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51F4A" w:rsidRDefault="008E6401" w:rsidP="0016509C">
      <w:pPr>
        <w:jc w:val="center"/>
        <w:rPr>
          <w:sz w:val="28"/>
          <w:szCs w:val="28"/>
        </w:rPr>
      </w:pPr>
      <w:r>
        <w:rPr>
          <w:sz w:val="28"/>
          <w:szCs w:val="28"/>
        </w:rPr>
        <w:br/>
      </w:r>
    </w:p>
    <w:p w:rsidR="0081524C" w:rsidRDefault="0081524C" w:rsidP="0016509C">
      <w:pPr>
        <w:jc w:val="center"/>
        <w:rPr>
          <w:sz w:val="28"/>
          <w:szCs w:val="28"/>
        </w:rPr>
      </w:pPr>
    </w:p>
    <w:p w:rsidR="00D162BE" w:rsidRDefault="00D162BE" w:rsidP="001650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7759D">
        <w:rPr>
          <w:sz w:val="28"/>
          <w:szCs w:val="28"/>
        </w:rPr>
        <w:t xml:space="preserve">                                       </w:t>
      </w:r>
      <w:r w:rsidR="00B33A03">
        <w:rPr>
          <w:sz w:val="28"/>
          <w:szCs w:val="28"/>
        </w:rPr>
        <w:t xml:space="preserve"> </w:t>
      </w:r>
      <w:r w:rsidR="002E1B69">
        <w:rPr>
          <w:sz w:val="28"/>
          <w:szCs w:val="28"/>
        </w:rPr>
        <w:t xml:space="preserve">           ПРОЕКТ</w:t>
      </w:r>
      <w:r w:rsidR="00B33A03">
        <w:rPr>
          <w:sz w:val="28"/>
          <w:szCs w:val="28"/>
        </w:rPr>
        <w:t xml:space="preserve">                                         </w:t>
      </w:r>
      <w:r w:rsidR="0057759D">
        <w:rPr>
          <w:sz w:val="28"/>
          <w:szCs w:val="28"/>
        </w:rPr>
        <w:t xml:space="preserve">                                                     </w:t>
      </w:r>
    </w:p>
    <w:p w:rsidR="00D162BE" w:rsidRDefault="00C641DD">
      <w:pPr>
        <w:jc w:val="center"/>
        <w:rPr>
          <w:sz w:val="26"/>
        </w:rPr>
      </w:pPr>
      <w:r>
        <w:rPr>
          <w:noProof/>
          <w:lang w:eastAsia="ru-RU"/>
        </w:rPr>
        <w:drawing>
          <wp:inline distT="0" distB="0" distL="0" distR="0">
            <wp:extent cx="525780" cy="57912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791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62BE">
        <w:t xml:space="preserve">                                                     </w:t>
      </w:r>
    </w:p>
    <w:p w:rsidR="006926E0" w:rsidRDefault="00D162BE" w:rsidP="006926E0">
      <w:pPr>
        <w:jc w:val="center"/>
        <w:rPr>
          <w:sz w:val="22"/>
          <w:szCs w:val="22"/>
        </w:rPr>
      </w:pPr>
      <w:r w:rsidRPr="006926E0">
        <w:rPr>
          <w:sz w:val="22"/>
          <w:szCs w:val="22"/>
        </w:rPr>
        <w:t>ПРЕДСТАВИТЕЛЬНОЕ СОБРАНИЕ БАБУШКИНСКОГО МУНИЦ</w:t>
      </w:r>
      <w:r w:rsidR="00AA6BE5" w:rsidRPr="006926E0">
        <w:rPr>
          <w:sz w:val="22"/>
          <w:szCs w:val="22"/>
        </w:rPr>
        <w:t>ИПАЛЬНОГО ОКРУГА</w:t>
      </w:r>
    </w:p>
    <w:p w:rsidR="00D162BE" w:rsidRPr="00340D08" w:rsidRDefault="00D162BE">
      <w:pPr>
        <w:jc w:val="center"/>
        <w:rPr>
          <w:sz w:val="22"/>
          <w:szCs w:val="22"/>
        </w:rPr>
      </w:pPr>
      <w:r>
        <w:rPr>
          <w:sz w:val="26"/>
        </w:rPr>
        <w:t xml:space="preserve"> </w:t>
      </w:r>
      <w:r w:rsidRPr="00340D08">
        <w:rPr>
          <w:sz w:val="22"/>
          <w:szCs w:val="22"/>
        </w:rPr>
        <w:t>ВОЛОГОДСКОЙ ОБЛАСТИ</w:t>
      </w:r>
    </w:p>
    <w:p w:rsidR="00D162BE" w:rsidRDefault="00D162BE">
      <w:pPr>
        <w:jc w:val="right"/>
        <w:rPr>
          <w:b/>
          <w:sz w:val="32"/>
          <w:szCs w:val="32"/>
        </w:rPr>
      </w:pPr>
      <w:r>
        <w:rPr>
          <w:sz w:val="28"/>
        </w:rPr>
        <w:t xml:space="preserve">  </w:t>
      </w:r>
    </w:p>
    <w:p w:rsidR="00D162BE" w:rsidRDefault="00D162BE">
      <w:pPr>
        <w:jc w:val="center"/>
        <w:rPr>
          <w:b/>
          <w:sz w:val="28"/>
        </w:rPr>
      </w:pPr>
      <w:r>
        <w:rPr>
          <w:b/>
          <w:sz w:val="32"/>
          <w:szCs w:val="32"/>
        </w:rPr>
        <w:t>РЕШЕНИЕ</w:t>
      </w:r>
    </w:p>
    <w:p w:rsidR="00D162BE" w:rsidRDefault="00D162BE">
      <w:pPr>
        <w:jc w:val="center"/>
        <w:rPr>
          <w:b/>
          <w:sz w:val="28"/>
        </w:rPr>
      </w:pPr>
    </w:p>
    <w:p w:rsidR="00137444" w:rsidRPr="00AA7EBB" w:rsidRDefault="00AA7EBB" w:rsidP="005E015A">
      <w:pPr>
        <w:jc w:val="both"/>
        <w:rPr>
          <w:b/>
          <w:sz w:val="28"/>
        </w:rPr>
      </w:pPr>
      <w:r>
        <w:rPr>
          <w:b/>
          <w:sz w:val="28"/>
        </w:rPr>
        <w:t xml:space="preserve">       </w:t>
      </w:r>
      <w:r w:rsidR="002E1B69">
        <w:rPr>
          <w:b/>
          <w:sz w:val="28"/>
        </w:rPr>
        <w:t xml:space="preserve">    </w:t>
      </w:r>
      <w:r w:rsidR="00787CD9" w:rsidRPr="005E015A">
        <w:rPr>
          <w:b/>
          <w:sz w:val="28"/>
        </w:rPr>
        <w:t>202</w:t>
      </w:r>
      <w:r w:rsidR="00833D4D" w:rsidRPr="005E015A">
        <w:rPr>
          <w:b/>
          <w:sz w:val="28"/>
        </w:rPr>
        <w:t>3</w:t>
      </w:r>
      <w:r w:rsidR="00787CD9" w:rsidRPr="005E015A">
        <w:rPr>
          <w:b/>
          <w:sz w:val="28"/>
        </w:rPr>
        <w:t xml:space="preserve"> года </w:t>
      </w:r>
      <w:r w:rsidR="00787CD9" w:rsidRPr="00787CD9">
        <w:rPr>
          <w:b/>
          <w:sz w:val="28"/>
        </w:rPr>
        <w:t xml:space="preserve">                                                                   </w:t>
      </w:r>
      <w:r>
        <w:rPr>
          <w:b/>
          <w:sz w:val="28"/>
        </w:rPr>
        <w:t xml:space="preserve">              </w:t>
      </w:r>
      <w:r w:rsidR="00787CD9" w:rsidRPr="00787CD9">
        <w:rPr>
          <w:b/>
          <w:sz w:val="28"/>
        </w:rPr>
        <w:t xml:space="preserve">     </w:t>
      </w:r>
      <w:r w:rsidR="00137444" w:rsidRPr="005E015A">
        <w:rPr>
          <w:b/>
          <w:sz w:val="28"/>
        </w:rPr>
        <w:t>№</w:t>
      </w:r>
      <w:r>
        <w:rPr>
          <w:b/>
          <w:sz w:val="28"/>
        </w:rPr>
        <w:t xml:space="preserve"> </w:t>
      </w:r>
    </w:p>
    <w:p w:rsidR="00D162BE" w:rsidRPr="00787CD9" w:rsidRDefault="00787CD9" w:rsidP="0077668F">
      <w:pPr>
        <w:jc w:val="center"/>
        <w:rPr>
          <w:b/>
          <w:sz w:val="28"/>
          <w:u w:val="single"/>
        </w:rPr>
      </w:pPr>
      <w:r>
        <w:rPr>
          <w:sz w:val="24"/>
          <w:szCs w:val="24"/>
        </w:rPr>
        <w:t>с.</w:t>
      </w:r>
      <w:r w:rsidR="00137444">
        <w:rPr>
          <w:sz w:val="24"/>
          <w:szCs w:val="24"/>
        </w:rPr>
        <w:t xml:space="preserve"> </w:t>
      </w:r>
      <w:r>
        <w:rPr>
          <w:sz w:val="24"/>
          <w:szCs w:val="24"/>
        </w:rPr>
        <w:t>им.</w:t>
      </w:r>
      <w:r w:rsidR="00137444">
        <w:rPr>
          <w:sz w:val="24"/>
          <w:szCs w:val="24"/>
        </w:rPr>
        <w:t xml:space="preserve"> </w:t>
      </w:r>
      <w:r>
        <w:rPr>
          <w:sz w:val="24"/>
          <w:szCs w:val="24"/>
        </w:rPr>
        <w:t>Бабушкина</w:t>
      </w:r>
    </w:p>
    <w:p w:rsidR="00787CD9" w:rsidRDefault="00787CD9" w:rsidP="001B255A">
      <w:pPr>
        <w:pStyle w:val="a4"/>
        <w:keepNext/>
        <w:tabs>
          <w:tab w:val="left" w:pos="816"/>
        </w:tabs>
        <w:jc w:val="left"/>
        <w:rPr>
          <w:b/>
          <w:sz w:val="28"/>
          <w:szCs w:val="28"/>
        </w:rPr>
      </w:pPr>
    </w:p>
    <w:p w:rsidR="00787CD9" w:rsidRDefault="00833D4D" w:rsidP="00787CD9">
      <w:pPr>
        <w:pStyle w:val="a4"/>
        <w:keepNext/>
        <w:tabs>
          <w:tab w:val="left" w:pos="81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от 26.12.2022 г. № 120 «</w:t>
      </w:r>
      <w:r w:rsidR="001B255A">
        <w:rPr>
          <w:b/>
          <w:sz w:val="28"/>
          <w:szCs w:val="28"/>
        </w:rPr>
        <w:t>О</w:t>
      </w:r>
      <w:r w:rsidR="00787CD9">
        <w:rPr>
          <w:b/>
          <w:sz w:val="28"/>
          <w:szCs w:val="28"/>
        </w:rPr>
        <w:t xml:space="preserve"> бюджете </w:t>
      </w:r>
      <w:r w:rsidR="001B255A">
        <w:rPr>
          <w:b/>
          <w:sz w:val="28"/>
          <w:szCs w:val="28"/>
        </w:rPr>
        <w:t>округа на 2023 год и плановый период 2024 и 2025</w:t>
      </w:r>
      <w:r w:rsidR="00787CD9">
        <w:rPr>
          <w:b/>
          <w:sz w:val="28"/>
          <w:szCs w:val="28"/>
        </w:rPr>
        <w:t xml:space="preserve"> годов»</w:t>
      </w:r>
    </w:p>
    <w:p w:rsidR="006926E0" w:rsidRDefault="006926E0" w:rsidP="00787CD9">
      <w:pPr>
        <w:pStyle w:val="a4"/>
        <w:keepNext/>
        <w:tabs>
          <w:tab w:val="left" w:pos="816"/>
        </w:tabs>
        <w:rPr>
          <w:b/>
          <w:sz w:val="26"/>
        </w:rPr>
      </w:pPr>
    </w:p>
    <w:p w:rsidR="006926E0" w:rsidRDefault="006926E0" w:rsidP="00833D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A736C">
        <w:rPr>
          <w:sz w:val="28"/>
          <w:szCs w:val="28"/>
        </w:rPr>
        <w:t>В соответс</w:t>
      </w:r>
      <w:r w:rsidR="002E6204">
        <w:rPr>
          <w:sz w:val="28"/>
          <w:szCs w:val="28"/>
        </w:rPr>
        <w:t>твии со ст. 16</w:t>
      </w:r>
      <w:r w:rsidRPr="006926E0">
        <w:rPr>
          <w:sz w:val="28"/>
          <w:szCs w:val="28"/>
        </w:rPr>
        <w:t xml:space="preserve">, 35, 52, 53, 55 Федерального закона </w:t>
      </w:r>
      <w:r w:rsidRPr="006926E0">
        <w:rPr>
          <w:sz w:val="28"/>
          <w:szCs w:val="28"/>
        </w:rPr>
        <w:br/>
        <w:t xml:space="preserve">от 06.10.2003 года № 131-ФЗ «Об общих принципах организации местного самоуправления в Российской Федерации», Уставом Бабушкинского муниципального </w:t>
      </w:r>
      <w:r w:rsidR="004905B9">
        <w:rPr>
          <w:sz w:val="28"/>
          <w:szCs w:val="28"/>
        </w:rPr>
        <w:t>округа</w:t>
      </w:r>
      <w:r w:rsidRPr="006926E0">
        <w:rPr>
          <w:sz w:val="28"/>
          <w:szCs w:val="28"/>
        </w:rPr>
        <w:t xml:space="preserve"> Вологодской области, решением Представительного Собрания Баб</w:t>
      </w:r>
      <w:r w:rsidR="00872F68">
        <w:rPr>
          <w:sz w:val="28"/>
          <w:szCs w:val="28"/>
        </w:rPr>
        <w:t>ушкинского муниципального округа от 28 октября 2022 года № 53</w:t>
      </w:r>
      <w:r w:rsidRPr="006926E0">
        <w:rPr>
          <w:sz w:val="28"/>
          <w:szCs w:val="28"/>
        </w:rPr>
        <w:t xml:space="preserve"> «Об утверж</w:t>
      </w:r>
      <w:r w:rsidR="00872F68">
        <w:rPr>
          <w:sz w:val="28"/>
          <w:szCs w:val="28"/>
        </w:rPr>
        <w:t>дении П</w:t>
      </w:r>
      <w:r w:rsidRPr="006926E0">
        <w:rPr>
          <w:sz w:val="28"/>
          <w:szCs w:val="28"/>
        </w:rPr>
        <w:t xml:space="preserve">оложения о бюджетном процессе </w:t>
      </w:r>
      <w:r w:rsidR="00872F68">
        <w:rPr>
          <w:sz w:val="28"/>
          <w:szCs w:val="28"/>
        </w:rPr>
        <w:t>в Бабушкинском муниципальном округе»</w:t>
      </w:r>
    </w:p>
    <w:p w:rsidR="00DE6206" w:rsidRPr="006926E0" w:rsidRDefault="00DE6206" w:rsidP="00DE6206">
      <w:pPr>
        <w:jc w:val="both"/>
        <w:rPr>
          <w:b/>
          <w:sz w:val="28"/>
          <w:szCs w:val="28"/>
        </w:rPr>
      </w:pPr>
      <w:r w:rsidRPr="006926E0">
        <w:rPr>
          <w:b/>
          <w:sz w:val="28"/>
          <w:szCs w:val="28"/>
        </w:rPr>
        <w:t xml:space="preserve">Представительное Собрание Бабушкинского муниципального округа </w:t>
      </w:r>
    </w:p>
    <w:p w:rsidR="00DE6206" w:rsidRDefault="00DE6206" w:rsidP="00DE6206">
      <w:pPr>
        <w:pStyle w:val="a4"/>
        <w:jc w:val="both"/>
        <w:rPr>
          <w:b/>
          <w:sz w:val="28"/>
          <w:szCs w:val="28"/>
        </w:rPr>
      </w:pPr>
      <w:r w:rsidRPr="00C43020">
        <w:rPr>
          <w:b/>
          <w:sz w:val="28"/>
          <w:szCs w:val="28"/>
        </w:rPr>
        <w:t>РЕШ</w:t>
      </w:r>
      <w:r>
        <w:rPr>
          <w:b/>
          <w:sz w:val="28"/>
          <w:szCs w:val="28"/>
        </w:rPr>
        <w:t>ИЛО</w:t>
      </w:r>
      <w:r w:rsidRPr="00C43020">
        <w:rPr>
          <w:b/>
          <w:sz w:val="28"/>
          <w:szCs w:val="28"/>
        </w:rPr>
        <w:t>:</w:t>
      </w:r>
    </w:p>
    <w:p w:rsidR="00B2623B" w:rsidRPr="00833D4D" w:rsidRDefault="00B2623B" w:rsidP="00DE6206">
      <w:pPr>
        <w:pStyle w:val="a4"/>
        <w:jc w:val="both"/>
        <w:rPr>
          <w:sz w:val="28"/>
          <w:szCs w:val="28"/>
        </w:rPr>
      </w:pPr>
    </w:p>
    <w:p w:rsidR="00833D4D" w:rsidRPr="00DE6206" w:rsidRDefault="00833D4D" w:rsidP="00833D4D">
      <w:pPr>
        <w:pStyle w:val="a4"/>
        <w:numPr>
          <w:ilvl w:val="0"/>
          <w:numId w:val="8"/>
        </w:numPr>
        <w:ind w:left="0"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Внести в решение Представительного Собрания от 26.12.2022 г. №120 «О бюджете округа н</w:t>
      </w:r>
      <w:r w:rsidR="004E5B7A">
        <w:rPr>
          <w:sz w:val="28"/>
          <w:szCs w:val="28"/>
        </w:rPr>
        <w:t>а 2023 год и плановый период 202</w:t>
      </w:r>
      <w:r>
        <w:rPr>
          <w:sz w:val="28"/>
          <w:szCs w:val="28"/>
        </w:rPr>
        <w:t xml:space="preserve">4 и 2025 годов» следующие изменения: </w:t>
      </w:r>
    </w:p>
    <w:p w:rsidR="001B255A" w:rsidRPr="00833D4D" w:rsidRDefault="00B067AE" w:rsidP="001A7FAA">
      <w:pPr>
        <w:pStyle w:val="ac"/>
        <w:numPr>
          <w:ilvl w:val="0"/>
          <w:numId w:val="1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1 статьи </w:t>
      </w:r>
      <w:r w:rsidR="00833D4D" w:rsidRPr="00833D4D">
        <w:rPr>
          <w:sz w:val="28"/>
          <w:szCs w:val="28"/>
        </w:rPr>
        <w:t xml:space="preserve">1 </w:t>
      </w:r>
      <w:r w:rsidR="00833D4D">
        <w:rPr>
          <w:sz w:val="28"/>
          <w:szCs w:val="28"/>
        </w:rPr>
        <w:t xml:space="preserve">изложить в следующей редакции: </w:t>
      </w:r>
    </w:p>
    <w:p w:rsidR="001B255A" w:rsidRPr="00D657B0" w:rsidRDefault="00833D4D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B255A" w:rsidRPr="00D657B0"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 округа на 2023 год:</w:t>
      </w:r>
    </w:p>
    <w:p w:rsidR="001B255A" w:rsidRPr="00D657B0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1) общи</w:t>
      </w:r>
      <w:r w:rsidR="00A16880" w:rsidRPr="00D657B0">
        <w:rPr>
          <w:rFonts w:ascii="Times New Roman" w:hAnsi="Times New Roman" w:cs="Times New Roman"/>
          <w:sz w:val="28"/>
          <w:szCs w:val="28"/>
        </w:rPr>
        <w:t xml:space="preserve">й объем доходов в сумме </w:t>
      </w:r>
      <w:r w:rsidR="00DB7ACB">
        <w:rPr>
          <w:rFonts w:ascii="Times New Roman" w:hAnsi="Times New Roman" w:cs="Times New Roman"/>
          <w:sz w:val="28"/>
          <w:szCs w:val="28"/>
        </w:rPr>
        <w:t>1 189 179,1</w:t>
      </w:r>
      <w:r w:rsidRPr="00D657B0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1B255A" w:rsidRPr="00B067AE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067AE">
        <w:rPr>
          <w:rFonts w:ascii="Times New Roman" w:hAnsi="Times New Roman" w:cs="Times New Roman"/>
          <w:sz w:val="28"/>
          <w:szCs w:val="28"/>
        </w:rPr>
        <w:t>2) общий</w:t>
      </w:r>
      <w:r w:rsidR="00A16880" w:rsidRPr="00B067AE">
        <w:rPr>
          <w:rFonts w:ascii="Times New Roman" w:hAnsi="Times New Roman" w:cs="Times New Roman"/>
          <w:sz w:val="28"/>
          <w:szCs w:val="28"/>
        </w:rPr>
        <w:t xml:space="preserve"> </w:t>
      </w:r>
      <w:r w:rsidR="00B70781">
        <w:rPr>
          <w:rFonts w:ascii="Times New Roman" w:hAnsi="Times New Roman" w:cs="Times New Roman"/>
          <w:sz w:val="28"/>
          <w:szCs w:val="28"/>
        </w:rPr>
        <w:t>об</w:t>
      </w:r>
      <w:r w:rsidR="00DB7ACB">
        <w:rPr>
          <w:rFonts w:ascii="Times New Roman" w:hAnsi="Times New Roman" w:cs="Times New Roman"/>
          <w:sz w:val="28"/>
          <w:szCs w:val="28"/>
        </w:rPr>
        <w:t>ъем расходов в сумме 1 241 466,5</w:t>
      </w:r>
      <w:r w:rsidRPr="00B067AE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B255A" w:rsidRDefault="002E1B69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дефицит бюджета 52 287,4</w:t>
      </w:r>
      <w:r w:rsidR="00B067AE" w:rsidRPr="00B067AE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FA61D9" w:rsidRPr="00FA61D9">
        <w:rPr>
          <w:rFonts w:ascii="Times New Roman" w:hAnsi="Times New Roman" w:cs="Times New Roman"/>
          <w:sz w:val="28"/>
          <w:szCs w:val="28"/>
        </w:rPr>
        <w:t xml:space="preserve"> </w:t>
      </w:r>
      <w:r w:rsidR="00FA61D9" w:rsidRPr="00AA6BE5"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</w:rPr>
        <w:t>65,8</w:t>
      </w:r>
      <w:r w:rsidR="00FA61D9" w:rsidRPr="00AA6BE5">
        <w:rPr>
          <w:rFonts w:ascii="Times New Roman" w:hAnsi="Times New Roman" w:cs="Times New Roman"/>
          <w:sz w:val="28"/>
          <w:szCs w:val="28"/>
        </w:rPr>
        <w:t xml:space="preserve"> процента от общего объема доходов без учета объема безвозмездных поступлений и поступлений налоговых доходов по дополнительным нормативам отчислений, за счет остатков средств бюджета на начало года</w:t>
      </w:r>
      <w:r w:rsidR="00B067AE">
        <w:rPr>
          <w:rFonts w:ascii="Times New Roman" w:hAnsi="Times New Roman" w:cs="Times New Roman"/>
          <w:sz w:val="28"/>
          <w:szCs w:val="28"/>
        </w:rPr>
        <w:t>.</w:t>
      </w:r>
      <w:r w:rsidR="00B067AE" w:rsidRPr="00B067AE">
        <w:rPr>
          <w:rFonts w:ascii="Times New Roman" w:hAnsi="Times New Roman" w:cs="Times New Roman"/>
          <w:sz w:val="28"/>
          <w:szCs w:val="28"/>
        </w:rPr>
        <w:t>»</w:t>
      </w:r>
    </w:p>
    <w:p w:rsidR="001B255A" w:rsidRDefault="001A7FAA" w:rsidP="001A7FA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Дополнить статьей 4(1), 4(2), следующего содержания:</w:t>
      </w:r>
    </w:p>
    <w:p w:rsidR="003B47E8" w:rsidRPr="001A7FAA" w:rsidRDefault="001A7FAA" w:rsidP="003B47E8">
      <w:pPr>
        <w:jc w:val="both"/>
        <w:rPr>
          <w:b/>
          <w:sz w:val="28"/>
        </w:rPr>
      </w:pPr>
      <w:r w:rsidRPr="001A7FAA">
        <w:rPr>
          <w:b/>
          <w:sz w:val="28"/>
        </w:rPr>
        <w:t>«</w:t>
      </w:r>
      <w:r w:rsidR="003B47E8" w:rsidRPr="001A7FAA">
        <w:rPr>
          <w:b/>
          <w:sz w:val="28"/>
        </w:rPr>
        <w:t xml:space="preserve">Статья </w:t>
      </w:r>
      <w:r w:rsidRPr="001A7FAA">
        <w:rPr>
          <w:b/>
          <w:sz w:val="28"/>
        </w:rPr>
        <w:t>4(1)</w:t>
      </w:r>
      <w:r w:rsidR="003B47E8" w:rsidRPr="001A7FAA">
        <w:rPr>
          <w:b/>
          <w:sz w:val="28"/>
        </w:rPr>
        <w:t xml:space="preserve">  </w:t>
      </w:r>
    </w:p>
    <w:p w:rsidR="003B47E8" w:rsidRPr="001A7FAA" w:rsidRDefault="003B47E8" w:rsidP="003B47E8">
      <w:pPr>
        <w:ind w:firstLine="720"/>
        <w:jc w:val="both"/>
        <w:rPr>
          <w:sz w:val="28"/>
        </w:rPr>
      </w:pPr>
      <w:r w:rsidRPr="001A7FAA">
        <w:rPr>
          <w:sz w:val="28"/>
        </w:rPr>
        <w:t>1. Установить, что в 2023 году и плановом периоде 2024 и 2025 годов за счет средств бюджета округа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услуг, в том числе гранты в форме субсидий, предоставляются на цели, предусмотренные муниципальными программами округа.</w:t>
      </w:r>
    </w:p>
    <w:p w:rsidR="003B47E8" w:rsidRPr="001A7FAA" w:rsidRDefault="003B47E8" w:rsidP="003B47E8">
      <w:pPr>
        <w:ind w:firstLine="720"/>
        <w:jc w:val="both"/>
        <w:rPr>
          <w:sz w:val="28"/>
        </w:rPr>
      </w:pPr>
      <w:r w:rsidRPr="001A7FAA">
        <w:rPr>
          <w:sz w:val="28"/>
        </w:rPr>
        <w:t xml:space="preserve">2. Субсидии, указанные в части 1 настоящей статьи, предоставляются в пределах средств, предусмотренных на эти цели настоящим решением, в </w:t>
      </w:r>
      <w:r w:rsidRPr="001A7FAA">
        <w:rPr>
          <w:sz w:val="28"/>
        </w:rPr>
        <w:lastRenderedPageBreak/>
        <w:t xml:space="preserve">соответствии со сводной бюджетной росписью бюджета округа, в пределах лимитов бюджетных обязательств, предусмотренных для главного распорядителя средств бюджета округа. </w:t>
      </w:r>
    </w:p>
    <w:p w:rsidR="003B47E8" w:rsidRPr="001A7FAA" w:rsidRDefault="003B47E8" w:rsidP="001A7FAA">
      <w:pPr>
        <w:ind w:firstLine="720"/>
        <w:jc w:val="both"/>
        <w:rPr>
          <w:sz w:val="28"/>
        </w:rPr>
      </w:pPr>
      <w:r w:rsidRPr="001A7FAA">
        <w:rPr>
          <w:sz w:val="28"/>
        </w:rPr>
        <w:t>3. Регулирование предоставления субсидий, указанных в части 1 настоящей статьи, в соответствии с пунктом 3 статьи 78 Бюджетного кодекса Российской Федерации осуществляется постановлениями администрации округа.</w:t>
      </w:r>
    </w:p>
    <w:p w:rsidR="003B47E8" w:rsidRPr="001A7FAA" w:rsidRDefault="003B47E8" w:rsidP="003B47E8">
      <w:pPr>
        <w:jc w:val="both"/>
        <w:rPr>
          <w:b/>
          <w:sz w:val="28"/>
        </w:rPr>
      </w:pPr>
      <w:r w:rsidRPr="001A7FAA">
        <w:rPr>
          <w:b/>
          <w:sz w:val="28"/>
        </w:rPr>
        <w:t xml:space="preserve">Статья </w:t>
      </w:r>
      <w:r w:rsidR="001A7FAA" w:rsidRPr="001A7FAA">
        <w:rPr>
          <w:b/>
          <w:sz w:val="28"/>
        </w:rPr>
        <w:t>4(2)</w:t>
      </w:r>
    </w:p>
    <w:p w:rsidR="003B47E8" w:rsidRPr="001A7FAA" w:rsidRDefault="003B47E8" w:rsidP="003B47E8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1A7FAA">
        <w:rPr>
          <w:sz w:val="28"/>
          <w:szCs w:val="28"/>
        </w:rPr>
        <w:t>1. Установить, что в 2023 году и плановом периоде 2024 и 2025 годов за счет средств бюджета округа в пределах средств, предусмотренных на эти цели настоящим решением, на цели, предусмотренные муниципальными программами округа, субсидии предоставляются следующим иным некоммерческим организациям, не являющимся муниципальными учреждениями:</w:t>
      </w:r>
    </w:p>
    <w:p w:rsidR="003B47E8" w:rsidRPr="001A7FAA" w:rsidRDefault="003B47E8" w:rsidP="003B47E8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1A7FAA">
        <w:rPr>
          <w:sz w:val="28"/>
          <w:szCs w:val="28"/>
        </w:rPr>
        <w:t>1) социально ориентированным некоммерческим организациям, включая ветеранские организации и организации инвалидов, на реализацию общественно полезных проектов (программ), связанных с осуществлением уставной деятельности.</w:t>
      </w:r>
      <w:r w:rsidR="001A7FAA" w:rsidRPr="001A7FAA">
        <w:rPr>
          <w:sz w:val="28"/>
          <w:szCs w:val="28"/>
        </w:rPr>
        <w:t>»;</w:t>
      </w:r>
    </w:p>
    <w:p w:rsidR="003B47E8" w:rsidRPr="005106B3" w:rsidRDefault="003B47E8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61D9" w:rsidRDefault="00FA61D9" w:rsidP="00FA6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B643E">
        <w:rPr>
          <w:sz w:val="28"/>
          <w:szCs w:val="28"/>
        </w:rPr>
        <w:t>2. Приложения 1,</w:t>
      </w:r>
      <w:r w:rsidR="006E1DD6">
        <w:rPr>
          <w:sz w:val="28"/>
          <w:szCs w:val="28"/>
        </w:rPr>
        <w:t xml:space="preserve"> 2,</w:t>
      </w:r>
      <w:r w:rsidR="00FB643E">
        <w:rPr>
          <w:sz w:val="28"/>
          <w:szCs w:val="28"/>
        </w:rPr>
        <w:t xml:space="preserve"> </w:t>
      </w:r>
      <w:r w:rsidR="004B641C">
        <w:rPr>
          <w:sz w:val="28"/>
          <w:szCs w:val="28"/>
        </w:rPr>
        <w:t>3, 4, 5, 6</w:t>
      </w:r>
      <w:r w:rsidR="00FB643E">
        <w:rPr>
          <w:sz w:val="28"/>
          <w:szCs w:val="28"/>
        </w:rPr>
        <w:t>,</w:t>
      </w:r>
      <w:r w:rsidR="006E1DD6">
        <w:rPr>
          <w:sz w:val="28"/>
          <w:szCs w:val="28"/>
        </w:rPr>
        <w:t xml:space="preserve"> </w:t>
      </w:r>
      <w:proofErr w:type="gramStart"/>
      <w:r w:rsidR="00FB643E">
        <w:rPr>
          <w:sz w:val="28"/>
          <w:szCs w:val="28"/>
        </w:rPr>
        <w:t>7</w:t>
      </w:r>
      <w:r w:rsidR="00B33A03">
        <w:rPr>
          <w:sz w:val="28"/>
          <w:szCs w:val="28"/>
        </w:rPr>
        <w:t xml:space="preserve"> </w:t>
      </w:r>
      <w:r w:rsidR="007C4981">
        <w:rPr>
          <w:sz w:val="28"/>
          <w:szCs w:val="28"/>
        </w:rPr>
        <w:t xml:space="preserve"> </w:t>
      </w:r>
      <w:r w:rsidRPr="00176486">
        <w:rPr>
          <w:sz w:val="28"/>
          <w:szCs w:val="28"/>
        </w:rPr>
        <w:t>изложить</w:t>
      </w:r>
      <w:proofErr w:type="gramEnd"/>
      <w:r w:rsidRPr="00176486">
        <w:rPr>
          <w:sz w:val="28"/>
          <w:szCs w:val="28"/>
        </w:rPr>
        <w:t xml:space="preserve"> в новой редакции согласно</w:t>
      </w:r>
      <w:r w:rsidR="004B641C">
        <w:rPr>
          <w:sz w:val="28"/>
          <w:szCs w:val="28"/>
        </w:rPr>
        <w:t xml:space="preserve"> приложениям 1, 2, 3, </w:t>
      </w:r>
      <w:r w:rsidR="00B2623B">
        <w:rPr>
          <w:sz w:val="28"/>
          <w:szCs w:val="28"/>
        </w:rPr>
        <w:t xml:space="preserve"> </w:t>
      </w:r>
      <w:r w:rsidR="004B641C">
        <w:rPr>
          <w:sz w:val="28"/>
          <w:szCs w:val="28"/>
        </w:rPr>
        <w:t xml:space="preserve">4, </w:t>
      </w:r>
      <w:r w:rsidR="00B2623B">
        <w:rPr>
          <w:sz w:val="28"/>
          <w:szCs w:val="28"/>
        </w:rPr>
        <w:t xml:space="preserve"> </w:t>
      </w:r>
      <w:r w:rsidR="004B641C">
        <w:rPr>
          <w:sz w:val="28"/>
          <w:szCs w:val="28"/>
        </w:rPr>
        <w:t xml:space="preserve">5, </w:t>
      </w:r>
      <w:r w:rsidR="00B2623B">
        <w:rPr>
          <w:sz w:val="28"/>
          <w:szCs w:val="28"/>
        </w:rPr>
        <w:t xml:space="preserve"> </w:t>
      </w:r>
      <w:r w:rsidR="004B641C">
        <w:rPr>
          <w:sz w:val="28"/>
          <w:szCs w:val="28"/>
        </w:rPr>
        <w:t>6</w:t>
      </w:r>
      <w:r w:rsidR="006E1DD6">
        <w:rPr>
          <w:sz w:val="28"/>
          <w:szCs w:val="28"/>
        </w:rPr>
        <w:t xml:space="preserve">, </w:t>
      </w:r>
      <w:bookmarkStart w:id="0" w:name="_GoBack"/>
      <w:bookmarkEnd w:id="0"/>
      <w:r w:rsidR="006E1DD6">
        <w:rPr>
          <w:sz w:val="28"/>
          <w:szCs w:val="28"/>
        </w:rPr>
        <w:t>7</w:t>
      </w:r>
      <w:r w:rsidR="00B33A03">
        <w:rPr>
          <w:sz w:val="28"/>
          <w:szCs w:val="28"/>
        </w:rPr>
        <w:t xml:space="preserve">  </w:t>
      </w:r>
      <w:r w:rsidR="004B641C">
        <w:rPr>
          <w:sz w:val="28"/>
          <w:szCs w:val="28"/>
        </w:rPr>
        <w:t xml:space="preserve"> </w:t>
      </w:r>
      <w:r w:rsidRPr="00176486">
        <w:rPr>
          <w:sz w:val="28"/>
          <w:szCs w:val="28"/>
        </w:rPr>
        <w:t>к настоящему решению.</w:t>
      </w:r>
    </w:p>
    <w:p w:rsidR="006C7041" w:rsidRPr="004C1348" w:rsidRDefault="006C7041" w:rsidP="00FA61D9">
      <w:pPr>
        <w:jc w:val="both"/>
        <w:rPr>
          <w:sz w:val="28"/>
          <w:szCs w:val="28"/>
        </w:rPr>
      </w:pPr>
    </w:p>
    <w:p w:rsidR="00FA61D9" w:rsidRDefault="00FA61D9" w:rsidP="00FA6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670827">
        <w:rPr>
          <w:sz w:val="28"/>
          <w:szCs w:val="28"/>
        </w:rPr>
        <w:t>3. Настоящее</w:t>
      </w:r>
      <w:r>
        <w:rPr>
          <w:sz w:val="28"/>
          <w:szCs w:val="28"/>
        </w:rPr>
        <w:t xml:space="preserve"> решение официально опубликовать.</w:t>
      </w:r>
    </w:p>
    <w:p w:rsidR="009244BA" w:rsidRDefault="009244BA">
      <w:pPr>
        <w:rPr>
          <w:sz w:val="28"/>
          <w:szCs w:val="28"/>
        </w:rPr>
      </w:pPr>
    </w:p>
    <w:tbl>
      <w:tblPr>
        <w:tblW w:w="10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57"/>
        <w:gridCol w:w="5257"/>
      </w:tblGrid>
      <w:tr w:rsidR="00B92F85" w:rsidRPr="008C0111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3B47E8">
            <w:r w:rsidRPr="008C0111">
              <w:rPr>
                <w:sz w:val="28"/>
              </w:rPr>
              <w:t>Председатель</w:t>
            </w:r>
          </w:p>
          <w:p w:rsidR="00B92F85" w:rsidRPr="008C011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>Представительного Собрания</w:t>
            </w:r>
          </w:p>
          <w:p w:rsidR="00B92F85" w:rsidRPr="008C011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>Бабушкинского муниципального</w:t>
            </w:r>
          </w:p>
          <w:p w:rsidR="00B92F85" w:rsidRPr="008C0111" w:rsidRDefault="00B92F85" w:rsidP="003B47E8">
            <w:r w:rsidRPr="008C0111">
              <w:rPr>
                <w:sz w:val="28"/>
              </w:rPr>
              <w:t>округа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 xml:space="preserve">    Глава Бабушкинского     </w:t>
            </w:r>
          </w:p>
          <w:p w:rsidR="00B92F85" w:rsidRPr="008C0111" w:rsidRDefault="00B92F85" w:rsidP="003B47E8">
            <w:r w:rsidRPr="008C0111">
              <w:rPr>
                <w:sz w:val="28"/>
              </w:rPr>
              <w:t xml:space="preserve">    муниципального </w:t>
            </w:r>
            <w:r w:rsidR="00BB4F59">
              <w:rPr>
                <w:sz w:val="28"/>
              </w:rPr>
              <w:t>округа</w:t>
            </w:r>
            <w:r w:rsidRPr="008C0111">
              <w:rPr>
                <w:sz w:val="28"/>
              </w:rPr>
              <w:t xml:space="preserve"> </w:t>
            </w:r>
          </w:p>
          <w:p w:rsidR="00B92F85" w:rsidRPr="008C0111" w:rsidRDefault="00B92F85" w:rsidP="003B47E8"/>
        </w:tc>
      </w:tr>
      <w:tr w:rsidR="00B92F85" w:rsidRPr="008C0111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3B47E8">
            <w:r w:rsidRPr="008C0111">
              <w:rPr>
                <w:sz w:val="28"/>
              </w:rPr>
              <w:t>_________________А.М.</w:t>
            </w:r>
            <w:r w:rsidR="00BB4F59">
              <w:rPr>
                <w:sz w:val="28"/>
              </w:rPr>
              <w:t xml:space="preserve"> </w:t>
            </w:r>
            <w:r w:rsidRPr="008C0111">
              <w:rPr>
                <w:sz w:val="28"/>
              </w:rPr>
              <w:t>Шушков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BB4F59">
            <w:r w:rsidRPr="008C0111">
              <w:rPr>
                <w:sz w:val="28"/>
              </w:rPr>
              <w:t xml:space="preserve">    _________________ </w:t>
            </w:r>
            <w:r w:rsidR="00340D08">
              <w:rPr>
                <w:sz w:val="28"/>
              </w:rPr>
              <w:t xml:space="preserve">Т.С. </w:t>
            </w:r>
            <w:proofErr w:type="spellStart"/>
            <w:r w:rsidR="00340D08">
              <w:rPr>
                <w:sz w:val="28"/>
              </w:rPr>
              <w:t>Жирохова</w:t>
            </w:r>
            <w:proofErr w:type="spellEnd"/>
          </w:p>
        </w:tc>
      </w:tr>
    </w:tbl>
    <w:p w:rsidR="00D162BE" w:rsidRDefault="00D162BE" w:rsidP="00B92F85">
      <w:pPr>
        <w:jc w:val="both"/>
      </w:pPr>
    </w:p>
    <w:p w:rsidR="00B92F85" w:rsidRDefault="00B92F85" w:rsidP="00B92F85">
      <w:pPr>
        <w:jc w:val="both"/>
      </w:pPr>
    </w:p>
    <w:sectPr w:rsidR="00B92F85" w:rsidSect="002C09B4">
      <w:pgSz w:w="11906" w:h="16838"/>
      <w:pgMar w:top="426" w:right="567" w:bottom="567" w:left="1191" w:header="720" w:footer="720" w:gutter="0"/>
      <w:cols w:space="72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6F15176"/>
    <w:multiLevelType w:val="hybridMultilevel"/>
    <w:tmpl w:val="442E10AA"/>
    <w:lvl w:ilvl="0" w:tplc="98BAC77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FD2A5B"/>
    <w:multiLevelType w:val="hybridMultilevel"/>
    <w:tmpl w:val="F3522C04"/>
    <w:lvl w:ilvl="0" w:tplc="116A636E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BFF3852"/>
    <w:multiLevelType w:val="hybridMultilevel"/>
    <w:tmpl w:val="3AF89240"/>
    <w:lvl w:ilvl="0" w:tplc="4A1A19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53C0F08"/>
    <w:multiLevelType w:val="hybridMultilevel"/>
    <w:tmpl w:val="A4084BBC"/>
    <w:lvl w:ilvl="0" w:tplc="0344AC84">
      <w:start w:val="1"/>
      <w:numFmt w:val="decimal"/>
      <w:lvlText w:val="%1)"/>
      <w:lvlJc w:val="left"/>
      <w:pPr>
        <w:ind w:left="8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5">
    <w:nsid w:val="3CF40FD3"/>
    <w:multiLevelType w:val="hybridMultilevel"/>
    <w:tmpl w:val="FF8413F6"/>
    <w:lvl w:ilvl="0" w:tplc="DD6E463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74C6151"/>
    <w:multiLevelType w:val="hybridMultilevel"/>
    <w:tmpl w:val="D40A0C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9F337A"/>
    <w:multiLevelType w:val="hybridMultilevel"/>
    <w:tmpl w:val="8EE8D5D4"/>
    <w:lvl w:ilvl="0" w:tplc="87AA26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CA57333"/>
    <w:multiLevelType w:val="hybridMultilevel"/>
    <w:tmpl w:val="AFF02B3E"/>
    <w:lvl w:ilvl="0" w:tplc="94C82278">
      <w:start w:val="1"/>
      <w:numFmt w:val="decimal"/>
      <w:lvlText w:val="%1)"/>
      <w:lvlJc w:val="left"/>
      <w:pPr>
        <w:ind w:left="1093" w:hanging="384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D7F5FB3"/>
    <w:multiLevelType w:val="hybridMultilevel"/>
    <w:tmpl w:val="5BC2A8D4"/>
    <w:lvl w:ilvl="0" w:tplc="56CE6E06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7E667446"/>
    <w:multiLevelType w:val="hybridMultilevel"/>
    <w:tmpl w:val="C674F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4"/>
  </w:num>
  <w:num w:numId="7">
    <w:abstractNumId w:val="10"/>
  </w:num>
  <w:num w:numId="8">
    <w:abstractNumId w:val="1"/>
  </w:num>
  <w:num w:numId="9">
    <w:abstractNumId w:val="6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</w:compat>
  <w:rsids>
    <w:rsidRoot w:val="00170F52"/>
    <w:rsid w:val="00025759"/>
    <w:rsid w:val="00026772"/>
    <w:rsid w:val="00031438"/>
    <w:rsid w:val="000320EB"/>
    <w:rsid w:val="00055FD3"/>
    <w:rsid w:val="00057C64"/>
    <w:rsid w:val="00060AB3"/>
    <w:rsid w:val="00061601"/>
    <w:rsid w:val="0006417E"/>
    <w:rsid w:val="00070626"/>
    <w:rsid w:val="000E0308"/>
    <w:rsid w:val="000E3427"/>
    <w:rsid w:val="000F5E35"/>
    <w:rsid w:val="001052FE"/>
    <w:rsid w:val="00114FA1"/>
    <w:rsid w:val="00115837"/>
    <w:rsid w:val="0011685E"/>
    <w:rsid w:val="001210DA"/>
    <w:rsid w:val="00133246"/>
    <w:rsid w:val="00137444"/>
    <w:rsid w:val="00142B64"/>
    <w:rsid w:val="00151D76"/>
    <w:rsid w:val="0015520D"/>
    <w:rsid w:val="001617AD"/>
    <w:rsid w:val="0016509C"/>
    <w:rsid w:val="00170A64"/>
    <w:rsid w:val="00170F52"/>
    <w:rsid w:val="00176486"/>
    <w:rsid w:val="00186F6D"/>
    <w:rsid w:val="001A6A23"/>
    <w:rsid w:val="001A7FAA"/>
    <w:rsid w:val="001B255A"/>
    <w:rsid w:val="001B34CC"/>
    <w:rsid w:val="001D1B1B"/>
    <w:rsid w:val="001E076D"/>
    <w:rsid w:val="001E1F46"/>
    <w:rsid w:val="001E510C"/>
    <w:rsid w:val="001F1F4B"/>
    <w:rsid w:val="001F5181"/>
    <w:rsid w:val="002471B3"/>
    <w:rsid w:val="00283D16"/>
    <w:rsid w:val="002B3AAF"/>
    <w:rsid w:val="002C09B4"/>
    <w:rsid w:val="002C761E"/>
    <w:rsid w:val="002D52DB"/>
    <w:rsid w:val="002D7EB0"/>
    <w:rsid w:val="002E1B69"/>
    <w:rsid w:val="002E3688"/>
    <w:rsid w:val="002E6204"/>
    <w:rsid w:val="002E6D95"/>
    <w:rsid w:val="0030394F"/>
    <w:rsid w:val="0031429A"/>
    <w:rsid w:val="0032010D"/>
    <w:rsid w:val="00323FF0"/>
    <w:rsid w:val="00326903"/>
    <w:rsid w:val="0033449B"/>
    <w:rsid w:val="00340D08"/>
    <w:rsid w:val="003534FE"/>
    <w:rsid w:val="0037066D"/>
    <w:rsid w:val="003A7727"/>
    <w:rsid w:val="003B3615"/>
    <w:rsid w:val="003B47E8"/>
    <w:rsid w:val="003D7CF1"/>
    <w:rsid w:val="00403A21"/>
    <w:rsid w:val="004213E0"/>
    <w:rsid w:val="00422442"/>
    <w:rsid w:val="004260D3"/>
    <w:rsid w:val="00427D78"/>
    <w:rsid w:val="00430015"/>
    <w:rsid w:val="00487557"/>
    <w:rsid w:val="004905B9"/>
    <w:rsid w:val="0049298C"/>
    <w:rsid w:val="004B641C"/>
    <w:rsid w:val="004C1348"/>
    <w:rsid w:val="004E5B7A"/>
    <w:rsid w:val="004F1329"/>
    <w:rsid w:val="005115F2"/>
    <w:rsid w:val="0052202A"/>
    <w:rsid w:val="005274ED"/>
    <w:rsid w:val="0057759D"/>
    <w:rsid w:val="005D3DFD"/>
    <w:rsid w:val="005E015A"/>
    <w:rsid w:val="00606FB2"/>
    <w:rsid w:val="00616C16"/>
    <w:rsid w:val="00632B8A"/>
    <w:rsid w:val="006600F1"/>
    <w:rsid w:val="00670827"/>
    <w:rsid w:val="00674F63"/>
    <w:rsid w:val="006926E0"/>
    <w:rsid w:val="006A7F01"/>
    <w:rsid w:val="006C7041"/>
    <w:rsid w:val="006E1DD6"/>
    <w:rsid w:val="006F0E22"/>
    <w:rsid w:val="007108D3"/>
    <w:rsid w:val="00724789"/>
    <w:rsid w:val="007401F6"/>
    <w:rsid w:val="00756062"/>
    <w:rsid w:val="00756AAE"/>
    <w:rsid w:val="007576AA"/>
    <w:rsid w:val="00771C5A"/>
    <w:rsid w:val="00775F4D"/>
    <w:rsid w:val="0077668F"/>
    <w:rsid w:val="007777D5"/>
    <w:rsid w:val="00781C93"/>
    <w:rsid w:val="00787CD9"/>
    <w:rsid w:val="00794141"/>
    <w:rsid w:val="007B07DF"/>
    <w:rsid w:val="007C4981"/>
    <w:rsid w:val="007C4DE7"/>
    <w:rsid w:val="007C74E5"/>
    <w:rsid w:val="007D15A9"/>
    <w:rsid w:val="0081524C"/>
    <w:rsid w:val="00815E70"/>
    <w:rsid w:val="008270C8"/>
    <w:rsid w:val="00833D4D"/>
    <w:rsid w:val="00835C87"/>
    <w:rsid w:val="00841504"/>
    <w:rsid w:val="0086577B"/>
    <w:rsid w:val="00872F68"/>
    <w:rsid w:val="00876B1D"/>
    <w:rsid w:val="008A2623"/>
    <w:rsid w:val="008A2CDE"/>
    <w:rsid w:val="008A4ACC"/>
    <w:rsid w:val="008A7793"/>
    <w:rsid w:val="008C06B4"/>
    <w:rsid w:val="008C2130"/>
    <w:rsid w:val="008C6EC8"/>
    <w:rsid w:val="008E2022"/>
    <w:rsid w:val="008E6401"/>
    <w:rsid w:val="009231FA"/>
    <w:rsid w:val="009244BA"/>
    <w:rsid w:val="00925F40"/>
    <w:rsid w:val="009262DB"/>
    <w:rsid w:val="00951F4A"/>
    <w:rsid w:val="00953C9C"/>
    <w:rsid w:val="00962BEB"/>
    <w:rsid w:val="0097142B"/>
    <w:rsid w:val="00980A06"/>
    <w:rsid w:val="00991A37"/>
    <w:rsid w:val="009B43BB"/>
    <w:rsid w:val="009B4F4F"/>
    <w:rsid w:val="009B7DBF"/>
    <w:rsid w:val="009D1B56"/>
    <w:rsid w:val="009E4113"/>
    <w:rsid w:val="009E6E45"/>
    <w:rsid w:val="009F5B21"/>
    <w:rsid w:val="00A16880"/>
    <w:rsid w:val="00A353DF"/>
    <w:rsid w:val="00A37EA7"/>
    <w:rsid w:val="00A41F6D"/>
    <w:rsid w:val="00A565E0"/>
    <w:rsid w:val="00A7273B"/>
    <w:rsid w:val="00A7496C"/>
    <w:rsid w:val="00AA6BE5"/>
    <w:rsid w:val="00AA7EBB"/>
    <w:rsid w:val="00AE3AE6"/>
    <w:rsid w:val="00AE6AD8"/>
    <w:rsid w:val="00B067AE"/>
    <w:rsid w:val="00B2623B"/>
    <w:rsid w:val="00B33A03"/>
    <w:rsid w:val="00B60050"/>
    <w:rsid w:val="00B70781"/>
    <w:rsid w:val="00B83D48"/>
    <w:rsid w:val="00B92F85"/>
    <w:rsid w:val="00BB1767"/>
    <w:rsid w:val="00BB1E98"/>
    <w:rsid w:val="00BB4F59"/>
    <w:rsid w:val="00BB79A3"/>
    <w:rsid w:val="00BC2AD3"/>
    <w:rsid w:val="00BC477C"/>
    <w:rsid w:val="00C051B9"/>
    <w:rsid w:val="00C06650"/>
    <w:rsid w:val="00C17E05"/>
    <w:rsid w:val="00C225EE"/>
    <w:rsid w:val="00C43020"/>
    <w:rsid w:val="00C446F9"/>
    <w:rsid w:val="00C641DD"/>
    <w:rsid w:val="00C66A05"/>
    <w:rsid w:val="00CC3F8D"/>
    <w:rsid w:val="00CD38BF"/>
    <w:rsid w:val="00CD4408"/>
    <w:rsid w:val="00CE45F3"/>
    <w:rsid w:val="00D162BE"/>
    <w:rsid w:val="00D37A8A"/>
    <w:rsid w:val="00D50A97"/>
    <w:rsid w:val="00D56F7B"/>
    <w:rsid w:val="00D63E47"/>
    <w:rsid w:val="00D657B0"/>
    <w:rsid w:val="00DA2EDB"/>
    <w:rsid w:val="00DB7ACB"/>
    <w:rsid w:val="00DC475E"/>
    <w:rsid w:val="00DD38E3"/>
    <w:rsid w:val="00DD4939"/>
    <w:rsid w:val="00DE6206"/>
    <w:rsid w:val="00E51302"/>
    <w:rsid w:val="00E57F88"/>
    <w:rsid w:val="00E66AC4"/>
    <w:rsid w:val="00E8224E"/>
    <w:rsid w:val="00E9247D"/>
    <w:rsid w:val="00EA6B62"/>
    <w:rsid w:val="00EB1527"/>
    <w:rsid w:val="00EE20B6"/>
    <w:rsid w:val="00EF7C34"/>
    <w:rsid w:val="00F119EA"/>
    <w:rsid w:val="00F32954"/>
    <w:rsid w:val="00F914F3"/>
    <w:rsid w:val="00FA471C"/>
    <w:rsid w:val="00FA61D9"/>
    <w:rsid w:val="00FB1356"/>
    <w:rsid w:val="00FB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862AFAD2-428F-4A1B-96AB-65FB3A1B9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F01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6A7F01"/>
    <w:pPr>
      <w:keepNext/>
      <w:numPr>
        <w:numId w:val="1"/>
      </w:numPr>
      <w:ind w:left="0" w:firstLine="540"/>
      <w:jc w:val="both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A7F01"/>
    <w:rPr>
      <w:b/>
    </w:rPr>
  </w:style>
  <w:style w:type="character" w:customStyle="1" w:styleId="WW8Num1z1">
    <w:name w:val="WW8Num1z1"/>
    <w:rsid w:val="006A7F01"/>
  </w:style>
  <w:style w:type="character" w:customStyle="1" w:styleId="WW8Num1z2">
    <w:name w:val="WW8Num1z2"/>
    <w:rsid w:val="006A7F01"/>
  </w:style>
  <w:style w:type="character" w:customStyle="1" w:styleId="WW8Num1z3">
    <w:name w:val="WW8Num1z3"/>
    <w:rsid w:val="006A7F01"/>
  </w:style>
  <w:style w:type="character" w:customStyle="1" w:styleId="WW8Num1z4">
    <w:name w:val="WW8Num1z4"/>
    <w:rsid w:val="006A7F01"/>
  </w:style>
  <w:style w:type="character" w:customStyle="1" w:styleId="WW8Num1z5">
    <w:name w:val="WW8Num1z5"/>
    <w:rsid w:val="006A7F01"/>
  </w:style>
  <w:style w:type="character" w:customStyle="1" w:styleId="WW8Num1z6">
    <w:name w:val="WW8Num1z6"/>
    <w:rsid w:val="006A7F01"/>
  </w:style>
  <w:style w:type="character" w:customStyle="1" w:styleId="WW8Num1z7">
    <w:name w:val="WW8Num1z7"/>
    <w:rsid w:val="006A7F01"/>
  </w:style>
  <w:style w:type="character" w:customStyle="1" w:styleId="WW8Num1z8">
    <w:name w:val="WW8Num1z8"/>
    <w:rsid w:val="006A7F01"/>
  </w:style>
  <w:style w:type="character" w:customStyle="1" w:styleId="5">
    <w:name w:val="Основной шрифт абзаца5"/>
    <w:rsid w:val="006A7F01"/>
  </w:style>
  <w:style w:type="character" w:customStyle="1" w:styleId="4">
    <w:name w:val="Основной шрифт абзаца4"/>
    <w:rsid w:val="006A7F01"/>
  </w:style>
  <w:style w:type="character" w:customStyle="1" w:styleId="3">
    <w:name w:val="Основной шрифт абзаца3"/>
    <w:rsid w:val="006A7F01"/>
  </w:style>
  <w:style w:type="character" w:customStyle="1" w:styleId="2">
    <w:name w:val="Основной шрифт абзаца2"/>
    <w:rsid w:val="006A7F01"/>
  </w:style>
  <w:style w:type="character" w:customStyle="1" w:styleId="10">
    <w:name w:val="Основной шрифт абзаца1"/>
    <w:rsid w:val="006A7F01"/>
  </w:style>
  <w:style w:type="character" w:customStyle="1" w:styleId="Normal">
    <w:name w:val="Normal Знак"/>
    <w:rsid w:val="006A7F01"/>
    <w:rPr>
      <w:lang w:val="ru-RU" w:eastAsia="ar-SA" w:bidi="ar-SA"/>
    </w:rPr>
  </w:style>
  <w:style w:type="paragraph" w:customStyle="1" w:styleId="a3">
    <w:name w:val="Заголовок"/>
    <w:basedOn w:val="a"/>
    <w:next w:val="a4"/>
    <w:rsid w:val="006A7F01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link w:val="a5"/>
    <w:rsid w:val="006A7F01"/>
    <w:pPr>
      <w:jc w:val="center"/>
    </w:pPr>
  </w:style>
  <w:style w:type="paragraph" w:styleId="a6">
    <w:name w:val="List"/>
    <w:basedOn w:val="a4"/>
    <w:rsid w:val="006A7F01"/>
    <w:rPr>
      <w:rFonts w:cs="Mangal"/>
    </w:rPr>
  </w:style>
  <w:style w:type="paragraph" w:customStyle="1" w:styleId="50">
    <w:name w:val="Название5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1">
    <w:name w:val="Указатель5"/>
    <w:basedOn w:val="a"/>
    <w:rsid w:val="006A7F01"/>
    <w:pPr>
      <w:suppressLineNumbers/>
    </w:pPr>
    <w:rPr>
      <w:rFonts w:cs="Mangal"/>
    </w:rPr>
  </w:style>
  <w:style w:type="paragraph" w:customStyle="1" w:styleId="40">
    <w:name w:val="Название4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"/>
    <w:rsid w:val="006A7F01"/>
    <w:pPr>
      <w:suppressLineNumbers/>
    </w:pPr>
    <w:rPr>
      <w:rFonts w:cs="Mangal"/>
    </w:rPr>
  </w:style>
  <w:style w:type="paragraph" w:customStyle="1" w:styleId="30">
    <w:name w:val="Название3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rsid w:val="006A7F01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rsid w:val="006A7F01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6A7F01"/>
    <w:pPr>
      <w:suppressLineNumbers/>
    </w:pPr>
    <w:rPr>
      <w:rFonts w:cs="Mangal"/>
    </w:rPr>
  </w:style>
  <w:style w:type="paragraph" w:styleId="a7">
    <w:name w:val="Title"/>
    <w:basedOn w:val="a"/>
    <w:next w:val="a8"/>
    <w:qFormat/>
    <w:rsid w:val="006A7F01"/>
    <w:pPr>
      <w:jc w:val="center"/>
    </w:pPr>
    <w:rPr>
      <w:b/>
      <w:sz w:val="24"/>
    </w:rPr>
  </w:style>
  <w:style w:type="paragraph" w:styleId="a8">
    <w:name w:val="Subtitle"/>
    <w:basedOn w:val="a3"/>
    <w:next w:val="a4"/>
    <w:qFormat/>
    <w:rsid w:val="006A7F01"/>
    <w:pPr>
      <w:jc w:val="center"/>
    </w:pPr>
    <w:rPr>
      <w:i/>
      <w:iCs/>
    </w:rPr>
  </w:style>
  <w:style w:type="paragraph" w:customStyle="1" w:styleId="ConsTitle">
    <w:name w:val="ConsTitle"/>
    <w:rsid w:val="006A7F01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styleId="a9">
    <w:name w:val="Balloon Text"/>
    <w:basedOn w:val="a"/>
    <w:rsid w:val="006A7F0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A7F01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13">
    <w:name w:val="Обычный1"/>
    <w:rsid w:val="006A7F01"/>
    <w:pPr>
      <w:widowControl w:val="0"/>
      <w:suppressAutoHyphens/>
    </w:pPr>
    <w:rPr>
      <w:lang w:eastAsia="ar-SA"/>
    </w:rPr>
  </w:style>
  <w:style w:type="paragraph" w:customStyle="1" w:styleId="aa">
    <w:name w:val="Содержимое таблицы"/>
    <w:basedOn w:val="a"/>
    <w:rsid w:val="006A7F01"/>
    <w:pPr>
      <w:suppressLineNumbers/>
    </w:pPr>
  </w:style>
  <w:style w:type="paragraph" w:customStyle="1" w:styleId="ab">
    <w:name w:val="Заголовок таблицы"/>
    <w:basedOn w:val="aa"/>
    <w:rsid w:val="006A7F01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031438"/>
    <w:pPr>
      <w:ind w:left="720"/>
      <w:contextualSpacing/>
    </w:pPr>
  </w:style>
  <w:style w:type="character" w:customStyle="1" w:styleId="a5">
    <w:name w:val="Основной текст Знак"/>
    <w:basedOn w:val="a0"/>
    <w:link w:val="a4"/>
    <w:rsid w:val="00C66A0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9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2</Pages>
  <Words>541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Reanimator EE</Company>
  <LinksUpToDate>false</LinksUpToDate>
  <CharactersWithSpaces>3620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GD1</dc:creator>
  <cp:lastModifiedBy>Пожилова</cp:lastModifiedBy>
  <cp:revision>57</cp:revision>
  <cp:lastPrinted>2023-07-11T08:12:00Z</cp:lastPrinted>
  <dcterms:created xsi:type="dcterms:W3CDTF">2022-03-28T11:31:00Z</dcterms:created>
  <dcterms:modified xsi:type="dcterms:W3CDTF">2023-10-30T08:43:00Z</dcterms:modified>
</cp:coreProperties>
</file>