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4F6E4C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10.07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EB579D" w:rsidRPr="00324604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 </w:t>
      </w:r>
      <w:r w:rsidR="00692F42">
        <w:rPr>
          <w:color w:val="000000"/>
          <w:kern w:val="1"/>
          <w:sz w:val="28"/>
          <w:szCs w:val="24"/>
          <w:lang w:eastAsia="ru-RU"/>
        </w:rPr>
        <w:t>72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BD7CCD" w:rsidRPr="003239C7" w:rsidRDefault="009C7BD3" w:rsidP="00503B0A">
      <w:pPr>
        <w:jc w:val="center"/>
        <w:rPr>
          <w:b/>
          <w:sz w:val="28"/>
        </w:rPr>
      </w:pPr>
      <w:r w:rsidRPr="003239C7">
        <w:rPr>
          <w:b/>
          <w:sz w:val="28"/>
        </w:rPr>
        <w:t xml:space="preserve">О внесении изменений </w:t>
      </w:r>
      <w:r w:rsidR="00A17334" w:rsidRPr="003239C7">
        <w:rPr>
          <w:b/>
          <w:sz w:val="28"/>
        </w:rPr>
        <w:t>в приказ от 26 декабря 2022 года №66</w:t>
      </w:r>
    </w:p>
    <w:p w:rsidR="00A17334" w:rsidRPr="003239C7" w:rsidRDefault="00A17334" w:rsidP="00A17334">
      <w:pPr>
        <w:tabs>
          <w:tab w:val="left" w:pos="1134"/>
        </w:tabs>
        <w:ind w:right="284" w:firstLine="709"/>
        <w:jc w:val="center"/>
        <w:rPr>
          <w:b/>
          <w:sz w:val="28"/>
          <w:szCs w:val="28"/>
        </w:rPr>
      </w:pPr>
      <w:r w:rsidRPr="003239C7">
        <w:rPr>
          <w:b/>
          <w:sz w:val="28"/>
          <w:szCs w:val="28"/>
        </w:rPr>
        <w:t>«Об утверждении Порядка применения бюджетной классификации Российской Федерации в ча</w:t>
      </w:r>
      <w:bookmarkStart w:id="0" w:name="_GoBack"/>
      <w:bookmarkEnd w:id="0"/>
      <w:r w:rsidRPr="003239C7">
        <w:rPr>
          <w:b/>
          <w:sz w:val="28"/>
          <w:szCs w:val="28"/>
        </w:rPr>
        <w:t>сти, относящейся к бюджету округа и Порядка применения дополнительных кодов расходов классификации расходов бюджета округа»</w:t>
      </w:r>
      <w:r w:rsidR="00503B0A" w:rsidRPr="003239C7">
        <w:rPr>
          <w:sz w:val="28"/>
          <w:szCs w:val="28"/>
        </w:rPr>
        <w:t xml:space="preserve">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 xml:space="preserve">вых статей, относящихся к бюджету округа на 2023 год и плановый период 2024 и 2025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>ный приказом от 26 декабря 2022 года № 66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относящейся к бюджету округа) следующими целевыми статьями</w:t>
      </w:r>
      <w:r w:rsidRPr="00DF57B5">
        <w:rPr>
          <w:sz w:val="28"/>
          <w:szCs w:val="28"/>
        </w:rPr>
        <w:t xml:space="preserve">: </w:t>
      </w:r>
    </w:p>
    <w:p w:rsidR="00A17334" w:rsidRPr="00DF57B5" w:rsidRDefault="00A17334" w:rsidP="00A17334">
      <w:pPr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8A6FAE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324604">
              <w:rPr>
                <w:b/>
                <w:sz w:val="24"/>
                <w:szCs w:val="24"/>
              </w:rPr>
              <w:t>Муниципальная программа "Развитие коммунального хозяйства на территории Бабушкинского муниципального округа на 2018-2025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8A6FAE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24604">
              <w:rPr>
                <w:b/>
                <w:sz w:val="24"/>
                <w:szCs w:val="24"/>
              </w:rPr>
              <w:t>20 0 00 00000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AE7662" w:rsidP="008D3974">
            <w:pPr>
              <w:overflowPunct/>
              <w:autoSpaceDE/>
              <w:rPr>
                <w:sz w:val="24"/>
                <w:szCs w:val="24"/>
              </w:rPr>
            </w:pPr>
            <w:r w:rsidRPr="00AE7662">
              <w:rPr>
                <w:sz w:val="24"/>
                <w:szCs w:val="24"/>
              </w:rPr>
              <w:t>Основное мероприятие "Реконструкция систем водоснабжения Бабушкинского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AE7662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20 0 06 00000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AE7662" w:rsidP="008D3974">
            <w:pPr>
              <w:overflowPunct/>
              <w:autoSpaceDE/>
              <w:rPr>
                <w:sz w:val="24"/>
                <w:szCs w:val="24"/>
              </w:rPr>
            </w:pPr>
            <w:r w:rsidRPr="00AE7662">
              <w:rPr>
                <w:sz w:val="24"/>
                <w:szCs w:val="24"/>
              </w:rPr>
              <w:t>Технологическое присоединение к электрическим сетям объектов водоснабжения (Чистая вода)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AE7662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AE7662">
              <w:rPr>
                <w:sz w:val="24"/>
                <w:szCs w:val="24"/>
              </w:rPr>
              <w:t>20 0 06 20170</w:t>
            </w:r>
          </w:p>
        </w:tc>
      </w:tr>
      <w:tr w:rsidR="002008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84A" w:rsidRPr="00AE7662" w:rsidRDefault="001A53A5" w:rsidP="008D3974">
            <w:pPr>
              <w:overflowPunct/>
              <w:autoSpaceDE/>
              <w:rPr>
                <w:sz w:val="24"/>
                <w:szCs w:val="24"/>
              </w:rPr>
            </w:pPr>
            <w:r w:rsidRPr="001A53A5">
              <w:rPr>
                <w:sz w:val="24"/>
                <w:szCs w:val="24"/>
              </w:rPr>
              <w:t>Экспертное сопровождение по объектам "Реконструкция системы водоснабжения с.</w:t>
            </w:r>
            <w:r>
              <w:rPr>
                <w:sz w:val="24"/>
                <w:szCs w:val="24"/>
              </w:rPr>
              <w:t xml:space="preserve"> </w:t>
            </w:r>
            <w:r w:rsidRPr="001A53A5">
              <w:rPr>
                <w:sz w:val="24"/>
                <w:szCs w:val="24"/>
              </w:rPr>
              <w:t xml:space="preserve">им. Бабушкина и п. </w:t>
            </w:r>
            <w:proofErr w:type="spellStart"/>
            <w:r w:rsidRPr="001A53A5">
              <w:rPr>
                <w:sz w:val="24"/>
                <w:szCs w:val="24"/>
              </w:rPr>
              <w:t>Юрманга</w:t>
            </w:r>
            <w:proofErr w:type="spellEnd"/>
            <w:r w:rsidRPr="001A53A5">
              <w:rPr>
                <w:sz w:val="24"/>
                <w:szCs w:val="24"/>
              </w:rPr>
              <w:t xml:space="preserve"> Вологодской области со строительством водопроводных очистных сооружений"," Реконструкция системы водоснабжения в с.</w:t>
            </w:r>
            <w:r>
              <w:rPr>
                <w:sz w:val="24"/>
                <w:szCs w:val="24"/>
              </w:rPr>
              <w:t xml:space="preserve"> </w:t>
            </w:r>
            <w:r w:rsidRPr="001A53A5">
              <w:rPr>
                <w:sz w:val="24"/>
                <w:szCs w:val="24"/>
              </w:rPr>
              <w:t>Воскресенское Вологодской области"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84A" w:rsidRPr="00AE7662" w:rsidRDefault="0020084A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20 0 06 20190</w:t>
            </w:r>
          </w:p>
        </w:tc>
      </w:tr>
      <w:tr w:rsidR="002008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84A" w:rsidRPr="00AE7662" w:rsidRDefault="0020084A" w:rsidP="008D3974">
            <w:pPr>
              <w:overflowPunct/>
              <w:autoSpaceDE/>
              <w:rPr>
                <w:sz w:val="24"/>
                <w:szCs w:val="24"/>
              </w:rPr>
            </w:pPr>
            <w:r w:rsidRPr="0020084A">
              <w:rPr>
                <w:sz w:val="24"/>
                <w:szCs w:val="24"/>
              </w:rPr>
              <w:lastRenderedPageBreak/>
              <w:t>Основное мероприятие " Прочие мероприятия в сфере коммунального хозяйства"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84A" w:rsidRPr="00AE7662" w:rsidRDefault="0020084A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20 0 09 00000</w:t>
            </w:r>
          </w:p>
        </w:tc>
      </w:tr>
      <w:tr w:rsidR="00C74E55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20084A" w:rsidRDefault="00C74E55" w:rsidP="008D3974">
            <w:pPr>
              <w:overflowPunct/>
              <w:autoSpaceDE/>
              <w:rPr>
                <w:sz w:val="24"/>
                <w:szCs w:val="24"/>
              </w:rPr>
            </w:pPr>
            <w:r w:rsidRPr="00C74E55">
              <w:rPr>
                <w:sz w:val="24"/>
                <w:szCs w:val="24"/>
              </w:rPr>
              <w:t>Реализация мероприятий по разработке схемы водоснабжения и водоотведения Бабушкинского муниципального округа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Default="00C74E55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C74E55">
              <w:rPr>
                <w:sz w:val="24"/>
                <w:szCs w:val="24"/>
              </w:rPr>
              <w:t>20 0 09 20140</w:t>
            </w:r>
          </w:p>
        </w:tc>
      </w:tr>
      <w:tr w:rsidR="00FC041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1E" w:rsidRPr="00F00E02" w:rsidRDefault="00E74429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F00E02">
              <w:rPr>
                <w:b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Бабушкинского муниципального округа на 2022-2026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1E" w:rsidRPr="00F00E02" w:rsidRDefault="00E74429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F00E02">
              <w:rPr>
                <w:b/>
                <w:sz w:val="24"/>
                <w:szCs w:val="24"/>
              </w:rPr>
              <w:t>41 0 00 00000</w:t>
            </w:r>
          </w:p>
        </w:tc>
      </w:tr>
      <w:tr w:rsidR="00E74429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F00E02" w:rsidRDefault="00F00E02" w:rsidP="008D3974">
            <w:pPr>
              <w:overflowPunct/>
              <w:autoSpaceDE/>
              <w:rPr>
                <w:sz w:val="24"/>
                <w:szCs w:val="24"/>
              </w:rPr>
            </w:pPr>
            <w:r w:rsidRPr="00F00E02">
              <w:rPr>
                <w:sz w:val="24"/>
                <w:szCs w:val="24"/>
              </w:rPr>
              <w:t>Основное мероприятие "Подготовка объектов теплоэнергетики к работе в осенне-зимний период"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F00E02" w:rsidRDefault="00F00E02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F00E02">
              <w:rPr>
                <w:sz w:val="24"/>
                <w:szCs w:val="24"/>
              </w:rPr>
              <w:t>41 0 01</w:t>
            </w:r>
            <w:r w:rsidR="00E74429" w:rsidRPr="00F00E02">
              <w:rPr>
                <w:sz w:val="24"/>
                <w:szCs w:val="24"/>
              </w:rPr>
              <w:t xml:space="preserve"> 00000</w:t>
            </w:r>
          </w:p>
        </w:tc>
      </w:tr>
      <w:tr w:rsidR="00E74429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F00E02" w:rsidRDefault="00C74E55" w:rsidP="008D3974">
            <w:pPr>
              <w:overflowPunct/>
              <w:autoSpaceDE/>
              <w:rPr>
                <w:sz w:val="24"/>
                <w:szCs w:val="24"/>
              </w:rPr>
            </w:pPr>
            <w:r w:rsidRPr="00C74E55">
              <w:rPr>
                <w:sz w:val="24"/>
                <w:szCs w:val="24"/>
              </w:rPr>
              <w:t>Подготовка объектов теплоэнергетики, находящихся в муниципальной собственности, к работе в осенне-зимний период (техническое перевооружение котельной на ул.</w:t>
            </w:r>
            <w:r>
              <w:rPr>
                <w:sz w:val="24"/>
                <w:szCs w:val="24"/>
              </w:rPr>
              <w:t xml:space="preserve"> </w:t>
            </w:r>
            <w:r w:rsidRPr="00C74E55">
              <w:rPr>
                <w:sz w:val="24"/>
                <w:szCs w:val="24"/>
              </w:rPr>
              <w:t>Мира 28В в с.</w:t>
            </w:r>
            <w:r>
              <w:rPr>
                <w:sz w:val="24"/>
                <w:szCs w:val="24"/>
              </w:rPr>
              <w:t xml:space="preserve"> </w:t>
            </w:r>
            <w:r w:rsidRPr="00C74E55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C74E55">
              <w:rPr>
                <w:sz w:val="24"/>
                <w:szCs w:val="24"/>
              </w:rPr>
              <w:t>Бабушкина)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F00E02" w:rsidRDefault="00C74E55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41 0 01 </w:t>
            </w:r>
            <w:r w:rsidRPr="00C74E55">
              <w:rPr>
                <w:sz w:val="24"/>
                <w:szCs w:val="24"/>
              </w:rPr>
              <w:t>S3150</w:t>
            </w:r>
          </w:p>
        </w:tc>
      </w:tr>
      <w:tr w:rsidR="00C74E55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C74E55" w:rsidRDefault="00C74E55" w:rsidP="008D3974">
            <w:pPr>
              <w:overflowPunct/>
              <w:autoSpaceDE/>
              <w:rPr>
                <w:sz w:val="24"/>
                <w:szCs w:val="24"/>
              </w:rPr>
            </w:pPr>
            <w:r w:rsidRPr="00C74E55">
              <w:rPr>
                <w:sz w:val="24"/>
                <w:szCs w:val="24"/>
              </w:rPr>
              <w:t>Реализация мероприятий по разработке схемы теплоснабжения Бабушкинского муниципального округа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Default="00C74E55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41 0 01 27290</w:t>
            </w:r>
          </w:p>
        </w:tc>
      </w:tr>
      <w:tr w:rsidR="00C74E55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C74E55" w:rsidRDefault="00C74E55" w:rsidP="008D3974">
            <w:pPr>
              <w:overflowPunct/>
              <w:autoSpaceDE/>
              <w:rPr>
                <w:sz w:val="24"/>
                <w:szCs w:val="24"/>
              </w:rPr>
            </w:pPr>
            <w:r w:rsidRPr="00C74E55">
              <w:rPr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Default="00C74E55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41 0 01 27790</w:t>
            </w:r>
          </w:p>
        </w:tc>
      </w:tr>
      <w:tr w:rsidR="00C74E55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C74E55" w:rsidRDefault="00C74E55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C74E55">
              <w:rPr>
                <w:b/>
                <w:sz w:val="24"/>
                <w:szCs w:val="24"/>
              </w:rPr>
              <w:t>Муниципальная программа «Развитие физической культуры и спорта в Бабушкинском муниципальном округе на 2022-2026 годы»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Pr="00C74E55" w:rsidRDefault="00C74E55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C74E55">
              <w:rPr>
                <w:b/>
                <w:sz w:val="24"/>
                <w:szCs w:val="24"/>
              </w:rPr>
              <w:t>45 0 00 00000</w:t>
            </w:r>
          </w:p>
        </w:tc>
      </w:tr>
      <w:tr w:rsidR="00C74E55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C74E55" w:rsidRDefault="00C74E55" w:rsidP="008D3974">
            <w:pPr>
              <w:overflowPunct/>
              <w:autoSpaceDE/>
              <w:rPr>
                <w:sz w:val="24"/>
                <w:szCs w:val="24"/>
              </w:rPr>
            </w:pPr>
            <w:r w:rsidRPr="00C74E55">
              <w:rPr>
                <w:sz w:val="24"/>
                <w:szCs w:val="24"/>
              </w:rPr>
              <w:t>Основное мероприятие "Хозяйственное обеспечение Физкультурно-оздоровительного комплекса в с.</w:t>
            </w:r>
            <w:r>
              <w:rPr>
                <w:sz w:val="24"/>
                <w:szCs w:val="24"/>
              </w:rPr>
              <w:t xml:space="preserve"> </w:t>
            </w:r>
            <w:r w:rsidRPr="00C74E55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C74E55">
              <w:rPr>
                <w:sz w:val="24"/>
                <w:szCs w:val="24"/>
              </w:rPr>
              <w:t>Бабушкина Вологодской области"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Default="00C74E55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45 0 03 00000</w:t>
            </w:r>
          </w:p>
        </w:tc>
      </w:tr>
      <w:tr w:rsidR="00C74E55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C74E55" w:rsidRDefault="00C74E55" w:rsidP="008D3974">
            <w:pPr>
              <w:overflowPunct/>
              <w:autoSpaceDE/>
              <w:rPr>
                <w:sz w:val="24"/>
                <w:szCs w:val="24"/>
              </w:rPr>
            </w:pPr>
            <w:r w:rsidRPr="00C74E55">
              <w:rPr>
                <w:sz w:val="24"/>
                <w:szCs w:val="24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Default="00C74E55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C74E55">
              <w:rPr>
                <w:sz w:val="24"/>
                <w:szCs w:val="24"/>
              </w:rPr>
              <w:t>45 0 03 00590</w:t>
            </w:r>
          </w:p>
        </w:tc>
      </w:tr>
      <w:tr w:rsidR="00C74E55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C74E55" w:rsidRDefault="00C74E55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C74E55">
              <w:rPr>
                <w:b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Pr="00C74E55" w:rsidRDefault="00C74E55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C74E55">
              <w:rPr>
                <w:b/>
                <w:sz w:val="24"/>
                <w:szCs w:val="24"/>
              </w:rPr>
              <w:t>86 0 00 00000</w:t>
            </w:r>
          </w:p>
        </w:tc>
      </w:tr>
      <w:tr w:rsidR="00C74E55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C74E55" w:rsidRDefault="00C74E55" w:rsidP="008D3974">
            <w:pPr>
              <w:overflowPunct/>
              <w:autoSpaceDE/>
              <w:rPr>
                <w:sz w:val="24"/>
                <w:szCs w:val="24"/>
              </w:rPr>
            </w:pPr>
            <w:r w:rsidRPr="00C74E55">
              <w:rPr>
                <w:sz w:val="24"/>
                <w:szCs w:val="24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Default="00C74E55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86 0 00 21060</w:t>
            </w:r>
          </w:p>
        </w:tc>
      </w:tr>
    </w:tbl>
    <w:p w:rsidR="00503B0A" w:rsidRPr="00F00E02" w:rsidRDefault="00F00E02" w:rsidP="00A17334">
      <w:pPr>
        <w:jc w:val="both"/>
        <w:rPr>
          <w:sz w:val="28"/>
          <w:szCs w:val="28"/>
        </w:rPr>
      </w:pPr>
      <w:r w:rsidRPr="00F00E02">
        <w:rPr>
          <w:sz w:val="28"/>
          <w:szCs w:val="28"/>
        </w:rPr>
        <w:t xml:space="preserve"> </w:t>
      </w:r>
    </w:p>
    <w:p w:rsidR="00F00E02" w:rsidRPr="00F00E02" w:rsidRDefault="00F00E02" w:rsidP="00F00E02">
      <w:pPr>
        <w:pStyle w:val="a9"/>
        <w:ind w:left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2. </w:t>
      </w:r>
      <w:r w:rsidRPr="00F00E02">
        <w:rPr>
          <w:sz w:val="28"/>
          <w:szCs w:val="28"/>
        </w:rPr>
        <w:t>Наименование целевой статьи 41 0 01 41205 изложить в новой редакции</w:t>
      </w:r>
      <w:r>
        <w:rPr>
          <w:sz w:val="28"/>
          <w:szCs w:val="28"/>
        </w:rPr>
        <w:t>:</w:t>
      </w:r>
      <w:r w:rsidRPr="00F00E02">
        <w:rPr>
          <w:sz w:val="28"/>
          <w:szCs w:val="28"/>
        </w:rPr>
        <w:t xml:space="preserve"> «</w:t>
      </w:r>
      <w:r w:rsidR="00BA477C" w:rsidRPr="00BA477C">
        <w:rPr>
          <w:sz w:val="28"/>
          <w:szCs w:val="28"/>
        </w:rPr>
        <w:t xml:space="preserve">Реализация мероприятий по разработке проектно-сметной документации на </w:t>
      </w:r>
      <w:r w:rsidR="00BA477C">
        <w:rPr>
          <w:sz w:val="28"/>
          <w:szCs w:val="28"/>
        </w:rPr>
        <w:t xml:space="preserve">строительство </w:t>
      </w:r>
      <w:proofErr w:type="spellStart"/>
      <w:r w:rsidR="00BA477C">
        <w:rPr>
          <w:sz w:val="28"/>
          <w:szCs w:val="28"/>
        </w:rPr>
        <w:t>блочно</w:t>
      </w:r>
      <w:proofErr w:type="spellEnd"/>
      <w:r w:rsidR="00BA477C">
        <w:rPr>
          <w:sz w:val="28"/>
          <w:szCs w:val="28"/>
        </w:rPr>
        <w:t xml:space="preserve">-модульной </w:t>
      </w:r>
      <w:r w:rsidR="00BA477C" w:rsidRPr="00BA477C">
        <w:rPr>
          <w:sz w:val="28"/>
          <w:szCs w:val="28"/>
        </w:rPr>
        <w:t>котельной МБОУ "</w:t>
      </w:r>
      <w:proofErr w:type="spellStart"/>
      <w:r w:rsidR="00BA477C" w:rsidRPr="00BA477C">
        <w:rPr>
          <w:sz w:val="28"/>
          <w:szCs w:val="28"/>
        </w:rPr>
        <w:t>Подболотная</w:t>
      </w:r>
      <w:proofErr w:type="spellEnd"/>
      <w:r w:rsidR="00BA477C" w:rsidRPr="00BA477C">
        <w:rPr>
          <w:sz w:val="28"/>
          <w:szCs w:val="28"/>
        </w:rPr>
        <w:t xml:space="preserve"> СОШ" по адресу: Вологодская область, Бабушкинский район, дер.</w:t>
      </w:r>
      <w:r w:rsidR="00BA477C">
        <w:rPr>
          <w:sz w:val="28"/>
          <w:szCs w:val="28"/>
        </w:rPr>
        <w:t xml:space="preserve"> </w:t>
      </w:r>
      <w:proofErr w:type="spellStart"/>
      <w:r w:rsidR="00BA477C" w:rsidRPr="00BA477C">
        <w:rPr>
          <w:sz w:val="28"/>
          <w:szCs w:val="28"/>
        </w:rPr>
        <w:t>Ляменьга</w:t>
      </w:r>
      <w:proofErr w:type="spellEnd"/>
      <w:r w:rsidR="00BA477C" w:rsidRPr="00BA477C">
        <w:rPr>
          <w:sz w:val="28"/>
          <w:szCs w:val="28"/>
        </w:rPr>
        <w:t>, д.23</w:t>
      </w:r>
      <w:r>
        <w:rPr>
          <w:sz w:val="28"/>
          <w:szCs w:val="28"/>
        </w:rPr>
        <w:t>».</w:t>
      </w:r>
    </w:p>
    <w:p w:rsidR="00F00E02" w:rsidRPr="00F00E02" w:rsidRDefault="00F00E02" w:rsidP="00F00E02">
      <w:pPr>
        <w:ind w:left="66"/>
        <w:jc w:val="both"/>
        <w:rPr>
          <w:sz w:val="28"/>
          <w:szCs w:val="28"/>
          <w:highlight w:val="yellow"/>
        </w:rPr>
      </w:pPr>
    </w:p>
    <w:p w:rsidR="00F25000" w:rsidRPr="00F00E02" w:rsidRDefault="00503B0A" w:rsidP="00F00E0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F00E02">
        <w:rPr>
          <w:sz w:val="28"/>
          <w:szCs w:val="28"/>
        </w:rPr>
        <w:t>Приказ вступает в силу с момента подписания.</w:t>
      </w:r>
    </w:p>
    <w:p w:rsid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1F71D9" w:rsidRP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3239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3239C7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3239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3239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3239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94763"/>
    <w:rsid w:val="001A53A5"/>
    <w:rsid w:val="001C515C"/>
    <w:rsid w:val="001F71D9"/>
    <w:rsid w:val="0020084A"/>
    <w:rsid w:val="00212EBA"/>
    <w:rsid w:val="00232A67"/>
    <w:rsid w:val="002763C5"/>
    <w:rsid w:val="002A5154"/>
    <w:rsid w:val="003239C7"/>
    <w:rsid w:val="00324604"/>
    <w:rsid w:val="003352DC"/>
    <w:rsid w:val="00392FFB"/>
    <w:rsid w:val="00454AB7"/>
    <w:rsid w:val="00486229"/>
    <w:rsid w:val="004916B1"/>
    <w:rsid w:val="004F0D6D"/>
    <w:rsid w:val="004F6E4C"/>
    <w:rsid w:val="00503B0A"/>
    <w:rsid w:val="0055312A"/>
    <w:rsid w:val="006304AB"/>
    <w:rsid w:val="0067243A"/>
    <w:rsid w:val="00692F42"/>
    <w:rsid w:val="006D7516"/>
    <w:rsid w:val="00705C98"/>
    <w:rsid w:val="00714EFE"/>
    <w:rsid w:val="007916BC"/>
    <w:rsid w:val="0080094A"/>
    <w:rsid w:val="00884630"/>
    <w:rsid w:val="008A0DD9"/>
    <w:rsid w:val="008A6FAE"/>
    <w:rsid w:val="008E64F2"/>
    <w:rsid w:val="009C7BD3"/>
    <w:rsid w:val="00A17334"/>
    <w:rsid w:val="00AA73B4"/>
    <w:rsid w:val="00AE7662"/>
    <w:rsid w:val="00B9792F"/>
    <w:rsid w:val="00BA477C"/>
    <w:rsid w:val="00BD7CCD"/>
    <w:rsid w:val="00BE26C6"/>
    <w:rsid w:val="00C03980"/>
    <w:rsid w:val="00C74E55"/>
    <w:rsid w:val="00C84F4B"/>
    <w:rsid w:val="00C911D3"/>
    <w:rsid w:val="00CA6B08"/>
    <w:rsid w:val="00CE08B4"/>
    <w:rsid w:val="00D053F4"/>
    <w:rsid w:val="00D100D1"/>
    <w:rsid w:val="00D106CF"/>
    <w:rsid w:val="00D51726"/>
    <w:rsid w:val="00D74758"/>
    <w:rsid w:val="00DE6B0C"/>
    <w:rsid w:val="00E21C95"/>
    <w:rsid w:val="00E74429"/>
    <w:rsid w:val="00EB579D"/>
    <w:rsid w:val="00EC4EC1"/>
    <w:rsid w:val="00F00E02"/>
    <w:rsid w:val="00F114A2"/>
    <w:rsid w:val="00F25000"/>
    <w:rsid w:val="00FC041E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60F3A-E397-4853-806E-A1C3628E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2023-07-11T11:48:00Z</cp:lastPrinted>
  <dcterms:created xsi:type="dcterms:W3CDTF">2023-07-10T07:18:00Z</dcterms:created>
  <dcterms:modified xsi:type="dcterms:W3CDTF">2023-07-11T11:48:00Z</dcterms:modified>
</cp:coreProperties>
</file>