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CA58B0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05.04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</w:t>
      </w:r>
      <w:bookmarkStart w:id="0" w:name="_GoBack"/>
      <w:bookmarkEnd w:id="0"/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720105"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 w:rsidR="00067A43">
        <w:rPr>
          <w:color w:val="000000"/>
          <w:kern w:val="1"/>
          <w:sz w:val="28"/>
          <w:szCs w:val="24"/>
          <w:lang w:eastAsia="ru-RU"/>
        </w:rPr>
        <w:t>16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BD7CCD" w:rsidRPr="00B66F01" w:rsidRDefault="009C7BD3" w:rsidP="00503B0A">
      <w:pPr>
        <w:jc w:val="center"/>
        <w:rPr>
          <w:b/>
          <w:sz w:val="28"/>
        </w:rPr>
      </w:pPr>
      <w:r w:rsidRPr="00B66F01">
        <w:rPr>
          <w:b/>
          <w:sz w:val="28"/>
        </w:rPr>
        <w:t xml:space="preserve">О внесении изменений </w:t>
      </w:r>
      <w:r w:rsidR="00CA58B0" w:rsidRPr="00B66F01">
        <w:rPr>
          <w:b/>
          <w:sz w:val="28"/>
        </w:rPr>
        <w:t>в приказ от 28 декабря 2023 года №117</w:t>
      </w:r>
    </w:p>
    <w:p w:rsidR="00503B0A" w:rsidRPr="00B66F01" w:rsidRDefault="00503B0A" w:rsidP="001A29FF">
      <w:pPr>
        <w:jc w:val="center"/>
        <w:rPr>
          <w:b/>
          <w:sz w:val="28"/>
        </w:rPr>
      </w:pPr>
      <w:r w:rsidRPr="00B66F01">
        <w:rPr>
          <w:b/>
          <w:sz w:val="28"/>
        </w:rPr>
        <w:t>«</w:t>
      </w:r>
      <w:r w:rsidRPr="00B66F01">
        <w:rPr>
          <w:b/>
          <w:sz w:val="28"/>
          <w:szCs w:val="28"/>
        </w:rPr>
        <w:t>Об утверждении кодов субсидий на иные цели для бюджетных учреждений и кодов субсидий на осуществление капитальных вложений в объекты капитального строительства государственной (муниципальной) собственности бюджетным учреждениям»</w:t>
      </w:r>
    </w:p>
    <w:p w:rsidR="00503B0A" w:rsidRDefault="00503B0A" w:rsidP="00503B0A">
      <w:pPr>
        <w:jc w:val="center"/>
        <w:rPr>
          <w:sz w:val="28"/>
          <w:szCs w:val="28"/>
        </w:rPr>
      </w:pPr>
    </w:p>
    <w:p w:rsidR="00503B0A" w:rsidRDefault="00503B0A" w:rsidP="00503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округа, обоснованности планирования расходов, осуществления учета за выполнением договорных обязательств бюджета</w:t>
      </w:r>
    </w:p>
    <w:p w:rsidR="00503B0A" w:rsidRDefault="00503B0A" w:rsidP="00503B0A">
      <w:pPr>
        <w:jc w:val="both"/>
        <w:rPr>
          <w:sz w:val="28"/>
          <w:szCs w:val="28"/>
        </w:rPr>
      </w:pPr>
    </w:p>
    <w:p w:rsidR="00503B0A" w:rsidRDefault="001F71D9" w:rsidP="001F71D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503B0A" w:rsidRDefault="00503B0A" w:rsidP="00503B0A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CA58B0">
        <w:rPr>
          <w:sz w:val="28"/>
          <w:szCs w:val="28"/>
        </w:rPr>
        <w:t>перечень кодов субсидий на 2024</w:t>
      </w:r>
      <w:r>
        <w:rPr>
          <w:sz w:val="28"/>
          <w:szCs w:val="28"/>
        </w:rPr>
        <w:t xml:space="preserve"> год, ут</w:t>
      </w:r>
      <w:r w:rsidR="00CA58B0">
        <w:rPr>
          <w:sz w:val="28"/>
          <w:szCs w:val="28"/>
        </w:rPr>
        <w:t>вержденный приказом от 28 декабря 2023 года № 117</w:t>
      </w:r>
      <w:r w:rsidR="00720105">
        <w:rPr>
          <w:sz w:val="28"/>
          <w:szCs w:val="28"/>
        </w:rPr>
        <w:t xml:space="preserve"> (приложение 1)</w:t>
      </w:r>
      <w:r w:rsidR="00CA6B08">
        <w:rPr>
          <w:sz w:val="28"/>
          <w:szCs w:val="28"/>
        </w:rPr>
        <w:t xml:space="preserve"> </w:t>
      </w:r>
      <w:r w:rsidR="00720105">
        <w:rPr>
          <w:sz w:val="28"/>
          <w:szCs w:val="28"/>
        </w:rPr>
        <w:t>следующим</w:t>
      </w:r>
      <w:r w:rsidR="00CA58B0">
        <w:rPr>
          <w:sz w:val="28"/>
          <w:szCs w:val="28"/>
        </w:rPr>
        <w:t>и кода</w:t>
      </w:r>
      <w:r w:rsidR="00720105">
        <w:rPr>
          <w:sz w:val="28"/>
          <w:szCs w:val="28"/>
        </w:rPr>
        <w:t>м</w:t>
      </w:r>
      <w:r w:rsidR="00CA58B0">
        <w:rPr>
          <w:sz w:val="28"/>
          <w:szCs w:val="28"/>
        </w:rPr>
        <w:t>и</w:t>
      </w:r>
      <w:r w:rsidR="00720105">
        <w:rPr>
          <w:sz w:val="28"/>
          <w:szCs w:val="28"/>
        </w:rPr>
        <w:t xml:space="preserve"> субсидий</w:t>
      </w:r>
      <w:r>
        <w:rPr>
          <w:sz w:val="28"/>
          <w:szCs w:val="28"/>
        </w:rPr>
        <w:t>:</w:t>
      </w:r>
    </w:p>
    <w:p w:rsidR="00503B0A" w:rsidRDefault="00503B0A" w:rsidP="00503B0A">
      <w:pPr>
        <w:ind w:left="1211"/>
        <w:jc w:val="both"/>
        <w:rPr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B0A" w:rsidRDefault="00503B0A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субсидии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B0A" w:rsidRDefault="00503B0A" w:rsidP="0077633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субсидии </w:t>
            </w:r>
          </w:p>
        </w:tc>
      </w:tr>
      <w:tr w:rsidR="00CA58B0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B0" w:rsidRDefault="00CA58B0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B0" w:rsidRDefault="00CA58B0" w:rsidP="00CA5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Общеобразовательные учреждения</w:t>
            </w:r>
          </w:p>
        </w:tc>
      </w:tr>
      <w:tr w:rsidR="00CA58B0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B0" w:rsidRPr="00CA58B0" w:rsidRDefault="00CA58B0" w:rsidP="00776332">
            <w:pPr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A58B0">
              <w:rPr>
                <w:bCs/>
                <w:sz w:val="22"/>
                <w:szCs w:val="22"/>
              </w:rPr>
              <w:t>024.20.1010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B0" w:rsidRPr="00CA58B0" w:rsidRDefault="00CA58B0" w:rsidP="00CA58B0">
            <w:pPr>
              <w:rPr>
                <w:sz w:val="24"/>
                <w:szCs w:val="24"/>
              </w:rPr>
            </w:pPr>
            <w:r w:rsidRPr="00CA58B0">
              <w:rPr>
                <w:sz w:val="24"/>
                <w:szCs w:val="24"/>
              </w:rPr>
              <w:t>Субсидия на организацию школьных музеев</w:t>
            </w:r>
          </w:p>
        </w:tc>
      </w:tr>
      <w:tr w:rsidR="00CA58B0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B0" w:rsidRPr="00CA58B0" w:rsidRDefault="00CA58B0" w:rsidP="00776332">
            <w:pPr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024.20.1070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B0" w:rsidRPr="00CA58B0" w:rsidRDefault="00CA58B0" w:rsidP="00CA58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</w:t>
            </w:r>
            <w:r w:rsidRPr="00CA58B0">
              <w:rPr>
                <w:sz w:val="24"/>
                <w:szCs w:val="24"/>
              </w:rPr>
              <w:t xml:space="preserve"> на проведение мероприятий по созданию </w:t>
            </w:r>
            <w:proofErr w:type="spellStart"/>
            <w:r w:rsidRPr="00CA58B0">
              <w:rPr>
                <w:sz w:val="24"/>
                <w:szCs w:val="24"/>
              </w:rPr>
              <w:t>агроклассов</w:t>
            </w:r>
            <w:proofErr w:type="spellEnd"/>
            <w:r w:rsidRPr="00CA58B0">
              <w:rPr>
                <w:sz w:val="24"/>
                <w:szCs w:val="24"/>
              </w:rPr>
              <w:t xml:space="preserve"> и (или) лесных классов в общеобразовательных организациях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A58B0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B0" w:rsidRDefault="00CA58B0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B0" w:rsidRDefault="00CA58B0" w:rsidP="00CA5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Учреждения культуры</w:t>
            </w:r>
          </w:p>
        </w:tc>
      </w:tr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Pr="00CA58B0" w:rsidRDefault="00CA58B0" w:rsidP="00776332">
            <w:pPr>
              <w:overflowPunct/>
              <w:autoSpaceDE/>
              <w:jc w:val="center"/>
              <w:textAlignment w:val="auto"/>
              <w:rPr>
                <w:bCs/>
                <w:sz w:val="22"/>
                <w:szCs w:val="22"/>
              </w:rPr>
            </w:pPr>
            <w:r w:rsidRPr="00CA58B0">
              <w:rPr>
                <w:bCs/>
                <w:sz w:val="22"/>
                <w:szCs w:val="22"/>
              </w:rPr>
              <w:t>087.20.1960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CA58B0" w:rsidRDefault="00503B0A" w:rsidP="00CA58B0">
            <w:pPr>
              <w:jc w:val="both"/>
              <w:rPr>
                <w:bCs/>
                <w:sz w:val="24"/>
                <w:szCs w:val="24"/>
              </w:rPr>
            </w:pPr>
            <w:r w:rsidRPr="00CA58B0">
              <w:rPr>
                <w:sz w:val="24"/>
                <w:szCs w:val="24"/>
              </w:rPr>
              <w:t xml:space="preserve">    </w:t>
            </w:r>
            <w:r w:rsidR="00CA58B0" w:rsidRPr="00CA58B0">
              <w:rPr>
                <w:sz w:val="24"/>
                <w:szCs w:val="24"/>
              </w:rPr>
              <w:t>Субсидия на обеспечение развития и укрепление материально-технической базы муниципальных учреждений отрасли культуры</w:t>
            </w:r>
            <w:r w:rsidRPr="00CA58B0">
              <w:rPr>
                <w:sz w:val="24"/>
                <w:szCs w:val="24"/>
              </w:rPr>
              <w:t xml:space="preserve">  </w:t>
            </w:r>
            <w:r w:rsidR="00720105" w:rsidRPr="00CA58B0">
              <w:rPr>
                <w:sz w:val="24"/>
                <w:szCs w:val="24"/>
              </w:rPr>
              <w:t xml:space="preserve">          </w:t>
            </w:r>
          </w:p>
        </w:tc>
      </w:tr>
      <w:tr w:rsidR="00CA58B0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8B0" w:rsidRDefault="00CA58B0" w:rsidP="00776332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8B0" w:rsidRDefault="00CA58B0" w:rsidP="00CA58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Учреждения физической культуры</w:t>
            </w:r>
          </w:p>
        </w:tc>
      </w:tr>
      <w:tr w:rsidR="00503B0A" w:rsidTr="00776332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B0A" w:rsidRPr="004549FC" w:rsidRDefault="00CA58B0" w:rsidP="00776332">
            <w:pPr>
              <w:overflowPunct/>
              <w:autoSpaceDE/>
              <w:jc w:val="center"/>
              <w:textAlignment w:va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087.20.1040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B0A" w:rsidRPr="004549FC" w:rsidRDefault="00A14614" w:rsidP="00CA6B0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Субсидия</w:t>
            </w:r>
            <w:r w:rsidRPr="00A14614">
              <w:rPr>
                <w:bCs/>
                <w:sz w:val="24"/>
                <w:szCs w:val="24"/>
              </w:rPr>
              <w:t xml:space="preserve"> на укрепление материально-технической базы муниципальных физкультурно-спортивных организаций</w:t>
            </w:r>
          </w:p>
        </w:tc>
      </w:tr>
    </w:tbl>
    <w:p w:rsidR="00503B0A" w:rsidRDefault="00503B0A" w:rsidP="00503B0A">
      <w:pPr>
        <w:ind w:firstLine="851"/>
        <w:jc w:val="both"/>
        <w:rPr>
          <w:sz w:val="28"/>
          <w:szCs w:val="28"/>
        </w:rPr>
      </w:pPr>
    </w:p>
    <w:p w:rsidR="00F25000" w:rsidRDefault="00503B0A" w:rsidP="001F71D9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Приказ вступает в силу с момента подписания.</w:t>
      </w:r>
    </w:p>
    <w:p w:rsidR="00720105" w:rsidRPr="001F71D9" w:rsidRDefault="00720105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66F0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66F01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66F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66F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B66F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67A43"/>
    <w:rsid w:val="00094763"/>
    <w:rsid w:val="001A29FF"/>
    <w:rsid w:val="001F71D9"/>
    <w:rsid w:val="002040FF"/>
    <w:rsid w:val="00212EBA"/>
    <w:rsid w:val="00232A67"/>
    <w:rsid w:val="002763C5"/>
    <w:rsid w:val="002A5154"/>
    <w:rsid w:val="003352DC"/>
    <w:rsid w:val="00392FFB"/>
    <w:rsid w:val="00454AB7"/>
    <w:rsid w:val="004916B1"/>
    <w:rsid w:val="004E591A"/>
    <w:rsid w:val="004F0D6D"/>
    <w:rsid w:val="00503B0A"/>
    <w:rsid w:val="0055312A"/>
    <w:rsid w:val="006304AB"/>
    <w:rsid w:val="0067243A"/>
    <w:rsid w:val="006D7516"/>
    <w:rsid w:val="00705C98"/>
    <w:rsid w:val="00714EFE"/>
    <w:rsid w:val="00720105"/>
    <w:rsid w:val="007916BC"/>
    <w:rsid w:val="008A0DD9"/>
    <w:rsid w:val="009C7BD3"/>
    <w:rsid w:val="00A14614"/>
    <w:rsid w:val="00AA73B4"/>
    <w:rsid w:val="00B66F01"/>
    <w:rsid w:val="00B9792F"/>
    <w:rsid w:val="00BD7CCD"/>
    <w:rsid w:val="00BE26C6"/>
    <w:rsid w:val="00C74E9F"/>
    <w:rsid w:val="00C84F4B"/>
    <w:rsid w:val="00CA58B0"/>
    <w:rsid w:val="00CA6B08"/>
    <w:rsid w:val="00CE08B4"/>
    <w:rsid w:val="00D053F4"/>
    <w:rsid w:val="00D100D1"/>
    <w:rsid w:val="00D106CF"/>
    <w:rsid w:val="00D74758"/>
    <w:rsid w:val="00DF77B3"/>
    <w:rsid w:val="00E21C95"/>
    <w:rsid w:val="00EB579D"/>
    <w:rsid w:val="00EC4EC1"/>
    <w:rsid w:val="00F114A2"/>
    <w:rsid w:val="00F25000"/>
    <w:rsid w:val="00F4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8</cp:revision>
  <cp:lastPrinted>2024-04-08T06:14:00Z</cp:lastPrinted>
  <dcterms:created xsi:type="dcterms:W3CDTF">2023-12-01T06:54:00Z</dcterms:created>
  <dcterms:modified xsi:type="dcterms:W3CDTF">2024-04-08T06:14:00Z</dcterms:modified>
</cp:coreProperties>
</file>