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4F" w:rsidRDefault="0036534F" w:rsidP="0036534F">
      <w:pPr>
        <w:spacing w:line="240" w:lineRule="exact"/>
        <w:jc w:val="both"/>
        <w:rPr>
          <w:bCs/>
          <w:i/>
        </w:rPr>
      </w:pPr>
    </w:p>
    <w:p w:rsidR="0036534F" w:rsidRDefault="0036534F" w:rsidP="0036534F">
      <w:pPr>
        <w:keepNext/>
        <w:jc w:val="center"/>
        <w:outlineLvl w:val="0"/>
        <w:rPr>
          <w:bCs/>
          <w:sz w:val="28"/>
          <w:szCs w:val="28"/>
        </w:rPr>
      </w:pPr>
    </w:p>
    <w:p w:rsidR="0036534F" w:rsidRDefault="0036534F" w:rsidP="0036534F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1810" cy="5715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6534F" w:rsidRDefault="0036534F" w:rsidP="0036534F">
      <w:pPr>
        <w:pStyle w:val="a4"/>
        <w:numPr>
          <w:ilvl w:val="0"/>
          <w:numId w:val="1"/>
        </w:numPr>
        <w:jc w:val="center"/>
      </w:pPr>
      <w:r>
        <w:rPr>
          <w:sz w:val="20"/>
          <w:szCs w:val="20"/>
        </w:rPr>
        <w:softHyphen/>
        <w:t>ГЛАВА  БАБУШКИНСКОГО МУНИЦИПАЛЬНОГО ОКРУГА ВОЛОГОДСКОЙ ОБЛАСТИ</w:t>
      </w:r>
    </w:p>
    <w:p w:rsidR="0036534F" w:rsidRDefault="0036534F" w:rsidP="0036534F">
      <w:pPr>
        <w:pStyle w:val="a4"/>
        <w:numPr>
          <w:ilvl w:val="0"/>
          <w:numId w:val="1"/>
        </w:numPr>
        <w:jc w:val="center"/>
      </w:pPr>
    </w:p>
    <w:p w:rsidR="0036534F" w:rsidRDefault="0036534F" w:rsidP="0036534F">
      <w:pPr>
        <w:pStyle w:val="a4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6534F" w:rsidRDefault="0036534F" w:rsidP="0036534F">
      <w:pPr>
        <w:pStyle w:val="a4"/>
        <w:numPr>
          <w:ilvl w:val="0"/>
          <w:numId w:val="1"/>
        </w:numPr>
        <w:tabs>
          <w:tab w:val="left" w:pos="1125"/>
          <w:tab w:val="left" w:pos="7935"/>
        </w:tabs>
        <w:rPr>
          <w:b/>
          <w:sz w:val="36"/>
          <w:szCs w:val="36"/>
        </w:rPr>
      </w:pPr>
      <w:r>
        <w:rPr>
          <w:b/>
          <w:sz w:val="28"/>
          <w:szCs w:val="28"/>
        </w:rPr>
        <w:t>от   .01.2025 года                                                                                         № ….</w:t>
      </w:r>
    </w:p>
    <w:p w:rsidR="0036534F" w:rsidRDefault="0036534F" w:rsidP="0036534F">
      <w:pPr>
        <w:pStyle w:val="a4"/>
        <w:numPr>
          <w:ilvl w:val="0"/>
          <w:numId w:val="1"/>
        </w:numPr>
        <w:jc w:val="center"/>
      </w:pPr>
      <w:r>
        <w:t>с.</w:t>
      </w:r>
      <w:proofErr w:type="gramStart"/>
      <w:r>
        <w:t>им</w:t>
      </w:r>
      <w:proofErr w:type="gramEnd"/>
      <w:r>
        <w:t>. Бабушкина</w:t>
      </w:r>
    </w:p>
    <w:p w:rsidR="0036534F" w:rsidRDefault="0036534F" w:rsidP="0036534F">
      <w:pPr>
        <w:pStyle w:val="a4"/>
        <w:numPr>
          <w:ilvl w:val="0"/>
          <w:numId w:val="1"/>
        </w:numPr>
        <w:jc w:val="center"/>
      </w:pPr>
    </w:p>
    <w:p w:rsidR="0036534F" w:rsidRDefault="0036534F" w:rsidP="0036534F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постановление Главы Бабушкинского муниципального округа от 22.12.2022 года № 13 «Об утверждении Положения о защите персональных данных в органах местного самоуправления Бабушкинского муниципального округа Вологодской области» </w:t>
      </w:r>
    </w:p>
    <w:p w:rsidR="0036534F" w:rsidRDefault="0036534F" w:rsidP="0036534F"/>
    <w:p w:rsidR="0036534F" w:rsidRDefault="0036534F" w:rsidP="0036534F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муниципального нормативного правового акта в соответствие с законодательством Российской Федерации, руководствуясь Уставом Бабушкинского муниципального округа,</w:t>
      </w:r>
    </w:p>
    <w:p w:rsidR="0036534F" w:rsidRDefault="0036534F" w:rsidP="0036534F">
      <w:pPr>
        <w:tabs>
          <w:tab w:val="left" w:pos="1080"/>
        </w:tabs>
        <w:ind w:firstLine="709"/>
        <w:jc w:val="both"/>
        <w:rPr>
          <w:b/>
          <w:sz w:val="27"/>
          <w:szCs w:val="27"/>
        </w:rPr>
      </w:pPr>
    </w:p>
    <w:p w:rsidR="0036534F" w:rsidRDefault="0036534F" w:rsidP="003653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6534F" w:rsidRDefault="0036534F" w:rsidP="00365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2E12" w:rsidRDefault="0036534F" w:rsidP="00365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color w:val="auto"/>
          <w:sz w:val="28"/>
          <w:szCs w:val="28"/>
        </w:rPr>
        <w:t>Внести в постановление Главы Бабушкинского муниципального округа от 22.12.2022 года № 13 «Об утверждении Положения о защите персональных данных в органах местного самоуправления Бабушкинского муниципального округа Вологодской области»</w:t>
      </w:r>
      <w:r>
        <w:rPr>
          <w:rFonts w:ascii="Times New Roman" w:hAnsi="Times New Roman" w:cs="Times New Roman"/>
          <w:sz w:val="28"/>
          <w:szCs w:val="28"/>
        </w:rPr>
        <w:tab/>
        <w:t xml:space="preserve"> следующие изменения</w:t>
      </w:r>
      <w:r w:rsidR="008B2E12">
        <w:rPr>
          <w:rFonts w:ascii="Times New Roman" w:hAnsi="Times New Roman" w:cs="Times New Roman"/>
          <w:sz w:val="28"/>
          <w:szCs w:val="28"/>
        </w:rPr>
        <w:t>:</w:t>
      </w:r>
    </w:p>
    <w:p w:rsidR="0036534F" w:rsidRDefault="008B2E12" w:rsidP="00365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в пункте 3.1. раздела 3 Положения слова «приказом (распоряжением)» заменить словом «распоряжением»;</w:t>
      </w:r>
    </w:p>
    <w:p w:rsidR="008B2E12" w:rsidRDefault="008B2E12" w:rsidP="008B2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пункте 4.3. раздела 4 Положения слова «приказом (распоряжением) Глава Бабушкинского муниципального округа  Вологодской области» заменить словами «распоряжением Главы Бабушкинского муниципального округа  Вологодской области»;</w:t>
      </w:r>
    </w:p>
    <w:p w:rsidR="008B2E12" w:rsidRDefault="008B2E12" w:rsidP="008B2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в пункте 6.1. раздела 6 Положения слова «приказом (распоряжением)» заменить словом «распоряжением»;</w:t>
      </w:r>
    </w:p>
    <w:p w:rsidR="0036534F" w:rsidRDefault="008B2E12" w:rsidP="00365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534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36534F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 размещению на официальном сайте Бабушкинского муниципального округа в информационно-телекоммуникационной сети «Интернет» и </w:t>
      </w:r>
      <w:r w:rsidR="0036534F">
        <w:rPr>
          <w:rFonts w:ascii="Times New Roman" w:hAnsi="Times New Roman" w:cs="Times New Roman"/>
          <w:sz w:val="28"/>
          <w:szCs w:val="28"/>
        </w:rPr>
        <w:t>вступает в силу с момента подписания.</w:t>
      </w:r>
    </w:p>
    <w:p w:rsidR="0036534F" w:rsidRDefault="0036534F" w:rsidP="00365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534F" w:rsidRDefault="0036534F" w:rsidP="00365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34F" w:rsidRDefault="0036534F" w:rsidP="00365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34F" w:rsidRDefault="0036534F" w:rsidP="00365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Т.С. Жирохова</w:t>
      </w:r>
    </w:p>
    <w:p w:rsidR="0036534F" w:rsidRDefault="0036534F" w:rsidP="0036534F">
      <w:pPr>
        <w:jc w:val="center"/>
        <w:rPr>
          <w:sz w:val="28"/>
          <w:szCs w:val="28"/>
        </w:rPr>
      </w:pPr>
    </w:p>
    <w:p w:rsidR="0036534F" w:rsidRDefault="0036534F" w:rsidP="0036534F">
      <w:pPr>
        <w:jc w:val="right"/>
        <w:rPr>
          <w:sz w:val="28"/>
          <w:szCs w:val="28"/>
        </w:rPr>
      </w:pPr>
    </w:p>
    <w:p w:rsidR="0036534F" w:rsidRDefault="0036534F" w:rsidP="0036534F">
      <w:pPr>
        <w:jc w:val="right"/>
        <w:rPr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6534F"/>
    <w:rsid w:val="0036534F"/>
    <w:rsid w:val="00654875"/>
    <w:rsid w:val="008B2E12"/>
    <w:rsid w:val="00F9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534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534F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No Spacing"/>
    <w:uiPriority w:val="1"/>
    <w:qFormat/>
    <w:rsid w:val="0036534F"/>
    <w:pPr>
      <w:spacing w:after="0" w:line="240" w:lineRule="auto"/>
    </w:pPr>
    <w:rPr>
      <w:rFonts w:ascii="Calibri" w:eastAsia="Times New Roman" w:hAnsi="Calibri" w:cs="Calibri"/>
      <w:color w:val="00000A"/>
    </w:rPr>
  </w:style>
  <w:style w:type="paragraph" w:styleId="a4">
    <w:name w:val="List Paragraph"/>
    <w:basedOn w:val="a"/>
    <w:uiPriority w:val="34"/>
    <w:qFormat/>
    <w:rsid w:val="00365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2025-01-14T06:53:00Z</cp:lastPrinted>
  <dcterms:created xsi:type="dcterms:W3CDTF">2025-01-14T06:35:00Z</dcterms:created>
  <dcterms:modified xsi:type="dcterms:W3CDTF">2025-01-14T06:53:00Z</dcterms:modified>
</cp:coreProperties>
</file>