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56" w:rsidRDefault="004F3456" w:rsidP="004F3456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</w:t>
      </w:r>
    </w:p>
    <w:p w:rsidR="004F3456" w:rsidRDefault="004F3456" w:rsidP="004F3456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4F3456" w:rsidRDefault="004F3456" w:rsidP="004F3456">
      <w:pPr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4F3456" w:rsidRDefault="00FE635A" w:rsidP="004F3456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«23</w:t>
      </w:r>
      <w:r w:rsidR="004F3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="004F3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2024 года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F3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№</w:t>
      </w:r>
      <w:r w:rsidR="00360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392</w:t>
      </w:r>
    </w:p>
    <w:p w:rsidR="004F3456" w:rsidRDefault="004F3456" w:rsidP="004F3456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4F3456" w:rsidRDefault="004F3456" w:rsidP="004F345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О внесении изменений в Положение об оплате труда в органах местного самоуправления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19.12.2022 года № 107</w:t>
      </w:r>
    </w:p>
    <w:p w:rsidR="004F3456" w:rsidRDefault="004F3456" w:rsidP="004F345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="00FE635A" w:rsidRPr="00FE635A">
        <w:rPr>
          <w:rFonts w:ascii="Times New Roman" w:hAnsi="Times New Roman" w:cs="Times New Roman"/>
          <w:sz w:val="28"/>
          <w:szCs w:val="28"/>
        </w:rPr>
        <w:t>На основании закона Вологодской области от 10.07.2024 № 5660-ОЗ «О внесении изменений в закон области «О регулировании некоторых вопросов муниципальной службы в Вологодской области» и закон области «О регулировании некоторых вопросов оплаты труда муниципальных служащих в Вологодской области»,</w:t>
      </w:r>
      <w:r w:rsidR="00FE635A">
        <w:rPr>
          <w:color w:val="000000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Бабушкинского муниципального округа,</w:t>
      </w:r>
    </w:p>
    <w:p w:rsidR="004F3456" w:rsidRDefault="004F3456" w:rsidP="004F3456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Представительное  Собрание  Бабушкинского  муниципального   округа РЕШИЛО:</w:t>
      </w:r>
    </w:p>
    <w:p w:rsidR="00903121" w:rsidRDefault="004F3456" w:rsidP="004F345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lang w:eastAsia="ru-RU"/>
        </w:rPr>
        <w:tab/>
      </w:r>
      <w:r w:rsidRPr="004F3456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</w:t>
      </w:r>
      <w:r w:rsidRPr="004F3456">
        <w:rPr>
          <w:rFonts w:ascii="Times New Roman" w:hAnsi="Times New Roman" w:cs="Times New Roman"/>
          <w:color w:val="000000"/>
          <w:sz w:val="28"/>
          <w:szCs w:val="28"/>
        </w:rPr>
        <w:t>Положение об оплате труда в органах местного самоуправления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19.12.2022 года № 107 (с последующими изменениями)</w:t>
      </w:r>
      <w:r w:rsidR="00903121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p w:rsidR="00FE635A" w:rsidRPr="00FE635A" w:rsidRDefault="00903121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E635A" w:rsidRPr="00FE635A">
        <w:rPr>
          <w:rFonts w:ascii="Times New Roman" w:hAnsi="Times New Roman" w:cs="Times New Roman"/>
          <w:color w:val="000000"/>
          <w:sz w:val="28"/>
          <w:szCs w:val="28"/>
        </w:rPr>
        <w:t>1.1. Пункт 2.3. положения дополнить подпунктом 1(1) следующего содержания:</w:t>
      </w:r>
    </w:p>
    <w:p w:rsidR="00FE635A" w:rsidRPr="00FE635A" w:rsidRDefault="00FE635A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>1(1) ежемесячная выплата в соответствии с присвоенным ему классным чином муниципальной службы (далее - ежемесячная выплата за классный чин)</w:t>
      </w:r>
      <w:proofErr w:type="gramStart"/>
      <w:r w:rsidRPr="00FE635A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FE635A" w:rsidRPr="00FE635A" w:rsidRDefault="00FE635A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>1.2. Абзац второй пункта 2.4. изложить в новой редакции:</w:t>
      </w:r>
    </w:p>
    <w:p w:rsidR="00FE635A" w:rsidRDefault="00FE635A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>Размеры должностных окладов муниципальных служащих увеличиваются (индексируются) в соответствии с областным законодательством, решением Представительного Собрания Бабушкинского муниципального округа о бюджете округа в размере, не превышающем увеличения (индексации) должностных окладов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>окладов за классный чин государственных гражданских служащих Вологодской области, и не ранее даты, с которой увеличиваются (индексируются) размеры должностных окладов</w:t>
      </w:r>
      <w:r>
        <w:rPr>
          <w:rFonts w:ascii="Times New Roman" w:hAnsi="Times New Roman" w:cs="Times New Roman"/>
          <w:color w:val="000000"/>
          <w:sz w:val="28"/>
          <w:szCs w:val="28"/>
        </w:rPr>
        <w:t>, окладов за классный чин</w:t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гражданских служащих Вологодской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E635A" w:rsidRPr="00FE635A" w:rsidRDefault="00FE635A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635A" w:rsidRPr="00FE635A" w:rsidRDefault="00FE635A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>1.3. Пункт 2.6. положения дополнить подпунктом 2.6.1(1).следующего содержания:</w:t>
      </w:r>
    </w:p>
    <w:p w:rsidR="00FE635A" w:rsidRDefault="00FE635A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>«2.6.1(1). Ежемесячная выплата за классный чин муниципального служащего устанавливается согласно приложению 4 к настоящему положению».</w:t>
      </w:r>
    </w:p>
    <w:p w:rsidR="006F2672" w:rsidRDefault="006F2672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1.4. Пункт </w:t>
      </w:r>
      <w:r w:rsidR="005020BC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020BC">
        <w:rPr>
          <w:rFonts w:ascii="Times New Roman" w:hAnsi="Times New Roman" w:cs="Times New Roman"/>
          <w:color w:val="000000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. положения изложить в новой редакции:</w:t>
      </w:r>
    </w:p>
    <w:p w:rsidR="006F2672" w:rsidRP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«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При формировании фонда оплаты труда сверх суммы средств, направляемых для выплаты должностных окладов и ежемесячного денежного поощрения, предусматриваются следующие средства для выплаты (в расчете на год):</w:t>
      </w:r>
    </w:p>
    <w:p w:rsidR="006F2672" w:rsidRP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ежемесячные надбавки за выслугу лет - в зависимости от стажа работы;</w:t>
      </w:r>
    </w:p>
    <w:p w:rsidR="006F2672" w:rsidRP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ежемесячные надбавки за особые условия муниципальной службы - в зависимости от установленного размера по соответствующей должности;</w:t>
      </w:r>
    </w:p>
    <w:p w:rsidR="006F2672" w:rsidRP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ежемесячные надбавки за работу со сведениями, составляющими государственную тайну - в зависимости от формы допуска и стажа работы;</w:t>
      </w:r>
    </w:p>
    <w:p w:rsidR="006F2672" w:rsidRP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премии за выполнение особо важных и сложных заданий - два должностных оклада;</w:t>
      </w:r>
    </w:p>
    <w:p w:rsidR="006F2672" w:rsidRP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к отпуску - один должностной оклад;</w:t>
      </w:r>
    </w:p>
    <w:p w:rsid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материальная помощь - два должностных оклада;</w:t>
      </w:r>
    </w:p>
    <w:p w:rsidR="006F2672" w:rsidRP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ежемесячная выплата за классный чин муниципального служащего;</w:t>
      </w:r>
    </w:p>
    <w:p w:rsidR="006F2672" w:rsidRPr="006F2672" w:rsidRDefault="006F2672" w:rsidP="006F267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средства, предусмотренные на выплату районного коэффициента;</w:t>
      </w:r>
    </w:p>
    <w:p w:rsidR="006F2672" w:rsidRPr="00FE635A" w:rsidRDefault="006F2672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672">
        <w:rPr>
          <w:rFonts w:ascii="Times New Roman" w:hAnsi="Times New Roman" w:cs="Times New Roman"/>
          <w:color w:val="000000"/>
          <w:sz w:val="28"/>
          <w:szCs w:val="28"/>
        </w:rPr>
        <w:t>иные выплаты,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>е федеральным законодательством».</w:t>
      </w:r>
    </w:p>
    <w:p w:rsidR="00FE635A" w:rsidRPr="00FE635A" w:rsidRDefault="00FE635A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2672"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>. Положение дополнить приложением 4 согласно приложению к настоящему решению.</w:t>
      </w:r>
    </w:p>
    <w:p w:rsidR="00FE635A" w:rsidRPr="00FE635A" w:rsidRDefault="00FE635A" w:rsidP="00FE635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E635A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D33F3" w:rsidRPr="009D33F3">
        <w:rPr>
          <w:rFonts w:ascii="Times New Roman" w:hAnsi="Times New Roman" w:cs="Times New Roman"/>
          <w:color w:val="000000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подписания и распространяется на правоотношения, возникающие с 01.01.2025 года.</w:t>
      </w:r>
    </w:p>
    <w:p w:rsidR="004F3456" w:rsidRPr="004F3456" w:rsidRDefault="004F3456" w:rsidP="004F34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456" w:rsidRDefault="004F3456" w:rsidP="004F345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F3456" w:rsidTr="004F34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</w:t>
            </w:r>
          </w:p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Бабушкинского муниципального</w:t>
            </w:r>
          </w:p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Глава Бабушкинского     </w:t>
            </w:r>
          </w:p>
          <w:p w:rsidR="004F3456" w:rsidRDefault="000321F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4F345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</w:t>
            </w:r>
          </w:p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3456" w:rsidTr="004F34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_________________А.М.</w:t>
            </w:r>
            <w:r w:rsidR="008767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3456" w:rsidRDefault="004F3456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_________________ Т.С. Жирохова</w:t>
            </w:r>
          </w:p>
        </w:tc>
      </w:tr>
    </w:tbl>
    <w:p w:rsidR="004F3456" w:rsidRDefault="004F3456" w:rsidP="004F3456">
      <w:pPr>
        <w:rPr>
          <w:sz w:val="26"/>
          <w:szCs w:val="26"/>
        </w:rPr>
      </w:pPr>
    </w:p>
    <w:p w:rsidR="00FE635A" w:rsidRDefault="00FE635A"/>
    <w:p w:rsidR="003601C6" w:rsidRDefault="003601C6"/>
    <w:p w:rsidR="00FE635A" w:rsidRDefault="00FE635A"/>
    <w:tbl>
      <w:tblPr>
        <w:tblW w:w="9700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6121"/>
        <w:gridCol w:w="130"/>
        <w:gridCol w:w="3449"/>
      </w:tblGrid>
      <w:tr w:rsidR="00FE635A" w:rsidTr="009D33F3">
        <w:trPr>
          <w:trHeight w:val="400"/>
        </w:trPr>
        <w:tc>
          <w:tcPr>
            <w:tcW w:w="6251" w:type="dxa"/>
            <w:gridSpan w:val="2"/>
            <w:shd w:val="clear" w:color="auto" w:fill="auto"/>
            <w:vAlign w:val="bottom"/>
          </w:tcPr>
          <w:p w:rsidR="00FE635A" w:rsidRPr="00FE635A" w:rsidRDefault="00FE635A" w:rsidP="00362F7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shd w:val="clear" w:color="auto" w:fill="auto"/>
            <w:vAlign w:val="center"/>
          </w:tcPr>
          <w:p w:rsidR="00FE635A" w:rsidRDefault="00FE635A" w:rsidP="009D33F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к решению Представительного Собрания Бабушкинского муниципального округа Вологодской области от 23.12.2024 года №</w:t>
            </w:r>
            <w:r w:rsidR="003601C6">
              <w:rPr>
                <w:rFonts w:ascii="Times New Roman" w:hAnsi="Times New Roman" w:cs="Times New Roman"/>
              </w:rPr>
              <w:t>392</w:t>
            </w:r>
          </w:p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E635A">
              <w:rPr>
                <w:rFonts w:ascii="Times New Roman" w:hAnsi="Times New Roman" w:cs="Times New Roman"/>
              </w:rPr>
              <w:t>«Приложение 4 к Положению</w:t>
            </w:r>
            <w:r w:rsidR="009D33F3">
              <w:rPr>
                <w:rFonts w:ascii="Times New Roman" w:hAnsi="Times New Roman" w:cs="Times New Roman"/>
              </w:rPr>
              <w:t>»</w:t>
            </w:r>
          </w:p>
        </w:tc>
      </w:tr>
      <w:tr w:rsidR="00FE635A" w:rsidTr="009D33F3">
        <w:trPr>
          <w:trHeight w:val="903"/>
        </w:trPr>
        <w:tc>
          <w:tcPr>
            <w:tcW w:w="9700" w:type="dxa"/>
            <w:gridSpan w:val="3"/>
            <w:shd w:val="clear" w:color="auto" w:fill="auto"/>
            <w:vAlign w:val="bottom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 xml:space="preserve">РАЗМЕРЫ                                                                                                                      ЕЖЕМЕСЯЧНЫХ ВЫПЛАТ В СООТВЕТСТВИИ С </w:t>
            </w:r>
            <w:proofErr w:type="gramStart"/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ПРИСВОЕННЫМ</w:t>
            </w:r>
            <w:proofErr w:type="gramEnd"/>
          </w:p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МУНИЦИПАЛЬНОМУ  СЛУЖАЩЕМУ КЛАССНЫМ ЧИНОМ</w:t>
            </w:r>
          </w:p>
        </w:tc>
      </w:tr>
      <w:tr w:rsidR="00FE635A" w:rsidTr="009D33F3">
        <w:trPr>
          <w:trHeight w:val="1158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9D33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Наименование классного чина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9D33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E635A">
              <w:rPr>
                <w:rFonts w:ascii="Times New Roman" w:hAnsi="Times New Roman" w:cs="Times New Roman"/>
              </w:rPr>
              <w:t>Размер ежемесячной выплаты в соответствии с присвоенным муниципальному служащему классным чином (в рублях)</w:t>
            </w:r>
          </w:p>
        </w:tc>
      </w:tr>
      <w:tr w:rsidR="00FE635A" w:rsidTr="009D33F3">
        <w:trPr>
          <w:trHeight w:val="683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Вологодской области 1 класса</w:t>
            </w:r>
          </w:p>
        </w:tc>
        <w:tc>
          <w:tcPr>
            <w:tcW w:w="35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362F7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1946</w:t>
            </w:r>
          </w:p>
        </w:tc>
      </w:tr>
      <w:tr w:rsidR="00FE635A" w:rsidTr="009D33F3">
        <w:trPr>
          <w:trHeight w:val="301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Вологодской области 2 класса</w:t>
            </w:r>
          </w:p>
        </w:tc>
        <w:tc>
          <w:tcPr>
            <w:tcW w:w="35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362F7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1842</w:t>
            </w:r>
          </w:p>
        </w:tc>
      </w:tr>
      <w:tr w:rsidR="00FE635A" w:rsidTr="009D33F3">
        <w:trPr>
          <w:trHeight w:val="574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Вологодской области 3 класса</w:t>
            </w:r>
          </w:p>
        </w:tc>
        <w:tc>
          <w:tcPr>
            <w:tcW w:w="35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1741</w:t>
            </w:r>
          </w:p>
        </w:tc>
      </w:tr>
      <w:tr w:rsidR="00FE635A" w:rsidTr="009D33F3">
        <w:trPr>
          <w:trHeight w:val="648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Вологодской области 1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1638</w:t>
            </w:r>
          </w:p>
        </w:tc>
      </w:tr>
      <w:tr w:rsidR="00FE635A" w:rsidTr="009D33F3">
        <w:trPr>
          <w:trHeight w:val="394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Вологодской области 2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1536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Вологодской области 3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1434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Вологодской области 1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1331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Вологодской области 2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1229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Вологодской области 3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1126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Вологодской области 1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1024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Вологодской области 2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922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Вологодской области 3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819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Вологодской области 1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717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Вологодской области 2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614</w:t>
            </w:r>
          </w:p>
        </w:tc>
      </w:tr>
      <w:tr w:rsidR="00FE635A" w:rsidTr="009D33F3">
        <w:trPr>
          <w:trHeight w:val="589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5A" w:rsidRPr="00FE635A" w:rsidRDefault="00FE635A" w:rsidP="00FE635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Вологодской области 3 класса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5A" w:rsidRPr="00FE635A" w:rsidRDefault="00FE635A" w:rsidP="00FE635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A">
              <w:rPr>
                <w:rFonts w:ascii="Times New Roman" w:hAnsi="Times New Roman" w:cs="Times New Roman"/>
                <w:sz w:val="26"/>
                <w:szCs w:val="26"/>
              </w:rPr>
              <w:t>512</w:t>
            </w:r>
          </w:p>
        </w:tc>
      </w:tr>
    </w:tbl>
    <w:p w:rsidR="00FE635A" w:rsidRDefault="00FE635A" w:rsidP="00FE635A">
      <w:pPr>
        <w:rPr>
          <w:b/>
        </w:rPr>
      </w:pPr>
    </w:p>
    <w:sectPr w:rsidR="00FE635A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456"/>
    <w:rsid w:val="000321F6"/>
    <w:rsid w:val="00162C85"/>
    <w:rsid w:val="00181A26"/>
    <w:rsid w:val="001C2AED"/>
    <w:rsid w:val="002D2C0A"/>
    <w:rsid w:val="003601C6"/>
    <w:rsid w:val="00477C8B"/>
    <w:rsid w:val="004B3662"/>
    <w:rsid w:val="004F3456"/>
    <w:rsid w:val="005020BC"/>
    <w:rsid w:val="00651040"/>
    <w:rsid w:val="00654875"/>
    <w:rsid w:val="006F2672"/>
    <w:rsid w:val="00716751"/>
    <w:rsid w:val="00807AD8"/>
    <w:rsid w:val="00876792"/>
    <w:rsid w:val="00903121"/>
    <w:rsid w:val="00995405"/>
    <w:rsid w:val="009D33F3"/>
    <w:rsid w:val="00A1734B"/>
    <w:rsid w:val="00C4428D"/>
    <w:rsid w:val="00E0111B"/>
    <w:rsid w:val="00E03D0B"/>
    <w:rsid w:val="00E05387"/>
    <w:rsid w:val="00E5492B"/>
    <w:rsid w:val="00FD6F23"/>
    <w:rsid w:val="00FE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456"/>
    <w:pPr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FE63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2025-01-27T06:56:00Z</cp:lastPrinted>
  <dcterms:created xsi:type="dcterms:W3CDTF">2024-12-25T06:08:00Z</dcterms:created>
  <dcterms:modified xsi:type="dcterms:W3CDTF">2025-01-27T06:57:00Z</dcterms:modified>
</cp:coreProperties>
</file>