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0D" w:rsidRDefault="00415089" w:rsidP="00DB5C5A">
      <w:pPr>
        <w:spacing w:after="100" w:afterAutospacing="1" w:line="240" w:lineRule="auto"/>
        <w:jc w:val="center"/>
        <w:rPr>
          <w:rFonts w:ascii="Times New Roman" w:hAnsi="Times New Roman" w:cs="Times New Roman"/>
          <w:b/>
          <w:sz w:val="26"/>
          <w:szCs w:val="26"/>
        </w:rPr>
      </w:pPr>
      <w:r w:rsidRPr="006B0472">
        <w:rPr>
          <w:rFonts w:ascii="Times New Roman" w:hAnsi="Times New Roman" w:cs="Times New Roman"/>
          <w:b/>
          <w:noProof/>
          <w:sz w:val="26"/>
          <w:szCs w:val="26"/>
        </w:rPr>
        <w:drawing>
          <wp:anchor distT="0" distB="0" distL="114300" distR="114300" simplePos="0" relativeHeight="251659264" behindDoc="1" locked="0" layoutInCell="1" allowOverlap="1">
            <wp:simplePos x="0" y="0"/>
            <wp:positionH relativeFrom="column">
              <wp:posOffset>2718435</wp:posOffset>
            </wp:positionH>
            <wp:positionV relativeFrom="paragraph">
              <wp:posOffset>-264160</wp:posOffset>
            </wp:positionV>
            <wp:extent cx="521863" cy="585989"/>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863" cy="585989"/>
                    </a:xfrm>
                    <a:prstGeom prst="rect">
                      <a:avLst/>
                    </a:prstGeom>
                    <a:solidFill>
                      <a:srgbClr val="FFFFFF"/>
                    </a:solidFill>
                    <a:ln>
                      <a:noFill/>
                    </a:ln>
                  </pic:spPr>
                </pic:pic>
              </a:graphicData>
            </a:graphic>
          </wp:anchor>
        </w:drawing>
      </w:r>
    </w:p>
    <w:p w:rsidR="00410F41" w:rsidRPr="0084270D" w:rsidRDefault="0084270D" w:rsidP="00DB5C5A">
      <w:pPr>
        <w:spacing w:after="100" w:afterAutospacing="1" w:line="240" w:lineRule="auto"/>
        <w:jc w:val="center"/>
        <w:rPr>
          <w:rFonts w:ascii="Times New Roman" w:hAnsi="Times New Roman" w:cs="Times New Roman"/>
          <w:b/>
          <w:sz w:val="18"/>
          <w:szCs w:val="18"/>
        </w:rPr>
      </w:pPr>
      <w:r w:rsidRPr="0084270D">
        <w:rPr>
          <w:rFonts w:ascii="Times New Roman" w:hAnsi="Times New Roman" w:cs="Times New Roman"/>
          <w:b/>
          <w:color w:val="000000"/>
          <w:sz w:val="18"/>
          <w:szCs w:val="18"/>
        </w:rPr>
        <w:t>АДМИНИСТРАЦИЯ БАБУШКИНСКОГО МУНИЦИПАЛЬНОГО ОКРУГА ВОЛОГОДСКОЙ ОБЛАСТИ</w:t>
      </w:r>
    </w:p>
    <w:p w:rsidR="0084270D" w:rsidRPr="0084270D" w:rsidRDefault="0084270D" w:rsidP="0084270D">
      <w:pPr>
        <w:widowControl w:val="0"/>
        <w:autoSpaceDE w:val="0"/>
        <w:autoSpaceDN w:val="0"/>
        <w:adjustRightInd w:val="0"/>
        <w:spacing w:before="24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3D4D2A" w:rsidRPr="0084270D" w:rsidRDefault="007708A3" w:rsidP="00153C32">
      <w:p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u w:val="single"/>
        </w:rPr>
        <w:t>10.01.2025</w:t>
      </w:r>
      <w:r w:rsidR="001F31EE" w:rsidRPr="001F31EE">
        <w:rPr>
          <w:rFonts w:ascii="Times New Roman" w:hAnsi="Times New Roman" w:cs="Times New Roman"/>
          <w:sz w:val="28"/>
          <w:szCs w:val="28"/>
          <w:u w:val="single"/>
        </w:rPr>
        <w:t xml:space="preserve"> г.</w:t>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2715EA">
        <w:rPr>
          <w:rFonts w:ascii="Times New Roman" w:hAnsi="Times New Roman" w:cs="Times New Roman"/>
          <w:sz w:val="28"/>
          <w:szCs w:val="28"/>
        </w:rPr>
        <w:t xml:space="preserve">    </w:t>
      </w:r>
      <w:r w:rsidR="0084270D" w:rsidRPr="0084270D">
        <w:rPr>
          <w:rFonts w:ascii="Times New Roman" w:hAnsi="Times New Roman" w:cs="Times New Roman"/>
          <w:sz w:val="28"/>
          <w:szCs w:val="28"/>
        </w:rPr>
        <w:t xml:space="preserve"> </w:t>
      </w:r>
      <w:r w:rsidR="009271D6" w:rsidRPr="0084270D">
        <w:rPr>
          <w:rFonts w:ascii="Times New Roman" w:hAnsi="Times New Roman" w:cs="Times New Roman"/>
          <w:sz w:val="28"/>
          <w:szCs w:val="28"/>
        </w:rPr>
        <w:t xml:space="preserve"> </w:t>
      </w:r>
      <w:r w:rsidR="009271D6" w:rsidRPr="001F31EE">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10</w:t>
      </w:r>
    </w:p>
    <w:p w:rsidR="0084270D" w:rsidRPr="003D4D2A" w:rsidRDefault="0084270D" w:rsidP="0084270D">
      <w:pPr>
        <w:spacing w:after="100" w:afterAutospacing="1" w:line="240" w:lineRule="auto"/>
        <w:jc w:val="center"/>
        <w:rPr>
          <w:rFonts w:ascii="Times New Roman" w:hAnsi="Times New Roman" w:cs="Times New Roman"/>
          <w:b/>
          <w:sz w:val="28"/>
          <w:szCs w:val="28"/>
        </w:rPr>
      </w:pPr>
      <w:r w:rsidRPr="008B5786">
        <w:rPr>
          <w:rFonts w:ascii="Times New Roman" w:eastAsia="Times New Roman" w:hAnsi="Times New Roman" w:cs="Times New Roman"/>
          <w:bCs/>
          <w:sz w:val="28"/>
          <w:szCs w:val="28"/>
        </w:rPr>
        <w:t>с.им. Бабушкина</w:t>
      </w:r>
    </w:p>
    <w:p w:rsidR="00E21B6F" w:rsidRPr="003B6822" w:rsidRDefault="00E21B6F" w:rsidP="00F521E6">
      <w:pPr>
        <w:pStyle w:val="50"/>
        <w:shd w:val="clear" w:color="auto" w:fill="auto"/>
        <w:spacing w:before="0"/>
        <w:ind w:left="567"/>
        <w:jc w:val="center"/>
        <w:rPr>
          <w:rStyle w:val="a7"/>
          <w:b/>
          <w:bCs/>
          <w:sz w:val="28"/>
          <w:szCs w:val="28"/>
        </w:rPr>
      </w:pPr>
      <w:r w:rsidRPr="003B6822">
        <w:rPr>
          <w:rStyle w:val="a7"/>
          <w:b/>
          <w:sz w:val="28"/>
          <w:szCs w:val="28"/>
        </w:rPr>
        <w:t>О</w:t>
      </w:r>
      <w:r w:rsidR="00B53534" w:rsidRPr="003B6822">
        <w:rPr>
          <w:rStyle w:val="a7"/>
          <w:b/>
          <w:sz w:val="28"/>
          <w:szCs w:val="28"/>
        </w:rPr>
        <w:t xml:space="preserve"> внесении изменений в муниципальную программу</w:t>
      </w:r>
      <w:r w:rsidR="00B53534">
        <w:rPr>
          <w:rStyle w:val="a7"/>
          <w:sz w:val="28"/>
          <w:szCs w:val="28"/>
        </w:rPr>
        <w:t xml:space="preserve"> </w:t>
      </w:r>
      <w:r w:rsidR="00F521E6">
        <w:rPr>
          <w:sz w:val="28"/>
          <w:szCs w:val="28"/>
        </w:rPr>
        <w:t>«Обеспечение населения Бабушкинского муниципального округа доступным жильем и создание благоприятных условий»</w:t>
      </w:r>
      <w:r w:rsidR="00B53534">
        <w:rPr>
          <w:rStyle w:val="a7"/>
          <w:sz w:val="28"/>
          <w:szCs w:val="28"/>
        </w:rPr>
        <w:t xml:space="preserve">, </w:t>
      </w:r>
      <w:r w:rsidR="00B53534" w:rsidRPr="003B6822">
        <w:rPr>
          <w:rStyle w:val="a7"/>
          <w:b/>
          <w:sz w:val="28"/>
          <w:szCs w:val="28"/>
        </w:rPr>
        <w:t xml:space="preserve">утверждённую постановлением администрации Бабушкинского муниципального района от </w:t>
      </w:r>
      <w:r w:rsidR="003B6822">
        <w:rPr>
          <w:rStyle w:val="a7"/>
          <w:b/>
          <w:sz w:val="28"/>
          <w:szCs w:val="28"/>
        </w:rPr>
        <w:t>03.10.2024</w:t>
      </w:r>
      <w:r w:rsidR="00B53534" w:rsidRPr="003B6822">
        <w:rPr>
          <w:rStyle w:val="a7"/>
          <w:b/>
          <w:sz w:val="28"/>
          <w:szCs w:val="28"/>
        </w:rPr>
        <w:t xml:space="preserve"> года № </w:t>
      </w:r>
      <w:r w:rsidR="00F521E6">
        <w:rPr>
          <w:rStyle w:val="a7"/>
          <w:b/>
          <w:sz w:val="28"/>
          <w:szCs w:val="28"/>
        </w:rPr>
        <w:t>954</w:t>
      </w:r>
    </w:p>
    <w:p w:rsidR="003B6822" w:rsidRPr="00E21B6F" w:rsidRDefault="003B6822" w:rsidP="003B6822">
      <w:pPr>
        <w:spacing w:after="100" w:afterAutospacing="1" w:line="240" w:lineRule="auto"/>
        <w:rPr>
          <w:rFonts w:ascii="Times New Roman" w:hAnsi="Times New Roman" w:cs="Times New Roman"/>
          <w:b/>
          <w:sz w:val="28"/>
          <w:szCs w:val="28"/>
        </w:rPr>
      </w:pPr>
    </w:p>
    <w:p w:rsidR="00003130" w:rsidRPr="00B16427" w:rsidRDefault="00003130" w:rsidP="00003130">
      <w:pPr>
        <w:pStyle w:val="1"/>
        <w:ind w:right="-567" w:firstLine="567"/>
        <w:jc w:val="both"/>
        <w:rPr>
          <w:b w:val="0"/>
        </w:rPr>
      </w:pPr>
      <w:r w:rsidRPr="00B16427">
        <w:rPr>
          <w:rFonts w:ascii="Times New Roman" w:hAnsi="Times New Roman" w:cs="Times New Roman"/>
          <w:b w:val="0"/>
          <w:sz w:val="28"/>
          <w:szCs w:val="28"/>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руководствуясь постановлением администрации Бабушкинского муниципального округа от 24.05.2024 года № 381 «Об утверждении Порядка разработки, реализации и оценки эффективности муниципальных программ Бабушкинского муниципального округа Вологодской области</w:t>
      </w:r>
      <w:r w:rsidRPr="009271D6">
        <w:rPr>
          <w:rFonts w:ascii="Times New Roman" w:hAnsi="Times New Roman" w:cs="Times New Roman"/>
          <w:sz w:val="28"/>
          <w:szCs w:val="28"/>
        </w:rPr>
        <w:t>»</w:t>
      </w:r>
      <w:r w:rsidRPr="00B16427">
        <w:rPr>
          <w:rFonts w:ascii="Times New Roman" w:hAnsi="Times New Roman" w:cs="Times New Roman"/>
          <w:b w:val="0"/>
          <w:sz w:val="28"/>
          <w:szCs w:val="28"/>
        </w:rPr>
        <w:t>,</w:t>
      </w:r>
      <w:r w:rsidRPr="00B16427">
        <w:rPr>
          <w:rFonts w:ascii="Times New Roman" w:eastAsia="Times New Roman" w:hAnsi="Times New Roman" w:cs="Times New Roman"/>
          <w:b w:val="0"/>
          <w:sz w:val="28"/>
          <w:szCs w:val="28"/>
        </w:rPr>
        <w:t xml:space="preserve"> Уставом Бабушкинского муниципального округа Вологодской области,</w:t>
      </w:r>
    </w:p>
    <w:p w:rsidR="00EF0651" w:rsidRPr="00EF0651" w:rsidRDefault="00EF0651" w:rsidP="00EF0651">
      <w:pPr>
        <w:spacing w:after="0"/>
        <w:ind w:right="204" w:firstLine="709"/>
        <w:jc w:val="both"/>
        <w:rPr>
          <w:rFonts w:ascii="Times New Roman" w:eastAsia="Times New Roman" w:hAnsi="Times New Roman" w:cs="Times New Roman"/>
          <w:sz w:val="28"/>
          <w:szCs w:val="28"/>
        </w:rPr>
      </w:pPr>
    </w:p>
    <w:p w:rsidR="009271D6" w:rsidRDefault="00E40F78" w:rsidP="00EF0651">
      <w:pPr>
        <w:spacing w:after="100" w:afterAutospacing="1"/>
        <w:jc w:val="both"/>
        <w:rPr>
          <w:rFonts w:ascii="Times New Roman" w:hAnsi="Times New Roman" w:cs="Times New Roman"/>
          <w:sz w:val="28"/>
          <w:szCs w:val="28"/>
        </w:rPr>
      </w:pPr>
      <w:r>
        <w:rPr>
          <w:rFonts w:ascii="Times New Roman" w:hAnsi="Times New Roman" w:cs="Times New Roman"/>
          <w:sz w:val="28"/>
          <w:szCs w:val="28"/>
        </w:rPr>
        <w:tab/>
      </w:r>
      <w:r w:rsidRPr="00E40F78">
        <w:rPr>
          <w:rFonts w:ascii="Times New Roman" w:hAnsi="Times New Roman" w:cs="Times New Roman"/>
          <w:b/>
          <w:sz w:val="28"/>
          <w:szCs w:val="28"/>
        </w:rPr>
        <w:t>ПОСТАНОВЛЯЮ</w:t>
      </w:r>
      <w:r>
        <w:rPr>
          <w:rFonts w:ascii="Times New Roman" w:hAnsi="Times New Roman" w:cs="Times New Roman"/>
          <w:sz w:val="28"/>
          <w:szCs w:val="28"/>
        </w:rPr>
        <w:t>:</w:t>
      </w:r>
    </w:p>
    <w:p w:rsidR="004E1EB2" w:rsidRPr="003B6822" w:rsidRDefault="004E1EB2" w:rsidP="003B6822">
      <w:pPr>
        <w:pStyle w:val="50"/>
        <w:shd w:val="clear" w:color="auto" w:fill="auto"/>
        <w:spacing w:before="0"/>
        <w:ind w:firstLine="567"/>
        <w:jc w:val="both"/>
        <w:rPr>
          <w:b w:val="0"/>
          <w:sz w:val="28"/>
          <w:szCs w:val="28"/>
        </w:rPr>
      </w:pPr>
      <w:r w:rsidRPr="003B6822">
        <w:rPr>
          <w:b w:val="0"/>
          <w:sz w:val="28"/>
          <w:szCs w:val="28"/>
        </w:rPr>
        <w:t xml:space="preserve">Внести изменения в муниципальную программу </w:t>
      </w:r>
      <w:r w:rsidR="003B6822" w:rsidRPr="003B6822">
        <w:rPr>
          <w:b w:val="0"/>
          <w:sz w:val="28"/>
          <w:szCs w:val="28"/>
        </w:rPr>
        <w:t>«Развитие топливно-энергетического комплекса и коммунальной инфраструктуры на территории Бабушкинского муниципального округа»</w:t>
      </w:r>
      <w:r w:rsidRPr="003B6822">
        <w:rPr>
          <w:sz w:val="28"/>
          <w:szCs w:val="28"/>
        </w:rPr>
        <w:t xml:space="preserve">, </w:t>
      </w:r>
      <w:r w:rsidRPr="003B6822">
        <w:rPr>
          <w:b w:val="0"/>
          <w:sz w:val="28"/>
          <w:szCs w:val="28"/>
        </w:rPr>
        <w:t>утверждённ</w:t>
      </w:r>
      <w:r w:rsidR="003B6822">
        <w:rPr>
          <w:b w:val="0"/>
          <w:sz w:val="28"/>
          <w:szCs w:val="28"/>
        </w:rPr>
        <w:t xml:space="preserve">ую </w:t>
      </w:r>
      <w:r w:rsidRPr="003B6822">
        <w:rPr>
          <w:b w:val="0"/>
          <w:sz w:val="28"/>
          <w:szCs w:val="28"/>
        </w:rPr>
        <w:t xml:space="preserve"> постановлением администрации Бабушкин</w:t>
      </w:r>
      <w:r w:rsidR="003B6822">
        <w:rPr>
          <w:b w:val="0"/>
          <w:sz w:val="28"/>
          <w:szCs w:val="28"/>
        </w:rPr>
        <w:t>ского муниципального района от 03</w:t>
      </w:r>
      <w:r w:rsidRPr="003B6822">
        <w:rPr>
          <w:b w:val="0"/>
          <w:sz w:val="28"/>
          <w:szCs w:val="28"/>
        </w:rPr>
        <w:t>.1</w:t>
      </w:r>
      <w:r w:rsidR="003B6822">
        <w:rPr>
          <w:b w:val="0"/>
          <w:sz w:val="28"/>
          <w:szCs w:val="28"/>
        </w:rPr>
        <w:t>0.2024</w:t>
      </w:r>
      <w:r w:rsidRPr="003B6822">
        <w:rPr>
          <w:b w:val="0"/>
          <w:sz w:val="28"/>
          <w:szCs w:val="28"/>
        </w:rPr>
        <w:t xml:space="preserve"> года № </w:t>
      </w:r>
      <w:r w:rsidR="003B6822">
        <w:rPr>
          <w:b w:val="0"/>
          <w:sz w:val="28"/>
          <w:szCs w:val="28"/>
        </w:rPr>
        <w:t>953</w:t>
      </w:r>
      <w:r w:rsidRPr="003B6822">
        <w:rPr>
          <w:b w:val="0"/>
          <w:sz w:val="28"/>
          <w:szCs w:val="28"/>
        </w:rPr>
        <w:t xml:space="preserve"> следующие изменения: </w:t>
      </w:r>
    </w:p>
    <w:p w:rsidR="004E1EB2" w:rsidRPr="00B86F27" w:rsidRDefault="004E1EB2" w:rsidP="00B86F27">
      <w:pPr>
        <w:pStyle w:val="a3"/>
        <w:numPr>
          <w:ilvl w:val="0"/>
          <w:numId w:val="30"/>
        </w:numPr>
        <w:tabs>
          <w:tab w:val="left" w:pos="142"/>
          <w:tab w:val="left" w:pos="567"/>
        </w:tabs>
        <w:spacing w:after="0" w:line="240" w:lineRule="auto"/>
        <w:ind w:left="0" w:firstLine="567"/>
        <w:jc w:val="both"/>
        <w:rPr>
          <w:rFonts w:ascii="Times New Roman" w:hAnsi="Times New Roman" w:cs="Times New Roman"/>
          <w:sz w:val="28"/>
          <w:szCs w:val="28"/>
        </w:rPr>
      </w:pPr>
      <w:r w:rsidRPr="00B86F27">
        <w:rPr>
          <w:rFonts w:ascii="Times New Roman" w:hAnsi="Times New Roman" w:cs="Times New Roman"/>
          <w:sz w:val="28"/>
          <w:szCs w:val="28"/>
        </w:rPr>
        <w:t xml:space="preserve">В </w:t>
      </w:r>
      <w:r w:rsidR="00B86F27" w:rsidRPr="00B86F27">
        <w:rPr>
          <w:rFonts w:ascii="Times New Roman" w:hAnsi="Times New Roman" w:cs="Times New Roman"/>
          <w:sz w:val="28"/>
          <w:szCs w:val="28"/>
        </w:rPr>
        <w:t xml:space="preserve">общей характеристике муниципальной программы </w:t>
      </w:r>
      <w:r w:rsidR="00B86F27">
        <w:rPr>
          <w:rFonts w:ascii="Times New Roman" w:hAnsi="Times New Roman" w:cs="Times New Roman"/>
          <w:sz w:val="28"/>
          <w:szCs w:val="28"/>
        </w:rPr>
        <w:t>п</w:t>
      </w:r>
      <w:r w:rsidRPr="00B86F27">
        <w:rPr>
          <w:rFonts w:ascii="Times New Roman" w:hAnsi="Times New Roman" w:cs="Times New Roman"/>
          <w:sz w:val="28"/>
          <w:szCs w:val="28"/>
        </w:rPr>
        <w:t xml:space="preserve">озицию «Объем финансового обеспечения программы» изложить в следующей редакции: </w:t>
      </w:r>
    </w:p>
    <w:p w:rsidR="003B6822" w:rsidRPr="00027418" w:rsidRDefault="003B6822" w:rsidP="00B86F27">
      <w:pPr>
        <w:spacing w:after="0" w:line="240" w:lineRule="auto"/>
        <w:ind w:firstLine="567"/>
        <w:jc w:val="both"/>
        <w:rPr>
          <w:rFonts w:ascii="Times New Roman" w:hAnsi="Times New Roman" w:cs="Times New Roman"/>
          <w:sz w:val="28"/>
          <w:szCs w:val="28"/>
        </w:rPr>
      </w:pPr>
      <w:r w:rsidRPr="00027418">
        <w:rPr>
          <w:rFonts w:ascii="Times New Roman" w:hAnsi="Times New Roman" w:cs="Times New Roman"/>
          <w:sz w:val="28"/>
          <w:szCs w:val="28"/>
        </w:rPr>
        <w:t xml:space="preserve">Финансовое обеспечение реализации муниципальной программы составляет </w:t>
      </w:r>
      <w:r w:rsidR="00F521E6">
        <w:rPr>
          <w:rFonts w:ascii="Times New Roman" w:hAnsi="Times New Roman" w:cs="Times New Roman"/>
          <w:sz w:val="28"/>
          <w:szCs w:val="28"/>
        </w:rPr>
        <w:t>29 163,0</w:t>
      </w:r>
      <w:r w:rsidRPr="00027418">
        <w:rPr>
          <w:rFonts w:ascii="Times New Roman" w:hAnsi="Times New Roman" w:cs="Times New Roman"/>
          <w:sz w:val="28"/>
          <w:szCs w:val="28"/>
        </w:rPr>
        <w:t xml:space="preserve"> тыс. руб., в том числе по годам реализации:</w:t>
      </w:r>
    </w:p>
    <w:p w:rsidR="003B6822" w:rsidRDefault="003B6822" w:rsidP="003B6822">
      <w:pPr>
        <w:pStyle w:val="a3"/>
        <w:tabs>
          <w:tab w:val="left" w:pos="142"/>
          <w:tab w:val="left" w:pos="567"/>
        </w:tabs>
        <w:spacing w:after="0" w:line="240" w:lineRule="auto"/>
        <w:ind w:left="567"/>
        <w:jc w:val="both"/>
        <w:rPr>
          <w:rFonts w:ascii="Times New Roman" w:hAnsi="Times New Roman" w:cs="Times New Roman"/>
          <w:sz w:val="28"/>
          <w:szCs w:val="28"/>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5670"/>
      </w:tblGrid>
      <w:tr w:rsidR="00FE667C" w:rsidTr="003B6822">
        <w:trPr>
          <w:trHeight w:val="330"/>
        </w:trPr>
        <w:tc>
          <w:tcPr>
            <w:tcW w:w="2505" w:type="dxa"/>
          </w:tcPr>
          <w:p w:rsidR="00FE667C" w:rsidRDefault="00FE667C" w:rsidP="00FE667C">
            <w:pPr>
              <w:spacing w:after="0" w:line="240" w:lineRule="auto"/>
              <w:ind w:left="30" w:right="3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Объемы  финансового обеспечения программы</w:t>
            </w:r>
          </w:p>
        </w:tc>
        <w:tc>
          <w:tcPr>
            <w:tcW w:w="5670" w:type="dxa"/>
          </w:tcPr>
          <w:p w:rsidR="003B6822" w:rsidRPr="00F521E6" w:rsidRDefault="003B6822" w:rsidP="00F521E6">
            <w:pPr>
              <w:spacing w:after="0" w:line="240" w:lineRule="auto"/>
              <w:jc w:val="both"/>
              <w:rPr>
                <w:rFonts w:ascii="Times New Roman" w:hAnsi="Times New Roman" w:cs="Times New Roman"/>
                <w:sz w:val="28"/>
                <w:szCs w:val="28"/>
              </w:rPr>
            </w:pPr>
            <w:r w:rsidRPr="00F521E6">
              <w:rPr>
                <w:rFonts w:ascii="Times New Roman" w:hAnsi="Times New Roman" w:cs="Times New Roman"/>
                <w:sz w:val="28"/>
                <w:szCs w:val="28"/>
              </w:rPr>
              <w:t xml:space="preserve">2025 год – </w:t>
            </w:r>
            <w:r w:rsidR="00F521E6" w:rsidRPr="00F521E6">
              <w:rPr>
                <w:rFonts w:ascii="Times New Roman" w:hAnsi="Times New Roman" w:cs="Times New Roman"/>
                <w:sz w:val="28"/>
                <w:szCs w:val="28"/>
              </w:rPr>
              <w:t>4860,5</w:t>
            </w:r>
            <w:r w:rsidRPr="00F521E6">
              <w:rPr>
                <w:rFonts w:ascii="Times New Roman" w:hAnsi="Times New Roman" w:cs="Times New Roman"/>
                <w:sz w:val="28"/>
                <w:szCs w:val="28"/>
              </w:rPr>
              <w:t xml:space="preserve"> тыс. руб.;</w:t>
            </w:r>
          </w:p>
          <w:p w:rsidR="003B6822" w:rsidRPr="00F521E6" w:rsidRDefault="003B6822" w:rsidP="00F521E6">
            <w:pPr>
              <w:spacing w:after="0" w:line="240" w:lineRule="auto"/>
              <w:jc w:val="both"/>
              <w:rPr>
                <w:rFonts w:ascii="Times New Roman" w:hAnsi="Times New Roman" w:cs="Times New Roman"/>
                <w:sz w:val="28"/>
                <w:szCs w:val="28"/>
              </w:rPr>
            </w:pPr>
            <w:r w:rsidRPr="00F521E6">
              <w:rPr>
                <w:rFonts w:ascii="Times New Roman" w:hAnsi="Times New Roman" w:cs="Times New Roman"/>
                <w:sz w:val="28"/>
                <w:szCs w:val="28"/>
              </w:rPr>
              <w:t xml:space="preserve">2026 год – </w:t>
            </w:r>
            <w:r w:rsidR="00F521E6" w:rsidRPr="00F521E6">
              <w:rPr>
                <w:rFonts w:ascii="Times New Roman" w:hAnsi="Times New Roman" w:cs="Times New Roman"/>
                <w:sz w:val="28"/>
                <w:szCs w:val="28"/>
              </w:rPr>
              <w:t>4860</w:t>
            </w:r>
            <w:r w:rsidRPr="00F521E6">
              <w:rPr>
                <w:rFonts w:ascii="Times New Roman" w:hAnsi="Times New Roman" w:cs="Times New Roman"/>
                <w:sz w:val="28"/>
                <w:szCs w:val="28"/>
              </w:rPr>
              <w:t>,5 тыс. руб.;</w:t>
            </w:r>
          </w:p>
          <w:p w:rsidR="003B6822" w:rsidRPr="00F521E6" w:rsidRDefault="003B6822" w:rsidP="00F521E6">
            <w:pPr>
              <w:spacing w:after="0" w:line="240" w:lineRule="auto"/>
              <w:jc w:val="both"/>
              <w:rPr>
                <w:rFonts w:ascii="Times New Roman" w:hAnsi="Times New Roman" w:cs="Times New Roman"/>
                <w:sz w:val="28"/>
                <w:szCs w:val="28"/>
              </w:rPr>
            </w:pPr>
            <w:r w:rsidRPr="00F521E6">
              <w:rPr>
                <w:rFonts w:ascii="Times New Roman" w:hAnsi="Times New Roman" w:cs="Times New Roman"/>
                <w:sz w:val="28"/>
                <w:szCs w:val="28"/>
              </w:rPr>
              <w:t xml:space="preserve">2027 год – </w:t>
            </w:r>
            <w:r w:rsidR="00F521E6" w:rsidRPr="00F521E6">
              <w:rPr>
                <w:rFonts w:ascii="Times New Roman" w:hAnsi="Times New Roman" w:cs="Times New Roman"/>
                <w:sz w:val="28"/>
                <w:szCs w:val="28"/>
              </w:rPr>
              <w:t xml:space="preserve">4860,5 </w:t>
            </w:r>
            <w:r w:rsidRPr="00F521E6">
              <w:rPr>
                <w:rFonts w:ascii="Times New Roman" w:hAnsi="Times New Roman" w:cs="Times New Roman"/>
                <w:sz w:val="28"/>
                <w:szCs w:val="28"/>
              </w:rPr>
              <w:t>тыс. руб.;</w:t>
            </w:r>
          </w:p>
          <w:p w:rsidR="00F521E6" w:rsidRDefault="00F521E6" w:rsidP="00F52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2028 год – 4852,5 тыс. руб.;</w:t>
            </w:r>
          </w:p>
          <w:p w:rsidR="00F521E6" w:rsidRDefault="00F521E6" w:rsidP="00F52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2029 год – 4852,5 тыс. руб.;</w:t>
            </w:r>
          </w:p>
          <w:p w:rsidR="00FE667C" w:rsidRPr="00F521E6" w:rsidRDefault="00F521E6" w:rsidP="00F52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2030 год – 4852,5 тыс. руб.</w:t>
            </w:r>
          </w:p>
        </w:tc>
      </w:tr>
    </w:tbl>
    <w:p w:rsidR="004E1EB2" w:rsidRPr="004E1EB2" w:rsidRDefault="004E1EB2" w:rsidP="004E1EB2">
      <w:pPr>
        <w:pStyle w:val="a3"/>
        <w:tabs>
          <w:tab w:val="left" w:pos="142"/>
          <w:tab w:val="left" w:pos="567"/>
        </w:tabs>
        <w:spacing w:after="0" w:line="240" w:lineRule="auto"/>
        <w:ind w:left="1129"/>
        <w:jc w:val="both"/>
        <w:rPr>
          <w:rFonts w:ascii="Times New Roman" w:hAnsi="Times New Roman" w:cs="Times New Roman"/>
          <w:sz w:val="28"/>
          <w:szCs w:val="28"/>
        </w:rPr>
      </w:pPr>
    </w:p>
    <w:p w:rsidR="00B86F27" w:rsidRDefault="00B86F27" w:rsidP="00B86F27">
      <w:pPr>
        <w:pStyle w:val="a3"/>
        <w:numPr>
          <w:ilvl w:val="0"/>
          <w:numId w:val="30"/>
        </w:numPr>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муниципальной программе изложить в новой редакции согласно приложения 1 к настоящему постановлению.</w:t>
      </w:r>
    </w:p>
    <w:p w:rsidR="00F842D1" w:rsidRDefault="00F842D1" w:rsidP="00B86F27">
      <w:pPr>
        <w:pStyle w:val="a3"/>
        <w:numPr>
          <w:ilvl w:val="0"/>
          <w:numId w:val="30"/>
        </w:numPr>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Приложение 1 к муниципальной программе изложить в новой редакции согласно приложения 2 к настоящему постановлению.</w:t>
      </w:r>
    </w:p>
    <w:p w:rsidR="00F842D1" w:rsidRPr="00F842D1" w:rsidRDefault="00F842D1" w:rsidP="00F842D1">
      <w:pPr>
        <w:pStyle w:val="a3"/>
        <w:numPr>
          <w:ilvl w:val="0"/>
          <w:numId w:val="30"/>
        </w:numPr>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Приложение 2 к муниципальной программе изложить в новой редакции согласно приложения 3 к настоящему постановлению.</w:t>
      </w:r>
    </w:p>
    <w:p w:rsidR="00B86F27" w:rsidRDefault="00B86F27" w:rsidP="00B86F27">
      <w:pPr>
        <w:pStyle w:val="a3"/>
        <w:tabs>
          <w:tab w:val="left" w:pos="567"/>
        </w:tabs>
        <w:spacing w:after="0" w:line="240" w:lineRule="auto"/>
        <w:ind w:left="0" w:firstLine="567"/>
        <w:jc w:val="both"/>
        <w:rPr>
          <w:rFonts w:ascii="Times New Roman" w:hAnsi="Times New Roman" w:cs="Times New Roman"/>
          <w:sz w:val="28"/>
          <w:szCs w:val="28"/>
        </w:rPr>
      </w:pPr>
    </w:p>
    <w:p w:rsidR="00B6173B" w:rsidRDefault="00003130" w:rsidP="00B86F27">
      <w:pPr>
        <w:pStyle w:val="a3"/>
        <w:numPr>
          <w:ilvl w:val="0"/>
          <w:numId w:val="30"/>
        </w:numPr>
        <w:tabs>
          <w:tab w:val="left" w:pos="567"/>
        </w:tabs>
        <w:spacing w:after="0" w:line="240" w:lineRule="auto"/>
        <w:ind w:left="0" w:firstLine="567"/>
        <w:jc w:val="both"/>
        <w:rPr>
          <w:rFonts w:ascii="Times New Roman" w:hAnsi="Times New Roman" w:cs="Times New Roman"/>
          <w:sz w:val="28"/>
          <w:szCs w:val="28"/>
        </w:rPr>
      </w:pPr>
      <w:r w:rsidRPr="002836B3">
        <w:rPr>
          <w:rFonts w:ascii="Times New Roman" w:hAnsi="Times New Roman" w:cs="Times New Roman"/>
          <w:sz w:val="28"/>
          <w:szCs w:val="28"/>
        </w:rPr>
        <w:t xml:space="preserve">Настоящее постановление </w:t>
      </w:r>
      <w:r>
        <w:rPr>
          <w:rFonts w:ascii="Times New Roman" w:hAnsi="Times New Roman" w:cs="Times New Roman"/>
          <w:sz w:val="28"/>
          <w:szCs w:val="28"/>
        </w:rPr>
        <w:t xml:space="preserve">вступает в силу со дня подписания и распространяется на правоотношения, возникшие с 1 января 2025 года, </w:t>
      </w:r>
      <w:r w:rsidRPr="002836B3">
        <w:rPr>
          <w:rFonts w:ascii="Times New Roman" w:hAnsi="Times New Roman" w:cs="Times New Roman"/>
          <w:sz w:val="28"/>
          <w:szCs w:val="28"/>
        </w:rPr>
        <w:t>подлежит официальному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w:t>
      </w:r>
      <w:r w:rsidR="008023A4">
        <w:rPr>
          <w:rFonts w:ascii="Times New Roman" w:hAnsi="Times New Roman" w:cs="Times New Roman"/>
          <w:sz w:val="28"/>
          <w:szCs w:val="28"/>
        </w:rPr>
        <w:t>.</w:t>
      </w:r>
    </w:p>
    <w:p w:rsidR="00B86F27" w:rsidRPr="00B86F27" w:rsidRDefault="00B86F27" w:rsidP="00B86F27">
      <w:pPr>
        <w:tabs>
          <w:tab w:val="left" w:pos="567"/>
        </w:tabs>
        <w:spacing w:after="0" w:line="240" w:lineRule="auto"/>
        <w:jc w:val="both"/>
        <w:rPr>
          <w:rFonts w:ascii="Times New Roman" w:hAnsi="Times New Roman" w:cs="Times New Roman"/>
          <w:sz w:val="28"/>
          <w:szCs w:val="28"/>
        </w:rPr>
      </w:pPr>
    </w:p>
    <w:p w:rsidR="00B6173B" w:rsidRPr="00B86F27" w:rsidRDefault="00B6173B" w:rsidP="00B86F27">
      <w:pPr>
        <w:pStyle w:val="a3"/>
        <w:numPr>
          <w:ilvl w:val="0"/>
          <w:numId w:val="30"/>
        </w:numPr>
        <w:tabs>
          <w:tab w:val="left" w:pos="567"/>
          <w:tab w:val="left" w:pos="993"/>
        </w:tabs>
        <w:spacing w:after="0" w:line="240" w:lineRule="auto"/>
        <w:ind w:left="0" w:firstLine="567"/>
        <w:jc w:val="both"/>
        <w:rPr>
          <w:rFonts w:ascii="Times New Roman" w:hAnsi="Times New Roman" w:cs="Times New Roman"/>
          <w:sz w:val="28"/>
          <w:szCs w:val="28"/>
        </w:rPr>
      </w:pPr>
      <w:r w:rsidRPr="00B86F27">
        <w:rPr>
          <w:rFonts w:ascii="Times New Roman" w:hAnsi="Times New Roman" w:cs="Times New Roman"/>
          <w:sz w:val="28"/>
          <w:szCs w:val="28"/>
        </w:rPr>
        <w:t xml:space="preserve">     Контроль за исполнением настоящего постановления возложить на первого заместителя Главы Бабушкинского муниципального округа. </w:t>
      </w:r>
    </w:p>
    <w:p w:rsidR="00B6173B" w:rsidRDefault="00B6173B" w:rsidP="00B86F27">
      <w:pPr>
        <w:tabs>
          <w:tab w:val="left" w:pos="567"/>
          <w:tab w:val="left" w:pos="993"/>
        </w:tabs>
        <w:spacing w:after="0" w:line="240" w:lineRule="auto"/>
        <w:ind w:firstLine="567"/>
        <w:jc w:val="both"/>
        <w:rPr>
          <w:rFonts w:ascii="Times New Roman" w:eastAsia="Times New Roman" w:hAnsi="Times New Roman" w:cs="Times New Roman"/>
          <w:sz w:val="28"/>
          <w:szCs w:val="28"/>
        </w:rPr>
      </w:pPr>
    </w:p>
    <w:p w:rsidR="007039A3" w:rsidRDefault="007039A3" w:rsidP="007039A3">
      <w:pPr>
        <w:tabs>
          <w:tab w:val="left" w:pos="567"/>
          <w:tab w:val="left" w:pos="993"/>
        </w:tabs>
        <w:spacing w:after="0" w:line="240" w:lineRule="auto"/>
        <w:jc w:val="both"/>
        <w:rPr>
          <w:rFonts w:ascii="Times New Roman" w:eastAsia="Times New Roman" w:hAnsi="Times New Roman" w:cs="Times New Roman"/>
          <w:sz w:val="28"/>
          <w:szCs w:val="28"/>
        </w:rPr>
      </w:pPr>
    </w:p>
    <w:p w:rsidR="00FE667C" w:rsidRDefault="00FE667C" w:rsidP="00F43200">
      <w:pPr>
        <w:tabs>
          <w:tab w:val="left" w:pos="567"/>
          <w:tab w:val="left" w:pos="993"/>
        </w:tabs>
        <w:spacing w:after="0" w:line="240" w:lineRule="auto"/>
        <w:jc w:val="both"/>
        <w:rPr>
          <w:rFonts w:ascii="Times New Roman" w:eastAsia="Times New Roman" w:hAnsi="Times New Roman" w:cs="Times New Roman"/>
          <w:sz w:val="28"/>
          <w:szCs w:val="28"/>
        </w:rPr>
      </w:pPr>
    </w:p>
    <w:p w:rsidR="00167A91" w:rsidRPr="00FE667C" w:rsidRDefault="008A2D35" w:rsidP="00F43200">
      <w:pPr>
        <w:tabs>
          <w:tab w:val="left" w:pos="567"/>
          <w:tab w:val="left" w:pos="993"/>
        </w:tabs>
        <w:spacing w:after="0" w:line="240" w:lineRule="auto"/>
        <w:jc w:val="both"/>
        <w:rPr>
          <w:rFonts w:ascii="Times New Roman" w:eastAsia="Times New Roman" w:hAnsi="Times New Roman" w:cs="Times New Roman"/>
          <w:sz w:val="28"/>
          <w:szCs w:val="28"/>
        </w:rPr>
      </w:pPr>
      <w:r w:rsidRPr="008A2D35">
        <w:rPr>
          <w:rFonts w:ascii="Times New Roman" w:eastAsia="Times New Roman" w:hAnsi="Times New Roman" w:cs="Times New Roman"/>
          <w:sz w:val="28"/>
          <w:szCs w:val="28"/>
        </w:rPr>
        <w:t>Глав</w:t>
      </w:r>
      <w:r w:rsidR="00FE667C">
        <w:rPr>
          <w:rFonts w:ascii="Times New Roman" w:eastAsia="Times New Roman" w:hAnsi="Times New Roman" w:cs="Times New Roman"/>
          <w:sz w:val="28"/>
          <w:szCs w:val="28"/>
        </w:rPr>
        <w:t xml:space="preserve">а </w:t>
      </w:r>
      <w:r w:rsidR="00F43200">
        <w:rPr>
          <w:rFonts w:ascii="Times New Roman" w:eastAsia="Times New Roman" w:hAnsi="Times New Roman" w:cs="Times New Roman"/>
          <w:sz w:val="28"/>
          <w:szCs w:val="28"/>
        </w:rPr>
        <w:t xml:space="preserve"> Бабушкинского муниципального</w:t>
      </w:r>
      <w:r w:rsidRPr="008A2D35">
        <w:rPr>
          <w:rFonts w:ascii="Times New Roman" w:eastAsia="Times New Roman" w:hAnsi="Times New Roman" w:cs="Times New Roman"/>
          <w:sz w:val="28"/>
          <w:szCs w:val="28"/>
        </w:rPr>
        <w:t xml:space="preserve"> округа    </w:t>
      </w:r>
      <w:r w:rsidR="00FE667C">
        <w:rPr>
          <w:rFonts w:ascii="Times New Roman" w:eastAsia="Times New Roman" w:hAnsi="Times New Roman" w:cs="Times New Roman"/>
          <w:sz w:val="28"/>
          <w:szCs w:val="28"/>
        </w:rPr>
        <w:t xml:space="preserve">                          Т.С. Жирохова</w:t>
      </w:r>
    </w:p>
    <w:p w:rsidR="007039A3" w:rsidRDefault="007039A3">
      <w:pPr>
        <w:rPr>
          <w:rFonts w:ascii="Times New Roman" w:hAnsi="Times New Roman" w:cs="Times New Roman"/>
          <w:sz w:val="24"/>
          <w:szCs w:val="24"/>
        </w:rPr>
      </w:pPr>
      <w:r>
        <w:rPr>
          <w:rFonts w:ascii="Times New Roman" w:hAnsi="Times New Roman" w:cs="Times New Roman"/>
          <w:sz w:val="24"/>
          <w:szCs w:val="24"/>
        </w:rPr>
        <w:br w:type="page"/>
      </w:r>
    </w:p>
    <w:p w:rsidR="003B6AD4" w:rsidRDefault="003B6AD4" w:rsidP="0059091E">
      <w:pPr>
        <w:jc w:val="both"/>
        <w:textAlignment w:val="baseline"/>
        <w:rPr>
          <w:rFonts w:ascii="Times New Roman" w:hAnsi="Times New Roman" w:cs="Times New Roman"/>
          <w:sz w:val="28"/>
          <w:szCs w:val="28"/>
        </w:rPr>
        <w:sectPr w:rsidR="003B6AD4" w:rsidSect="001603D8">
          <w:pgSz w:w="11906" w:h="16838"/>
          <w:pgMar w:top="1134" w:right="850" w:bottom="1134" w:left="1701" w:header="708" w:footer="708" w:gutter="0"/>
          <w:cols w:space="708"/>
          <w:docGrid w:linePitch="360"/>
        </w:sectPr>
      </w:pPr>
    </w:p>
    <w:p w:rsidR="00B86F27" w:rsidRDefault="00B86F27" w:rsidP="003B6822">
      <w:pPr>
        <w:spacing w:after="0" w:line="240" w:lineRule="auto"/>
        <w:jc w:val="right"/>
        <w:rPr>
          <w:rFonts w:ascii="Times New Roman" w:hAnsi="Times New Roman" w:cs="Times New Roman"/>
        </w:rPr>
      </w:pPr>
      <w:r>
        <w:rPr>
          <w:rFonts w:ascii="Times New Roman" w:hAnsi="Times New Roman" w:cs="Times New Roman"/>
        </w:rPr>
        <w:lastRenderedPageBreak/>
        <w:t xml:space="preserve">Приложение 1 </w:t>
      </w:r>
    </w:p>
    <w:p w:rsidR="00B86F27" w:rsidRDefault="00B86F27" w:rsidP="003B6822">
      <w:pPr>
        <w:spacing w:after="0" w:line="240" w:lineRule="auto"/>
        <w:jc w:val="right"/>
        <w:rPr>
          <w:rFonts w:ascii="Times New Roman" w:hAnsi="Times New Roman" w:cs="Times New Roman"/>
        </w:rPr>
      </w:pPr>
      <w:r>
        <w:rPr>
          <w:rFonts w:ascii="Times New Roman" w:hAnsi="Times New Roman" w:cs="Times New Roman"/>
        </w:rPr>
        <w:t xml:space="preserve">к постановлению администрации </w:t>
      </w:r>
    </w:p>
    <w:p w:rsidR="00B86F27" w:rsidRDefault="00B86F27" w:rsidP="003B6822">
      <w:pPr>
        <w:spacing w:after="0" w:line="240" w:lineRule="auto"/>
        <w:jc w:val="right"/>
        <w:rPr>
          <w:rFonts w:ascii="Times New Roman" w:hAnsi="Times New Roman" w:cs="Times New Roman"/>
        </w:rPr>
      </w:pPr>
      <w:r>
        <w:rPr>
          <w:rFonts w:ascii="Times New Roman" w:hAnsi="Times New Roman" w:cs="Times New Roman"/>
        </w:rPr>
        <w:t xml:space="preserve">Бабушкинского муниципального округа </w:t>
      </w:r>
    </w:p>
    <w:p w:rsidR="00B86F27" w:rsidRDefault="00B86F27" w:rsidP="003B6822">
      <w:pPr>
        <w:spacing w:after="0" w:line="240" w:lineRule="auto"/>
        <w:jc w:val="right"/>
        <w:rPr>
          <w:rFonts w:ascii="Times New Roman" w:hAnsi="Times New Roman" w:cs="Times New Roman"/>
        </w:rPr>
      </w:pPr>
      <w:r>
        <w:rPr>
          <w:rFonts w:ascii="Times New Roman" w:hAnsi="Times New Roman" w:cs="Times New Roman"/>
        </w:rPr>
        <w:t xml:space="preserve">от  </w:t>
      </w:r>
      <w:r w:rsidR="00875FE8">
        <w:rPr>
          <w:rFonts w:ascii="Times New Roman" w:hAnsi="Times New Roman" w:cs="Times New Roman"/>
        </w:rPr>
        <w:t>10.01.2025</w:t>
      </w:r>
      <w:r>
        <w:rPr>
          <w:rFonts w:ascii="Times New Roman" w:hAnsi="Times New Roman" w:cs="Times New Roman"/>
        </w:rPr>
        <w:t xml:space="preserve">г. № </w:t>
      </w:r>
      <w:r w:rsidR="00875FE8">
        <w:rPr>
          <w:rFonts w:ascii="Times New Roman" w:hAnsi="Times New Roman" w:cs="Times New Roman"/>
        </w:rPr>
        <w:t>10</w:t>
      </w:r>
    </w:p>
    <w:p w:rsidR="00B86F27" w:rsidRDefault="00B86F27" w:rsidP="003B6822">
      <w:pPr>
        <w:spacing w:after="0" w:line="240" w:lineRule="auto"/>
        <w:jc w:val="right"/>
        <w:rPr>
          <w:rFonts w:ascii="Times New Roman" w:hAnsi="Times New Roman" w:cs="Times New Roman"/>
        </w:rPr>
      </w:pPr>
    </w:p>
    <w:p w:rsidR="00F521E6" w:rsidRDefault="00F521E6" w:rsidP="00F521E6">
      <w:pPr>
        <w:spacing w:after="0" w:line="240" w:lineRule="auto"/>
        <w:jc w:val="right"/>
        <w:rPr>
          <w:rFonts w:ascii="Times New Roman" w:hAnsi="Times New Roman" w:cs="Times New Roman"/>
        </w:rPr>
      </w:pPr>
      <w:r>
        <w:rPr>
          <w:rFonts w:ascii="Times New Roman" w:hAnsi="Times New Roman" w:cs="Times New Roman"/>
        </w:rPr>
        <w:t xml:space="preserve">Приложение </w:t>
      </w:r>
    </w:p>
    <w:p w:rsidR="00F521E6" w:rsidRDefault="0085618B" w:rsidP="00F521E6">
      <w:pPr>
        <w:spacing w:after="0" w:line="240" w:lineRule="auto"/>
        <w:jc w:val="right"/>
        <w:rPr>
          <w:rFonts w:ascii="Times New Roman" w:hAnsi="Times New Roman" w:cs="Times New Roman"/>
        </w:rPr>
      </w:pPr>
      <w:r>
        <w:rPr>
          <w:rFonts w:ascii="Times New Roman" w:hAnsi="Times New Roman" w:cs="Times New Roman"/>
        </w:rPr>
        <w:t xml:space="preserve">к муниципальной программе </w:t>
      </w:r>
    </w:p>
    <w:p w:rsidR="00F521E6" w:rsidRDefault="00F521E6" w:rsidP="00F521E6">
      <w:pPr>
        <w:pStyle w:val="aff0"/>
        <w:jc w:val="center"/>
        <w:rPr>
          <w:rStyle w:val="af7"/>
          <w:rFonts w:ascii="Times New Roman" w:hAnsi="Times New Roman" w:cs="Times New Roman"/>
          <w:bCs/>
          <w:sz w:val="22"/>
          <w:szCs w:val="22"/>
        </w:rPr>
      </w:pPr>
    </w:p>
    <w:p w:rsidR="00F521E6" w:rsidRDefault="00F521E6" w:rsidP="00F521E6">
      <w:pPr>
        <w:pStyle w:val="aff0"/>
        <w:jc w:val="center"/>
        <w:rPr>
          <w:rFonts w:ascii="Times New Roman" w:hAnsi="Times New Roman" w:cs="Times New Roman"/>
          <w:sz w:val="22"/>
          <w:szCs w:val="22"/>
        </w:rPr>
      </w:pPr>
      <w:r>
        <w:rPr>
          <w:rStyle w:val="af7"/>
          <w:rFonts w:ascii="Times New Roman" w:hAnsi="Times New Roman" w:cs="Times New Roman"/>
          <w:sz w:val="22"/>
          <w:szCs w:val="22"/>
        </w:rPr>
        <w:t>ПАСПОРТ</w:t>
      </w:r>
    </w:p>
    <w:p w:rsidR="00F521E6" w:rsidRDefault="00F521E6" w:rsidP="00F521E6">
      <w:pPr>
        <w:pStyle w:val="aff0"/>
        <w:jc w:val="center"/>
        <w:rPr>
          <w:rFonts w:ascii="Times New Roman" w:hAnsi="Times New Roman" w:cs="Times New Roman"/>
          <w:sz w:val="22"/>
          <w:szCs w:val="22"/>
        </w:rPr>
      </w:pPr>
      <w:r>
        <w:rPr>
          <w:rStyle w:val="af7"/>
          <w:rFonts w:ascii="Times New Roman" w:hAnsi="Times New Roman" w:cs="Times New Roman"/>
          <w:sz w:val="22"/>
          <w:szCs w:val="22"/>
        </w:rPr>
        <w:t>муниципальной программы</w:t>
      </w:r>
    </w:p>
    <w:p w:rsidR="00F521E6" w:rsidRDefault="00F521E6" w:rsidP="00F521E6">
      <w:pPr>
        <w:pStyle w:val="aff0"/>
        <w:jc w:val="center"/>
        <w:rPr>
          <w:rStyle w:val="af7"/>
          <w:rFonts w:ascii="Times New Roman" w:hAnsi="Times New Roman" w:cs="Times New Roman"/>
          <w:b w:val="0"/>
          <w:bCs/>
          <w:sz w:val="22"/>
          <w:szCs w:val="22"/>
        </w:rPr>
      </w:pPr>
      <w:r>
        <w:rPr>
          <w:rStyle w:val="af7"/>
          <w:rFonts w:ascii="Times New Roman" w:hAnsi="Times New Roman" w:cs="Times New Roman"/>
          <w:b w:val="0"/>
          <w:sz w:val="22"/>
          <w:szCs w:val="22"/>
        </w:rPr>
        <w:t>"</w:t>
      </w:r>
      <w:r>
        <w:rPr>
          <w:rFonts w:ascii="Times New Roman" w:hAnsi="Times New Roman" w:cs="Times New Roman"/>
          <w:b/>
          <w:sz w:val="22"/>
          <w:szCs w:val="22"/>
        </w:rPr>
        <w:t>Обеспечение населения Бабушкинского муниципального округа доступным жильем и создание благоприятных условий</w:t>
      </w:r>
      <w:r>
        <w:rPr>
          <w:rStyle w:val="af7"/>
          <w:rFonts w:ascii="Times New Roman" w:hAnsi="Times New Roman" w:cs="Times New Roman"/>
          <w:b w:val="0"/>
          <w:sz w:val="22"/>
          <w:szCs w:val="22"/>
        </w:rPr>
        <w:t>"</w:t>
      </w:r>
    </w:p>
    <w:p w:rsidR="00F521E6" w:rsidRDefault="00F521E6" w:rsidP="00F521E6">
      <w:pPr>
        <w:pStyle w:val="aff0"/>
        <w:jc w:val="center"/>
        <w:rPr>
          <w:rStyle w:val="af7"/>
          <w:rFonts w:ascii="Times New Roman" w:hAnsi="Times New Roman" w:cs="Times New Roman"/>
          <w:b w:val="0"/>
          <w:bCs/>
          <w:szCs w:val="22"/>
        </w:rPr>
      </w:pPr>
    </w:p>
    <w:p w:rsidR="00F521E6" w:rsidRDefault="00F521E6" w:rsidP="00F521E6">
      <w:pPr>
        <w:pStyle w:val="aff0"/>
        <w:jc w:val="center"/>
        <w:rPr>
          <w:rFonts w:ascii="Times New Roman" w:hAnsi="Times New Roman" w:cs="Times New Roman"/>
          <w:sz w:val="22"/>
          <w:szCs w:val="22"/>
        </w:rPr>
      </w:pPr>
      <w:r>
        <w:rPr>
          <w:rStyle w:val="af7"/>
          <w:rFonts w:ascii="Times New Roman" w:hAnsi="Times New Roman" w:cs="Times New Roman"/>
          <w:sz w:val="22"/>
          <w:szCs w:val="22"/>
        </w:rPr>
        <w:t>1. Основные положения</w:t>
      </w:r>
    </w:p>
    <w:tbl>
      <w:tblPr>
        <w:tblW w:w="5301"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31"/>
        <w:gridCol w:w="8656"/>
      </w:tblGrid>
      <w:tr w:rsidR="00F521E6" w:rsidTr="00F521E6">
        <w:tc>
          <w:tcPr>
            <w:tcW w:w="2073" w:type="pct"/>
            <w:tcBorders>
              <w:top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bookmarkStart w:id="0" w:name="sub_37186"/>
            <w:r>
              <w:rPr>
                <w:rFonts w:ascii="Times New Roman" w:hAnsi="Times New Roman" w:cs="Times New Roman"/>
              </w:rPr>
              <w:t>Куратор муниципальной программы</w:t>
            </w:r>
            <w:bookmarkEnd w:id="0"/>
            <w:r>
              <w:rPr>
                <w:rFonts w:ascii="Times New Roman" w:hAnsi="Times New Roman" w:cs="Times New Roman"/>
              </w:rPr>
              <w:t xml:space="preserve"> (1)</w:t>
            </w:r>
          </w:p>
        </w:tc>
        <w:tc>
          <w:tcPr>
            <w:tcW w:w="2927" w:type="pct"/>
            <w:tcBorders>
              <w:top w:val="single" w:sz="4" w:space="0" w:color="auto"/>
              <w:left w:val="single" w:sz="4" w:space="0" w:color="auto"/>
              <w:bottom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Первый заместитель главы Бабушкинского муниципального округа А.В. Шишебаров</w:t>
            </w:r>
          </w:p>
        </w:tc>
      </w:tr>
      <w:tr w:rsidR="00F521E6" w:rsidTr="00F521E6">
        <w:tc>
          <w:tcPr>
            <w:tcW w:w="2073" w:type="pct"/>
            <w:tcBorders>
              <w:top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Ответственный исполнитель муниципальной программы (1)</w:t>
            </w:r>
          </w:p>
        </w:tc>
        <w:tc>
          <w:tcPr>
            <w:tcW w:w="2927" w:type="pct"/>
            <w:tcBorders>
              <w:top w:val="single" w:sz="4" w:space="0" w:color="auto"/>
              <w:left w:val="single" w:sz="4" w:space="0" w:color="auto"/>
              <w:bottom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Отдел строительства, архитектуры и ЖКХ администрации округа</w:t>
            </w:r>
          </w:p>
        </w:tc>
      </w:tr>
      <w:tr w:rsidR="00F521E6" w:rsidTr="00F521E6">
        <w:tc>
          <w:tcPr>
            <w:tcW w:w="2073" w:type="pct"/>
            <w:tcBorders>
              <w:top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Соисполнители муниципальной программы</w:t>
            </w:r>
          </w:p>
        </w:tc>
        <w:tc>
          <w:tcPr>
            <w:tcW w:w="2927" w:type="pct"/>
            <w:tcBorders>
              <w:top w:val="single" w:sz="4" w:space="0" w:color="auto"/>
              <w:left w:val="single" w:sz="4" w:space="0" w:color="auto"/>
              <w:bottom w:val="single" w:sz="4" w:space="0" w:color="auto"/>
            </w:tcBorders>
          </w:tcPr>
          <w:p w:rsidR="00F521E6" w:rsidRDefault="00F521E6" w:rsidP="00F521E6">
            <w:pPr>
              <w:pStyle w:val="aff2"/>
              <w:jc w:val="both"/>
              <w:rPr>
                <w:rFonts w:ascii="Times New Roman" w:hAnsi="Times New Roman" w:cs="Times New Roman"/>
              </w:rPr>
            </w:pPr>
            <w:r>
              <w:rPr>
                <w:rFonts w:ascii="Times New Roman" w:hAnsi="Times New Roman" w:cs="Times New Roman"/>
              </w:rPr>
              <w:t>-</w:t>
            </w:r>
          </w:p>
        </w:tc>
      </w:tr>
      <w:tr w:rsidR="00F521E6" w:rsidTr="00F521E6">
        <w:tc>
          <w:tcPr>
            <w:tcW w:w="2073" w:type="pct"/>
            <w:tcBorders>
              <w:top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Исполнители муниципальной программы</w:t>
            </w:r>
          </w:p>
        </w:tc>
        <w:tc>
          <w:tcPr>
            <w:tcW w:w="2927" w:type="pct"/>
            <w:tcBorders>
              <w:top w:val="single" w:sz="4" w:space="0" w:color="auto"/>
              <w:left w:val="single" w:sz="4" w:space="0" w:color="auto"/>
              <w:bottom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w:t>
            </w:r>
          </w:p>
        </w:tc>
      </w:tr>
      <w:tr w:rsidR="00F521E6" w:rsidTr="00F521E6">
        <w:tc>
          <w:tcPr>
            <w:tcW w:w="2073" w:type="pct"/>
            <w:tcBorders>
              <w:top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Период реализации муниципальной программы (2)</w:t>
            </w:r>
          </w:p>
        </w:tc>
        <w:tc>
          <w:tcPr>
            <w:tcW w:w="2927" w:type="pct"/>
            <w:tcBorders>
              <w:top w:val="single" w:sz="4" w:space="0" w:color="auto"/>
              <w:left w:val="single" w:sz="4" w:space="0" w:color="auto"/>
              <w:bottom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2025-2030</w:t>
            </w:r>
          </w:p>
        </w:tc>
      </w:tr>
      <w:tr w:rsidR="00F521E6" w:rsidTr="00F521E6">
        <w:tc>
          <w:tcPr>
            <w:tcW w:w="2073" w:type="pct"/>
            <w:tcBorders>
              <w:top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Цели муниципальной программы</w:t>
            </w:r>
          </w:p>
        </w:tc>
        <w:tc>
          <w:tcPr>
            <w:tcW w:w="2927" w:type="pct"/>
            <w:tcBorders>
              <w:top w:val="single" w:sz="4" w:space="0" w:color="auto"/>
              <w:left w:val="single" w:sz="4" w:space="0" w:color="auto"/>
              <w:bottom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1 цель: увеличение количества отремонтированных муниципальных жилых помещений до 18 ед. к 2030 году;</w:t>
            </w:r>
          </w:p>
          <w:p w:rsidR="00F521E6" w:rsidRDefault="00F521E6" w:rsidP="00F521E6">
            <w:pPr>
              <w:spacing w:after="0" w:line="240" w:lineRule="auto"/>
              <w:rPr>
                <w:rFonts w:ascii="Times New Roman" w:hAnsi="Times New Roman" w:cs="Times New Roman"/>
                <w:sz w:val="24"/>
                <w:szCs w:val="24"/>
              </w:rPr>
            </w:pPr>
            <w:r>
              <w:rPr>
                <w:rFonts w:ascii="Times New Roman" w:hAnsi="Times New Roman" w:cs="Times New Roman"/>
                <w:sz w:val="24"/>
                <w:szCs w:val="24"/>
              </w:rPr>
              <w:t>2 цель: увеличение количества молодых семей, обеспеченных жильем до 6 ед. к 2030 году.</w:t>
            </w:r>
          </w:p>
        </w:tc>
      </w:tr>
      <w:tr w:rsidR="00F521E6" w:rsidTr="00F521E6">
        <w:tc>
          <w:tcPr>
            <w:tcW w:w="2073" w:type="pct"/>
            <w:tcBorders>
              <w:top w:val="single" w:sz="4" w:space="0" w:color="auto"/>
              <w:bottom w:val="single" w:sz="4" w:space="0" w:color="auto"/>
              <w:right w:val="single" w:sz="4" w:space="0" w:color="auto"/>
            </w:tcBorders>
          </w:tcPr>
          <w:p w:rsidR="00F521E6" w:rsidRDefault="00F521E6" w:rsidP="00F521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Направления (подпрограммы)</w:t>
            </w:r>
          </w:p>
        </w:tc>
        <w:tc>
          <w:tcPr>
            <w:tcW w:w="2927" w:type="pct"/>
            <w:tcBorders>
              <w:top w:val="single" w:sz="4" w:space="0" w:color="auto"/>
              <w:left w:val="single" w:sz="4" w:space="0" w:color="auto"/>
              <w:bottom w:val="single" w:sz="4" w:space="0" w:color="auto"/>
            </w:tcBorders>
          </w:tcPr>
          <w:p w:rsidR="00F521E6" w:rsidRDefault="00F521E6" w:rsidP="00F521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521E6" w:rsidTr="00F521E6">
        <w:tc>
          <w:tcPr>
            <w:tcW w:w="2073" w:type="pct"/>
            <w:tcBorders>
              <w:top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Связь с государственными программами Вологодской области</w:t>
            </w:r>
          </w:p>
        </w:tc>
        <w:tc>
          <w:tcPr>
            <w:tcW w:w="2927" w:type="pct"/>
            <w:tcBorders>
              <w:top w:val="single" w:sz="4" w:space="0" w:color="auto"/>
              <w:left w:val="single" w:sz="4" w:space="0" w:color="auto"/>
              <w:bottom w:val="single" w:sz="4" w:space="0" w:color="auto"/>
            </w:tcBorders>
          </w:tcPr>
          <w:p w:rsidR="00F521E6" w:rsidRDefault="00F521E6" w:rsidP="00F521E6">
            <w:pPr>
              <w:pStyle w:val="aff2"/>
              <w:rPr>
                <w:rFonts w:ascii="Times New Roman" w:hAnsi="Times New Roman" w:cs="Times New Roman"/>
              </w:rPr>
            </w:pPr>
          </w:p>
        </w:tc>
      </w:tr>
    </w:tbl>
    <w:p w:rsidR="00F521E6" w:rsidRDefault="00F521E6" w:rsidP="00F521E6">
      <w:pPr>
        <w:spacing w:after="0"/>
        <w:jc w:val="center"/>
        <w:rPr>
          <w:rFonts w:ascii="Times New Roman" w:hAnsi="Times New Roman" w:cs="Times New Roman"/>
          <w:b/>
        </w:rPr>
      </w:pPr>
      <w:r>
        <w:rPr>
          <w:rFonts w:ascii="Times New Roman" w:hAnsi="Times New Roman" w:cs="Times New Roman"/>
          <w:b/>
        </w:rPr>
        <w:t>2. Показатели муниципальной программы</w:t>
      </w:r>
    </w:p>
    <w:tbl>
      <w:tblPr>
        <w:tblW w:w="5136"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0"/>
        <w:gridCol w:w="2513"/>
        <w:gridCol w:w="1169"/>
        <w:gridCol w:w="1169"/>
        <w:gridCol w:w="865"/>
        <w:gridCol w:w="808"/>
        <w:gridCol w:w="794"/>
        <w:gridCol w:w="888"/>
        <w:gridCol w:w="805"/>
        <w:gridCol w:w="69"/>
        <w:gridCol w:w="1209"/>
        <w:gridCol w:w="1169"/>
        <w:gridCol w:w="2438"/>
      </w:tblGrid>
      <w:tr w:rsidR="00F521E6" w:rsidTr="00F521E6">
        <w:tc>
          <w:tcPr>
            <w:tcW w:w="150" w:type="pct"/>
            <w:vMerge w:val="restar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 п/п</w:t>
            </w:r>
          </w:p>
        </w:tc>
        <w:tc>
          <w:tcPr>
            <w:tcW w:w="877" w:type="pct"/>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Наименование показателя</w:t>
            </w:r>
          </w:p>
        </w:tc>
        <w:tc>
          <w:tcPr>
            <w:tcW w:w="408" w:type="pct"/>
            <w:vMerge w:val="restart"/>
            <w:tcBorders>
              <w:top w:val="single" w:sz="4" w:space="0" w:color="auto"/>
              <w:left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 xml:space="preserve">Единица измерения (по </w:t>
            </w:r>
            <w:hyperlink r:id="rId9" w:history="1">
              <w:r>
                <w:rPr>
                  <w:rStyle w:val="af8"/>
                  <w:rFonts w:ascii="Times New Roman" w:hAnsi="Times New Roman"/>
                </w:rPr>
                <w:t>ОКЕИ</w:t>
              </w:r>
            </w:hyperlink>
            <w:r>
              <w:rPr>
                <w:rFonts w:ascii="Times New Roman" w:hAnsi="Times New Roman" w:cs="Times New Roman"/>
              </w:rPr>
              <w:t>)</w:t>
            </w:r>
          </w:p>
        </w:tc>
        <w:tc>
          <w:tcPr>
            <w:tcW w:w="710"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Базовое значение (1)</w:t>
            </w:r>
          </w:p>
        </w:tc>
        <w:tc>
          <w:tcPr>
            <w:tcW w:w="2002" w:type="pct"/>
            <w:gridSpan w:val="7"/>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Значение показателя по годам (2)</w:t>
            </w:r>
          </w:p>
        </w:tc>
        <w:tc>
          <w:tcPr>
            <w:tcW w:w="853" w:type="pct"/>
            <w:vMerge w:val="restart"/>
            <w:tcBorders>
              <w:top w:val="single" w:sz="4" w:space="0" w:color="auto"/>
              <w:lef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Орган местного самоуправления</w:t>
            </w:r>
          </w:p>
        </w:tc>
      </w:tr>
      <w:tr w:rsidR="00F521E6" w:rsidTr="00F521E6">
        <w:tc>
          <w:tcPr>
            <w:tcW w:w="150" w:type="pct"/>
            <w:vMerge/>
            <w:tcBorders>
              <w:top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877" w:type="pct"/>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408" w:type="pct"/>
            <w:vMerge/>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408"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значение</w:t>
            </w:r>
          </w:p>
        </w:tc>
        <w:tc>
          <w:tcPr>
            <w:tcW w:w="30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год</w:t>
            </w:r>
          </w:p>
        </w:tc>
        <w:tc>
          <w:tcPr>
            <w:tcW w:w="28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2025</w:t>
            </w:r>
          </w:p>
        </w:tc>
        <w:tc>
          <w:tcPr>
            <w:tcW w:w="27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2026</w:t>
            </w:r>
          </w:p>
        </w:tc>
        <w:tc>
          <w:tcPr>
            <w:tcW w:w="310"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2027</w:t>
            </w:r>
          </w:p>
        </w:tc>
        <w:tc>
          <w:tcPr>
            <w:tcW w:w="28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2028</w:t>
            </w:r>
          </w:p>
        </w:tc>
        <w:tc>
          <w:tcPr>
            <w:tcW w:w="446"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2029</w:t>
            </w:r>
          </w:p>
        </w:tc>
        <w:tc>
          <w:tcPr>
            <w:tcW w:w="408" w:type="pct"/>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2030</w:t>
            </w:r>
          </w:p>
        </w:tc>
        <w:tc>
          <w:tcPr>
            <w:tcW w:w="853" w:type="pct"/>
            <w:vMerge/>
            <w:tcBorders>
              <w:left w:val="single" w:sz="4" w:space="0" w:color="auto"/>
              <w:bottom w:val="single" w:sz="4" w:space="0" w:color="auto"/>
            </w:tcBorders>
          </w:tcPr>
          <w:p w:rsidR="00F521E6" w:rsidRDefault="00F521E6" w:rsidP="00F521E6">
            <w:pPr>
              <w:pStyle w:val="aff"/>
              <w:rPr>
                <w:rFonts w:ascii="Times New Roman" w:hAnsi="Times New Roman" w:cs="Times New Roman"/>
              </w:rPr>
            </w:pPr>
          </w:p>
        </w:tc>
      </w:tr>
      <w:tr w:rsidR="00F521E6" w:rsidTr="00F521E6">
        <w:tc>
          <w:tcPr>
            <w:tcW w:w="150"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87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408"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w:t>
            </w:r>
          </w:p>
        </w:tc>
        <w:tc>
          <w:tcPr>
            <w:tcW w:w="408"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w:t>
            </w:r>
          </w:p>
        </w:tc>
        <w:tc>
          <w:tcPr>
            <w:tcW w:w="30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w:t>
            </w:r>
          </w:p>
        </w:tc>
        <w:tc>
          <w:tcPr>
            <w:tcW w:w="28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7</w:t>
            </w:r>
          </w:p>
        </w:tc>
        <w:tc>
          <w:tcPr>
            <w:tcW w:w="27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8</w:t>
            </w:r>
          </w:p>
        </w:tc>
        <w:tc>
          <w:tcPr>
            <w:tcW w:w="310"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9</w:t>
            </w:r>
          </w:p>
        </w:tc>
        <w:tc>
          <w:tcPr>
            <w:tcW w:w="28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10</w:t>
            </w:r>
          </w:p>
        </w:tc>
        <w:tc>
          <w:tcPr>
            <w:tcW w:w="446"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11</w:t>
            </w:r>
          </w:p>
        </w:tc>
        <w:tc>
          <w:tcPr>
            <w:tcW w:w="408"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12</w:t>
            </w:r>
          </w:p>
        </w:tc>
        <w:tc>
          <w:tcPr>
            <w:tcW w:w="853" w:type="pct"/>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13</w:t>
            </w:r>
          </w:p>
        </w:tc>
      </w:tr>
      <w:tr w:rsidR="00F521E6" w:rsidTr="00F521E6">
        <w:tc>
          <w:tcPr>
            <w:tcW w:w="5000" w:type="pct"/>
            <w:gridSpan w:val="13"/>
            <w:tcBorders>
              <w:top w:val="single" w:sz="4" w:space="0" w:color="auto"/>
              <w:bottom w:val="single" w:sz="4" w:space="0" w:color="auto"/>
            </w:tcBorders>
          </w:tcPr>
          <w:p w:rsidR="00F521E6" w:rsidRDefault="00F521E6" w:rsidP="00F521E6">
            <w:pPr>
              <w:spacing w:after="0" w:line="240" w:lineRule="auto"/>
              <w:ind w:left="34"/>
              <w:rPr>
                <w:rFonts w:ascii="Times New Roman" w:hAnsi="Times New Roman" w:cs="Times New Roman"/>
                <w:sz w:val="24"/>
                <w:szCs w:val="24"/>
              </w:rPr>
            </w:pPr>
            <w:r>
              <w:rPr>
                <w:rFonts w:ascii="Times New Roman" w:hAnsi="Times New Roman" w:cs="Times New Roman"/>
                <w:sz w:val="24"/>
                <w:szCs w:val="24"/>
              </w:rPr>
              <w:t>Цель муниципальной программы: «</w:t>
            </w:r>
            <w:r>
              <w:rPr>
                <w:rFonts w:ascii="Times New Roman" w:hAnsi="Times New Roman" w:cs="Times New Roman"/>
              </w:rPr>
              <w:t>увеличение количества отремонтированных муниципальных жилых помещений до 18 ед. к 2030 году</w:t>
            </w:r>
            <w:r>
              <w:rPr>
                <w:rFonts w:ascii="Times New Roman" w:hAnsi="Times New Roman" w:cs="Times New Roman"/>
                <w:sz w:val="24"/>
                <w:szCs w:val="24"/>
              </w:rPr>
              <w:t>»</w:t>
            </w:r>
          </w:p>
        </w:tc>
      </w:tr>
      <w:tr w:rsidR="00F521E6" w:rsidTr="00F521E6">
        <w:tc>
          <w:tcPr>
            <w:tcW w:w="150"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87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 xml:space="preserve">Количество отремонтированных </w:t>
            </w:r>
            <w:r>
              <w:rPr>
                <w:rFonts w:ascii="Times New Roman" w:hAnsi="Times New Roman" w:cs="Times New Roman"/>
              </w:rPr>
              <w:lastRenderedPageBreak/>
              <w:t>муниципальных жилых помещений</w:t>
            </w:r>
          </w:p>
        </w:tc>
        <w:tc>
          <w:tcPr>
            <w:tcW w:w="408"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lastRenderedPageBreak/>
              <w:t>единица</w:t>
            </w:r>
          </w:p>
        </w:tc>
        <w:tc>
          <w:tcPr>
            <w:tcW w:w="408"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3</w:t>
            </w:r>
          </w:p>
        </w:tc>
        <w:tc>
          <w:tcPr>
            <w:tcW w:w="30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2024</w:t>
            </w:r>
          </w:p>
        </w:tc>
        <w:tc>
          <w:tcPr>
            <w:tcW w:w="28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6</w:t>
            </w:r>
          </w:p>
        </w:tc>
        <w:tc>
          <w:tcPr>
            <w:tcW w:w="27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8</w:t>
            </w:r>
          </w:p>
        </w:tc>
        <w:tc>
          <w:tcPr>
            <w:tcW w:w="310"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10</w:t>
            </w:r>
          </w:p>
        </w:tc>
        <w:tc>
          <w:tcPr>
            <w:tcW w:w="305"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13</w:t>
            </w:r>
          </w:p>
        </w:tc>
        <w:tc>
          <w:tcPr>
            <w:tcW w:w="42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15</w:t>
            </w:r>
          </w:p>
        </w:tc>
        <w:tc>
          <w:tcPr>
            <w:tcW w:w="408" w:type="pct"/>
            <w:tcBorders>
              <w:top w:val="single" w:sz="4" w:space="0" w:color="auto"/>
              <w:left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18</w:t>
            </w:r>
          </w:p>
        </w:tc>
        <w:tc>
          <w:tcPr>
            <w:tcW w:w="853" w:type="pct"/>
            <w:tcBorders>
              <w:top w:val="single" w:sz="4" w:space="0" w:color="auto"/>
              <w:lef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 xml:space="preserve">Администрация Бабушкинского </w:t>
            </w:r>
            <w:r>
              <w:rPr>
                <w:rFonts w:ascii="Times New Roman" w:hAnsi="Times New Roman" w:cs="Times New Roman"/>
              </w:rPr>
              <w:lastRenderedPageBreak/>
              <w:t>муниципального округа</w:t>
            </w:r>
          </w:p>
        </w:tc>
      </w:tr>
      <w:tr w:rsidR="00F521E6" w:rsidTr="00F521E6">
        <w:tc>
          <w:tcPr>
            <w:tcW w:w="5000" w:type="pct"/>
            <w:gridSpan w:val="13"/>
            <w:tcBorders>
              <w:top w:val="single" w:sz="4" w:space="0" w:color="auto"/>
              <w:bottom w:val="single" w:sz="4" w:space="0" w:color="auto"/>
            </w:tcBorders>
          </w:tcPr>
          <w:p w:rsidR="00F521E6" w:rsidRDefault="00F521E6" w:rsidP="00F521E6">
            <w:pPr>
              <w:pStyle w:val="aff"/>
              <w:ind w:firstLine="34"/>
              <w:jc w:val="left"/>
              <w:rPr>
                <w:rFonts w:ascii="Times New Roman" w:hAnsi="Times New Roman" w:cs="Times New Roman"/>
              </w:rPr>
            </w:pPr>
            <w:r>
              <w:rPr>
                <w:rFonts w:ascii="Times New Roman" w:hAnsi="Times New Roman" w:cs="Times New Roman"/>
              </w:rPr>
              <w:lastRenderedPageBreak/>
              <w:t xml:space="preserve">Цель муниципальной программы: «увеличение количества </w:t>
            </w:r>
            <w:r>
              <w:rPr>
                <w:rFonts w:ascii="Times New Roman" w:hAnsi="Times New Roman" w:cs="Times New Roman"/>
                <w:szCs w:val="20"/>
              </w:rPr>
              <w:t>приобретенного жилье в собственность округа</w:t>
            </w:r>
            <w:r>
              <w:rPr>
                <w:rFonts w:ascii="Times New Roman" w:hAnsi="Times New Roman" w:cs="Times New Roman"/>
              </w:rPr>
              <w:t xml:space="preserve"> до 6 ед. к 2030 году»</w:t>
            </w:r>
          </w:p>
        </w:tc>
      </w:tr>
      <w:tr w:rsidR="00F521E6" w:rsidTr="00F521E6">
        <w:tc>
          <w:tcPr>
            <w:tcW w:w="150"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p>
        </w:tc>
        <w:tc>
          <w:tcPr>
            <w:tcW w:w="87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szCs w:val="20"/>
              </w:rPr>
            </w:pPr>
            <w:r>
              <w:rPr>
                <w:rFonts w:ascii="Times New Roman" w:hAnsi="Times New Roman" w:cs="Times New Roman"/>
              </w:rPr>
              <w:t>Количество приобретенных в собственность округа жилых помещений</w:t>
            </w:r>
          </w:p>
        </w:tc>
        <w:tc>
          <w:tcPr>
            <w:tcW w:w="408"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единиц</w:t>
            </w:r>
          </w:p>
        </w:tc>
        <w:tc>
          <w:tcPr>
            <w:tcW w:w="408"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1</w:t>
            </w:r>
          </w:p>
        </w:tc>
        <w:tc>
          <w:tcPr>
            <w:tcW w:w="30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2024</w:t>
            </w:r>
          </w:p>
        </w:tc>
        <w:tc>
          <w:tcPr>
            <w:tcW w:w="28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1</w:t>
            </w:r>
          </w:p>
        </w:tc>
        <w:tc>
          <w:tcPr>
            <w:tcW w:w="27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2</w:t>
            </w:r>
          </w:p>
        </w:tc>
        <w:tc>
          <w:tcPr>
            <w:tcW w:w="310"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3</w:t>
            </w:r>
          </w:p>
        </w:tc>
        <w:tc>
          <w:tcPr>
            <w:tcW w:w="305"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4</w:t>
            </w:r>
          </w:p>
        </w:tc>
        <w:tc>
          <w:tcPr>
            <w:tcW w:w="42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5</w:t>
            </w:r>
          </w:p>
        </w:tc>
        <w:tc>
          <w:tcPr>
            <w:tcW w:w="408"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6</w:t>
            </w:r>
          </w:p>
        </w:tc>
        <w:tc>
          <w:tcPr>
            <w:tcW w:w="853" w:type="pct"/>
            <w:tcBorders>
              <w:top w:val="single" w:sz="4" w:space="0" w:color="auto"/>
              <w:left w:val="single" w:sz="4" w:space="0" w:color="auto"/>
              <w:bottom w:val="single" w:sz="4" w:space="0" w:color="auto"/>
            </w:tcBorders>
          </w:tcPr>
          <w:p w:rsidR="00F521E6" w:rsidRDefault="00F521E6" w:rsidP="00F521E6">
            <w:pPr>
              <w:pStyle w:val="aff"/>
              <w:ind w:firstLine="34"/>
              <w:jc w:val="left"/>
              <w:rPr>
                <w:rFonts w:ascii="Times New Roman" w:hAnsi="Times New Roman" w:cs="Times New Roman"/>
              </w:rPr>
            </w:pPr>
            <w:r>
              <w:rPr>
                <w:rFonts w:ascii="Times New Roman" w:hAnsi="Times New Roman" w:cs="Times New Roman"/>
              </w:rPr>
              <w:t>Администрация Бабушкинского муниципального округа</w:t>
            </w:r>
          </w:p>
        </w:tc>
      </w:tr>
    </w:tbl>
    <w:p w:rsidR="00F521E6" w:rsidRDefault="00F521E6" w:rsidP="00F521E6">
      <w:pPr>
        <w:pStyle w:val="aff0"/>
        <w:jc w:val="center"/>
        <w:rPr>
          <w:rStyle w:val="af7"/>
          <w:rFonts w:ascii="Times New Roman" w:hAnsi="Times New Roman" w:cs="Times New Roman"/>
          <w:bCs/>
          <w:sz w:val="22"/>
          <w:szCs w:val="22"/>
        </w:rPr>
      </w:pPr>
      <w:bookmarkStart w:id="1" w:name="P661"/>
      <w:bookmarkStart w:id="2" w:name="sub_37108"/>
      <w:bookmarkEnd w:id="1"/>
    </w:p>
    <w:p w:rsidR="00F521E6" w:rsidRDefault="00F521E6" w:rsidP="00F521E6">
      <w:pPr>
        <w:pStyle w:val="aff0"/>
        <w:jc w:val="center"/>
        <w:rPr>
          <w:rStyle w:val="af7"/>
          <w:rFonts w:ascii="Times New Roman" w:hAnsi="Times New Roman" w:cs="Times New Roman"/>
          <w:bCs/>
          <w:sz w:val="22"/>
          <w:szCs w:val="22"/>
        </w:rPr>
      </w:pPr>
      <w:r>
        <w:rPr>
          <w:rStyle w:val="af7"/>
          <w:rFonts w:ascii="Times New Roman" w:hAnsi="Times New Roman" w:cs="Times New Roman"/>
          <w:sz w:val="22"/>
          <w:szCs w:val="22"/>
        </w:rPr>
        <w:t>3. Структура муниципальной программы</w:t>
      </w:r>
    </w:p>
    <w:p w:rsidR="00F521E6" w:rsidRDefault="00F521E6" w:rsidP="00F521E6">
      <w:pPr>
        <w:spacing w:after="0"/>
      </w:pPr>
    </w:p>
    <w:tbl>
      <w:tblPr>
        <w:tblW w:w="4999"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4"/>
        <w:gridCol w:w="1963"/>
        <w:gridCol w:w="1537"/>
        <w:gridCol w:w="1280"/>
        <w:gridCol w:w="6266"/>
        <w:gridCol w:w="2304"/>
      </w:tblGrid>
      <w:tr w:rsidR="00F521E6" w:rsidTr="00F521E6">
        <w:tc>
          <w:tcPr>
            <w:tcW w:w="213"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 п/п</w:t>
            </w:r>
          </w:p>
        </w:tc>
        <w:tc>
          <w:tcPr>
            <w:tcW w:w="704"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Наименование структурного элемента</w:t>
            </w:r>
          </w:p>
        </w:tc>
        <w:tc>
          <w:tcPr>
            <w:tcW w:w="55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Структурное подразделение, подведомственное учреждение, Управление</w:t>
            </w:r>
          </w:p>
        </w:tc>
        <w:tc>
          <w:tcPr>
            <w:tcW w:w="459"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Период реализации (год начала - год окончания)</w:t>
            </w:r>
          </w:p>
        </w:tc>
        <w:tc>
          <w:tcPr>
            <w:tcW w:w="224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Наименование задачи структурного элемента (1)</w:t>
            </w:r>
          </w:p>
        </w:tc>
        <w:tc>
          <w:tcPr>
            <w:tcW w:w="826" w:type="pct"/>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Связь с показателями муниципальной программы (2)</w:t>
            </w:r>
          </w:p>
        </w:tc>
      </w:tr>
      <w:tr w:rsidR="00F521E6" w:rsidTr="00F521E6">
        <w:tc>
          <w:tcPr>
            <w:tcW w:w="213"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704"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55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w:t>
            </w:r>
          </w:p>
        </w:tc>
        <w:tc>
          <w:tcPr>
            <w:tcW w:w="459"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w:t>
            </w:r>
          </w:p>
        </w:tc>
        <w:tc>
          <w:tcPr>
            <w:tcW w:w="224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w:t>
            </w:r>
          </w:p>
        </w:tc>
        <w:tc>
          <w:tcPr>
            <w:tcW w:w="826" w:type="pct"/>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w:t>
            </w:r>
          </w:p>
        </w:tc>
      </w:tr>
      <w:tr w:rsidR="00F521E6" w:rsidTr="00F521E6">
        <w:trPr>
          <w:trHeight w:val="1203"/>
        </w:trPr>
        <w:tc>
          <w:tcPr>
            <w:tcW w:w="213" w:type="pct"/>
            <w:vMerge w:val="restart"/>
            <w:tcBorders>
              <w:top w:val="single" w:sz="4" w:space="0" w:color="auto"/>
              <w:right w:val="single" w:sz="4" w:space="0" w:color="auto"/>
            </w:tcBorders>
            <w:vAlign w:val="center"/>
          </w:tcPr>
          <w:p w:rsidR="00F521E6" w:rsidRDefault="00F521E6" w:rsidP="00F521E6">
            <w:pPr>
              <w:pStyle w:val="aff"/>
              <w:jc w:val="center"/>
              <w:rPr>
                <w:rFonts w:ascii="Times New Roman" w:hAnsi="Times New Roman" w:cs="Times New Roman"/>
              </w:rPr>
            </w:pPr>
            <w:r>
              <w:rPr>
                <w:rFonts w:ascii="Times New Roman" w:hAnsi="Times New Roman" w:cs="Times New Roman"/>
              </w:rPr>
              <w:t>1.1.</w:t>
            </w:r>
          </w:p>
        </w:tc>
        <w:tc>
          <w:tcPr>
            <w:tcW w:w="704" w:type="pct"/>
            <w:vMerge w:val="restart"/>
            <w:tcBorders>
              <w:top w:val="single" w:sz="4" w:space="0" w:color="auto"/>
              <w:left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Проект "</w:t>
            </w:r>
            <w:r>
              <w:rPr>
                <w:kern w:val="28"/>
              </w:rPr>
              <w:t>Улучшение жилищных условий населения</w:t>
            </w:r>
            <w:r>
              <w:rPr>
                <w:rFonts w:ascii="Times New Roman" w:hAnsi="Times New Roman" w:cs="Times New Roman"/>
              </w:rPr>
              <w:t>"</w:t>
            </w:r>
          </w:p>
        </w:tc>
        <w:tc>
          <w:tcPr>
            <w:tcW w:w="551" w:type="pct"/>
            <w:vMerge w:val="restart"/>
            <w:tcBorders>
              <w:top w:val="single" w:sz="4" w:space="0" w:color="auto"/>
              <w:left w:val="single" w:sz="4" w:space="0" w:color="auto"/>
              <w:right w:val="single" w:sz="4" w:space="0" w:color="auto"/>
            </w:tcBorders>
          </w:tcPr>
          <w:p w:rsidR="00F521E6" w:rsidRDefault="00F521E6" w:rsidP="00F521E6">
            <w:pPr>
              <w:pStyle w:val="aff"/>
              <w:jc w:val="left"/>
              <w:rPr>
                <w:rFonts w:ascii="Times New Roman" w:hAnsi="Times New Roman" w:cs="Times New Roman"/>
              </w:rPr>
            </w:pPr>
            <w:r>
              <w:rPr>
                <w:rFonts w:ascii="Times New Roman" w:hAnsi="Times New Roman" w:cs="Times New Roman"/>
              </w:rPr>
              <w:t>Отдел строительства архитектуры и ЖКХ администрации округа</w:t>
            </w:r>
          </w:p>
        </w:tc>
        <w:tc>
          <w:tcPr>
            <w:tcW w:w="459" w:type="pct"/>
            <w:vMerge w:val="restart"/>
            <w:tcBorders>
              <w:top w:val="single" w:sz="4" w:space="0" w:color="auto"/>
              <w:left w:val="single" w:sz="4" w:space="0" w:color="auto"/>
              <w:right w:val="single" w:sz="4" w:space="0" w:color="auto"/>
            </w:tcBorders>
          </w:tcPr>
          <w:p w:rsidR="00F521E6" w:rsidRDefault="00F521E6" w:rsidP="00F521E6">
            <w:pPr>
              <w:pStyle w:val="aff"/>
              <w:jc w:val="left"/>
              <w:rPr>
                <w:rFonts w:ascii="Times New Roman" w:hAnsi="Times New Roman" w:cs="Times New Roman"/>
              </w:rPr>
            </w:pPr>
            <w:r>
              <w:rPr>
                <w:rFonts w:ascii="Times New Roman" w:hAnsi="Times New Roman" w:cs="Times New Roman"/>
              </w:rPr>
              <w:t>2025-2030</w:t>
            </w:r>
          </w:p>
        </w:tc>
        <w:tc>
          <w:tcPr>
            <w:tcW w:w="2247" w:type="pct"/>
            <w:tcBorders>
              <w:top w:val="single" w:sz="4" w:space="0" w:color="auto"/>
              <w:left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Увеличено количество отремонтированных муниципальных жилых помещений</w:t>
            </w:r>
          </w:p>
        </w:tc>
        <w:tc>
          <w:tcPr>
            <w:tcW w:w="826" w:type="pct"/>
            <w:tcBorders>
              <w:top w:val="single" w:sz="4" w:space="0" w:color="auto"/>
              <w:left w:val="single" w:sz="4" w:space="0" w:color="auto"/>
            </w:tcBorders>
          </w:tcPr>
          <w:p w:rsidR="00F521E6" w:rsidRDefault="00F521E6" w:rsidP="00F521E6">
            <w:pPr>
              <w:pStyle w:val="ConsPlusNormal"/>
            </w:pPr>
            <w:r>
              <w:t>Количество отремонтированных муниципальных жилых помещений</w:t>
            </w:r>
          </w:p>
        </w:tc>
      </w:tr>
      <w:tr w:rsidR="00F521E6" w:rsidTr="00F521E6">
        <w:trPr>
          <w:trHeight w:val="994"/>
        </w:trPr>
        <w:tc>
          <w:tcPr>
            <w:tcW w:w="213" w:type="pct"/>
            <w:vMerge/>
            <w:tcBorders>
              <w:right w:val="single" w:sz="4" w:space="0" w:color="auto"/>
            </w:tcBorders>
            <w:vAlign w:val="center"/>
          </w:tcPr>
          <w:p w:rsidR="00F521E6" w:rsidRDefault="00F521E6" w:rsidP="00F521E6">
            <w:pPr>
              <w:pStyle w:val="aff"/>
              <w:jc w:val="center"/>
              <w:rPr>
                <w:rFonts w:ascii="Times New Roman" w:hAnsi="Times New Roman" w:cs="Times New Roman"/>
              </w:rPr>
            </w:pPr>
          </w:p>
        </w:tc>
        <w:tc>
          <w:tcPr>
            <w:tcW w:w="704" w:type="pct"/>
            <w:vMerge/>
            <w:tcBorders>
              <w:left w:val="single" w:sz="4" w:space="0" w:color="auto"/>
              <w:right w:val="single" w:sz="4" w:space="0" w:color="auto"/>
            </w:tcBorders>
          </w:tcPr>
          <w:p w:rsidR="00F521E6" w:rsidRDefault="00F521E6" w:rsidP="00F521E6">
            <w:pPr>
              <w:pStyle w:val="aff2"/>
              <w:rPr>
                <w:rFonts w:ascii="Times New Roman" w:hAnsi="Times New Roman" w:cs="Times New Roman"/>
              </w:rPr>
            </w:pPr>
          </w:p>
        </w:tc>
        <w:tc>
          <w:tcPr>
            <w:tcW w:w="551" w:type="pct"/>
            <w:vMerge/>
            <w:tcBorders>
              <w:left w:val="single" w:sz="4" w:space="0" w:color="auto"/>
              <w:right w:val="single" w:sz="4" w:space="0" w:color="auto"/>
            </w:tcBorders>
          </w:tcPr>
          <w:p w:rsidR="00F521E6" w:rsidRDefault="00F521E6" w:rsidP="00F521E6">
            <w:pPr>
              <w:pStyle w:val="aff"/>
              <w:jc w:val="left"/>
              <w:rPr>
                <w:rFonts w:ascii="Times New Roman" w:hAnsi="Times New Roman" w:cs="Times New Roman"/>
              </w:rPr>
            </w:pPr>
          </w:p>
        </w:tc>
        <w:tc>
          <w:tcPr>
            <w:tcW w:w="459" w:type="pct"/>
            <w:vMerge/>
            <w:tcBorders>
              <w:left w:val="single" w:sz="4" w:space="0" w:color="auto"/>
              <w:right w:val="single" w:sz="4" w:space="0" w:color="auto"/>
            </w:tcBorders>
          </w:tcPr>
          <w:p w:rsidR="00F521E6" w:rsidRDefault="00F521E6" w:rsidP="00F521E6">
            <w:pPr>
              <w:pStyle w:val="aff"/>
              <w:jc w:val="left"/>
              <w:rPr>
                <w:rFonts w:ascii="Times New Roman" w:hAnsi="Times New Roman" w:cs="Times New Roman"/>
              </w:rPr>
            </w:pPr>
          </w:p>
        </w:tc>
        <w:tc>
          <w:tcPr>
            <w:tcW w:w="2247" w:type="pct"/>
            <w:tcBorders>
              <w:top w:val="single" w:sz="4" w:space="0" w:color="auto"/>
              <w:left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szCs w:val="20"/>
              </w:rPr>
              <w:t>Приобретено жилье в собственность округа</w:t>
            </w:r>
          </w:p>
        </w:tc>
        <w:tc>
          <w:tcPr>
            <w:tcW w:w="826" w:type="pct"/>
            <w:tcBorders>
              <w:top w:val="single" w:sz="4" w:space="0" w:color="auto"/>
              <w:left w:val="single" w:sz="4" w:space="0" w:color="auto"/>
            </w:tcBorders>
          </w:tcPr>
          <w:p w:rsidR="00F521E6" w:rsidRDefault="00F521E6" w:rsidP="00F521E6">
            <w:pPr>
              <w:pStyle w:val="ConsPlusNormal"/>
            </w:pPr>
            <w:r>
              <w:t>Количество приобретенных в собственность округа жилых помещений</w:t>
            </w:r>
          </w:p>
        </w:tc>
      </w:tr>
      <w:tr w:rsidR="00F521E6" w:rsidTr="00F521E6">
        <w:trPr>
          <w:trHeight w:val="695"/>
        </w:trPr>
        <w:tc>
          <w:tcPr>
            <w:tcW w:w="213"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2.1</w:t>
            </w:r>
          </w:p>
        </w:tc>
        <w:tc>
          <w:tcPr>
            <w:tcW w:w="704"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left"/>
              <w:rPr>
                <w:rFonts w:ascii="Times New Roman" w:hAnsi="Times New Roman" w:cs="Times New Roman"/>
              </w:rPr>
            </w:pPr>
            <w:r>
              <w:rPr>
                <w:rFonts w:ascii="Times New Roman" w:hAnsi="Times New Roman" w:cs="Times New Roman"/>
              </w:rPr>
              <w:t>Комплекс процессных мероприятий «</w:t>
            </w:r>
            <w:r>
              <w:rPr>
                <w:kern w:val="28"/>
              </w:rPr>
              <w:t xml:space="preserve">Обеспечение благоприятных условий </w:t>
            </w:r>
            <w:r>
              <w:rPr>
                <w:kern w:val="28"/>
              </w:rPr>
              <w:lastRenderedPageBreak/>
              <w:t>проживания для жителей округа</w:t>
            </w:r>
            <w:r>
              <w:rPr>
                <w:rFonts w:ascii="Times New Roman" w:hAnsi="Times New Roman" w:cs="Times New Roman"/>
              </w:rPr>
              <w:t>»</w:t>
            </w:r>
          </w:p>
        </w:tc>
        <w:tc>
          <w:tcPr>
            <w:tcW w:w="55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left"/>
              <w:rPr>
                <w:rFonts w:ascii="Times New Roman" w:hAnsi="Times New Roman" w:cs="Times New Roman"/>
              </w:rPr>
            </w:pPr>
            <w:r>
              <w:rPr>
                <w:rFonts w:ascii="Times New Roman" w:hAnsi="Times New Roman" w:cs="Times New Roman"/>
              </w:rPr>
              <w:lastRenderedPageBreak/>
              <w:t>Отдел строительства архитектуры и ЖКХ администра</w:t>
            </w:r>
            <w:r>
              <w:rPr>
                <w:rFonts w:ascii="Times New Roman" w:hAnsi="Times New Roman" w:cs="Times New Roman"/>
              </w:rPr>
              <w:lastRenderedPageBreak/>
              <w:t>ции округа</w:t>
            </w:r>
          </w:p>
        </w:tc>
        <w:tc>
          <w:tcPr>
            <w:tcW w:w="459"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left"/>
              <w:rPr>
                <w:rFonts w:ascii="Times New Roman" w:hAnsi="Times New Roman" w:cs="Times New Roman"/>
              </w:rPr>
            </w:pPr>
            <w:r>
              <w:rPr>
                <w:rFonts w:ascii="Times New Roman" w:hAnsi="Times New Roman" w:cs="Times New Roman"/>
              </w:rPr>
              <w:lastRenderedPageBreak/>
              <w:t>2025-2030</w:t>
            </w:r>
          </w:p>
        </w:tc>
        <w:tc>
          <w:tcPr>
            <w:tcW w:w="224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jc w:val="both"/>
              <w:rPr>
                <w:rFonts w:ascii="Times New Roman" w:hAnsi="Times New Roman" w:cs="Times New Roman"/>
              </w:rPr>
            </w:pPr>
            <w:r>
              <w:rPr>
                <w:rFonts w:ascii="Times New Roman" w:hAnsi="Times New Roman" w:cs="Times New Roman"/>
              </w:rPr>
              <w:t>Оплата взносов за капитальный ремонт многоквартирных домов;</w:t>
            </w:r>
          </w:p>
          <w:p w:rsidR="00F521E6" w:rsidRDefault="00F521E6" w:rsidP="00F521E6">
            <w:pPr>
              <w:pStyle w:val="aff2"/>
              <w:jc w:val="both"/>
              <w:rPr>
                <w:rFonts w:ascii="Times New Roman" w:hAnsi="Times New Roman" w:cs="Times New Roman"/>
              </w:rPr>
            </w:pPr>
            <w:r>
              <w:rPr>
                <w:rFonts w:ascii="Times New Roman" w:hAnsi="Times New Roman" w:cs="Times New Roman"/>
              </w:rPr>
              <w:t>оплата электроэнергии мест общего пользования многоквартирных домов;</w:t>
            </w:r>
          </w:p>
          <w:p w:rsidR="00F521E6" w:rsidRDefault="00F521E6" w:rsidP="00F521E6">
            <w:pPr>
              <w:spacing w:after="0" w:line="240" w:lineRule="auto"/>
              <w:jc w:val="both"/>
              <w:rPr>
                <w:rFonts w:ascii="Times New Roman" w:hAnsi="Times New Roman" w:cs="Times New Roman"/>
                <w:sz w:val="24"/>
              </w:rPr>
            </w:pPr>
            <w:r>
              <w:rPr>
                <w:rFonts w:ascii="Times New Roman" w:hAnsi="Times New Roman" w:cs="Times New Roman"/>
                <w:sz w:val="24"/>
              </w:rPr>
              <w:t xml:space="preserve">оплата услуг за обращение с ТКО; </w:t>
            </w:r>
          </w:p>
          <w:p w:rsidR="00F521E6" w:rsidRDefault="00F521E6" w:rsidP="00F521E6">
            <w:pPr>
              <w:spacing w:after="0" w:line="240" w:lineRule="auto"/>
              <w:jc w:val="both"/>
              <w:rPr>
                <w:rFonts w:ascii="Times New Roman" w:hAnsi="Times New Roman" w:cs="Times New Roman"/>
                <w:sz w:val="24"/>
              </w:rPr>
            </w:pPr>
            <w:r>
              <w:rPr>
                <w:rFonts w:ascii="Times New Roman" w:hAnsi="Times New Roman" w:cs="Times New Roman"/>
                <w:sz w:val="24"/>
              </w:rPr>
              <w:lastRenderedPageBreak/>
              <w:t>оплата услуг по технологическому присоединению энергопринимающих устройств;</w:t>
            </w:r>
          </w:p>
          <w:p w:rsidR="00F521E6" w:rsidRDefault="00F521E6" w:rsidP="00F521E6">
            <w:pPr>
              <w:spacing w:after="0" w:line="240" w:lineRule="auto"/>
              <w:jc w:val="both"/>
              <w:rPr>
                <w:rFonts w:ascii="Times New Roman" w:hAnsi="Times New Roman" w:cs="Times New Roman"/>
                <w:sz w:val="24"/>
              </w:rPr>
            </w:pPr>
            <w:r>
              <w:rPr>
                <w:rFonts w:ascii="Times New Roman" w:hAnsi="Times New Roman" w:cs="Times New Roman"/>
                <w:sz w:val="24"/>
              </w:rPr>
              <w:t>текущий ремонт специализированного жилого фонда округа;</w:t>
            </w:r>
          </w:p>
          <w:p w:rsidR="00F521E6" w:rsidRDefault="00F521E6" w:rsidP="00F521E6">
            <w:pPr>
              <w:spacing w:after="0" w:line="240" w:lineRule="auto"/>
              <w:jc w:val="both"/>
              <w:rPr>
                <w:rFonts w:ascii="Times New Roman" w:eastAsia="serif" w:hAnsi="Times New Roman" w:cs="Times New Roman"/>
                <w:sz w:val="24"/>
                <w:szCs w:val="24"/>
                <w:shd w:val="clear" w:color="auto" w:fill="FFFFFF"/>
              </w:rPr>
            </w:pPr>
            <w:r>
              <w:rPr>
                <w:rFonts w:ascii="Times New Roman" w:hAnsi="Times New Roman" w:cs="Times New Roman"/>
                <w:sz w:val="24"/>
              </w:rPr>
              <w:t xml:space="preserve">обследование </w:t>
            </w:r>
            <w:r>
              <w:rPr>
                <w:rFonts w:ascii="Times New Roman" w:eastAsia="serif" w:hAnsi="Times New Roman" w:cs="Times New Roman"/>
                <w:sz w:val="24"/>
                <w:szCs w:val="24"/>
                <w:shd w:val="clear" w:color="auto" w:fill="FFFFFF"/>
              </w:rPr>
              <w:t>специализированной организацией жилых домов на предмет пригодности для постоянного проживания;</w:t>
            </w:r>
          </w:p>
          <w:p w:rsidR="00F521E6" w:rsidRDefault="00F521E6" w:rsidP="00F521E6">
            <w:pPr>
              <w:spacing w:after="0" w:line="240" w:lineRule="auto"/>
              <w:jc w:val="both"/>
              <w:rPr>
                <w:rFonts w:ascii="Times New Roman" w:eastAsia="serif" w:hAnsi="Times New Roman" w:cs="Times New Roman"/>
                <w:sz w:val="24"/>
                <w:szCs w:val="24"/>
                <w:shd w:val="clear" w:color="auto" w:fill="FFFFFF"/>
              </w:rPr>
            </w:pPr>
            <w:r>
              <w:rPr>
                <w:rFonts w:ascii="Times New Roman" w:eastAsia="serif" w:hAnsi="Times New Roman" w:cs="Times New Roman"/>
                <w:sz w:val="24"/>
                <w:szCs w:val="24"/>
                <w:shd w:val="clear" w:color="auto" w:fill="FFFFFF"/>
              </w:rPr>
              <w:t>подготовлена документация для проведения закупки товаров и услуг на капитальный ремонт муниципального жилищного фонда.</w:t>
            </w:r>
          </w:p>
        </w:tc>
        <w:tc>
          <w:tcPr>
            <w:tcW w:w="826" w:type="pct"/>
            <w:tcBorders>
              <w:top w:val="single" w:sz="4" w:space="0" w:color="auto"/>
              <w:left w:val="single" w:sz="4" w:space="0" w:color="auto"/>
              <w:bottom w:val="single" w:sz="4" w:space="0" w:color="auto"/>
            </w:tcBorders>
          </w:tcPr>
          <w:p w:rsidR="00F521E6" w:rsidRDefault="00F521E6" w:rsidP="00F521E6">
            <w:pPr>
              <w:pStyle w:val="aff"/>
              <w:jc w:val="left"/>
              <w:rPr>
                <w:rFonts w:ascii="Times New Roman" w:hAnsi="Times New Roman" w:cs="Times New Roman"/>
              </w:rPr>
            </w:pPr>
            <w:r>
              <w:rPr>
                <w:rFonts w:ascii="Times New Roman" w:hAnsi="Times New Roman" w:cs="Times New Roman"/>
              </w:rPr>
              <w:lastRenderedPageBreak/>
              <w:t>Доля реализованных мероприятий в сфере жилищно-коммунального хозяйства</w:t>
            </w:r>
          </w:p>
        </w:tc>
      </w:tr>
    </w:tbl>
    <w:p w:rsidR="00F521E6" w:rsidRDefault="00F521E6" w:rsidP="00F521E6">
      <w:pPr>
        <w:pStyle w:val="aff0"/>
        <w:jc w:val="center"/>
        <w:rPr>
          <w:rStyle w:val="af7"/>
          <w:rFonts w:ascii="Times New Roman" w:hAnsi="Times New Roman" w:cs="Times New Roman"/>
          <w:bCs/>
          <w:sz w:val="22"/>
          <w:szCs w:val="22"/>
        </w:rPr>
      </w:pPr>
      <w:bookmarkStart w:id="3" w:name="P743"/>
      <w:bookmarkStart w:id="4" w:name="sub_37109"/>
      <w:bookmarkEnd w:id="2"/>
      <w:bookmarkEnd w:id="3"/>
    </w:p>
    <w:p w:rsidR="00F521E6" w:rsidRDefault="00F521E6" w:rsidP="00F521E6">
      <w:pPr>
        <w:pStyle w:val="aff0"/>
        <w:jc w:val="center"/>
        <w:rPr>
          <w:rStyle w:val="af7"/>
          <w:rFonts w:ascii="Times New Roman" w:hAnsi="Times New Roman" w:cs="Times New Roman"/>
          <w:bCs/>
          <w:sz w:val="22"/>
          <w:szCs w:val="22"/>
        </w:rPr>
      </w:pPr>
      <w:r>
        <w:rPr>
          <w:rStyle w:val="af7"/>
          <w:rFonts w:ascii="Times New Roman" w:hAnsi="Times New Roman" w:cs="Times New Roman"/>
          <w:sz w:val="22"/>
          <w:szCs w:val="22"/>
        </w:rPr>
        <w:t>4. Финансовое обеспечение муниципальной программы</w:t>
      </w:r>
    </w:p>
    <w:p w:rsidR="00F521E6" w:rsidRDefault="00F521E6" w:rsidP="00F521E6">
      <w:pPr>
        <w:spacing w:after="0"/>
        <w:rPr>
          <w:rFonts w:ascii="Times New Roman" w:hAnsi="Times New Roman" w:cs="Times New Roman"/>
        </w:rPr>
      </w:pPr>
    </w:p>
    <w:tbl>
      <w:tblPr>
        <w:tblW w:w="10796"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7"/>
        <w:gridCol w:w="3860"/>
        <w:gridCol w:w="3331"/>
        <w:gridCol w:w="1247"/>
        <w:gridCol w:w="1283"/>
        <w:gridCol w:w="1138"/>
        <w:gridCol w:w="1144"/>
        <w:gridCol w:w="994"/>
        <w:gridCol w:w="1126"/>
        <w:gridCol w:w="1524"/>
        <w:gridCol w:w="1524"/>
        <w:gridCol w:w="1698"/>
        <w:gridCol w:w="1524"/>
        <w:gridCol w:w="1524"/>
        <w:gridCol w:w="1524"/>
        <w:gridCol w:w="1524"/>
        <w:gridCol w:w="1524"/>
        <w:gridCol w:w="1524"/>
        <w:gridCol w:w="1584"/>
      </w:tblGrid>
      <w:tr w:rsidR="00F521E6" w:rsidTr="00F521E6">
        <w:trPr>
          <w:gridAfter w:val="10"/>
          <w:wAfter w:w="2569" w:type="pct"/>
        </w:trPr>
        <w:tc>
          <w:tcPr>
            <w:tcW w:w="86" w:type="pct"/>
            <w:vMerge w:val="restart"/>
            <w:tcBorders>
              <w:top w:val="single" w:sz="4" w:space="0" w:color="auto"/>
              <w:bottom w:val="single" w:sz="4" w:space="0" w:color="auto"/>
              <w:right w:val="single" w:sz="4" w:space="0" w:color="auto"/>
            </w:tcBorders>
          </w:tcPr>
          <w:bookmarkEnd w:id="4"/>
          <w:p w:rsidR="00F521E6" w:rsidRDefault="00F521E6" w:rsidP="00F521E6">
            <w:pPr>
              <w:pStyle w:val="aff"/>
              <w:jc w:val="center"/>
              <w:rPr>
                <w:rFonts w:ascii="Times New Roman" w:hAnsi="Times New Roman" w:cs="Times New Roman"/>
              </w:rPr>
            </w:pPr>
            <w:r>
              <w:rPr>
                <w:rFonts w:ascii="Times New Roman" w:hAnsi="Times New Roman" w:cs="Times New Roman"/>
              </w:rPr>
              <w:t>№ п/п</w:t>
            </w:r>
          </w:p>
        </w:tc>
        <w:tc>
          <w:tcPr>
            <w:tcW w:w="641" w:type="pct"/>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Ответственный исполнитель, соисполнитель, исполнитель муниципальной программы, направление, структурный элемент, мероприятие (результат) (1)</w:t>
            </w:r>
          </w:p>
        </w:tc>
        <w:tc>
          <w:tcPr>
            <w:tcW w:w="553" w:type="pct"/>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Источник финансового обеспечения</w:t>
            </w:r>
          </w:p>
        </w:tc>
        <w:tc>
          <w:tcPr>
            <w:tcW w:w="1151" w:type="pct"/>
            <w:gridSpan w:val="6"/>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Объем финансового обеспечения по годам, тыс. руб.</w:t>
            </w:r>
          </w:p>
        </w:tc>
      </w:tr>
      <w:tr w:rsidR="00F521E6" w:rsidTr="00F521E6">
        <w:trPr>
          <w:gridAfter w:val="10"/>
          <w:wAfter w:w="2569" w:type="pct"/>
        </w:trPr>
        <w:tc>
          <w:tcPr>
            <w:tcW w:w="86" w:type="pct"/>
            <w:vMerge/>
            <w:tcBorders>
              <w:top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641" w:type="pct"/>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553" w:type="pct"/>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20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2025</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2026</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2027</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2028</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2029</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2030</w:t>
            </w:r>
          </w:p>
        </w:tc>
      </w:tr>
      <w:tr w:rsidR="00F521E6" w:rsidTr="00F521E6">
        <w:trPr>
          <w:gridAfter w:val="10"/>
          <w:wAfter w:w="2569" w:type="pct"/>
          <w:trHeight w:val="373"/>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64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w:t>
            </w:r>
          </w:p>
        </w:tc>
        <w:tc>
          <w:tcPr>
            <w:tcW w:w="20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pStyle w:val="aff"/>
              <w:jc w:val="center"/>
              <w:rPr>
                <w:rFonts w:ascii="Times New Roman" w:hAnsi="Times New Roman" w:cs="Times New Roman"/>
              </w:rPr>
            </w:pPr>
            <w:r>
              <w:rPr>
                <w:rFonts w:ascii="Times New Roman" w:hAnsi="Times New Roman" w:cs="Times New Roman"/>
              </w:rPr>
              <w:t>6</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7</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8</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9</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641" w:type="pct"/>
            <w:vMerge w:val="restart"/>
            <w:tcBorders>
              <w:top w:val="single" w:sz="4" w:space="0" w:color="auto"/>
              <w:left w:val="single" w:sz="4" w:space="0" w:color="auto"/>
              <w:right w:val="single" w:sz="4" w:space="0" w:color="auto"/>
            </w:tcBorders>
          </w:tcPr>
          <w:p w:rsidR="00F521E6" w:rsidRDefault="00F521E6" w:rsidP="00F521E6">
            <w:pPr>
              <w:pStyle w:val="aff2"/>
              <w:rPr>
                <w:rFonts w:ascii="Times New Roman" w:hAnsi="Times New Roman" w:cs="Times New Roman"/>
                <w:sz w:val="22"/>
                <w:szCs w:val="22"/>
              </w:rPr>
            </w:pPr>
            <w:r>
              <w:rPr>
                <w:rFonts w:ascii="Times New Roman" w:hAnsi="Times New Roman" w:cs="Times New Roman"/>
                <w:sz w:val="22"/>
                <w:szCs w:val="22"/>
              </w:rPr>
              <w:t>Муниципальная программа «Обеспечение населения Бабушкинского муниципального округа доступным жильем и создание благоприятных условий»</w:t>
            </w: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 xml:space="preserve">всего, в том числе: </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highlight w:val="yellow"/>
              </w:rPr>
            </w:pPr>
            <w:r>
              <w:rPr>
                <w:rFonts w:ascii="Times New Roman" w:hAnsi="Times New Roman" w:cs="Times New Roman"/>
              </w:rPr>
              <w:t>4860,5</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highlight w:val="yellow"/>
              </w:rPr>
            </w:pPr>
            <w:r>
              <w:rPr>
                <w:rFonts w:ascii="Times New Roman" w:hAnsi="Times New Roman" w:cs="Times New Roman"/>
              </w:rPr>
              <w:t>4860,5</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w:t>
            </w:r>
          </w:p>
        </w:tc>
        <w:tc>
          <w:tcPr>
            <w:tcW w:w="641" w:type="pct"/>
            <w:vMerge/>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безвозмездные поступления физических и юридических лиц</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w:t>
            </w:r>
          </w:p>
        </w:tc>
        <w:tc>
          <w:tcPr>
            <w:tcW w:w="641" w:type="pct"/>
            <w:vMerge w:val="restart"/>
            <w:tcBorders>
              <w:top w:val="single" w:sz="4" w:space="0" w:color="auto"/>
              <w:left w:val="single" w:sz="4" w:space="0" w:color="auto"/>
              <w:right w:val="single" w:sz="4" w:space="0" w:color="auto"/>
            </w:tcBorders>
          </w:tcPr>
          <w:p w:rsidR="00F521E6" w:rsidRDefault="00F521E6" w:rsidP="00F521E6">
            <w:pPr>
              <w:pStyle w:val="aff2"/>
              <w:rPr>
                <w:rFonts w:ascii="Times New Roman" w:hAnsi="Times New Roman" w:cs="Times New Roman"/>
                <w:sz w:val="22"/>
                <w:szCs w:val="22"/>
              </w:rPr>
            </w:pPr>
            <w:r>
              <w:rPr>
                <w:rFonts w:ascii="Times New Roman" w:hAnsi="Times New Roman" w:cs="Times New Roman"/>
                <w:sz w:val="22"/>
                <w:szCs w:val="22"/>
              </w:rPr>
              <w:t>Администрация Бабушкинского муниципального округа</w:t>
            </w: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 xml:space="preserve">всего, в том числе: </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highlight w:val="yellow"/>
              </w:rPr>
            </w:pPr>
            <w:r>
              <w:rPr>
                <w:rFonts w:ascii="Times New Roman" w:hAnsi="Times New Roman" w:cs="Times New Roman"/>
              </w:rPr>
              <w:t>4860,5</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7</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i/>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8</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i/>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9</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i/>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highlight w:val="yellow"/>
              </w:rPr>
            </w:pPr>
            <w:r>
              <w:rPr>
                <w:rFonts w:ascii="Times New Roman" w:hAnsi="Times New Roman" w:cs="Times New Roman"/>
              </w:rPr>
              <w:t>4860,5</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10</w:t>
            </w:r>
          </w:p>
        </w:tc>
        <w:tc>
          <w:tcPr>
            <w:tcW w:w="641" w:type="pct"/>
            <w:vMerge/>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i/>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безвозмездные поступления физических и юридических лиц</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Height w:val="60"/>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11</w:t>
            </w:r>
          </w:p>
        </w:tc>
        <w:tc>
          <w:tcPr>
            <w:tcW w:w="641" w:type="pct"/>
            <w:vMerge w:val="restart"/>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 xml:space="preserve">Соисполнители </w:t>
            </w:r>
          </w:p>
          <w:p w:rsidR="00F521E6" w:rsidRDefault="00F521E6" w:rsidP="00F521E6">
            <w:pPr>
              <w:rPr>
                <w:rFonts w:ascii="Times New Roman" w:hAnsi="Times New Roman" w:cs="Times New Roman"/>
              </w:rPr>
            </w:pPr>
          </w:p>
          <w:p w:rsidR="00F521E6" w:rsidRDefault="00F521E6" w:rsidP="00F521E6">
            <w:pPr>
              <w:rPr>
                <w:rFonts w:ascii="Times New Roman" w:hAnsi="Times New Roman" w:cs="Times New Roman"/>
              </w:rPr>
            </w:pPr>
          </w:p>
          <w:p w:rsidR="00F521E6" w:rsidRDefault="00F521E6" w:rsidP="00F521E6">
            <w:pPr>
              <w:rPr>
                <w:rFonts w:ascii="Times New Roman" w:hAnsi="Times New Roman" w:cs="Times New Roman"/>
              </w:rPr>
            </w:pPr>
          </w:p>
          <w:p w:rsidR="00F521E6" w:rsidRDefault="00F521E6" w:rsidP="00F521E6">
            <w:pPr>
              <w:rPr>
                <w:rFonts w:ascii="Times New Roman" w:hAnsi="Times New Roman" w:cs="Times New Roman"/>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 xml:space="preserve">всего, в том числе: </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highlight w:val="yellow"/>
              </w:rPr>
            </w:pPr>
            <w:r>
              <w:rPr>
                <w:rFonts w:ascii="Times New Roman" w:hAnsi="Times New Roman" w:cs="Times New Roman"/>
              </w:rPr>
              <w:t>4860,5</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r>
      <w:tr w:rsidR="00F521E6" w:rsidTr="00F521E6">
        <w:trPr>
          <w:gridAfter w:val="10"/>
          <w:wAfter w:w="2569" w:type="pct"/>
          <w:trHeight w:val="60"/>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12</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i/>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Height w:val="60"/>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13</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i/>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Height w:val="60"/>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14</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i/>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highlight w:val="yellow"/>
              </w:rPr>
            </w:pPr>
            <w:r>
              <w:rPr>
                <w:rFonts w:ascii="Times New Roman" w:hAnsi="Times New Roman" w:cs="Times New Roman"/>
              </w:rPr>
              <w:t>4860,5</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r w:rsidRPr="0072064B">
              <w:rPr>
                <w:rFonts w:ascii="Times New Roman" w:hAnsi="Times New Roman" w:cs="Times New Roman"/>
              </w:rPr>
              <w:t>4860,5</w:t>
            </w:r>
          </w:p>
        </w:tc>
      </w:tr>
      <w:tr w:rsidR="00F521E6" w:rsidTr="00F521E6">
        <w:trPr>
          <w:gridAfter w:val="10"/>
          <w:wAfter w:w="2569" w:type="pct"/>
          <w:trHeight w:val="559"/>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15</w:t>
            </w:r>
          </w:p>
        </w:tc>
        <w:tc>
          <w:tcPr>
            <w:tcW w:w="641" w:type="pct"/>
            <w:vMerge/>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i/>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безвозмездные поступления физических и юридических лиц</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Height w:val="60"/>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16</w:t>
            </w:r>
          </w:p>
        </w:tc>
        <w:tc>
          <w:tcPr>
            <w:tcW w:w="641" w:type="pct"/>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Проект «</w:t>
            </w:r>
            <w:r>
              <w:rPr>
                <w:kern w:val="28"/>
                <w:sz w:val="22"/>
                <w:szCs w:val="22"/>
              </w:rPr>
              <w:t>Улучшение жилищных условий населения</w:t>
            </w:r>
            <w:r>
              <w:rPr>
                <w:rFonts w:ascii="Times New Roman" w:hAnsi="Times New Roman" w:cs="Times New Roman"/>
                <w:sz w:val="22"/>
                <w:szCs w:val="22"/>
              </w:rPr>
              <w:t>»</w:t>
            </w: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всего, в том числе:</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3500,0</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3500,0</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3500,0</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3500,0</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3500,0</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3500,0</w:t>
            </w:r>
          </w:p>
        </w:tc>
      </w:tr>
      <w:tr w:rsidR="00F521E6" w:rsidTr="00F521E6">
        <w:trPr>
          <w:gridAfter w:val="10"/>
          <w:wAfter w:w="2569" w:type="pct"/>
          <w:trHeight w:val="222"/>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17</w:t>
            </w:r>
          </w:p>
        </w:tc>
        <w:tc>
          <w:tcPr>
            <w:tcW w:w="641" w:type="pct"/>
            <w:vMerge/>
            <w:tcBorders>
              <w:top w:val="nil"/>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Height w:val="222"/>
        </w:trPr>
        <w:tc>
          <w:tcPr>
            <w:tcW w:w="86" w:type="pct"/>
            <w:tcBorders>
              <w:top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18</w:t>
            </w:r>
          </w:p>
        </w:tc>
        <w:tc>
          <w:tcPr>
            <w:tcW w:w="641" w:type="pct"/>
            <w:vMerge/>
            <w:tcBorders>
              <w:top w:val="nil"/>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Height w:val="222"/>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19</w:t>
            </w:r>
          </w:p>
        </w:tc>
        <w:tc>
          <w:tcPr>
            <w:tcW w:w="641" w:type="pct"/>
            <w:vMerge/>
            <w:tcBorders>
              <w:top w:val="nil"/>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3500,0</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3500,0</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3500,0</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3500,0</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3500,0</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3500,0</w:t>
            </w:r>
          </w:p>
        </w:tc>
      </w:tr>
      <w:tr w:rsidR="00F521E6" w:rsidTr="00F521E6">
        <w:trPr>
          <w:gridAfter w:val="10"/>
          <w:wAfter w:w="2569" w:type="pct"/>
          <w:trHeight w:val="222"/>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w:t>
            </w:r>
          </w:p>
        </w:tc>
        <w:tc>
          <w:tcPr>
            <w:tcW w:w="641" w:type="pct"/>
            <w:vMerge/>
            <w:tcBorders>
              <w:top w:val="nil"/>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безвозмездные поступления физических и юридических лиц</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Height w:val="222"/>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21</w:t>
            </w:r>
          </w:p>
        </w:tc>
        <w:tc>
          <w:tcPr>
            <w:tcW w:w="641" w:type="pct"/>
            <w:vMerge w:val="restart"/>
            <w:tcBorders>
              <w:top w:val="single" w:sz="4" w:space="0" w:color="auto"/>
              <w:left w:val="single" w:sz="4" w:space="0" w:color="auto"/>
              <w:right w:val="single" w:sz="4" w:space="0" w:color="auto"/>
            </w:tcBorders>
          </w:tcPr>
          <w:p w:rsidR="00F521E6" w:rsidRDefault="00F521E6" w:rsidP="00F521E6">
            <w:pPr>
              <w:pStyle w:val="aff2"/>
              <w:rPr>
                <w:rFonts w:ascii="Times New Roman" w:hAnsi="Times New Roman" w:cs="Times New Roman"/>
                <w:sz w:val="22"/>
                <w:szCs w:val="22"/>
              </w:rPr>
            </w:pPr>
            <w:r>
              <w:rPr>
                <w:rFonts w:ascii="Times New Roman" w:hAnsi="Times New Roman" w:cs="Times New Roman"/>
                <w:sz w:val="22"/>
                <w:szCs w:val="22"/>
              </w:rPr>
              <w:t>Результат проекта  «Увеличено количество отремонтированных муниципальных жилых помещений "</w:t>
            </w: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 xml:space="preserve">всего, в том числе: </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3000,0</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3000,0</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3000,0</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3000,0</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3000,0</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3000,0</w:t>
            </w:r>
          </w:p>
        </w:tc>
      </w:tr>
      <w:tr w:rsidR="00F521E6" w:rsidTr="00F521E6">
        <w:trPr>
          <w:gridAfter w:val="10"/>
          <w:wAfter w:w="2569" w:type="pct"/>
          <w:trHeight w:val="222"/>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22</w:t>
            </w:r>
          </w:p>
        </w:tc>
        <w:tc>
          <w:tcPr>
            <w:tcW w:w="641" w:type="pct"/>
            <w:vMerge/>
            <w:tcBorders>
              <w:left w:val="single" w:sz="4" w:space="0" w:color="auto"/>
              <w:right w:val="single" w:sz="4" w:space="0" w:color="auto"/>
            </w:tcBorders>
          </w:tcPr>
          <w:p w:rsidR="00F521E6" w:rsidRDefault="00F521E6" w:rsidP="00F521E6">
            <w:pPr>
              <w:pStyle w:val="aff2"/>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Height w:val="222"/>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23</w:t>
            </w:r>
          </w:p>
        </w:tc>
        <w:tc>
          <w:tcPr>
            <w:tcW w:w="641" w:type="pct"/>
            <w:vMerge/>
            <w:tcBorders>
              <w:left w:val="single" w:sz="4" w:space="0" w:color="auto"/>
              <w:right w:val="single" w:sz="4" w:space="0" w:color="auto"/>
            </w:tcBorders>
          </w:tcPr>
          <w:p w:rsidR="00F521E6" w:rsidRDefault="00F521E6" w:rsidP="00F521E6">
            <w:pPr>
              <w:pStyle w:val="aff2"/>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Height w:val="222"/>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24</w:t>
            </w:r>
          </w:p>
        </w:tc>
        <w:tc>
          <w:tcPr>
            <w:tcW w:w="641" w:type="pct"/>
            <w:vMerge/>
            <w:tcBorders>
              <w:left w:val="single" w:sz="4" w:space="0" w:color="auto"/>
              <w:right w:val="single" w:sz="4" w:space="0" w:color="auto"/>
            </w:tcBorders>
          </w:tcPr>
          <w:p w:rsidR="00F521E6" w:rsidRDefault="00F521E6" w:rsidP="00F521E6">
            <w:pPr>
              <w:pStyle w:val="aff2"/>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pPr>
            <w:r>
              <w:rPr>
                <w:rFonts w:ascii="Times New Roman" w:hAnsi="Times New Roman" w:cs="Times New Roman"/>
              </w:rPr>
              <w:t>3000,0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pPr>
            <w:r>
              <w:rPr>
                <w:rFonts w:ascii="Times New Roman" w:hAnsi="Times New Roman" w:cs="Times New Roman"/>
              </w:rPr>
              <w:t>3000,0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pPr>
            <w:r>
              <w:rPr>
                <w:rFonts w:ascii="Times New Roman" w:hAnsi="Times New Roman" w:cs="Times New Roman"/>
              </w:rPr>
              <w:t>3000,0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pPr>
            <w:r>
              <w:rPr>
                <w:rFonts w:ascii="Times New Roman" w:hAnsi="Times New Roman" w:cs="Times New Roman"/>
              </w:rPr>
              <w:t>3000,0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pPr>
            <w:r>
              <w:rPr>
                <w:rFonts w:ascii="Times New Roman" w:hAnsi="Times New Roman" w:cs="Times New Roman"/>
              </w:rPr>
              <w:t>3000,0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pPr>
            <w:r>
              <w:rPr>
                <w:rFonts w:ascii="Times New Roman" w:hAnsi="Times New Roman" w:cs="Times New Roman"/>
              </w:rPr>
              <w:t>3000,0</w:t>
            </w:r>
          </w:p>
        </w:tc>
      </w:tr>
      <w:tr w:rsidR="00F521E6" w:rsidTr="00F521E6">
        <w:trPr>
          <w:gridAfter w:val="10"/>
          <w:wAfter w:w="2569" w:type="pct"/>
          <w:trHeight w:val="222"/>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25</w:t>
            </w:r>
          </w:p>
        </w:tc>
        <w:tc>
          <w:tcPr>
            <w:tcW w:w="641" w:type="pct"/>
            <w:vMerge/>
            <w:tcBorders>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безвозмездные поступления физических и юридических лиц</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26</w:t>
            </w:r>
          </w:p>
        </w:tc>
        <w:tc>
          <w:tcPr>
            <w:tcW w:w="641" w:type="pct"/>
            <w:vMerge w:val="restart"/>
            <w:tcBorders>
              <w:left w:val="single" w:sz="4" w:space="0" w:color="auto"/>
              <w:right w:val="single" w:sz="4" w:space="0" w:color="auto"/>
            </w:tcBorders>
          </w:tcPr>
          <w:p w:rsidR="00F521E6" w:rsidRDefault="00F521E6" w:rsidP="00F521E6">
            <w:pPr>
              <w:pStyle w:val="aff2"/>
              <w:rPr>
                <w:rFonts w:ascii="Times New Roman" w:hAnsi="Times New Roman" w:cs="Times New Roman"/>
                <w:sz w:val="22"/>
                <w:szCs w:val="22"/>
              </w:rPr>
            </w:pPr>
            <w:r>
              <w:rPr>
                <w:rFonts w:ascii="Times New Roman" w:hAnsi="Times New Roman" w:cs="Times New Roman"/>
                <w:sz w:val="22"/>
                <w:szCs w:val="22"/>
              </w:rPr>
              <w:t>Результат проекта</w:t>
            </w:r>
          </w:p>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«Приобретение жилья в собственность округа»</w:t>
            </w: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 xml:space="preserve">всего, в том числе: </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27</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28</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29</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30</w:t>
            </w:r>
          </w:p>
        </w:tc>
        <w:tc>
          <w:tcPr>
            <w:tcW w:w="641" w:type="pct"/>
            <w:vMerge/>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безвозмездные поступления физических и юридических лиц</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31</w:t>
            </w:r>
          </w:p>
        </w:tc>
        <w:tc>
          <w:tcPr>
            <w:tcW w:w="641" w:type="pct"/>
            <w:vMerge w:val="restart"/>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Комплекс процессных мероприятий «</w:t>
            </w:r>
            <w:r>
              <w:rPr>
                <w:kern w:val="28"/>
                <w:sz w:val="22"/>
                <w:szCs w:val="22"/>
              </w:rPr>
              <w:t>Обеспечение благоприятных условий проживания для жителей округа</w:t>
            </w:r>
            <w:r>
              <w:rPr>
                <w:rFonts w:ascii="Times New Roman" w:hAnsi="Times New Roman" w:cs="Times New Roman"/>
                <w:sz w:val="22"/>
                <w:szCs w:val="22"/>
              </w:rPr>
              <w:t>»</w:t>
            </w: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 xml:space="preserve">всего, в том числе: </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1360,5</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pPr>
            <w:r w:rsidRPr="001E05C0">
              <w:rPr>
                <w:rFonts w:ascii="Times New Roman" w:hAnsi="Times New Roman" w:cs="Times New Roman"/>
              </w:rPr>
              <w:t>1360,5</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pPr>
            <w:r w:rsidRPr="001E05C0">
              <w:rPr>
                <w:rFonts w:ascii="Times New Roman" w:hAnsi="Times New Roman" w:cs="Times New Roman"/>
              </w:rPr>
              <w:t>1360,5</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pPr>
            <w:r w:rsidRPr="001E05C0">
              <w:rPr>
                <w:rFonts w:ascii="Times New Roman" w:hAnsi="Times New Roman" w:cs="Times New Roman"/>
              </w:rPr>
              <w:t>1360,5</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pPr>
            <w:r w:rsidRPr="001E05C0">
              <w:rPr>
                <w:rFonts w:ascii="Times New Roman" w:hAnsi="Times New Roman" w:cs="Times New Roman"/>
              </w:rPr>
              <w:t>1360,5</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pPr>
            <w:r w:rsidRPr="001E05C0">
              <w:rPr>
                <w:rFonts w:ascii="Times New Roman" w:hAnsi="Times New Roman" w:cs="Times New Roman"/>
              </w:rPr>
              <w:t>1360,5</w:t>
            </w:r>
          </w:p>
        </w:tc>
      </w:tr>
      <w:tr w:rsidR="00F521E6" w:rsidTr="00F521E6">
        <w:trPr>
          <w:gridAfter w:val="10"/>
          <w:wAfter w:w="2569" w:type="pct"/>
          <w:trHeight w:val="269"/>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32</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33</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rPr>
          <w:gridAfter w:val="10"/>
          <w:wAfter w:w="2569" w:type="pct"/>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34</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07"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80155F">
              <w:rPr>
                <w:rFonts w:ascii="Times New Roman" w:hAnsi="Times New Roman" w:cs="Times New Roman"/>
              </w:rPr>
              <w:t>1360,5</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80155F">
              <w:rPr>
                <w:rFonts w:ascii="Times New Roman" w:hAnsi="Times New Roman" w:cs="Times New Roman"/>
              </w:rPr>
              <w:t>1360,5</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80155F">
              <w:rPr>
                <w:rFonts w:ascii="Times New Roman" w:hAnsi="Times New Roman" w:cs="Times New Roman"/>
              </w:rPr>
              <w:t>1360,5</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80155F">
              <w:rPr>
                <w:rFonts w:ascii="Times New Roman" w:hAnsi="Times New Roman" w:cs="Times New Roman"/>
              </w:rPr>
              <w:t>1360,5</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80155F">
              <w:rPr>
                <w:rFonts w:ascii="Times New Roman" w:hAnsi="Times New Roman" w:cs="Times New Roman"/>
              </w:rPr>
              <w:t>1360,5</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80155F">
              <w:rPr>
                <w:rFonts w:ascii="Times New Roman" w:hAnsi="Times New Roman" w:cs="Times New Roman"/>
              </w:rPr>
              <w:t>1360,5</w:t>
            </w: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35</w:t>
            </w:r>
          </w:p>
        </w:tc>
        <w:tc>
          <w:tcPr>
            <w:tcW w:w="641" w:type="pct"/>
            <w:vMerge/>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безвозмездные поступления физических и юридических лиц</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r>
              <w:rPr>
                <w:rFonts w:ascii="Times New Roman" w:hAnsi="Times New Roman" w:cs="Times New Roman"/>
              </w:rPr>
              <w:t>31</w:t>
            </w:r>
          </w:p>
        </w:tc>
        <w:tc>
          <w:tcPr>
            <w:tcW w:w="253" w:type="pct"/>
          </w:tcPr>
          <w:p w:rsidR="00F521E6" w:rsidRDefault="00F521E6" w:rsidP="00F521E6">
            <w:pPr>
              <w:pStyle w:val="aff2"/>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r>
              <w:rPr>
                <w:rFonts w:ascii="Times New Roman" w:hAnsi="Times New Roman" w:cs="Times New Roman"/>
              </w:rPr>
              <w:t xml:space="preserve">всего, в том числе: </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6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36</w:t>
            </w:r>
          </w:p>
        </w:tc>
        <w:tc>
          <w:tcPr>
            <w:tcW w:w="641" w:type="pct"/>
            <w:vMerge w:val="restart"/>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 xml:space="preserve">Результат </w:t>
            </w:r>
          </w:p>
          <w:p w:rsidR="00F521E6" w:rsidRDefault="00F521E6" w:rsidP="00F521E6">
            <w:r>
              <w:t>«</w:t>
            </w:r>
            <w:r>
              <w:rPr>
                <w:rFonts w:ascii="Times New Roman" w:hAnsi="Times New Roman" w:cs="Times New Roman"/>
              </w:rPr>
              <w:t>Оплата взносов за капитальный ремонт многоквартирных домов</w:t>
            </w:r>
            <w:r>
              <w:t>»</w:t>
            </w: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 xml:space="preserve">всего, в том числе: </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60,0</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r w:rsidRPr="006C1FA5">
              <w:rPr>
                <w:rFonts w:ascii="Times New Roman" w:hAnsi="Times New Roman" w:cs="Times New Roman"/>
              </w:rPr>
              <w:t>60,0</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r w:rsidRPr="006C1FA5">
              <w:rPr>
                <w:rFonts w:ascii="Times New Roman" w:hAnsi="Times New Roman" w:cs="Times New Roman"/>
              </w:rPr>
              <w:t>60,0</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r w:rsidRPr="006C1FA5">
              <w:rPr>
                <w:rFonts w:ascii="Times New Roman" w:hAnsi="Times New Roman" w:cs="Times New Roman"/>
              </w:rPr>
              <w:t>60,0</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r w:rsidRPr="006C1FA5">
              <w:rPr>
                <w:rFonts w:ascii="Times New Roman" w:hAnsi="Times New Roman" w:cs="Times New Roman"/>
              </w:rPr>
              <w:t>60,0</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r w:rsidRPr="006C1FA5">
              <w:rPr>
                <w:rFonts w:ascii="Times New Roman" w:hAnsi="Times New Roman" w:cs="Times New Roman"/>
              </w:rPr>
              <w:t>60,0</w:t>
            </w:r>
          </w:p>
        </w:tc>
        <w:tc>
          <w:tcPr>
            <w:tcW w:w="253" w:type="pct"/>
          </w:tcPr>
          <w:p w:rsidR="00F521E6" w:rsidRDefault="00F521E6" w:rsidP="00F521E6">
            <w:pPr>
              <w:pStyle w:val="aff"/>
              <w:jc w:val="center"/>
              <w:rPr>
                <w:rFonts w:ascii="Times New Roman" w:hAnsi="Times New Roman" w:cs="Times New Roman"/>
              </w:rPr>
            </w:pPr>
            <w:r>
              <w:rPr>
                <w:rFonts w:ascii="Times New Roman" w:hAnsi="Times New Roman" w:cs="Times New Roman"/>
              </w:rPr>
              <w:t>32</w:t>
            </w: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6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37</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r>
              <w:rPr>
                <w:rFonts w:ascii="Times New Roman" w:hAnsi="Times New Roman" w:cs="Times New Roman"/>
              </w:rPr>
              <w:t>33</w:t>
            </w: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6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38</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r>
              <w:rPr>
                <w:rFonts w:ascii="Times New Roman" w:hAnsi="Times New Roman" w:cs="Times New Roman"/>
              </w:rPr>
              <w:t>34</w:t>
            </w: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6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39</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07"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C22348">
              <w:rPr>
                <w:rFonts w:ascii="Times New Roman" w:hAnsi="Times New Roman" w:cs="Times New Roman"/>
              </w:rPr>
              <w:t>60,0</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C22348">
              <w:rPr>
                <w:rFonts w:ascii="Times New Roman" w:hAnsi="Times New Roman" w:cs="Times New Roman"/>
              </w:rPr>
              <w:t>60,0</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C22348">
              <w:rPr>
                <w:rFonts w:ascii="Times New Roman" w:hAnsi="Times New Roman" w:cs="Times New Roman"/>
              </w:rPr>
              <w:t>60,0</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C22348">
              <w:rPr>
                <w:rFonts w:ascii="Times New Roman" w:hAnsi="Times New Roman" w:cs="Times New Roman"/>
              </w:rPr>
              <w:t>60,0</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C22348">
              <w:rPr>
                <w:rFonts w:ascii="Times New Roman" w:hAnsi="Times New Roman" w:cs="Times New Roman"/>
              </w:rPr>
              <w:t>60,0</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C22348">
              <w:rPr>
                <w:rFonts w:ascii="Times New Roman" w:hAnsi="Times New Roman" w:cs="Times New Roman"/>
              </w:rPr>
              <w:t>60,0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rPr>
          <w:trHeight w:val="783"/>
        </w:trPr>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40</w:t>
            </w:r>
          </w:p>
        </w:tc>
        <w:tc>
          <w:tcPr>
            <w:tcW w:w="641" w:type="pct"/>
            <w:vMerge/>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 xml:space="preserve">безвозмездные поступления физических и юридических </w:t>
            </w:r>
            <w:r>
              <w:rPr>
                <w:rFonts w:ascii="Times New Roman" w:hAnsi="Times New Roman" w:cs="Times New Roman"/>
              </w:rPr>
              <w:lastRenderedPageBreak/>
              <w:t>лиц</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lastRenderedPageBreak/>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r>
              <w:rPr>
                <w:rFonts w:ascii="Times New Roman" w:hAnsi="Times New Roman" w:cs="Times New Roman"/>
              </w:rPr>
              <w:t>35</w:t>
            </w: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r>
              <w:rPr>
                <w:rFonts w:ascii="Times New Roman" w:hAnsi="Times New Roman" w:cs="Times New Roman"/>
              </w:rPr>
              <w:t xml:space="preserve">безвозмездные поступления </w:t>
            </w:r>
            <w:r>
              <w:rPr>
                <w:rFonts w:ascii="Times New Roman" w:hAnsi="Times New Roman" w:cs="Times New Roman"/>
              </w:rPr>
              <w:lastRenderedPageBreak/>
              <w:t>физических и юридических лиц</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lastRenderedPageBreak/>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63" w:type="pct"/>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41</w:t>
            </w:r>
          </w:p>
        </w:tc>
        <w:tc>
          <w:tcPr>
            <w:tcW w:w="641" w:type="pct"/>
            <w:vMerge w:val="restart"/>
            <w:tcBorders>
              <w:top w:val="single" w:sz="4" w:space="0" w:color="auto"/>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 xml:space="preserve">Результат </w:t>
            </w:r>
          </w:p>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 xml:space="preserve"> «Оплата электроэнергии мест общего пользования многоквартирных домов»</w:t>
            </w: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 xml:space="preserve">всего, в том числе: </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90,0</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C84D2B">
              <w:rPr>
                <w:rFonts w:ascii="Times New Roman" w:hAnsi="Times New Roman" w:cs="Times New Roman"/>
              </w:rPr>
              <w:t>90,0</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C84D2B">
              <w:rPr>
                <w:rFonts w:ascii="Times New Roman" w:hAnsi="Times New Roman" w:cs="Times New Roman"/>
              </w:rPr>
              <w:t>90,0</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C84D2B">
              <w:rPr>
                <w:rFonts w:ascii="Times New Roman" w:hAnsi="Times New Roman" w:cs="Times New Roman"/>
              </w:rPr>
              <w:t>90,0</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C84D2B">
              <w:rPr>
                <w:rFonts w:ascii="Times New Roman" w:hAnsi="Times New Roman" w:cs="Times New Roman"/>
              </w:rPr>
              <w:t>90,0</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C84D2B">
              <w:rPr>
                <w:rFonts w:ascii="Times New Roman" w:hAnsi="Times New Roman" w:cs="Times New Roman"/>
              </w:rPr>
              <w:t>90,0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42</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43</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44</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07"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7E462C">
              <w:rPr>
                <w:rFonts w:ascii="Times New Roman" w:hAnsi="Times New Roman" w:cs="Times New Roman"/>
              </w:rPr>
              <w:t>90,0</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7E462C">
              <w:rPr>
                <w:rFonts w:ascii="Times New Roman" w:hAnsi="Times New Roman" w:cs="Times New Roman"/>
              </w:rPr>
              <w:t>90,0</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7E462C">
              <w:rPr>
                <w:rFonts w:ascii="Times New Roman" w:hAnsi="Times New Roman" w:cs="Times New Roman"/>
              </w:rPr>
              <w:t>90,0</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7E462C">
              <w:rPr>
                <w:rFonts w:ascii="Times New Roman" w:hAnsi="Times New Roman" w:cs="Times New Roman"/>
              </w:rPr>
              <w:t>90,0</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7E462C">
              <w:rPr>
                <w:rFonts w:ascii="Times New Roman" w:hAnsi="Times New Roman" w:cs="Times New Roman"/>
              </w:rPr>
              <w:t>90,0</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7E462C">
              <w:rPr>
                <w:rFonts w:ascii="Times New Roman" w:hAnsi="Times New Roman" w:cs="Times New Roman"/>
              </w:rPr>
              <w:t>90,0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45</w:t>
            </w:r>
          </w:p>
        </w:tc>
        <w:tc>
          <w:tcPr>
            <w:tcW w:w="641" w:type="pct"/>
            <w:vMerge/>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безвозмездные поступления физических и юридических лиц</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46</w:t>
            </w:r>
          </w:p>
        </w:tc>
        <w:tc>
          <w:tcPr>
            <w:tcW w:w="641" w:type="pct"/>
            <w:vMerge w:val="restart"/>
            <w:tcBorders>
              <w:top w:val="single" w:sz="4" w:space="0" w:color="auto"/>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 xml:space="preserve">Результат </w:t>
            </w:r>
          </w:p>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«Оплата услуг за обращение с ТКО»</w:t>
            </w:r>
          </w:p>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 xml:space="preserve">всего, в том числе: </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1,5</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675E03">
              <w:rPr>
                <w:rFonts w:ascii="Times New Roman" w:hAnsi="Times New Roman" w:cs="Times New Roman"/>
              </w:rPr>
              <w:t>1,5</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675E03">
              <w:rPr>
                <w:rFonts w:ascii="Times New Roman" w:hAnsi="Times New Roman" w:cs="Times New Roman"/>
              </w:rPr>
              <w:t>1,5</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675E03">
              <w:rPr>
                <w:rFonts w:ascii="Times New Roman" w:hAnsi="Times New Roman" w:cs="Times New Roman"/>
              </w:rPr>
              <w:t>1,5</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675E03">
              <w:rPr>
                <w:rFonts w:ascii="Times New Roman" w:hAnsi="Times New Roman" w:cs="Times New Roman"/>
              </w:rPr>
              <w:t>1,5</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675E03">
              <w:rPr>
                <w:rFonts w:ascii="Times New Roman" w:hAnsi="Times New Roman" w:cs="Times New Roman"/>
              </w:rPr>
              <w:t>1,5</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47</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48</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49</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07"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853F37">
              <w:rPr>
                <w:rFonts w:ascii="Times New Roman" w:hAnsi="Times New Roman" w:cs="Times New Roman"/>
              </w:rPr>
              <w:t>1,5</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853F37">
              <w:rPr>
                <w:rFonts w:ascii="Times New Roman" w:hAnsi="Times New Roman" w:cs="Times New Roman"/>
              </w:rPr>
              <w:t>1,5</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853F37">
              <w:rPr>
                <w:rFonts w:ascii="Times New Roman" w:hAnsi="Times New Roman" w:cs="Times New Roman"/>
              </w:rPr>
              <w:t>1,5</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853F37">
              <w:rPr>
                <w:rFonts w:ascii="Times New Roman" w:hAnsi="Times New Roman" w:cs="Times New Roman"/>
              </w:rPr>
              <w:t>1,5</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853F37">
              <w:rPr>
                <w:rFonts w:ascii="Times New Roman" w:hAnsi="Times New Roman" w:cs="Times New Roman"/>
              </w:rPr>
              <w:t>1,5</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pPr>
            <w:r w:rsidRPr="00853F37">
              <w:rPr>
                <w:rFonts w:ascii="Times New Roman" w:hAnsi="Times New Roman" w:cs="Times New Roman"/>
              </w:rPr>
              <w:t>1,5</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50</w:t>
            </w:r>
          </w:p>
        </w:tc>
        <w:tc>
          <w:tcPr>
            <w:tcW w:w="641" w:type="pct"/>
            <w:vMerge/>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безвозмездные поступления физических и юридических лиц</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51</w:t>
            </w:r>
          </w:p>
        </w:tc>
        <w:tc>
          <w:tcPr>
            <w:tcW w:w="641" w:type="pct"/>
            <w:vMerge w:val="restart"/>
            <w:tcBorders>
              <w:top w:val="single" w:sz="4" w:space="0" w:color="auto"/>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 xml:space="preserve">Результат </w:t>
            </w:r>
          </w:p>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«Оплата услуг по технологическому присоединению энергопринимающих устройств»</w:t>
            </w: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 xml:space="preserve">всего, в том числе: </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59,0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59,0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59,0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59,0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59,0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59,0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52</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53</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54</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59,0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59,0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59,0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59,0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59,0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59,0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55</w:t>
            </w:r>
          </w:p>
        </w:tc>
        <w:tc>
          <w:tcPr>
            <w:tcW w:w="641" w:type="pct"/>
            <w:vMerge/>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безвозмездные поступления физических и юридических лиц</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56</w:t>
            </w:r>
          </w:p>
        </w:tc>
        <w:tc>
          <w:tcPr>
            <w:tcW w:w="641" w:type="pct"/>
            <w:vMerge w:val="restart"/>
            <w:tcBorders>
              <w:top w:val="single" w:sz="4" w:space="0" w:color="auto"/>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 xml:space="preserve">Результат </w:t>
            </w:r>
          </w:p>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«Текущий ремонт специализированного жилого фонда округа»</w:t>
            </w: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 xml:space="preserve">всего, в том числе: </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57</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58</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59</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60</w:t>
            </w:r>
          </w:p>
        </w:tc>
        <w:tc>
          <w:tcPr>
            <w:tcW w:w="641" w:type="pct"/>
            <w:vMerge/>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безвозмездные поступления физических и юридических лиц</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61</w:t>
            </w:r>
          </w:p>
        </w:tc>
        <w:tc>
          <w:tcPr>
            <w:tcW w:w="641" w:type="pct"/>
            <w:vMerge w:val="restart"/>
            <w:tcBorders>
              <w:top w:val="single" w:sz="4" w:space="0" w:color="auto"/>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 xml:space="preserve">Результат </w:t>
            </w:r>
          </w:p>
          <w:p w:rsidR="00F521E6" w:rsidRDefault="00F521E6" w:rsidP="00F521E6">
            <w:pPr>
              <w:pStyle w:val="aff"/>
              <w:rPr>
                <w:rFonts w:ascii="Times New Roman" w:hAnsi="Times New Roman" w:cs="Times New Roman"/>
              </w:rPr>
            </w:pPr>
            <w:r>
              <w:rPr>
                <w:rFonts w:ascii="Times New Roman" w:hAnsi="Times New Roman" w:cs="Times New Roman"/>
              </w:rPr>
              <w:t xml:space="preserve">«Обследование </w:t>
            </w:r>
            <w:r>
              <w:rPr>
                <w:rFonts w:ascii="Times New Roman" w:eastAsia="serif" w:hAnsi="Times New Roman" w:cs="Times New Roman"/>
                <w:shd w:val="clear" w:color="auto" w:fill="FFFFFF"/>
              </w:rPr>
              <w:t>специализированной организацией жилых домов на предмет пригодности для постоянного проживания</w:t>
            </w:r>
            <w:r>
              <w:rPr>
                <w:rFonts w:ascii="Times New Roman" w:hAnsi="Times New Roman" w:cs="Times New Roman"/>
              </w:rPr>
              <w:t>»</w:t>
            </w: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 xml:space="preserve">всего, в том числе: </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150,0</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150,0</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150,0</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150,0</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150,0</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150,0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62</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63</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64</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07"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rPr>
                <w:rFonts w:ascii="Times New Roman" w:hAnsi="Times New Roman" w:cs="Times New Roman"/>
              </w:rPr>
            </w:pPr>
            <w:r>
              <w:rPr>
                <w:rFonts w:ascii="Times New Roman" w:hAnsi="Times New Roman" w:cs="Times New Roman"/>
              </w:rPr>
              <w:t>150,0</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rPr>
                <w:rFonts w:ascii="Times New Roman" w:hAnsi="Times New Roman" w:cs="Times New Roman"/>
              </w:rPr>
            </w:pPr>
            <w:r>
              <w:rPr>
                <w:rFonts w:ascii="Times New Roman" w:hAnsi="Times New Roman" w:cs="Times New Roman"/>
              </w:rPr>
              <w:t>150,0</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rPr>
                <w:rFonts w:ascii="Times New Roman" w:hAnsi="Times New Roman" w:cs="Times New Roman"/>
              </w:rPr>
            </w:pPr>
            <w:r>
              <w:rPr>
                <w:rFonts w:ascii="Times New Roman" w:hAnsi="Times New Roman" w:cs="Times New Roman"/>
              </w:rPr>
              <w:t>150,0</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rPr>
                <w:rFonts w:ascii="Times New Roman" w:hAnsi="Times New Roman" w:cs="Times New Roman"/>
              </w:rPr>
            </w:pPr>
            <w:r>
              <w:rPr>
                <w:rFonts w:ascii="Times New Roman" w:hAnsi="Times New Roman" w:cs="Times New Roman"/>
              </w:rPr>
              <w:t>150,0</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rPr>
                <w:rFonts w:ascii="Times New Roman" w:hAnsi="Times New Roman" w:cs="Times New Roman"/>
              </w:rPr>
            </w:pPr>
            <w:r>
              <w:rPr>
                <w:rFonts w:ascii="Times New Roman" w:hAnsi="Times New Roman" w:cs="Times New Roman"/>
              </w:rPr>
              <w:t>150,0</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pPr>
              <w:jc w:val="center"/>
              <w:rPr>
                <w:rFonts w:ascii="Times New Roman" w:hAnsi="Times New Roman" w:cs="Times New Roman"/>
              </w:rPr>
            </w:pPr>
            <w:r>
              <w:rPr>
                <w:rFonts w:ascii="Times New Roman" w:hAnsi="Times New Roman" w:cs="Times New Roman"/>
              </w:rPr>
              <w:t>150,0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65</w:t>
            </w:r>
          </w:p>
        </w:tc>
        <w:tc>
          <w:tcPr>
            <w:tcW w:w="641" w:type="pct"/>
            <w:vMerge/>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безвозмездные поступления физических и юридических лиц</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66</w:t>
            </w:r>
          </w:p>
        </w:tc>
        <w:tc>
          <w:tcPr>
            <w:tcW w:w="641" w:type="pct"/>
            <w:vMerge w:val="restart"/>
            <w:tcBorders>
              <w:top w:val="single" w:sz="4" w:space="0" w:color="auto"/>
              <w:left w:val="single" w:sz="4" w:space="0" w:color="auto"/>
              <w:right w:val="single" w:sz="4" w:space="0" w:color="auto"/>
            </w:tcBorders>
          </w:tcPr>
          <w:p w:rsidR="00F521E6" w:rsidRDefault="00F521E6" w:rsidP="00F521E6">
            <w:pPr>
              <w:pStyle w:val="aff"/>
              <w:rPr>
                <w:rFonts w:ascii="Times New Roman" w:hAnsi="Times New Roman" w:cs="Times New Roman"/>
                <w:sz w:val="22"/>
                <w:szCs w:val="22"/>
              </w:rPr>
            </w:pPr>
            <w:r>
              <w:rPr>
                <w:rFonts w:ascii="Times New Roman" w:hAnsi="Times New Roman" w:cs="Times New Roman"/>
                <w:sz w:val="22"/>
                <w:szCs w:val="22"/>
              </w:rPr>
              <w:t>Результат «П</w:t>
            </w:r>
            <w:r>
              <w:rPr>
                <w:rFonts w:ascii="Times New Roman" w:eastAsia="serif" w:hAnsi="Times New Roman" w:cs="Times New Roman"/>
                <w:shd w:val="clear" w:color="auto" w:fill="FFFFFF"/>
              </w:rPr>
              <w:t>одготовлена документация для проведения закупки товаров и услуг на капитальный ремонт муниципального жилищного фонда</w:t>
            </w:r>
            <w:r>
              <w:rPr>
                <w:rFonts w:ascii="Times New Roman" w:hAnsi="Times New Roman" w:cs="Times New Roman"/>
                <w:sz w:val="22"/>
                <w:szCs w:val="22"/>
              </w:rPr>
              <w:t>»</w:t>
            </w: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 xml:space="preserve">всего, в том числе: </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500,0</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500,0</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500,0</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500,0</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500,0</w:t>
            </w:r>
          </w:p>
        </w:tc>
        <w:tc>
          <w:tcPr>
            <w:tcW w:w="253" w:type="pct"/>
          </w:tcPr>
          <w:p w:rsidR="00F521E6" w:rsidRDefault="00F521E6" w:rsidP="00F521E6">
            <w:pPr>
              <w:pStyle w:val="aff"/>
              <w:jc w:val="center"/>
              <w:rPr>
                <w:rFonts w:ascii="Times New Roman" w:hAnsi="Times New Roman" w:cs="Times New Roman"/>
              </w:rPr>
            </w:pPr>
            <w:r>
              <w:rPr>
                <w:rFonts w:ascii="Times New Roman" w:hAnsi="Times New Roman" w:cs="Times New Roman"/>
              </w:rPr>
              <w:t>0</w:t>
            </w: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67</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федеральные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68</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областные средства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69</w:t>
            </w:r>
          </w:p>
        </w:tc>
        <w:tc>
          <w:tcPr>
            <w:tcW w:w="641" w:type="pct"/>
            <w:vMerge/>
            <w:tcBorders>
              <w:left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500,0</w:t>
            </w:r>
          </w:p>
        </w:tc>
        <w:tc>
          <w:tcPr>
            <w:tcW w:w="213"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500,0</w:t>
            </w:r>
          </w:p>
        </w:tc>
        <w:tc>
          <w:tcPr>
            <w:tcW w:w="189"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500,0</w:t>
            </w:r>
          </w:p>
        </w:tc>
        <w:tc>
          <w:tcPr>
            <w:tcW w:w="190"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500,0</w:t>
            </w:r>
          </w:p>
        </w:tc>
        <w:tc>
          <w:tcPr>
            <w:tcW w:w="165"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500,0</w:t>
            </w:r>
          </w:p>
        </w:tc>
        <w:tc>
          <w:tcPr>
            <w:tcW w:w="187"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500,0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r w:rsidR="00F521E6" w:rsidTr="00F521E6">
        <w:tc>
          <w:tcPr>
            <w:tcW w:w="86"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70</w:t>
            </w:r>
          </w:p>
        </w:tc>
        <w:tc>
          <w:tcPr>
            <w:tcW w:w="641" w:type="pct"/>
            <w:vMerge/>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553"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безвозмездные поступления физических и юридических лиц</w:t>
            </w:r>
          </w:p>
        </w:tc>
        <w:tc>
          <w:tcPr>
            <w:tcW w:w="20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13"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9"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90"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65"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187" w:type="pct"/>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rPr>
              <w:t>0,0</w:t>
            </w:r>
          </w:p>
        </w:tc>
        <w:tc>
          <w:tcPr>
            <w:tcW w:w="253" w:type="pct"/>
          </w:tcPr>
          <w:p w:rsidR="00F521E6" w:rsidRDefault="00F521E6" w:rsidP="00F521E6">
            <w:pPr>
              <w:pStyle w:val="aff"/>
              <w:jc w:val="center"/>
              <w:rPr>
                <w:rFonts w:ascii="Times New Roman" w:hAnsi="Times New Roman" w:cs="Times New Roman"/>
              </w:rPr>
            </w:pPr>
          </w:p>
        </w:tc>
        <w:tc>
          <w:tcPr>
            <w:tcW w:w="253" w:type="pct"/>
          </w:tcPr>
          <w:p w:rsidR="00F521E6" w:rsidRDefault="00F521E6" w:rsidP="00F521E6">
            <w:pPr>
              <w:pStyle w:val="aff"/>
              <w:rPr>
                <w:rFonts w:ascii="Times New Roman" w:hAnsi="Times New Roman" w:cs="Times New Roman"/>
              </w:rPr>
            </w:pPr>
          </w:p>
        </w:tc>
        <w:tc>
          <w:tcPr>
            <w:tcW w:w="282" w:type="pct"/>
          </w:tcPr>
          <w:p w:rsidR="00F521E6" w:rsidRDefault="00F521E6" w:rsidP="00F521E6">
            <w:pPr>
              <w:pStyle w:val="aff2"/>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53" w:type="pct"/>
            <w:vAlign w:val="center"/>
          </w:tcPr>
          <w:p w:rsidR="00F521E6" w:rsidRDefault="00F521E6" w:rsidP="00F521E6">
            <w:pPr>
              <w:jc w:val="center"/>
              <w:rPr>
                <w:rFonts w:ascii="Times New Roman" w:hAnsi="Times New Roman" w:cs="Times New Roman"/>
              </w:rPr>
            </w:pPr>
          </w:p>
        </w:tc>
        <w:tc>
          <w:tcPr>
            <w:tcW w:w="263" w:type="pct"/>
            <w:vAlign w:val="center"/>
          </w:tcPr>
          <w:p w:rsidR="00F521E6" w:rsidRDefault="00F521E6" w:rsidP="00F521E6">
            <w:pPr>
              <w:jc w:val="center"/>
              <w:rPr>
                <w:rFonts w:ascii="Times New Roman" w:hAnsi="Times New Roman" w:cs="Times New Roman"/>
              </w:rPr>
            </w:pPr>
          </w:p>
        </w:tc>
      </w:tr>
    </w:tbl>
    <w:p w:rsidR="00F521E6" w:rsidRDefault="00F521E6" w:rsidP="00F521E6">
      <w:pPr>
        <w:pStyle w:val="aff0"/>
        <w:ind w:right="454"/>
        <w:jc w:val="right"/>
        <w:rPr>
          <w:rFonts w:ascii="Times New Roman" w:hAnsi="Times New Roman" w:cs="Times New Roman"/>
          <w:sz w:val="22"/>
          <w:szCs w:val="22"/>
        </w:rPr>
      </w:pPr>
      <w:bookmarkStart w:id="5" w:name="sub_424"/>
    </w:p>
    <w:bookmarkEnd w:id="5"/>
    <w:p w:rsidR="0085618B" w:rsidRDefault="0085618B" w:rsidP="00F521E6">
      <w:pPr>
        <w:pStyle w:val="aff0"/>
        <w:jc w:val="center"/>
        <w:rPr>
          <w:rStyle w:val="af7"/>
          <w:rFonts w:ascii="Times New Roman" w:hAnsi="Times New Roman" w:cs="Times New Roman"/>
          <w:sz w:val="22"/>
          <w:szCs w:val="22"/>
        </w:rPr>
      </w:pPr>
    </w:p>
    <w:p w:rsidR="0085618B" w:rsidRDefault="0085618B" w:rsidP="00F521E6">
      <w:pPr>
        <w:pStyle w:val="aff0"/>
        <w:jc w:val="center"/>
        <w:rPr>
          <w:rStyle w:val="af7"/>
          <w:rFonts w:ascii="Times New Roman" w:hAnsi="Times New Roman" w:cs="Times New Roman"/>
          <w:sz w:val="22"/>
          <w:szCs w:val="22"/>
        </w:rPr>
      </w:pPr>
    </w:p>
    <w:p w:rsidR="0085618B" w:rsidRDefault="0085618B" w:rsidP="00F521E6">
      <w:pPr>
        <w:pStyle w:val="aff0"/>
        <w:jc w:val="center"/>
        <w:rPr>
          <w:rStyle w:val="af7"/>
          <w:rFonts w:ascii="Times New Roman" w:hAnsi="Times New Roman" w:cs="Times New Roman"/>
          <w:sz w:val="22"/>
          <w:szCs w:val="22"/>
        </w:rPr>
      </w:pPr>
    </w:p>
    <w:p w:rsidR="0085618B" w:rsidRDefault="0085618B" w:rsidP="00F521E6">
      <w:pPr>
        <w:pStyle w:val="aff0"/>
        <w:jc w:val="center"/>
        <w:rPr>
          <w:rStyle w:val="af7"/>
          <w:rFonts w:ascii="Times New Roman" w:hAnsi="Times New Roman" w:cs="Times New Roman"/>
          <w:sz w:val="22"/>
          <w:szCs w:val="22"/>
        </w:rPr>
      </w:pPr>
    </w:p>
    <w:p w:rsidR="00F521E6" w:rsidRDefault="00F521E6" w:rsidP="00F521E6">
      <w:pPr>
        <w:pStyle w:val="aff0"/>
        <w:jc w:val="center"/>
        <w:rPr>
          <w:rFonts w:ascii="Times New Roman" w:hAnsi="Times New Roman" w:cs="Times New Roman"/>
          <w:sz w:val="22"/>
          <w:szCs w:val="22"/>
        </w:rPr>
      </w:pPr>
      <w:r>
        <w:rPr>
          <w:rStyle w:val="af7"/>
          <w:rFonts w:ascii="Times New Roman" w:hAnsi="Times New Roman" w:cs="Times New Roman"/>
          <w:sz w:val="22"/>
          <w:szCs w:val="22"/>
        </w:rPr>
        <w:lastRenderedPageBreak/>
        <w:t>Характеристика направлений расходов финансовых мероприятий (результатов) структурных элементов проектной части муниципальной программы</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9"/>
        <w:gridCol w:w="2785"/>
        <w:gridCol w:w="3119"/>
        <w:gridCol w:w="2551"/>
        <w:gridCol w:w="1134"/>
        <w:gridCol w:w="992"/>
        <w:gridCol w:w="993"/>
        <w:gridCol w:w="992"/>
        <w:gridCol w:w="850"/>
        <w:gridCol w:w="851"/>
      </w:tblGrid>
      <w:tr w:rsidR="00F521E6" w:rsidTr="00F521E6">
        <w:tc>
          <w:tcPr>
            <w:tcW w:w="759" w:type="dxa"/>
            <w:vMerge w:val="restar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 п/п</w:t>
            </w:r>
          </w:p>
        </w:tc>
        <w:tc>
          <w:tcPr>
            <w:tcW w:w="2785" w:type="dxa"/>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Наименование направления (подпрограммы), структурного элемента муниципальной программы, мероприятия (результата)</w:t>
            </w:r>
          </w:p>
        </w:tc>
        <w:tc>
          <w:tcPr>
            <w:tcW w:w="3119" w:type="dxa"/>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Направление расходов, вид расходов</w:t>
            </w:r>
          </w:p>
        </w:tc>
        <w:tc>
          <w:tcPr>
            <w:tcW w:w="2551" w:type="dxa"/>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Характеристика направления расходов (1)</w:t>
            </w:r>
          </w:p>
        </w:tc>
        <w:tc>
          <w:tcPr>
            <w:tcW w:w="5812" w:type="dxa"/>
            <w:gridSpan w:val="6"/>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Объем финансового обеспечения по годам,  тыс. руб.</w:t>
            </w:r>
          </w:p>
        </w:tc>
      </w:tr>
      <w:tr w:rsidR="00F521E6" w:rsidTr="00F521E6">
        <w:tc>
          <w:tcPr>
            <w:tcW w:w="759" w:type="dxa"/>
            <w:vMerge/>
            <w:tcBorders>
              <w:top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2785" w:type="dxa"/>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2025</w:t>
            </w: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2026</w:t>
            </w:r>
          </w:p>
        </w:tc>
        <w:tc>
          <w:tcPr>
            <w:tcW w:w="993"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2027</w:t>
            </w:r>
          </w:p>
        </w:tc>
        <w:tc>
          <w:tcPr>
            <w:tcW w:w="99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2028</w:t>
            </w:r>
          </w:p>
        </w:tc>
        <w:tc>
          <w:tcPr>
            <w:tcW w:w="850"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2029</w:t>
            </w:r>
          </w:p>
        </w:tc>
        <w:tc>
          <w:tcPr>
            <w:tcW w:w="851"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2030</w:t>
            </w:r>
          </w:p>
        </w:tc>
      </w:tr>
      <w:tr w:rsidR="00F521E6" w:rsidTr="00F521E6">
        <w:tc>
          <w:tcPr>
            <w:tcW w:w="759" w:type="dxa"/>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2785"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w:t>
            </w:r>
          </w:p>
        </w:tc>
        <w:tc>
          <w:tcPr>
            <w:tcW w:w="993"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p>
        </w:tc>
      </w:tr>
      <w:tr w:rsidR="00F521E6" w:rsidTr="00F521E6">
        <w:tc>
          <w:tcPr>
            <w:tcW w:w="759" w:type="dxa"/>
            <w:tcBorders>
              <w:top w:val="single" w:sz="4" w:space="0" w:color="auto"/>
              <w:bottom w:val="single" w:sz="4" w:space="0" w:color="auto"/>
              <w:right w:val="single" w:sz="4" w:space="0" w:color="auto"/>
            </w:tcBorders>
            <w:vAlign w:val="center"/>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14267" w:type="dxa"/>
            <w:gridSpan w:val="9"/>
            <w:tcBorders>
              <w:top w:val="single" w:sz="4" w:space="0" w:color="auto"/>
              <w:left w:val="single" w:sz="4" w:space="0" w:color="auto"/>
              <w:bottom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проект «</w:t>
            </w:r>
            <w:r>
              <w:rPr>
                <w:rFonts w:ascii="Times New Roman" w:hAnsi="Times New Roman" w:cs="Times New Roman"/>
                <w:kern w:val="28"/>
              </w:rPr>
              <w:t>Улучшение жилищных условий населения</w:t>
            </w:r>
            <w:r>
              <w:rPr>
                <w:rFonts w:ascii="Times New Roman" w:hAnsi="Times New Roman" w:cs="Times New Roman"/>
              </w:rPr>
              <w:t>»</w:t>
            </w:r>
          </w:p>
        </w:tc>
      </w:tr>
      <w:tr w:rsidR="008023A4" w:rsidTr="008023A4">
        <w:tc>
          <w:tcPr>
            <w:tcW w:w="759" w:type="dxa"/>
            <w:tcBorders>
              <w:top w:val="single" w:sz="4" w:space="0" w:color="auto"/>
              <w:bottom w:val="single" w:sz="4" w:space="0" w:color="auto"/>
              <w:right w:val="single" w:sz="4" w:space="0" w:color="auto"/>
            </w:tcBorders>
            <w:vAlign w:val="center"/>
          </w:tcPr>
          <w:p w:rsidR="008023A4" w:rsidRDefault="008023A4" w:rsidP="008023A4">
            <w:pPr>
              <w:pStyle w:val="aff"/>
              <w:jc w:val="center"/>
              <w:rPr>
                <w:rFonts w:ascii="Times New Roman" w:hAnsi="Times New Roman" w:cs="Times New Roman"/>
              </w:rPr>
            </w:pPr>
            <w:r>
              <w:rPr>
                <w:rFonts w:ascii="Times New Roman" w:hAnsi="Times New Roman" w:cs="Times New Roman"/>
              </w:rPr>
              <w:t>1.1</w:t>
            </w:r>
          </w:p>
        </w:tc>
        <w:tc>
          <w:tcPr>
            <w:tcW w:w="2785" w:type="dxa"/>
            <w:tcBorders>
              <w:top w:val="single" w:sz="4" w:space="0" w:color="auto"/>
              <w:left w:val="single" w:sz="4" w:space="0" w:color="auto"/>
              <w:bottom w:val="single" w:sz="4" w:space="0" w:color="auto"/>
              <w:right w:val="single" w:sz="4" w:space="0" w:color="auto"/>
            </w:tcBorders>
          </w:tcPr>
          <w:p w:rsidR="008023A4" w:rsidRDefault="008023A4" w:rsidP="008023A4">
            <w:pPr>
              <w:pStyle w:val="aff2"/>
              <w:rPr>
                <w:rFonts w:ascii="Times New Roman" w:hAnsi="Times New Roman" w:cs="Times New Roman"/>
              </w:rPr>
            </w:pPr>
            <w:r>
              <w:rPr>
                <w:rFonts w:ascii="Times New Roman" w:hAnsi="Times New Roman" w:cs="Times New Roman"/>
              </w:rPr>
              <w:t>Увеличено количество отремонтированных муниципальных жилых помещений</w:t>
            </w:r>
          </w:p>
        </w:tc>
        <w:tc>
          <w:tcPr>
            <w:tcW w:w="3119" w:type="dxa"/>
            <w:tcBorders>
              <w:top w:val="single" w:sz="4" w:space="0" w:color="auto"/>
              <w:left w:val="single" w:sz="4" w:space="0" w:color="auto"/>
              <w:bottom w:val="single" w:sz="4" w:space="0" w:color="auto"/>
              <w:right w:val="single" w:sz="4" w:space="0" w:color="auto"/>
            </w:tcBorders>
          </w:tcPr>
          <w:p w:rsidR="008023A4" w:rsidRDefault="008023A4" w:rsidP="008023A4">
            <w:pPr>
              <w:pStyle w:val="aff2"/>
              <w:rPr>
                <w:rFonts w:ascii="Times New Roman" w:hAnsi="Times New Roman" w:cs="Times New Roman"/>
              </w:rPr>
            </w:pPr>
            <w:r>
              <w:rPr>
                <w:rFonts w:ascii="Times New Roman" w:hAnsi="Times New Roman" w:cs="Times New Roman"/>
              </w:rPr>
              <w:t>Осуществление мероприятий в целях капитального ремонта муниципального жилого фонда</w:t>
            </w:r>
          </w:p>
        </w:tc>
        <w:tc>
          <w:tcPr>
            <w:tcW w:w="2551" w:type="dxa"/>
            <w:tcBorders>
              <w:top w:val="single" w:sz="4" w:space="0" w:color="auto"/>
              <w:left w:val="single" w:sz="4" w:space="0" w:color="auto"/>
              <w:bottom w:val="single" w:sz="4" w:space="0" w:color="auto"/>
              <w:right w:val="single" w:sz="4" w:space="0" w:color="auto"/>
            </w:tcBorders>
          </w:tcPr>
          <w:p w:rsidR="008023A4" w:rsidRDefault="008023A4" w:rsidP="008023A4">
            <w:pPr>
              <w:pStyle w:val="aff"/>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8023A4" w:rsidRDefault="008023A4" w:rsidP="008023A4">
            <w:pPr>
              <w:pStyle w:val="aff"/>
              <w:jc w:val="center"/>
              <w:rPr>
                <w:rFonts w:ascii="Times New Roman" w:hAnsi="Times New Roman" w:cs="Times New Roman"/>
              </w:rPr>
            </w:pPr>
            <w:r>
              <w:rPr>
                <w:rFonts w:ascii="Times New Roman" w:hAnsi="Times New Roman" w:cs="Times New Roman"/>
              </w:rPr>
              <w:t>3000,0</w:t>
            </w:r>
          </w:p>
        </w:tc>
        <w:tc>
          <w:tcPr>
            <w:tcW w:w="992" w:type="dxa"/>
            <w:tcBorders>
              <w:top w:val="single" w:sz="4" w:space="0" w:color="auto"/>
              <w:left w:val="single" w:sz="4" w:space="0" w:color="auto"/>
              <w:bottom w:val="single" w:sz="4" w:space="0" w:color="auto"/>
              <w:right w:val="single" w:sz="4" w:space="0" w:color="auto"/>
            </w:tcBorders>
            <w:vAlign w:val="center"/>
          </w:tcPr>
          <w:p w:rsidR="008023A4" w:rsidRDefault="008023A4" w:rsidP="008023A4">
            <w:pPr>
              <w:jc w:val="center"/>
            </w:pPr>
            <w:r w:rsidRPr="00E17E01">
              <w:rPr>
                <w:rFonts w:ascii="Times New Roman" w:hAnsi="Times New Roman" w:cs="Times New Roman"/>
              </w:rPr>
              <w:t>3000,0</w:t>
            </w:r>
          </w:p>
        </w:tc>
        <w:tc>
          <w:tcPr>
            <w:tcW w:w="993" w:type="dxa"/>
            <w:tcBorders>
              <w:top w:val="single" w:sz="4" w:space="0" w:color="auto"/>
              <w:left w:val="single" w:sz="4" w:space="0" w:color="auto"/>
              <w:bottom w:val="single" w:sz="4" w:space="0" w:color="auto"/>
            </w:tcBorders>
            <w:vAlign w:val="center"/>
          </w:tcPr>
          <w:p w:rsidR="008023A4" w:rsidRDefault="008023A4" w:rsidP="008023A4">
            <w:pPr>
              <w:jc w:val="center"/>
            </w:pPr>
            <w:r w:rsidRPr="00E17E01">
              <w:rPr>
                <w:rFonts w:ascii="Times New Roman" w:hAnsi="Times New Roman" w:cs="Times New Roman"/>
              </w:rPr>
              <w:t>3000,0</w:t>
            </w:r>
          </w:p>
        </w:tc>
        <w:tc>
          <w:tcPr>
            <w:tcW w:w="992" w:type="dxa"/>
            <w:tcBorders>
              <w:top w:val="single" w:sz="4" w:space="0" w:color="auto"/>
              <w:left w:val="single" w:sz="4" w:space="0" w:color="auto"/>
              <w:bottom w:val="single" w:sz="4" w:space="0" w:color="auto"/>
            </w:tcBorders>
            <w:vAlign w:val="center"/>
          </w:tcPr>
          <w:p w:rsidR="008023A4" w:rsidRDefault="008023A4" w:rsidP="008023A4">
            <w:pPr>
              <w:jc w:val="center"/>
            </w:pPr>
            <w:r w:rsidRPr="00E17E01">
              <w:rPr>
                <w:rFonts w:ascii="Times New Roman" w:hAnsi="Times New Roman" w:cs="Times New Roman"/>
              </w:rPr>
              <w:t>3000,0</w:t>
            </w:r>
          </w:p>
        </w:tc>
        <w:tc>
          <w:tcPr>
            <w:tcW w:w="850" w:type="dxa"/>
            <w:tcBorders>
              <w:top w:val="single" w:sz="4" w:space="0" w:color="auto"/>
              <w:left w:val="single" w:sz="4" w:space="0" w:color="auto"/>
              <w:bottom w:val="single" w:sz="4" w:space="0" w:color="auto"/>
            </w:tcBorders>
            <w:vAlign w:val="center"/>
          </w:tcPr>
          <w:p w:rsidR="008023A4" w:rsidRDefault="008023A4" w:rsidP="008023A4">
            <w:pPr>
              <w:jc w:val="center"/>
            </w:pPr>
            <w:r w:rsidRPr="00E17E01">
              <w:rPr>
                <w:rFonts w:ascii="Times New Roman" w:hAnsi="Times New Roman" w:cs="Times New Roman"/>
              </w:rPr>
              <w:t>3000,0</w:t>
            </w:r>
          </w:p>
        </w:tc>
        <w:tc>
          <w:tcPr>
            <w:tcW w:w="851" w:type="dxa"/>
            <w:tcBorders>
              <w:top w:val="single" w:sz="4" w:space="0" w:color="auto"/>
              <w:left w:val="single" w:sz="4" w:space="0" w:color="auto"/>
              <w:bottom w:val="single" w:sz="4" w:space="0" w:color="auto"/>
            </w:tcBorders>
            <w:vAlign w:val="center"/>
          </w:tcPr>
          <w:p w:rsidR="008023A4" w:rsidRDefault="008023A4" w:rsidP="008023A4">
            <w:pPr>
              <w:jc w:val="center"/>
            </w:pPr>
            <w:r w:rsidRPr="00E17E01">
              <w:rPr>
                <w:rFonts w:ascii="Times New Roman" w:hAnsi="Times New Roman" w:cs="Times New Roman"/>
              </w:rPr>
              <w:t>3000,0</w:t>
            </w:r>
          </w:p>
        </w:tc>
      </w:tr>
      <w:tr w:rsidR="00F521E6" w:rsidTr="008023A4">
        <w:tc>
          <w:tcPr>
            <w:tcW w:w="759" w:type="dxa"/>
            <w:tcBorders>
              <w:top w:val="single" w:sz="4" w:space="0" w:color="auto"/>
              <w:bottom w:val="single" w:sz="4" w:space="0" w:color="auto"/>
              <w:right w:val="single" w:sz="4" w:space="0" w:color="auto"/>
            </w:tcBorders>
            <w:vAlign w:val="center"/>
          </w:tcPr>
          <w:p w:rsidR="00F521E6" w:rsidRDefault="00F521E6" w:rsidP="00F521E6">
            <w:pPr>
              <w:pStyle w:val="aff"/>
              <w:jc w:val="center"/>
              <w:rPr>
                <w:rFonts w:ascii="Times New Roman" w:hAnsi="Times New Roman" w:cs="Times New Roman"/>
              </w:rPr>
            </w:pPr>
            <w:r>
              <w:rPr>
                <w:rFonts w:ascii="Times New Roman" w:hAnsi="Times New Roman" w:cs="Times New Roman"/>
              </w:rPr>
              <w:t>1.2</w:t>
            </w:r>
          </w:p>
        </w:tc>
        <w:tc>
          <w:tcPr>
            <w:tcW w:w="2785" w:type="dxa"/>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Приобретено жилье в собственность округа</w:t>
            </w:r>
          </w:p>
        </w:tc>
        <w:tc>
          <w:tcPr>
            <w:tcW w:w="3119" w:type="dxa"/>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Приобретение жилья в специализированный жилищный фонд</w:t>
            </w:r>
          </w:p>
        </w:tc>
        <w:tc>
          <w:tcPr>
            <w:tcW w:w="2551"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vAlign w:val="center"/>
          </w:tcPr>
          <w:p w:rsidR="00F521E6" w:rsidRDefault="00F521E6" w:rsidP="008023A4">
            <w:pPr>
              <w:pStyle w:val="aff"/>
              <w:jc w:val="center"/>
              <w:rPr>
                <w:rFonts w:ascii="Times New Roman" w:hAnsi="Times New Roman" w:cs="Times New Roman"/>
              </w:rPr>
            </w:pPr>
            <w:r>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vAlign w:val="center"/>
          </w:tcPr>
          <w:p w:rsidR="00F521E6" w:rsidRDefault="00F521E6" w:rsidP="008023A4">
            <w:pPr>
              <w:jc w:val="center"/>
              <w:rPr>
                <w:sz w:val="24"/>
                <w:szCs w:val="24"/>
              </w:rPr>
            </w:pPr>
            <w:r>
              <w:rPr>
                <w:rFonts w:ascii="Times New Roman" w:hAnsi="Times New Roman" w:cs="Times New Roman"/>
                <w:sz w:val="24"/>
                <w:szCs w:val="24"/>
              </w:rPr>
              <w:t>500,0</w:t>
            </w:r>
          </w:p>
        </w:tc>
        <w:tc>
          <w:tcPr>
            <w:tcW w:w="993" w:type="dxa"/>
            <w:tcBorders>
              <w:top w:val="single" w:sz="4" w:space="0" w:color="auto"/>
              <w:left w:val="single" w:sz="4" w:space="0" w:color="auto"/>
              <w:bottom w:val="single" w:sz="4" w:space="0" w:color="auto"/>
            </w:tcBorders>
            <w:vAlign w:val="center"/>
          </w:tcPr>
          <w:p w:rsidR="00F521E6" w:rsidRDefault="00F521E6" w:rsidP="008023A4">
            <w:pPr>
              <w:jc w:val="center"/>
              <w:rPr>
                <w:sz w:val="24"/>
                <w:szCs w:val="24"/>
              </w:rPr>
            </w:pPr>
            <w:r>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tcBorders>
            <w:vAlign w:val="center"/>
          </w:tcPr>
          <w:p w:rsidR="00F521E6" w:rsidRDefault="00F521E6" w:rsidP="008023A4">
            <w:pPr>
              <w:jc w:val="center"/>
              <w:rPr>
                <w:sz w:val="24"/>
                <w:szCs w:val="24"/>
              </w:rPr>
            </w:pPr>
            <w:r>
              <w:rPr>
                <w:rFonts w:ascii="Times New Roman" w:hAnsi="Times New Roman" w:cs="Times New Roman"/>
                <w:sz w:val="24"/>
                <w:szCs w:val="24"/>
              </w:rPr>
              <w:t>500,0</w:t>
            </w:r>
          </w:p>
        </w:tc>
        <w:tc>
          <w:tcPr>
            <w:tcW w:w="850" w:type="dxa"/>
            <w:tcBorders>
              <w:top w:val="single" w:sz="4" w:space="0" w:color="auto"/>
              <w:left w:val="single" w:sz="4" w:space="0" w:color="auto"/>
              <w:bottom w:val="single" w:sz="4" w:space="0" w:color="auto"/>
            </w:tcBorders>
            <w:vAlign w:val="center"/>
          </w:tcPr>
          <w:p w:rsidR="00F521E6" w:rsidRDefault="00F521E6" w:rsidP="008023A4">
            <w:pPr>
              <w:jc w:val="center"/>
              <w:rPr>
                <w:sz w:val="24"/>
                <w:szCs w:val="24"/>
              </w:rPr>
            </w:pPr>
            <w:r>
              <w:rPr>
                <w:rFonts w:ascii="Times New Roman" w:hAnsi="Times New Roman" w:cs="Times New Roman"/>
                <w:sz w:val="24"/>
                <w:szCs w:val="24"/>
              </w:rPr>
              <w:t>500,0</w:t>
            </w:r>
          </w:p>
        </w:tc>
        <w:tc>
          <w:tcPr>
            <w:tcW w:w="851" w:type="dxa"/>
            <w:tcBorders>
              <w:top w:val="single" w:sz="4" w:space="0" w:color="auto"/>
              <w:left w:val="single" w:sz="4" w:space="0" w:color="auto"/>
              <w:bottom w:val="single" w:sz="4" w:space="0" w:color="auto"/>
            </w:tcBorders>
            <w:vAlign w:val="center"/>
          </w:tcPr>
          <w:p w:rsidR="00F521E6" w:rsidRDefault="00F521E6" w:rsidP="008023A4">
            <w:pPr>
              <w:jc w:val="center"/>
              <w:rPr>
                <w:sz w:val="24"/>
                <w:szCs w:val="24"/>
              </w:rPr>
            </w:pPr>
            <w:r>
              <w:rPr>
                <w:rFonts w:ascii="Times New Roman" w:hAnsi="Times New Roman" w:cs="Times New Roman"/>
                <w:sz w:val="24"/>
                <w:szCs w:val="24"/>
              </w:rPr>
              <w:t>500,0</w:t>
            </w:r>
          </w:p>
        </w:tc>
      </w:tr>
    </w:tbl>
    <w:p w:rsidR="00F521E6" w:rsidRDefault="00F521E6" w:rsidP="00F521E6">
      <w:pPr>
        <w:spacing w:after="0" w:line="240" w:lineRule="auto"/>
        <w:rPr>
          <w:rStyle w:val="af7"/>
          <w:rFonts w:ascii="Times New Roman" w:hAnsi="Times New Roman" w:cs="Times New Roman"/>
          <w:bCs/>
        </w:rPr>
      </w:pPr>
    </w:p>
    <w:p w:rsidR="00F521E6" w:rsidRDefault="00F521E6" w:rsidP="00F521E6">
      <w:pPr>
        <w:spacing w:after="0" w:line="240" w:lineRule="auto"/>
        <w:jc w:val="center"/>
        <w:rPr>
          <w:rStyle w:val="af7"/>
          <w:rFonts w:ascii="Times New Roman" w:hAnsi="Times New Roman" w:cs="Times New Roman"/>
          <w:bCs/>
        </w:rPr>
      </w:pPr>
    </w:p>
    <w:p w:rsidR="00F521E6" w:rsidRDefault="00F521E6" w:rsidP="00F521E6">
      <w:pPr>
        <w:spacing w:after="0" w:line="240" w:lineRule="auto"/>
        <w:jc w:val="center"/>
        <w:rPr>
          <w:rStyle w:val="af7"/>
          <w:rFonts w:ascii="Times New Roman" w:hAnsi="Times New Roman" w:cs="Times New Roman"/>
          <w:bCs/>
        </w:rPr>
      </w:pPr>
      <w:r>
        <w:rPr>
          <w:rStyle w:val="af7"/>
          <w:rFonts w:ascii="Times New Roman" w:hAnsi="Times New Roman" w:cs="Times New Roman"/>
        </w:rPr>
        <w:t>Характеристика направлений расходов финансовых мероприятий (результатов) структурных элементов процессной части муниципальной программы</w:t>
      </w:r>
    </w:p>
    <w:p w:rsidR="00F521E6" w:rsidRDefault="00F521E6" w:rsidP="00F521E6"/>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9"/>
        <w:gridCol w:w="3460"/>
        <w:gridCol w:w="2727"/>
        <w:gridCol w:w="2552"/>
        <w:gridCol w:w="992"/>
        <w:gridCol w:w="921"/>
        <w:gridCol w:w="915"/>
        <w:gridCol w:w="960"/>
        <w:gridCol w:w="960"/>
        <w:gridCol w:w="922"/>
      </w:tblGrid>
      <w:tr w:rsidR="00F521E6" w:rsidTr="00F521E6">
        <w:tc>
          <w:tcPr>
            <w:tcW w:w="759" w:type="dxa"/>
            <w:vMerge w:val="restar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 п/п</w:t>
            </w:r>
          </w:p>
        </w:tc>
        <w:tc>
          <w:tcPr>
            <w:tcW w:w="3460" w:type="dxa"/>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Наименование направления (подпрограммы), структурного элемента муниципальной программы, мероприятия (результата)</w:t>
            </w:r>
          </w:p>
        </w:tc>
        <w:tc>
          <w:tcPr>
            <w:tcW w:w="2727" w:type="dxa"/>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Направление расходов, вид расходов</w:t>
            </w:r>
          </w:p>
        </w:tc>
        <w:tc>
          <w:tcPr>
            <w:tcW w:w="2552" w:type="dxa"/>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Характеристика направления расходов (1)</w:t>
            </w:r>
          </w:p>
        </w:tc>
        <w:tc>
          <w:tcPr>
            <w:tcW w:w="5670" w:type="dxa"/>
            <w:gridSpan w:val="6"/>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Объем финансового обеспечения по годам (2), тыс. руб.</w:t>
            </w:r>
          </w:p>
        </w:tc>
      </w:tr>
      <w:tr w:rsidR="00F521E6" w:rsidTr="00F521E6">
        <w:tc>
          <w:tcPr>
            <w:tcW w:w="759" w:type="dxa"/>
            <w:vMerge/>
            <w:tcBorders>
              <w:top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3460" w:type="dxa"/>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2727" w:type="dxa"/>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2025</w:t>
            </w:r>
          </w:p>
        </w:tc>
        <w:tc>
          <w:tcPr>
            <w:tcW w:w="921"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2026</w:t>
            </w:r>
          </w:p>
        </w:tc>
        <w:tc>
          <w:tcPr>
            <w:tcW w:w="915"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2027</w:t>
            </w:r>
          </w:p>
        </w:tc>
        <w:tc>
          <w:tcPr>
            <w:tcW w:w="960"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2028</w:t>
            </w:r>
          </w:p>
        </w:tc>
        <w:tc>
          <w:tcPr>
            <w:tcW w:w="960"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2029</w:t>
            </w:r>
          </w:p>
        </w:tc>
        <w:tc>
          <w:tcPr>
            <w:tcW w:w="92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2030</w:t>
            </w:r>
          </w:p>
        </w:tc>
      </w:tr>
      <w:tr w:rsidR="00F521E6" w:rsidTr="00F521E6">
        <w:tc>
          <w:tcPr>
            <w:tcW w:w="759" w:type="dxa"/>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346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2727"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w:t>
            </w:r>
          </w:p>
        </w:tc>
        <w:tc>
          <w:tcPr>
            <w:tcW w:w="921"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w:t>
            </w:r>
          </w:p>
        </w:tc>
        <w:tc>
          <w:tcPr>
            <w:tcW w:w="915"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7</w:t>
            </w:r>
          </w:p>
        </w:tc>
        <w:tc>
          <w:tcPr>
            <w:tcW w:w="960"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8</w:t>
            </w:r>
          </w:p>
        </w:tc>
        <w:tc>
          <w:tcPr>
            <w:tcW w:w="960"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9</w:t>
            </w:r>
          </w:p>
        </w:tc>
        <w:tc>
          <w:tcPr>
            <w:tcW w:w="92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10</w:t>
            </w:r>
          </w:p>
        </w:tc>
      </w:tr>
      <w:tr w:rsidR="0085618B" w:rsidTr="00993F3C">
        <w:tc>
          <w:tcPr>
            <w:tcW w:w="759" w:type="dxa"/>
            <w:tcBorders>
              <w:top w:val="single" w:sz="4" w:space="0" w:color="auto"/>
              <w:bottom w:val="single" w:sz="4" w:space="0" w:color="auto"/>
              <w:right w:val="single" w:sz="4" w:space="0" w:color="auto"/>
            </w:tcBorders>
          </w:tcPr>
          <w:p w:rsidR="0085618B" w:rsidRDefault="0085618B" w:rsidP="0085618B">
            <w:pPr>
              <w:pStyle w:val="aff"/>
              <w:jc w:val="center"/>
              <w:rPr>
                <w:rFonts w:ascii="Times New Roman" w:hAnsi="Times New Roman" w:cs="Times New Roman"/>
              </w:rPr>
            </w:pPr>
            <w:r>
              <w:rPr>
                <w:rFonts w:ascii="Times New Roman" w:hAnsi="Times New Roman" w:cs="Times New Roman"/>
              </w:rPr>
              <w:t>1.1</w:t>
            </w:r>
          </w:p>
        </w:tc>
        <w:tc>
          <w:tcPr>
            <w:tcW w:w="3460" w:type="dxa"/>
            <w:tcBorders>
              <w:top w:val="single" w:sz="4" w:space="0" w:color="auto"/>
              <w:left w:val="single" w:sz="4" w:space="0" w:color="auto"/>
              <w:bottom w:val="single" w:sz="4" w:space="0" w:color="auto"/>
              <w:right w:val="single" w:sz="4" w:space="0" w:color="auto"/>
            </w:tcBorders>
          </w:tcPr>
          <w:p w:rsidR="0085618B" w:rsidRDefault="0085618B" w:rsidP="0085618B">
            <w:pPr>
              <w:pStyle w:val="aff2"/>
              <w:rPr>
                <w:rFonts w:ascii="Times New Roman" w:hAnsi="Times New Roman" w:cs="Times New Roman"/>
              </w:rPr>
            </w:pPr>
            <w:r>
              <w:rPr>
                <w:rFonts w:ascii="Times New Roman" w:hAnsi="Times New Roman" w:cs="Times New Roman"/>
              </w:rPr>
              <w:t>Комплекс процессных мероприятий «</w:t>
            </w:r>
            <w:r>
              <w:rPr>
                <w:rFonts w:ascii="Times New Roman" w:hAnsi="Times New Roman" w:cs="Times New Roman"/>
                <w:kern w:val="28"/>
              </w:rPr>
              <w:t xml:space="preserve">Обеспечение </w:t>
            </w:r>
            <w:r>
              <w:rPr>
                <w:rFonts w:ascii="Times New Roman" w:hAnsi="Times New Roman" w:cs="Times New Roman"/>
                <w:kern w:val="28"/>
              </w:rPr>
              <w:lastRenderedPageBreak/>
              <w:t>благоприятных условий проживания для жителей округа</w:t>
            </w:r>
            <w:r>
              <w:rPr>
                <w:rFonts w:ascii="Times New Roman" w:hAnsi="Times New Roman" w:cs="Times New Roman"/>
              </w:rPr>
              <w:t>»</w:t>
            </w:r>
          </w:p>
        </w:tc>
        <w:tc>
          <w:tcPr>
            <w:tcW w:w="2727" w:type="dxa"/>
            <w:tcBorders>
              <w:top w:val="single" w:sz="4" w:space="0" w:color="auto"/>
              <w:left w:val="single" w:sz="4" w:space="0" w:color="auto"/>
              <w:bottom w:val="single" w:sz="4" w:space="0" w:color="auto"/>
              <w:right w:val="single" w:sz="4" w:space="0" w:color="auto"/>
            </w:tcBorders>
          </w:tcPr>
          <w:p w:rsidR="0085618B" w:rsidRDefault="0085618B" w:rsidP="0085618B">
            <w:pPr>
              <w:pStyle w:val="aff2"/>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5618B" w:rsidRDefault="0085618B" w:rsidP="0085618B">
            <w:pPr>
              <w:pStyle w:val="aff"/>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5618B" w:rsidRDefault="0085618B" w:rsidP="0085618B">
            <w:pPr>
              <w:jc w:val="center"/>
              <w:rPr>
                <w:rFonts w:ascii="Times New Roman" w:hAnsi="Times New Roman" w:cs="Times New Roman"/>
                <w:sz w:val="24"/>
                <w:szCs w:val="24"/>
              </w:rPr>
            </w:pPr>
            <w:r>
              <w:rPr>
                <w:rFonts w:ascii="Times New Roman" w:hAnsi="Times New Roman" w:cs="Times New Roman"/>
                <w:sz w:val="24"/>
                <w:szCs w:val="24"/>
              </w:rPr>
              <w:t>1360,5</w:t>
            </w:r>
          </w:p>
        </w:tc>
        <w:tc>
          <w:tcPr>
            <w:tcW w:w="921" w:type="dxa"/>
            <w:tcBorders>
              <w:top w:val="single" w:sz="4" w:space="0" w:color="auto"/>
              <w:left w:val="single" w:sz="4" w:space="0" w:color="auto"/>
              <w:bottom w:val="single" w:sz="4" w:space="0" w:color="auto"/>
              <w:right w:val="single" w:sz="4" w:space="0" w:color="auto"/>
            </w:tcBorders>
          </w:tcPr>
          <w:p w:rsidR="0085618B" w:rsidRDefault="0085618B" w:rsidP="0085618B">
            <w:pPr>
              <w:jc w:val="center"/>
            </w:pPr>
            <w:r w:rsidRPr="00D50E7B">
              <w:rPr>
                <w:rFonts w:ascii="Times New Roman" w:hAnsi="Times New Roman" w:cs="Times New Roman"/>
                <w:sz w:val="24"/>
                <w:szCs w:val="24"/>
              </w:rPr>
              <w:t>1360,5</w:t>
            </w:r>
          </w:p>
        </w:tc>
        <w:tc>
          <w:tcPr>
            <w:tcW w:w="915" w:type="dxa"/>
            <w:tcBorders>
              <w:top w:val="single" w:sz="4" w:space="0" w:color="auto"/>
              <w:left w:val="single" w:sz="4" w:space="0" w:color="auto"/>
              <w:bottom w:val="single" w:sz="4" w:space="0" w:color="auto"/>
            </w:tcBorders>
          </w:tcPr>
          <w:p w:rsidR="0085618B" w:rsidRDefault="0085618B" w:rsidP="0085618B">
            <w:pPr>
              <w:jc w:val="center"/>
            </w:pPr>
            <w:r w:rsidRPr="00D50E7B">
              <w:rPr>
                <w:rFonts w:ascii="Times New Roman" w:hAnsi="Times New Roman" w:cs="Times New Roman"/>
                <w:sz w:val="24"/>
                <w:szCs w:val="24"/>
              </w:rPr>
              <w:t>1360,5</w:t>
            </w:r>
          </w:p>
        </w:tc>
        <w:tc>
          <w:tcPr>
            <w:tcW w:w="960" w:type="dxa"/>
            <w:tcBorders>
              <w:top w:val="single" w:sz="4" w:space="0" w:color="auto"/>
              <w:left w:val="single" w:sz="4" w:space="0" w:color="auto"/>
              <w:bottom w:val="single" w:sz="4" w:space="0" w:color="auto"/>
            </w:tcBorders>
          </w:tcPr>
          <w:p w:rsidR="0085618B" w:rsidRDefault="0085618B" w:rsidP="0085618B">
            <w:pPr>
              <w:jc w:val="center"/>
            </w:pPr>
            <w:r w:rsidRPr="00D50E7B">
              <w:rPr>
                <w:rFonts w:ascii="Times New Roman" w:hAnsi="Times New Roman" w:cs="Times New Roman"/>
                <w:sz w:val="24"/>
                <w:szCs w:val="24"/>
              </w:rPr>
              <w:t>1360,5</w:t>
            </w:r>
          </w:p>
        </w:tc>
        <w:tc>
          <w:tcPr>
            <w:tcW w:w="960" w:type="dxa"/>
            <w:tcBorders>
              <w:top w:val="single" w:sz="4" w:space="0" w:color="auto"/>
              <w:left w:val="single" w:sz="4" w:space="0" w:color="auto"/>
              <w:bottom w:val="single" w:sz="4" w:space="0" w:color="auto"/>
            </w:tcBorders>
          </w:tcPr>
          <w:p w:rsidR="0085618B" w:rsidRDefault="0085618B" w:rsidP="0085618B">
            <w:pPr>
              <w:jc w:val="center"/>
            </w:pPr>
            <w:r w:rsidRPr="00D50E7B">
              <w:rPr>
                <w:rFonts w:ascii="Times New Roman" w:hAnsi="Times New Roman" w:cs="Times New Roman"/>
                <w:sz w:val="24"/>
                <w:szCs w:val="24"/>
              </w:rPr>
              <w:t>1360,5</w:t>
            </w:r>
          </w:p>
        </w:tc>
        <w:tc>
          <w:tcPr>
            <w:tcW w:w="922" w:type="dxa"/>
            <w:tcBorders>
              <w:top w:val="single" w:sz="4" w:space="0" w:color="auto"/>
              <w:left w:val="single" w:sz="4" w:space="0" w:color="auto"/>
              <w:bottom w:val="single" w:sz="4" w:space="0" w:color="auto"/>
            </w:tcBorders>
          </w:tcPr>
          <w:p w:rsidR="0085618B" w:rsidRDefault="0085618B" w:rsidP="0085618B">
            <w:pPr>
              <w:jc w:val="center"/>
            </w:pPr>
            <w:r w:rsidRPr="00D50E7B">
              <w:rPr>
                <w:rFonts w:ascii="Times New Roman" w:hAnsi="Times New Roman" w:cs="Times New Roman"/>
                <w:sz w:val="24"/>
                <w:szCs w:val="24"/>
              </w:rPr>
              <w:t>1360,5</w:t>
            </w:r>
          </w:p>
        </w:tc>
      </w:tr>
      <w:tr w:rsidR="0085618B" w:rsidTr="0085618B">
        <w:tc>
          <w:tcPr>
            <w:tcW w:w="759" w:type="dxa"/>
            <w:tcBorders>
              <w:top w:val="single" w:sz="4" w:space="0" w:color="auto"/>
              <w:bottom w:val="single" w:sz="4" w:space="0" w:color="auto"/>
              <w:right w:val="single" w:sz="4" w:space="0" w:color="auto"/>
            </w:tcBorders>
          </w:tcPr>
          <w:p w:rsidR="0085618B" w:rsidRDefault="0085618B" w:rsidP="0085618B">
            <w:pPr>
              <w:pStyle w:val="aff"/>
              <w:jc w:val="center"/>
              <w:rPr>
                <w:rFonts w:ascii="Times New Roman" w:hAnsi="Times New Roman" w:cs="Times New Roman"/>
              </w:rPr>
            </w:pPr>
            <w:r>
              <w:rPr>
                <w:rFonts w:ascii="Times New Roman" w:hAnsi="Times New Roman" w:cs="Times New Roman"/>
              </w:rPr>
              <w:lastRenderedPageBreak/>
              <w:t>1.1.1.</w:t>
            </w:r>
          </w:p>
        </w:tc>
        <w:tc>
          <w:tcPr>
            <w:tcW w:w="3460" w:type="dxa"/>
            <w:tcBorders>
              <w:top w:val="single" w:sz="4" w:space="0" w:color="auto"/>
              <w:left w:val="single" w:sz="4" w:space="0" w:color="auto"/>
              <w:bottom w:val="single" w:sz="4" w:space="0" w:color="auto"/>
              <w:right w:val="single" w:sz="4" w:space="0" w:color="auto"/>
            </w:tcBorders>
          </w:tcPr>
          <w:p w:rsidR="0085618B" w:rsidRDefault="0085618B" w:rsidP="0085618B">
            <w:pPr>
              <w:pStyle w:val="aff"/>
              <w:rPr>
                <w:rFonts w:ascii="Times New Roman" w:hAnsi="Times New Roman" w:cs="Times New Roman"/>
              </w:rPr>
            </w:pPr>
            <w:r>
              <w:rPr>
                <w:rFonts w:ascii="Times New Roman" w:hAnsi="Times New Roman" w:cs="Times New Roman"/>
              </w:rPr>
              <w:t xml:space="preserve">Результат </w:t>
            </w:r>
          </w:p>
          <w:p w:rsidR="0085618B" w:rsidRDefault="0085618B" w:rsidP="0085618B">
            <w:pPr>
              <w:pStyle w:val="aff"/>
              <w:rPr>
                <w:rFonts w:ascii="Times New Roman" w:hAnsi="Times New Roman" w:cs="Times New Roman"/>
              </w:rPr>
            </w:pPr>
            <w:r>
              <w:rPr>
                <w:rFonts w:ascii="Times New Roman" w:hAnsi="Times New Roman" w:cs="Times New Roman"/>
              </w:rPr>
              <w:t>«Оплата взносов за капитальный ремонт многоквартирных домов»</w:t>
            </w:r>
          </w:p>
        </w:tc>
        <w:tc>
          <w:tcPr>
            <w:tcW w:w="2727" w:type="dxa"/>
            <w:tcBorders>
              <w:top w:val="single" w:sz="4" w:space="0" w:color="auto"/>
              <w:left w:val="single" w:sz="4" w:space="0" w:color="auto"/>
              <w:bottom w:val="single" w:sz="4" w:space="0" w:color="auto"/>
              <w:right w:val="single" w:sz="4" w:space="0" w:color="auto"/>
            </w:tcBorders>
          </w:tcPr>
          <w:p w:rsidR="0085618B" w:rsidRDefault="0085618B" w:rsidP="0085618B">
            <w:pPr>
              <w:pStyle w:val="aff2"/>
              <w:rPr>
                <w:rFonts w:ascii="Times New Roman" w:hAnsi="Times New Roman" w:cs="Times New Roman"/>
              </w:rPr>
            </w:pPr>
            <w:r>
              <w:rPr>
                <w:rFonts w:ascii="Times New Roman" w:hAnsi="Times New Roman" w:cs="Times New Roman"/>
              </w:rPr>
              <w:t>Оплата взносов за капитальный ремонт в Фонд капитального ремонта многоквартирных домов Вологодской области</w:t>
            </w:r>
          </w:p>
        </w:tc>
        <w:tc>
          <w:tcPr>
            <w:tcW w:w="2552" w:type="dxa"/>
            <w:tcBorders>
              <w:top w:val="single" w:sz="4" w:space="0" w:color="auto"/>
              <w:left w:val="single" w:sz="4" w:space="0" w:color="auto"/>
              <w:bottom w:val="single" w:sz="4" w:space="0" w:color="auto"/>
              <w:right w:val="single" w:sz="4" w:space="0" w:color="auto"/>
            </w:tcBorders>
          </w:tcPr>
          <w:p w:rsidR="0085618B" w:rsidRDefault="0085618B" w:rsidP="0085618B">
            <w:pPr>
              <w:pStyle w:val="aff"/>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85618B" w:rsidRDefault="0085618B" w:rsidP="0085618B">
            <w:pPr>
              <w:pStyle w:val="aff2"/>
              <w:jc w:val="center"/>
              <w:rPr>
                <w:rFonts w:ascii="Times New Roman" w:hAnsi="Times New Roman" w:cs="Times New Roman"/>
              </w:rPr>
            </w:pPr>
            <w:r>
              <w:rPr>
                <w:rFonts w:ascii="Times New Roman" w:hAnsi="Times New Roman" w:cs="Times New Roman"/>
              </w:rPr>
              <w:t>60,0</w:t>
            </w:r>
          </w:p>
        </w:tc>
        <w:tc>
          <w:tcPr>
            <w:tcW w:w="921" w:type="dxa"/>
            <w:tcBorders>
              <w:top w:val="single" w:sz="4" w:space="0" w:color="auto"/>
              <w:left w:val="single" w:sz="4" w:space="0" w:color="auto"/>
              <w:bottom w:val="single" w:sz="4" w:space="0" w:color="auto"/>
              <w:right w:val="single" w:sz="4" w:space="0" w:color="auto"/>
            </w:tcBorders>
            <w:vAlign w:val="center"/>
          </w:tcPr>
          <w:p w:rsidR="0085618B" w:rsidRDefault="0085618B" w:rsidP="0085618B">
            <w:pPr>
              <w:jc w:val="center"/>
            </w:pPr>
            <w:r w:rsidRPr="00ED6980">
              <w:rPr>
                <w:rFonts w:ascii="Times New Roman" w:hAnsi="Times New Roman" w:cs="Times New Roman"/>
              </w:rPr>
              <w:t>60,0</w:t>
            </w:r>
          </w:p>
        </w:tc>
        <w:tc>
          <w:tcPr>
            <w:tcW w:w="915" w:type="dxa"/>
            <w:tcBorders>
              <w:top w:val="single" w:sz="4" w:space="0" w:color="auto"/>
              <w:left w:val="single" w:sz="4" w:space="0" w:color="auto"/>
              <w:bottom w:val="single" w:sz="4" w:space="0" w:color="auto"/>
            </w:tcBorders>
            <w:vAlign w:val="center"/>
          </w:tcPr>
          <w:p w:rsidR="0085618B" w:rsidRDefault="0085618B" w:rsidP="0085618B">
            <w:pPr>
              <w:jc w:val="center"/>
            </w:pPr>
            <w:r w:rsidRPr="00ED6980">
              <w:rPr>
                <w:rFonts w:ascii="Times New Roman" w:hAnsi="Times New Roman" w:cs="Times New Roman"/>
              </w:rPr>
              <w:t>60,0</w:t>
            </w:r>
          </w:p>
        </w:tc>
        <w:tc>
          <w:tcPr>
            <w:tcW w:w="960" w:type="dxa"/>
            <w:tcBorders>
              <w:top w:val="single" w:sz="4" w:space="0" w:color="auto"/>
              <w:left w:val="single" w:sz="4" w:space="0" w:color="auto"/>
              <w:bottom w:val="single" w:sz="4" w:space="0" w:color="auto"/>
            </w:tcBorders>
            <w:vAlign w:val="center"/>
          </w:tcPr>
          <w:p w:rsidR="0085618B" w:rsidRDefault="0085618B" w:rsidP="0085618B">
            <w:pPr>
              <w:jc w:val="center"/>
            </w:pPr>
            <w:r w:rsidRPr="00ED6980">
              <w:rPr>
                <w:rFonts w:ascii="Times New Roman" w:hAnsi="Times New Roman" w:cs="Times New Roman"/>
              </w:rPr>
              <w:t>60,0</w:t>
            </w:r>
          </w:p>
        </w:tc>
        <w:tc>
          <w:tcPr>
            <w:tcW w:w="960" w:type="dxa"/>
            <w:tcBorders>
              <w:top w:val="single" w:sz="4" w:space="0" w:color="auto"/>
              <w:left w:val="single" w:sz="4" w:space="0" w:color="auto"/>
              <w:bottom w:val="single" w:sz="4" w:space="0" w:color="auto"/>
            </w:tcBorders>
            <w:vAlign w:val="center"/>
          </w:tcPr>
          <w:p w:rsidR="0085618B" w:rsidRDefault="0085618B" w:rsidP="0085618B">
            <w:pPr>
              <w:jc w:val="center"/>
            </w:pPr>
            <w:r w:rsidRPr="00ED6980">
              <w:rPr>
                <w:rFonts w:ascii="Times New Roman" w:hAnsi="Times New Roman" w:cs="Times New Roman"/>
              </w:rPr>
              <w:t>60,0</w:t>
            </w:r>
          </w:p>
        </w:tc>
        <w:tc>
          <w:tcPr>
            <w:tcW w:w="922" w:type="dxa"/>
            <w:tcBorders>
              <w:top w:val="single" w:sz="4" w:space="0" w:color="auto"/>
              <w:left w:val="single" w:sz="4" w:space="0" w:color="auto"/>
              <w:bottom w:val="single" w:sz="4" w:space="0" w:color="auto"/>
            </w:tcBorders>
            <w:vAlign w:val="center"/>
          </w:tcPr>
          <w:p w:rsidR="0085618B" w:rsidRDefault="0085618B" w:rsidP="0085618B">
            <w:pPr>
              <w:jc w:val="center"/>
            </w:pPr>
            <w:r w:rsidRPr="00ED6980">
              <w:rPr>
                <w:rFonts w:ascii="Times New Roman" w:hAnsi="Times New Roman" w:cs="Times New Roman"/>
              </w:rPr>
              <w:t>60,0</w:t>
            </w:r>
          </w:p>
        </w:tc>
      </w:tr>
      <w:tr w:rsidR="0085618B" w:rsidTr="0085618B">
        <w:tc>
          <w:tcPr>
            <w:tcW w:w="759" w:type="dxa"/>
            <w:tcBorders>
              <w:top w:val="single" w:sz="4" w:space="0" w:color="auto"/>
              <w:bottom w:val="single" w:sz="4" w:space="0" w:color="auto"/>
              <w:right w:val="single" w:sz="4" w:space="0" w:color="auto"/>
            </w:tcBorders>
          </w:tcPr>
          <w:p w:rsidR="0085618B" w:rsidRDefault="0085618B" w:rsidP="0085618B">
            <w:pPr>
              <w:pStyle w:val="aff"/>
              <w:jc w:val="center"/>
              <w:rPr>
                <w:rFonts w:ascii="Times New Roman" w:hAnsi="Times New Roman" w:cs="Times New Roman"/>
              </w:rPr>
            </w:pPr>
            <w:r>
              <w:rPr>
                <w:rFonts w:ascii="Times New Roman" w:hAnsi="Times New Roman" w:cs="Times New Roman"/>
              </w:rPr>
              <w:t>1.1.2.</w:t>
            </w:r>
          </w:p>
        </w:tc>
        <w:tc>
          <w:tcPr>
            <w:tcW w:w="3460" w:type="dxa"/>
            <w:tcBorders>
              <w:top w:val="single" w:sz="4" w:space="0" w:color="auto"/>
              <w:left w:val="single" w:sz="4" w:space="0" w:color="auto"/>
              <w:bottom w:val="single" w:sz="4" w:space="0" w:color="auto"/>
              <w:right w:val="single" w:sz="4" w:space="0" w:color="auto"/>
            </w:tcBorders>
          </w:tcPr>
          <w:p w:rsidR="0085618B" w:rsidRDefault="0085618B" w:rsidP="0085618B">
            <w:pPr>
              <w:pStyle w:val="aff"/>
              <w:rPr>
                <w:rFonts w:ascii="Times New Roman" w:hAnsi="Times New Roman" w:cs="Times New Roman"/>
              </w:rPr>
            </w:pPr>
            <w:r>
              <w:rPr>
                <w:rFonts w:ascii="Times New Roman" w:hAnsi="Times New Roman" w:cs="Times New Roman"/>
              </w:rPr>
              <w:t xml:space="preserve">Результат </w:t>
            </w:r>
          </w:p>
          <w:p w:rsidR="0085618B" w:rsidRDefault="0085618B" w:rsidP="0085618B">
            <w:pPr>
              <w:pStyle w:val="aff"/>
              <w:rPr>
                <w:rFonts w:ascii="Times New Roman" w:hAnsi="Times New Roman" w:cs="Times New Roman"/>
              </w:rPr>
            </w:pPr>
            <w:r>
              <w:rPr>
                <w:rFonts w:ascii="Times New Roman" w:hAnsi="Times New Roman" w:cs="Times New Roman"/>
              </w:rPr>
              <w:t xml:space="preserve"> «Оплата электроэнергии мест общего пользования многоквартирных домов»</w:t>
            </w:r>
          </w:p>
        </w:tc>
        <w:tc>
          <w:tcPr>
            <w:tcW w:w="2727" w:type="dxa"/>
            <w:tcBorders>
              <w:top w:val="single" w:sz="4" w:space="0" w:color="auto"/>
              <w:left w:val="single" w:sz="4" w:space="0" w:color="auto"/>
              <w:bottom w:val="single" w:sz="4" w:space="0" w:color="auto"/>
              <w:right w:val="single" w:sz="4" w:space="0" w:color="auto"/>
            </w:tcBorders>
          </w:tcPr>
          <w:p w:rsidR="0085618B" w:rsidRDefault="0085618B" w:rsidP="0085618B">
            <w:pPr>
              <w:pStyle w:val="aff2"/>
              <w:rPr>
                <w:rFonts w:ascii="Times New Roman" w:hAnsi="Times New Roman" w:cs="Times New Roman"/>
              </w:rPr>
            </w:pPr>
            <w:r>
              <w:rPr>
                <w:rFonts w:ascii="Times New Roman" w:hAnsi="Times New Roman" w:cs="Times New Roman"/>
              </w:rPr>
              <w:t>Оплата электроэнергии по многоквартирным жилым домам</w:t>
            </w:r>
          </w:p>
        </w:tc>
        <w:tc>
          <w:tcPr>
            <w:tcW w:w="2552" w:type="dxa"/>
            <w:tcBorders>
              <w:top w:val="single" w:sz="4" w:space="0" w:color="auto"/>
              <w:left w:val="single" w:sz="4" w:space="0" w:color="auto"/>
              <w:bottom w:val="single" w:sz="4" w:space="0" w:color="auto"/>
              <w:right w:val="single" w:sz="4" w:space="0" w:color="auto"/>
            </w:tcBorders>
          </w:tcPr>
          <w:p w:rsidR="0085618B" w:rsidRDefault="0085618B" w:rsidP="0085618B">
            <w:pPr>
              <w:pStyle w:val="aff"/>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85618B" w:rsidRDefault="0085618B" w:rsidP="0085618B">
            <w:pPr>
              <w:pStyle w:val="aff2"/>
              <w:jc w:val="center"/>
              <w:rPr>
                <w:rFonts w:ascii="Times New Roman" w:hAnsi="Times New Roman" w:cs="Times New Roman"/>
              </w:rPr>
            </w:pPr>
            <w:r>
              <w:rPr>
                <w:rFonts w:ascii="Times New Roman" w:hAnsi="Times New Roman" w:cs="Times New Roman"/>
              </w:rPr>
              <w:t>90,0</w:t>
            </w:r>
          </w:p>
        </w:tc>
        <w:tc>
          <w:tcPr>
            <w:tcW w:w="921" w:type="dxa"/>
            <w:tcBorders>
              <w:top w:val="single" w:sz="4" w:space="0" w:color="auto"/>
              <w:left w:val="single" w:sz="4" w:space="0" w:color="auto"/>
              <w:bottom w:val="single" w:sz="4" w:space="0" w:color="auto"/>
              <w:right w:val="single" w:sz="4" w:space="0" w:color="auto"/>
            </w:tcBorders>
            <w:vAlign w:val="center"/>
          </w:tcPr>
          <w:p w:rsidR="0085618B" w:rsidRDefault="0085618B" w:rsidP="0085618B">
            <w:pPr>
              <w:jc w:val="center"/>
            </w:pPr>
            <w:r w:rsidRPr="004F7E44">
              <w:rPr>
                <w:rFonts w:ascii="Times New Roman" w:hAnsi="Times New Roman" w:cs="Times New Roman"/>
              </w:rPr>
              <w:t>90,0</w:t>
            </w:r>
          </w:p>
        </w:tc>
        <w:tc>
          <w:tcPr>
            <w:tcW w:w="915" w:type="dxa"/>
            <w:tcBorders>
              <w:top w:val="single" w:sz="4" w:space="0" w:color="auto"/>
              <w:left w:val="single" w:sz="4" w:space="0" w:color="auto"/>
              <w:bottom w:val="single" w:sz="4" w:space="0" w:color="auto"/>
            </w:tcBorders>
            <w:vAlign w:val="center"/>
          </w:tcPr>
          <w:p w:rsidR="0085618B" w:rsidRDefault="0085618B" w:rsidP="0085618B">
            <w:pPr>
              <w:jc w:val="center"/>
            </w:pPr>
            <w:r w:rsidRPr="004F7E44">
              <w:rPr>
                <w:rFonts w:ascii="Times New Roman" w:hAnsi="Times New Roman" w:cs="Times New Roman"/>
              </w:rPr>
              <w:t>90,0</w:t>
            </w:r>
          </w:p>
        </w:tc>
        <w:tc>
          <w:tcPr>
            <w:tcW w:w="960" w:type="dxa"/>
            <w:tcBorders>
              <w:top w:val="single" w:sz="4" w:space="0" w:color="auto"/>
              <w:left w:val="single" w:sz="4" w:space="0" w:color="auto"/>
              <w:bottom w:val="single" w:sz="4" w:space="0" w:color="auto"/>
            </w:tcBorders>
            <w:vAlign w:val="center"/>
          </w:tcPr>
          <w:p w:rsidR="0085618B" w:rsidRDefault="0085618B" w:rsidP="0085618B">
            <w:pPr>
              <w:jc w:val="center"/>
            </w:pPr>
            <w:r w:rsidRPr="004F7E44">
              <w:rPr>
                <w:rFonts w:ascii="Times New Roman" w:hAnsi="Times New Roman" w:cs="Times New Roman"/>
              </w:rPr>
              <w:t>90,0</w:t>
            </w:r>
          </w:p>
        </w:tc>
        <w:tc>
          <w:tcPr>
            <w:tcW w:w="960" w:type="dxa"/>
            <w:tcBorders>
              <w:top w:val="single" w:sz="4" w:space="0" w:color="auto"/>
              <w:left w:val="single" w:sz="4" w:space="0" w:color="auto"/>
              <w:bottom w:val="single" w:sz="4" w:space="0" w:color="auto"/>
            </w:tcBorders>
            <w:vAlign w:val="center"/>
          </w:tcPr>
          <w:p w:rsidR="0085618B" w:rsidRDefault="0085618B" w:rsidP="0085618B">
            <w:pPr>
              <w:jc w:val="center"/>
            </w:pPr>
            <w:r w:rsidRPr="004F7E44">
              <w:rPr>
                <w:rFonts w:ascii="Times New Roman" w:hAnsi="Times New Roman" w:cs="Times New Roman"/>
              </w:rPr>
              <w:t>90,0</w:t>
            </w:r>
          </w:p>
        </w:tc>
        <w:tc>
          <w:tcPr>
            <w:tcW w:w="922" w:type="dxa"/>
            <w:tcBorders>
              <w:top w:val="single" w:sz="4" w:space="0" w:color="auto"/>
              <w:left w:val="single" w:sz="4" w:space="0" w:color="auto"/>
              <w:bottom w:val="single" w:sz="4" w:space="0" w:color="auto"/>
            </w:tcBorders>
            <w:vAlign w:val="center"/>
          </w:tcPr>
          <w:p w:rsidR="0085618B" w:rsidRDefault="0085618B" w:rsidP="0085618B">
            <w:pPr>
              <w:jc w:val="center"/>
            </w:pPr>
            <w:r w:rsidRPr="004F7E44">
              <w:rPr>
                <w:rFonts w:ascii="Times New Roman" w:hAnsi="Times New Roman" w:cs="Times New Roman"/>
              </w:rPr>
              <w:t>90,0</w:t>
            </w:r>
          </w:p>
        </w:tc>
      </w:tr>
      <w:tr w:rsidR="00F521E6" w:rsidTr="00F521E6">
        <w:tc>
          <w:tcPr>
            <w:tcW w:w="759" w:type="dxa"/>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1.1.3.</w:t>
            </w:r>
          </w:p>
        </w:tc>
        <w:tc>
          <w:tcPr>
            <w:tcW w:w="346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 xml:space="preserve">Результат </w:t>
            </w:r>
          </w:p>
          <w:p w:rsidR="00F521E6" w:rsidRDefault="00F521E6" w:rsidP="00F521E6">
            <w:pPr>
              <w:pStyle w:val="aff"/>
              <w:rPr>
                <w:rFonts w:ascii="Times New Roman" w:hAnsi="Times New Roman" w:cs="Times New Roman"/>
              </w:rPr>
            </w:pPr>
            <w:r>
              <w:rPr>
                <w:rFonts w:ascii="Times New Roman" w:hAnsi="Times New Roman" w:cs="Times New Roman"/>
              </w:rPr>
              <w:t>«Оплата услуг за обращение с ТКО»</w:t>
            </w:r>
          </w:p>
          <w:p w:rsidR="00F521E6" w:rsidRDefault="00F521E6" w:rsidP="00F521E6">
            <w:pPr>
              <w:pStyle w:val="aff"/>
              <w:rPr>
                <w:rFonts w:ascii="Times New Roman" w:hAnsi="Times New Roman" w:cs="Times New Roman"/>
              </w:rPr>
            </w:pPr>
          </w:p>
        </w:tc>
        <w:tc>
          <w:tcPr>
            <w:tcW w:w="2727" w:type="dxa"/>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Оплата услуг за обращение с ТКО</w:t>
            </w:r>
          </w:p>
        </w:tc>
        <w:tc>
          <w:tcPr>
            <w:tcW w:w="255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F521E6" w:rsidRDefault="00F521E6" w:rsidP="0085618B">
            <w:pPr>
              <w:pStyle w:val="aff2"/>
              <w:jc w:val="center"/>
              <w:rPr>
                <w:rFonts w:ascii="Times New Roman" w:hAnsi="Times New Roman" w:cs="Times New Roman"/>
              </w:rPr>
            </w:pPr>
            <w:r>
              <w:rPr>
                <w:rFonts w:ascii="Times New Roman" w:hAnsi="Times New Roman" w:cs="Times New Roman"/>
              </w:rPr>
              <w:t>1,</w:t>
            </w:r>
            <w:r w:rsidR="0085618B">
              <w:rPr>
                <w:rFonts w:ascii="Times New Roman" w:hAnsi="Times New Roman" w:cs="Times New Roman"/>
              </w:rPr>
              <w:t>5</w:t>
            </w:r>
          </w:p>
        </w:tc>
        <w:tc>
          <w:tcPr>
            <w:tcW w:w="921" w:type="dxa"/>
            <w:tcBorders>
              <w:top w:val="single" w:sz="4" w:space="0" w:color="auto"/>
              <w:left w:val="single" w:sz="4" w:space="0" w:color="auto"/>
              <w:bottom w:val="single" w:sz="4" w:space="0" w:color="auto"/>
              <w:right w:val="single" w:sz="4" w:space="0" w:color="auto"/>
            </w:tcBorders>
            <w:vAlign w:val="center"/>
          </w:tcPr>
          <w:p w:rsidR="00F521E6" w:rsidRDefault="00F521E6" w:rsidP="0085618B">
            <w:pPr>
              <w:jc w:val="center"/>
              <w:rPr>
                <w:rFonts w:ascii="Times New Roman" w:hAnsi="Times New Roman" w:cs="Times New Roman"/>
                <w:sz w:val="24"/>
                <w:szCs w:val="24"/>
              </w:rPr>
            </w:pPr>
            <w:r>
              <w:rPr>
                <w:rFonts w:ascii="Times New Roman" w:hAnsi="Times New Roman" w:cs="Times New Roman"/>
                <w:sz w:val="24"/>
                <w:szCs w:val="24"/>
              </w:rPr>
              <w:t>1,</w:t>
            </w:r>
            <w:r w:rsidR="0085618B">
              <w:rPr>
                <w:rFonts w:ascii="Times New Roman" w:hAnsi="Times New Roman" w:cs="Times New Roman"/>
                <w:sz w:val="24"/>
                <w:szCs w:val="24"/>
              </w:rPr>
              <w:t>5</w:t>
            </w:r>
          </w:p>
        </w:tc>
        <w:tc>
          <w:tcPr>
            <w:tcW w:w="915" w:type="dxa"/>
            <w:tcBorders>
              <w:top w:val="single" w:sz="4" w:space="0" w:color="auto"/>
              <w:left w:val="single" w:sz="4" w:space="0" w:color="auto"/>
              <w:bottom w:val="single" w:sz="4" w:space="0" w:color="auto"/>
            </w:tcBorders>
            <w:vAlign w:val="center"/>
          </w:tcPr>
          <w:p w:rsidR="00F521E6" w:rsidRDefault="00F521E6" w:rsidP="0085618B">
            <w:pPr>
              <w:jc w:val="center"/>
              <w:rPr>
                <w:rFonts w:ascii="Times New Roman" w:hAnsi="Times New Roman" w:cs="Times New Roman"/>
                <w:sz w:val="24"/>
                <w:szCs w:val="24"/>
              </w:rPr>
            </w:pPr>
            <w:r>
              <w:rPr>
                <w:rFonts w:ascii="Times New Roman" w:hAnsi="Times New Roman" w:cs="Times New Roman"/>
                <w:sz w:val="24"/>
                <w:szCs w:val="24"/>
              </w:rPr>
              <w:t>1,</w:t>
            </w:r>
            <w:r w:rsidR="0085618B">
              <w:rPr>
                <w:rFonts w:ascii="Times New Roman" w:hAnsi="Times New Roman" w:cs="Times New Roman"/>
                <w:sz w:val="24"/>
                <w:szCs w:val="24"/>
              </w:rPr>
              <w:t>5</w:t>
            </w:r>
          </w:p>
        </w:tc>
        <w:tc>
          <w:tcPr>
            <w:tcW w:w="960"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1,3</w:t>
            </w:r>
            <w:r w:rsidR="0085618B">
              <w:rPr>
                <w:rFonts w:ascii="Times New Roman" w:hAnsi="Times New Roman" w:cs="Times New Roman"/>
                <w:sz w:val="24"/>
                <w:szCs w:val="24"/>
              </w:rPr>
              <w:t>5</w:t>
            </w:r>
          </w:p>
        </w:tc>
        <w:tc>
          <w:tcPr>
            <w:tcW w:w="960" w:type="dxa"/>
            <w:tcBorders>
              <w:top w:val="single" w:sz="4" w:space="0" w:color="auto"/>
              <w:left w:val="single" w:sz="4" w:space="0" w:color="auto"/>
              <w:bottom w:val="single" w:sz="4" w:space="0" w:color="auto"/>
            </w:tcBorders>
            <w:vAlign w:val="center"/>
          </w:tcPr>
          <w:p w:rsidR="00F521E6" w:rsidRDefault="00F521E6" w:rsidP="0085618B">
            <w:pPr>
              <w:jc w:val="center"/>
              <w:rPr>
                <w:rFonts w:ascii="Times New Roman" w:hAnsi="Times New Roman" w:cs="Times New Roman"/>
                <w:sz w:val="24"/>
                <w:szCs w:val="24"/>
              </w:rPr>
            </w:pPr>
            <w:r>
              <w:rPr>
                <w:rFonts w:ascii="Times New Roman" w:hAnsi="Times New Roman" w:cs="Times New Roman"/>
                <w:sz w:val="24"/>
                <w:szCs w:val="24"/>
              </w:rPr>
              <w:t>1,</w:t>
            </w:r>
            <w:r w:rsidR="0085618B">
              <w:rPr>
                <w:rFonts w:ascii="Times New Roman" w:hAnsi="Times New Roman" w:cs="Times New Roman"/>
                <w:sz w:val="24"/>
                <w:szCs w:val="24"/>
              </w:rPr>
              <w:t>5</w:t>
            </w:r>
          </w:p>
        </w:tc>
        <w:tc>
          <w:tcPr>
            <w:tcW w:w="922" w:type="dxa"/>
            <w:tcBorders>
              <w:top w:val="single" w:sz="4" w:space="0" w:color="auto"/>
              <w:left w:val="single" w:sz="4" w:space="0" w:color="auto"/>
              <w:bottom w:val="single" w:sz="4" w:space="0" w:color="auto"/>
            </w:tcBorders>
            <w:vAlign w:val="center"/>
          </w:tcPr>
          <w:p w:rsidR="00F521E6" w:rsidRDefault="00F521E6" w:rsidP="0085618B">
            <w:pPr>
              <w:jc w:val="center"/>
              <w:rPr>
                <w:rFonts w:ascii="Times New Roman" w:hAnsi="Times New Roman" w:cs="Times New Roman"/>
                <w:sz w:val="24"/>
                <w:szCs w:val="24"/>
              </w:rPr>
            </w:pPr>
            <w:r>
              <w:rPr>
                <w:rFonts w:ascii="Times New Roman" w:hAnsi="Times New Roman" w:cs="Times New Roman"/>
                <w:sz w:val="24"/>
                <w:szCs w:val="24"/>
              </w:rPr>
              <w:t>1,</w:t>
            </w:r>
            <w:r w:rsidR="0085618B">
              <w:rPr>
                <w:rFonts w:ascii="Times New Roman" w:hAnsi="Times New Roman" w:cs="Times New Roman"/>
                <w:sz w:val="24"/>
                <w:szCs w:val="24"/>
              </w:rPr>
              <w:t>5</w:t>
            </w:r>
          </w:p>
        </w:tc>
      </w:tr>
      <w:tr w:rsidR="00F521E6" w:rsidTr="00F521E6">
        <w:tc>
          <w:tcPr>
            <w:tcW w:w="759" w:type="dxa"/>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1.1.4.</w:t>
            </w:r>
          </w:p>
        </w:tc>
        <w:tc>
          <w:tcPr>
            <w:tcW w:w="346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 xml:space="preserve">Результат </w:t>
            </w:r>
          </w:p>
          <w:p w:rsidR="00F521E6" w:rsidRDefault="00F521E6" w:rsidP="00F521E6">
            <w:pPr>
              <w:pStyle w:val="aff"/>
              <w:rPr>
                <w:rFonts w:ascii="Times New Roman" w:hAnsi="Times New Roman" w:cs="Times New Roman"/>
              </w:rPr>
            </w:pPr>
            <w:r>
              <w:rPr>
                <w:rFonts w:ascii="Times New Roman" w:hAnsi="Times New Roman" w:cs="Times New Roman"/>
              </w:rPr>
              <w:t xml:space="preserve"> «Оплата услуг по технологическому присоединению энергопринимающих устройств»</w:t>
            </w:r>
          </w:p>
        </w:tc>
        <w:tc>
          <w:tcPr>
            <w:tcW w:w="2727" w:type="dxa"/>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Оплата услуг по технологическому присоединению энергопринимающих устройств</w:t>
            </w:r>
          </w:p>
        </w:tc>
        <w:tc>
          <w:tcPr>
            <w:tcW w:w="255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pStyle w:val="aff2"/>
              <w:jc w:val="center"/>
              <w:rPr>
                <w:rFonts w:ascii="Times New Roman" w:hAnsi="Times New Roman" w:cs="Times New Roman"/>
              </w:rPr>
            </w:pPr>
            <w:r>
              <w:rPr>
                <w:rFonts w:ascii="Times New Roman" w:hAnsi="Times New Roman" w:cs="Times New Roman"/>
              </w:rPr>
              <w:t>59,0</w:t>
            </w:r>
          </w:p>
        </w:tc>
        <w:tc>
          <w:tcPr>
            <w:tcW w:w="921"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59,0</w:t>
            </w:r>
          </w:p>
        </w:tc>
        <w:tc>
          <w:tcPr>
            <w:tcW w:w="915"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59,0</w:t>
            </w:r>
          </w:p>
        </w:tc>
        <w:tc>
          <w:tcPr>
            <w:tcW w:w="960"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59,0</w:t>
            </w:r>
          </w:p>
        </w:tc>
        <w:tc>
          <w:tcPr>
            <w:tcW w:w="960"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59,0</w:t>
            </w:r>
          </w:p>
        </w:tc>
        <w:tc>
          <w:tcPr>
            <w:tcW w:w="922"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59,0</w:t>
            </w:r>
          </w:p>
        </w:tc>
      </w:tr>
      <w:tr w:rsidR="00F521E6" w:rsidTr="00F521E6">
        <w:tc>
          <w:tcPr>
            <w:tcW w:w="759" w:type="dxa"/>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1.1.5.</w:t>
            </w:r>
          </w:p>
        </w:tc>
        <w:tc>
          <w:tcPr>
            <w:tcW w:w="346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 xml:space="preserve">Результат </w:t>
            </w:r>
          </w:p>
          <w:p w:rsidR="00F521E6" w:rsidRDefault="00F521E6" w:rsidP="00F521E6">
            <w:pPr>
              <w:pStyle w:val="aff"/>
              <w:rPr>
                <w:rFonts w:ascii="Times New Roman" w:hAnsi="Times New Roman" w:cs="Times New Roman"/>
              </w:rPr>
            </w:pPr>
            <w:r>
              <w:rPr>
                <w:rFonts w:ascii="Times New Roman" w:hAnsi="Times New Roman" w:cs="Times New Roman"/>
              </w:rPr>
              <w:t>«Текущий ремонт специализированного жилого фонда округа»</w:t>
            </w:r>
          </w:p>
        </w:tc>
        <w:tc>
          <w:tcPr>
            <w:tcW w:w="2727" w:type="dxa"/>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Осуществление мероприятий в целях текущего ремонта специализированного жилого фонда</w:t>
            </w:r>
          </w:p>
        </w:tc>
        <w:tc>
          <w:tcPr>
            <w:tcW w:w="255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pStyle w:val="aff2"/>
              <w:jc w:val="center"/>
              <w:rPr>
                <w:rFonts w:ascii="Times New Roman" w:hAnsi="Times New Roman" w:cs="Times New Roman"/>
              </w:rPr>
            </w:pPr>
            <w:r>
              <w:rPr>
                <w:rFonts w:ascii="Times New Roman" w:hAnsi="Times New Roman" w:cs="Times New Roman"/>
              </w:rPr>
              <w:t>500,0</w:t>
            </w:r>
          </w:p>
        </w:tc>
        <w:tc>
          <w:tcPr>
            <w:tcW w:w="921"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500,0</w:t>
            </w:r>
          </w:p>
        </w:tc>
        <w:tc>
          <w:tcPr>
            <w:tcW w:w="915"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500,0</w:t>
            </w:r>
          </w:p>
        </w:tc>
        <w:tc>
          <w:tcPr>
            <w:tcW w:w="960"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500,0</w:t>
            </w:r>
          </w:p>
        </w:tc>
        <w:tc>
          <w:tcPr>
            <w:tcW w:w="960"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500,0</w:t>
            </w:r>
          </w:p>
        </w:tc>
        <w:tc>
          <w:tcPr>
            <w:tcW w:w="922"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500,0</w:t>
            </w:r>
          </w:p>
        </w:tc>
      </w:tr>
      <w:tr w:rsidR="00F521E6" w:rsidTr="00F521E6">
        <w:tc>
          <w:tcPr>
            <w:tcW w:w="759" w:type="dxa"/>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1.1.6.</w:t>
            </w:r>
          </w:p>
        </w:tc>
        <w:tc>
          <w:tcPr>
            <w:tcW w:w="346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Результат</w:t>
            </w:r>
          </w:p>
          <w:p w:rsidR="00F521E6" w:rsidRDefault="00F521E6" w:rsidP="00F521E6">
            <w:r>
              <w:rPr>
                <w:rFonts w:ascii="Times New Roman" w:hAnsi="Times New Roman" w:cs="Times New Roman"/>
              </w:rPr>
              <w:t xml:space="preserve">«Обследование </w:t>
            </w:r>
            <w:r>
              <w:rPr>
                <w:rFonts w:ascii="Times New Roman" w:eastAsia="serif" w:hAnsi="Times New Roman" w:cs="Times New Roman"/>
                <w:sz w:val="24"/>
                <w:szCs w:val="24"/>
                <w:shd w:val="clear" w:color="auto" w:fill="FFFFFF"/>
              </w:rPr>
              <w:t>специализированной организацией жилых домов на предмет пригодности для постоянного проживания</w:t>
            </w:r>
            <w:r>
              <w:rPr>
                <w:rFonts w:ascii="Times New Roman" w:hAnsi="Times New Roman" w:cs="Times New Roman"/>
              </w:rPr>
              <w:t>»</w:t>
            </w:r>
          </w:p>
        </w:tc>
        <w:tc>
          <w:tcPr>
            <w:tcW w:w="2727"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 xml:space="preserve">Осуществление мероприятий в целях обследования жилых домов </w:t>
            </w:r>
            <w:r>
              <w:rPr>
                <w:rFonts w:ascii="Times New Roman" w:eastAsia="serif" w:hAnsi="Times New Roman" w:cs="Times New Roman"/>
                <w:shd w:val="clear" w:color="auto" w:fill="FFFFFF"/>
              </w:rPr>
              <w:t>на предмет пригодности для постоянного проживания</w:t>
            </w:r>
            <w:r>
              <w:rPr>
                <w:rFonts w:ascii="Times New Roman" w:hAnsi="Times New Roman" w:cs="Times New Roman"/>
              </w:rPr>
              <w:t>»</w:t>
            </w:r>
          </w:p>
          <w:p w:rsidR="00F521E6" w:rsidRDefault="00F521E6" w:rsidP="00F521E6">
            <w:pPr>
              <w:pStyle w:val="aff2"/>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pStyle w:val="aff2"/>
              <w:jc w:val="center"/>
              <w:rPr>
                <w:rFonts w:ascii="Times New Roman" w:hAnsi="Times New Roman" w:cs="Times New Roman"/>
              </w:rPr>
            </w:pPr>
            <w:r>
              <w:rPr>
                <w:rFonts w:ascii="Times New Roman" w:hAnsi="Times New Roman" w:cs="Times New Roman"/>
              </w:rPr>
              <w:t>150,0</w:t>
            </w:r>
          </w:p>
        </w:tc>
        <w:tc>
          <w:tcPr>
            <w:tcW w:w="921"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sz w:val="24"/>
                <w:szCs w:val="24"/>
              </w:rPr>
            </w:pPr>
            <w:r>
              <w:rPr>
                <w:rFonts w:ascii="Times New Roman" w:hAnsi="Times New Roman" w:cs="Times New Roman"/>
                <w:sz w:val="24"/>
                <w:szCs w:val="24"/>
              </w:rPr>
              <w:t>150,0</w:t>
            </w:r>
          </w:p>
        </w:tc>
        <w:tc>
          <w:tcPr>
            <w:tcW w:w="915" w:type="dxa"/>
            <w:tcBorders>
              <w:top w:val="single" w:sz="4" w:space="0" w:color="auto"/>
              <w:left w:val="single" w:sz="4" w:space="0" w:color="auto"/>
              <w:bottom w:val="single" w:sz="4" w:space="0" w:color="auto"/>
            </w:tcBorders>
            <w:vAlign w:val="center"/>
          </w:tcPr>
          <w:p w:rsidR="00F521E6" w:rsidRDefault="00F521E6" w:rsidP="00F521E6">
            <w:pPr>
              <w:jc w:val="center"/>
              <w:rPr>
                <w:sz w:val="24"/>
                <w:szCs w:val="24"/>
              </w:rPr>
            </w:pPr>
            <w:r>
              <w:rPr>
                <w:rFonts w:ascii="Times New Roman" w:hAnsi="Times New Roman" w:cs="Times New Roman"/>
                <w:sz w:val="24"/>
                <w:szCs w:val="24"/>
              </w:rPr>
              <w:t>150,0</w:t>
            </w:r>
          </w:p>
        </w:tc>
        <w:tc>
          <w:tcPr>
            <w:tcW w:w="960" w:type="dxa"/>
            <w:tcBorders>
              <w:top w:val="single" w:sz="4" w:space="0" w:color="auto"/>
              <w:left w:val="single" w:sz="4" w:space="0" w:color="auto"/>
              <w:bottom w:val="single" w:sz="4" w:space="0" w:color="auto"/>
            </w:tcBorders>
            <w:vAlign w:val="center"/>
          </w:tcPr>
          <w:p w:rsidR="00F521E6" w:rsidRDefault="00F521E6" w:rsidP="00F521E6">
            <w:pPr>
              <w:jc w:val="center"/>
              <w:rPr>
                <w:sz w:val="24"/>
                <w:szCs w:val="24"/>
              </w:rPr>
            </w:pPr>
            <w:r>
              <w:rPr>
                <w:rFonts w:ascii="Times New Roman" w:hAnsi="Times New Roman" w:cs="Times New Roman"/>
                <w:sz w:val="24"/>
                <w:szCs w:val="24"/>
              </w:rPr>
              <w:t>150,0</w:t>
            </w:r>
          </w:p>
        </w:tc>
        <w:tc>
          <w:tcPr>
            <w:tcW w:w="960" w:type="dxa"/>
            <w:tcBorders>
              <w:top w:val="single" w:sz="4" w:space="0" w:color="auto"/>
              <w:left w:val="single" w:sz="4" w:space="0" w:color="auto"/>
              <w:bottom w:val="single" w:sz="4" w:space="0" w:color="auto"/>
            </w:tcBorders>
            <w:vAlign w:val="center"/>
          </w:tcPr>
          <w:p w:rsidR="00F521E6" w:rsidRDefault="00F521E6" w:rsidP="00F521E6">
            <w:pPr>
              <w:jc w:val="center"/>
              <w:rPr>
                <w:sz w:val="24"/>
                <w:szCs w:val="24"/>
              </w:rPr>
            </w:pPr>
            <w:r>
              <w:rPr>
                <w:rFonts w:ascii="Times New Roman" w:hAnsi="Times New Roman" w:cs="Times New Roman"/>
                <w:sz w:val="24"/>
                <w:szCs w:val="24"/>
              </w:rPr>
              <w:t>150,0</w:t>
            </w:r>
          </w:p>
        </w:tc>
        <w:tc>
          <w:tcPr>
            <w:tcW w:w="922" w:type="dxa"/>
            <w:tcBorders>
              <w:top w:val="single" w:sz="4" w:space="0" w:color="auto"/>
              <w:left w:val="single" w:sz="4" w:space="0" w:color="auto"/>
              <w:bottom w:val="single" w:sz="4" w:space="0" w:color="auto"/>
            </w:tcBorders>
            <w:vAlign w:val="center"/>
          </w:tcPr>
          <w:p w:rsidR="00F521E6" w:rsidRDefault="00F521E6" w:rsidP="00F521E6">
            <w:pPr>
              <w:jc w:val="center"/>
              <w:rPr>
                <w:sz w:val="24"/>
                <w:szCs w:val="24"/>
              </w:rPr>
            </w:pPr>
            <w:r>
              <w:rPr>
                <w:rFonts w:ascii="Times New Roman" w:hAnsi="Times New Roman" w:cs="Times New Roman"/>
                <w:sz w:val="24"/>
                <w:szCs w:val="24"/>
              </w:rPr>
              <w:t>150,0</w:t>
            </w:r>
          </w:p>
        </w:tc>
      </w:tr>
      <w:tr w:rsidR="00F521E6" w:rsidTr="00F521E6">
        <w:tc>
          <w:tcPr>
            <w:tcW w:w="759" w:type="dxa"/>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1.1.7</w:t>
            </w:r>
          </w:p>
        </w:tc>
        <w:tc>
          <w:tcPr>
            <w:tcW w:w="346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 xml:space="preserve">Результат </w:t>
            </w:r>
            <w:r>
              <w:rPr>
                <w:rFonts w:ascii="Times New Roman" w:hAnsi="Times New Roman" w:cs="Times New Roman"/>
                <w:sz w:val="22"/>
                <w:szCs w:val="22"/>
              </w:rPr>
              <w:t>«П</w:t>
            </w:r>
            <w:r>
              <w:rPr>
                <w:rFonts w:ascii="Times New Roman" w:eastAsia="serif" w:hAnsi="Times New Roman" w:cs="Times New Roman"/>
                <w:shd w:val="clear" w:color="auto" w:fill="FFFFFF"/>
              </w:rPr>
              <w:t>одготовлена документация для проведения закупки товаров и услуг на капитальный ремонт муниципального жилищного фонда</w:t>
            </w:r>
            <w:r>
              <w:rPr>
                <w:rFonts w:ascii="Times New Roman" w:hAnsi="Times New Roman" w:cs="Times New Roman"/>
              </w:rPr>
              <w:t>»</w:t>
            </w:r>
          </w:p>
        </w:tc>
        <w:tc>
          <w:tcPr>
            <w:tcW w:w="2727"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 xml:space="preserve">Осуществление мероприятий в целях </w:t>
            </w:r>
            <w:r>
              <w:rPr>
                <w:rFonts w:ascii="Times New Roman" w:eastAsia="serif" w:hAnsi="Times New Roman" w:cs="Times New Roman"/>
                <w:shd w:val="clear" w:color="auto" w:fill="FFFFFF"/>
              </w:rPr>
              <w:t>проведения закупки товаров и услуг на капитальный ремонт муниципального жилищного фонда</w:t>
            </w:r>
          </w:p>
        </w:tc>
        <w:tc>
          <w:tcPr>
            <w:tcW w:w="255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pStyle w:val="aff2"/>
              <w:jc w:val="center"/>
              <w:rPr>
                <w:rFonts w:ascii="Times New Roman" w:hAnsi="Times New Roman" w:cs="Times New Roman"/>
              </w:rPr>
            </w:pPr>
            <w:r>
              <w:rPr>
                <w:rFonts w:ascii="Times New Roman" w:hAnsi="Times New Roman" w:cs="Times New Roman"/>
              </w:rPr>
              <w:t>500,0</w:t>
            </w:r>
          </w:p>
        </w:tc>
        <w:tc>
          <w:tcPr>
            <w:tcW w:w="921"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sz w:val="24"/>
                <w:szCs w:val="24"/>
              </w:rPr>
            </w:pPr>
            <w:r>
              <w:rPr>
                <w:rFonts w:ascii="Times New Roman" w:hAnsi="Times New Roman" w:cs="Times New Roman"/>
                <w:sz w:val="24"/>
                <w:szCs w:val="24"/>
              </w:rPr>
              <w:t>500,0</w:t>
            </w:r>
          </w:p>
        </w:tc>
        <w:tc>
          <w:tcPr>
            <w:tcW w:w="915" w:type="dxa"/>
            <w:tcBorders>
              <w:top w:val="single" w:sz="4" w:space="0" w:color="auto"/>
              <w:left w:val="single" w:sz="4" w:space="0" w:color="auto"/>
              <w:bottom w:val="single" w:sz="4" w:space="0" w:color="auto"/>
            </w:tcBorders>
            <w:vAlign w:val="center"/>
          </w:tcPr>
          <w:p w:rsidR="00F521E6" w:rsidRDefault="00F521E6" w:rsidP="00F521E6">
            <w:pPr>
              <w:jc w:val="center"/>
              <w:rPr>
                <w:sz w:val="24"/>
                <w:szCs w:val="24"/>
              </w:rPr>
            </w:pPr>
            <w:r>
              <w:rPr>
                <w:rFonts w:ascii="Times New Roman" w:hAnsi="Times New Roman" w:cs="Times New Roman"/>
                <w:sz w:val="24"/>
                <w:szCs w:val="24"/>
              </w:rPr>
              <w:t>500,0</w:t>
            </w:r>
          </w:p>
        </w:tc>
        <w:tc>
          <w:tcPr>
            <w:tcW w:w="960" w:type="dxa"/>
            <w:tcBorders>
              <w:top w:val="single" w:sz="4" w:space="0" w:color="auto"/>
              <w:left w:val="single" w:sz="4" w:space="0" w:color="auto"/>
              <w:bottom w:val="single" w:sz="4" w:space="0" w:color="auto"/>
            </w:tcBorders>
            <w:vAlign w:val="center"/>
          </w:tcPr>
          <w:p w:rsidR="00F521E6" w:rsidRDefault="00F521E6" w:rsidP="00F521E6">
            <w:pPr>
              <w:jc w:val="center"/>
              <w:rPr>
                <w:sz w:val="24"/>
                <w:szCs w:val="24"/>
              </w:rPr>
            </w:pPr>
            <w:r>
              <w:rPr>
                <w:rFonts w:ascii="Times New Roman" w:hAnsi="Times New Roman" w:cs="Times New Roman"/>
                <w:sz w:val="24"/>
                <w:szCs w:val="24"/>
              </w:rPr>
              <w:t>500,0</w:t>
            </w:r>
          </w:p>
        </w:tc>
        <w:tc>
          <w:tcPr>
            <w:tcW w:w="960" w:type="dxa"/>
            <w:tcBorders>
              <w:top w:val="single" w:sz="4" w:space="0" w:color="auto"/>
              <w:left w:val="single" w:sz="4" w:space="0" w:color="auto"/>
              <w:bottom w:val="single" w:sz="4" w:space="0" w:color="auto"/>
            </w:tcBorders>
            <w:vAlign w:val="center"/>
          </w:tcPr>
          <w:p w:rsidR="00F521E6" w:rsidRDefault="00F521E6" w:rsidP="00F521E6">
            <w:pPr>
              <w:jc w:val="center"/>
              <w:rPr>
                <w:sz w:val="24"/>
                <w:szCs w:val="24"/>
              </w:rPr>
            </w:pPr>
            <w:r>
              <w:rPr>
                <w:rFonts w:ascii="Times New Roman" w:hAnsi="Times New Roman" w:cs="Times New Roman"/>
                <w:sz w:val="24"/>
                <w:szCs w:val="24"/>
              </w:rPr>
              <w:t>500,0</w:t>
            </w:r>
          </w:p>
        </w:tc>
        <w:tc>
          <w:tcPr>
            <w:tcW w:w="922" w:type="dxa"/>
            <w:tcBorders>
              <w:top w:val="single" w:sz="4" w:space="0" w:color="auto"/>
              <w:left w:val="single" w:sz="4" w:space="0" w:color="auto"/>
              <w:bottom w:val="single" w:sz="4" w:space="0" w:color="auto"/>
            </w:tcBorders>
            <w:vAlign w:val="center"/>
          </w:tcPr>
          <w:p w:rsidR="00F521E6" w:rsidRDefault="00F521E6" w:rsidP="00F521E6">
            <w:pPr>
              <w:jc w:val="center"/>
              <w:rPr>
                <w:sz w:val="24"/>
                <w:szCs w:val="24"/>
              </w:rPr>
            </w:pPr>
            <w:r>
              <w:rPr>
                <w:rFonts w:ascii="Times New Roman" w:hAnsi="Times New Roman" w:cs="Times New Roman"/>
                <w:sz w:val="24"/>
                <w:szCs w:val="24"/>
              </w:rPr>
              <w:t>500,0</w:t>
            </w:r>
          </w:p>
        </w:tc>
      </w:tr>
    </w:tbl>
    <w:p w:rsidR="00F521E6" w:rsidRDefault="00F521E6" w:rsidP="00F521E6">
      <w:pPr>
        <w:pStyle w:val="aff0"/>
        <w:jc w:val="center"/>
        <w:rPr>
          <w:rStyle w:val="af7"/>
          <w:rFonts w:ascii="Times New Roman" w:hAnsi="Times New Roman" w:cs="Times New Roman"/>
          <w:bCs/>
          <w:sz w:val="22"/>
          <w:szCs w:val="22"/>
        </w:rPr>
      </w:pPr>
    </w:p>
    <w:p w:rsidR="00F521E6" w:rsidRDefault="00F521E6" w:rsidP="00F521E6">
      <w:pPr>
        <w:pStyle w:val="aff0"/>
        <w:jc w:val="center"/>
        <w:rPr>
          <w:rStyle w:val="af7"/>
          <w:rFonts w:ascii="Times New Roman" w:hAnsi="Times New Roman" w:cs="Times New Roman"/>
          <w:bCs/>
          <w:sz w:val="22"/>
          <w:szCs w:val="22"/>
        </w:rPr>
      </w:pPr>
      <w:r>
        <w:rPr>
          <w:rStyle w:val="af7"/>
          <w:rFonts w:ascii="Times New Roman" w:hAnsi="Times New Roman" w:cs="Times New Roman"/>
          <w:sz w:val="22"/>
          <w:szCs w:val="22"/>
        </w:rPr>
        <w:t>Сведения о порядке сбора информации и методике расчета показателей муниципальной программы</w:t>
      </w:r>
    </w:p>
    <w:p w:rsidR="00F521E6" w:rsidRDefault="00F521E6" w:rsidP="00F521E6">
      <w:pPr>
        <w:spacing w:after="0"/>
      </w:pPr>
    </w:p>
    <w:tbl>
      <w:tblPr>
        <w:tblW w:w="53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6"/>
        <w:gridCol w:w="2075"/>
        <w:gridCol w:w="1071"/>
        <w:gridCol w:w="2112"/>
        <w:gridCol w:w="1201"/>
        <w:gridCol w:w="1834"/>
        <w:gridCol w:w="1535"/>
        <w:gridCol w:w="1396"/>
        <w:gridCol w:w="1396"/>
        <w:gridCol w:w="1801"/>
      </w:tblGrid>
      <w:tr w:rsidR="00F521E6" w:rsidTr="00F521E6">
        <w:tc>
          <w:tcPr>
            <w:tcW w:w="124"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 п/п</w:t>
            </w:r>
          </w:p>
        </w:tc>
        <w:tc>
          <w:tcPr>
            <w:tcW w:w="70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Наименование показателя</w:t>
            </w:r>
          </w:p>
        </w:tc>
        <w:tc>
          <w:tcPr>
            <w:tcW w:w="36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 xml:space="preserve">Единица измерения (по </w:t>
            </w:r>
            <w:hyperlink r:id="rId10" w:history="1">
              <w:r>
                <w:rPr>
                  <w:rStyle w:val="af8"/>
                  <w:rFonts w:ascii="Times New Roman" w:hAnsi="Times New Roman"/>
                </w:rPr>
                <w:t>ОКЕИ</w:t>
              </w:r>
            </w:hyperlink>
            <w:r>
              <w:rPr>
                <w:rFonts w:ascii="Times New Roman" w:hAnsi="Times New Roman" w:cs="Times New Roman"/>
                <w:b/>
              </w:rPr>
              <w:t>)</w:t>
            </w:r>
          </w:p>
        </w:tc>
        <w:tc>
          <w:tcPr>
            <w:tcW w:w="714"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Определение показателя (1)</w:t>
            </w:r>
          </w:p>
        </w:tc>
        <w:tc>
          <w:tcPr>
            <w:tcW w:w="406"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Динамика показателя </w:t>
            </w:r>
          </w:p>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620"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Метод расчета (3)</w:t>
            </w:r>
          </w:p>
        </w:tc>
        <w:tc>
          <w:tcPr>
            <w:tcW w:w="519"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Алгоритм формирования (формула) и методологические пояснения к показателю (3)</w:t>
            </w:r>
          </w:p>
        </w:tc>
        <w:tc>
          <w:tcPr>
            <w:tcW w:w="47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Показатели, используемые в формуле </w:t>
            </w:r>
          </w:p>
        </w:tc>
        <w:tc>
          <w:tcPr>
            <w:tcW w:w="47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Метод сбора информации, индекс формы отчетности </w:t>
            </w:r>
          </w:p>
          <w:p w:rsidR="00F521E6" w:rsidRDefault="00F521E6" w:rsidP="00F521E6">
            <w:pPr>
              <w:pStyle w:val="aff"/>
              <w:jc w:val="center"/>
              <w:rPr>
                <w:rFonts w:ascii="Times New Roman" w:hAnsi="Times New Roman" w:cs="Times New Roman"/>
              </w:rPr>
            </w:pPr>
            <w:r>
              <w:rPr>
                <w:rFonts w:ascii="Times New Roman" w:hAnsi="Times New Roman" w:cs="Times New Roman"/>
              </w:rPr>
              <w:t>(4)</w:t>
            </w:r>
          </w:p>
        </w:tc>
        <w:tc>
          <w:tcPr>
            <w:tcW w:w="609" w:type="pct"/>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Ответственные за сбор данных по показателю (5)</w:t>
            </w:r>
          </w:p>
        </w:tc>
      </w:tr>
      <w:tr w:rsidR="00F521E6" w:rsidTr="00F521E6">
        <w:tc>
          <w:tcPr>
            <w:tcW w:w="124"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70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36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w:t>
            </w:r>
          </w:p>
        </w:tc>
        <w:tc>
          <w:tcPr>
            <w:tcW w:w="714"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w:t>
            </w:r>
          </w:p>
        </w:tc>
        <w:tc>
          <w:tcPr>
            <w:tcW w:w="406"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w:t>
            </w:r>
          </w:p>
        </w:tc>
        <w:tc>
          <w:tcPr>
            <w:tcW w:w="620"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w:t>
            </w:r>
          </w:p>
        </w:tc>
        <w:tc>
          <w:tcPr>
            <w:tcW w:w="519"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7</w:t>
            </w:r>
          </w:p>
        </w:tc>
        <w:tc>
          <w:tcPr>
            <w:tcW w:w="47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8</w:t>
            </w:r>
          </w:p>
        </w:tc>
        <w:tc>
          <w:tcPr>
            <w:tcW w:w="47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9</w:t>
            </w:r>
          </w:p>
        </w:tc>
        <w:tc>
          <w:tcPr>
            <w:tcW w:w="609" w:type="pct"/>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10</w:t>
            </w:r>
          </w:p>
        </w:tc>
      </w:tr>
      <w:tr w:rsidR="00F521E6" w:rsidTr="00F521E6">
        <w:trPr>
          <w:trHeight w:val="837"/>
        </w:trPr>
        <w:tc>
          <w:tcPr>
            <w:tcW w:w="124"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70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Увеличено количество отремонтированных муниципальных жилых помещений</w:t>
            </w:r>
          </w:p>
        </w:tc>
        <w:tc>
          <w:tcPr>
            <w:tcW w:w="36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единица</w:t>
            </w:r>
          </w:p>
        </w:tc>
        <w:tc>
          <w:tcPr>
            <w:tcW w:w="714"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 xml:space="preserve">Учитывается количество жилых помещений, в которых выполнен капитальный </w:t>
            </w:r>
            <w:r>
              <w:rPr>
                <w:rFonts w:ascii="Times New Roman" w:hAnsi="Times New Roman" w:cs="Times New Roman"/>
              </w:rPr>
              <w:lastRenderedPageBreak/>
              <w:t>ремонт</w:t>
            </w:r>
          </w:p>
        </w:tc>
        <w:tc>
          <w:tcPr>
            <w:tcW w:w="406"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lastRenderedPageBreak/>
              <w:t>Возрастание</w:t>
            </w:r>
          </w:p>
        </w:tc>
        <w:tc>
          <w:tcPr>
            <w:tcW w:w="620"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Количество отремонтированных муниципальных жилых помещений</w:t>
            </w:r>
          </w:p>
        </w:tc>
        <w:tc>
          <w:tcPr>
            <w:tcW w:w="47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w:t>
            </w:r>
          </w:p>
        </w:tc>
        <w:tc>
          <w:tcPr>
            <w:tcW w:w="47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Информационно-аналитическая отчетность</w:t>
            </w:r>
          </w:p>
        </w:tc>
        <w:tc>
          <w:tcPr>
            <w:tcW w:w="609" w:type="pct"/>
            <w:tcBorders>
              <w:top w:val="single" w:sz="4" w:space="0" w:color="auto"/>
              <w:left w:val="single" w:sz="4" w:space="0" w:color="auto"/>
              <w:bottom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Отдел строительства, архитектуры и ЖКХ</w:t>
            </w:r>
          </w:p>
        </w:tc>
      </w:tr>
      <w:tr w:rsidR="00F521E6" w:rsidTr="00F521E6">
        <w:trPr>
          <w:trHeight w:val="837"/>
        </w:trPr>
        <w:tc>
          <w:tcPr>
            <w:tcW w:w="124"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2</w:t>
            </w:r>
          </w:p>
        </w:tc>
        <w:tc>
          <w:tcPr>
            <w:tcW w:w="70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szCs w:val="20"/>
              </w:rPr>
            </w:pPr>
            <w:r>
              <w:rPr>
                <w:rFonts w:ascii="Times New Roman" w:hAnsi="Times New Roman" w:cs="Times New Roman"/>
                <w:szCs w:val="20"/>
              </w:rPr>
              <w:t>Приобретено жилье в собственность округа</w:t>
            </w:r>
          </w:p>
        </w:tc>
        <w:tc>
          <w:tcPr>
            <w:tcW w:w="362"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единица</w:t>
            </w:r>
          </w:p>
        </w:tc>
        <w:tc>
          <w:tcPr>
            <w:tcW w:w="714"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 xml:space="preserve">Учитывается количество жилья приобретенного в </w:t>
            </w:r>
            <w:r>
              <w:rPr>
                <w:rFonts w:ascii="Times New Roman" w:hAnsi="Times New Roman" w:cs="Times New Roman"/>
                <w:szCs w:val="20"/>
              </w:rPr>
              <w:t>собственность округа</w:t>
            </w:r>
          </w:p>
        </w:tc>
        <w:tc>
          <w:tcPr>
            <w:tcW w:w="406" w:type="pct"/>
            <w:tcBorders>
              <w:top w:val="single" w:sz="4" w:space="0" w:color="auto"/>
              <w:left w:val="single" w:sz="4" w:space="0" w:color="auto"/>
              <w:bottom w:val="single" w:sz="4" w:space="0" w:color="auto"/>
              <w:right w:val="single" w:sz="4" w:space="0" w:color="auto"/>
            </w:tcBorders>
          </w:tcPr>
          <w:p w:rsidR="00F521E6" w:rsidRDefault="00F521E6" w:rsidP="00F521E6">
            <w:r>
              <w:rPr>
                <w:rFonts w:ascii="Times New Roman" w:hAnsi="Times New Roman" w:cs="Times New Roman"/>
              </w:rPr>
              <w:t>Возрастание</w:t>
            </w:r>
          </w:p>
        </w:tc>
        <w:tc>
          <w:tcPr>
            <w:tcW w:w="620"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519"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 xml:space="preserve">Количество жилья приобретенного в </w:t>
            </w:r>
            <w:r>
              <w:rPr>
                <w:rFonts w:ascii="Times New Roman" w:hAnsi="Times New Roman" w:cs="Times New Roman"/>
                <w:szCs w:val="20"/>
              </w:rPr>
              <w:t>собственность округа</w:t>
            </w:r>
          </w:p>
        </w:tc>
        <w:tc>
          <w:tcPr>
            <w:tcW w:w="472" w:type="pct"/>
            <w:tcBorders>
              <w:top w:val="single" w:sz="4" w:space="0" w:color="auto"/>
              <w:left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w:t>
            </w:r>
          </w:p>
        </w:tc>
        <w:tc>
          <w:tcPr>
            <w:tcW w:w="472" w:type="pct"/>
            <w:tcBorders>
              <w:top w:val="single" w:sz="4" w:space="0" w:color="auto"/>
              <w:left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Информационно-аналитическая отчетность</w:t>
            </w:r>
          </w:p>
        </w:tc>
        <w:tc>
          <w:tcPr>
            <w:tcW w:w="609" w:type="pct"/>
            <w:tcBorders>
              <w:top w:val="single" w:sz="4" w:space="0" w:color="auto"/>
              <w:left w:val="single" w:sz="4" w:space="0" w:color="auto"/>
              <w:bottom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Отдел строительства, архитектуры и ЖКХ</w:t>
            </w:r>
          </w:p>
        </w:tc>
      </w:tr>
    </w:tbl>
    <w:p w:rsidR="00F521E6" w:rsidRDefault="00F521E6" w:rsidP="00F521E6">
      <w:pPr>
        <w:pStyle w:val="aff0"/>
        <w:jc w:val="right"/>
        <w:rPr>
          <w:rFonts w:ascii="Times New Roman" w:hAnsi="Times New Roman" w:cs="Times New Roman"/>
          <w:sz w:val="22"/>
          <w:szCs w:val="22"/>
        </w:rPr>
      </w:pPr>
      <w:bookmarkStart w:id="6" w:name="Par1024"/>
      <w:bookmarkStart w:id="7" w:name="Par1026"/>
      <w:bookmarkStart w:id="8" w:name="sub_427"/>
      <w:bookmarkEnd w:id="6"/>
      <w:bookmarkEnd w:id="7"/>
    </w:p>
    <w:p w:rsidR="00F521E6" w:rsidRDefault="00F521E6" w:rsidP="00F521E6">
      <w:pPr>
        <w:spacing w:after="0" w:line="240" w:lineRule="auto"/>
        <w:rPr>
          <w:rFonts w:ascii="Times New Roman" w:hAnsi="Times New Roman" w:cs="Times New Roman"/>
        </w:rPr>
      </w:pPr>
      <w:r>
        <w:rPr>
          <w:rFonts w:ascii="Times New Roman" w:hAnsi="Times New Roman" w:cs="Times New Roman"/>
        </w:rPr>
        <w:br w:type="page"/>
      </w:r>
    </w:p>
    <w:p w:rsidR="0085618B" w:rsidRDefault="0085618B" w:rsidP="00875FE8">
      <w:pPr>
        <w:spacing w:after="0" w:line="240" w:lineRule="auto"/>
        <w:ind w:right="-927"/>
        <w:jc w:val="right"/>
        <w:rPr>
          <w:rFonts w:ascii="Times New Roman" w:hAnsi="Times New Roman" w:cs="Times New Roman"/>
        </w:rPr>
      </w:pPr>
      <w:bookmarkStart w:id="9" w:name="sub_1003"/>
      <w:bookmarkEnd w:id="8"/>
      <w:r>
        <w:rPr>
          <w:rFonts w:ascii="Times New Roman" w:hAnsi="Times New Roman" w:cs="Times New Roman"/>
        </w:rPr>
        <w:lastRenderedPageBreak/>
        <w:t xml:space="preserve">Приложение 2  </w:t>
      </w:r>
    </w:p>
    <w:p w:rsidR="0085618B" w:rsidRDefault="0085618B" w:rsidP="00875FE8">
      <w:pPr>
        <w:spacing w:after="0" w:line="240" w:lineRule="auto"/>
        <w:ind w:right="-927"/>
        <w:jc w:val="right"/>
        <w:rPr>
          <w:rFonts w:ascii="Times New Roman" w:hAnsi="Times New Roman" w:cs="Times New Roman"/>
        </w:rPr>
      </w:pPr>
      <w:r>
        <w:rPr>
          <w:rFonts w:ascii="Times New Roman" w:hAnsi="Times New Roman" w:cs="Times New Roman"/>
        </w:rPr>
        <w:t xml:space="preserve">к постановлению администрации </w:t>
      </w:r>
    </w:p>
    <w:p w:rsidR="0085618B" w:rsidRDefault="0085618B" w:rsidP="00875FE8">
      <w:pPr>
        <w:spacing w:after="0" w:line="240" w:lineRule="auto"/>
        <w:ind w:right="-927"/>
        <w:jc w:val="right"/>
        <w:rPr>
          <w:rFonts w:ascii="Times New Roman" w:hAnsi="Times New Roman" w:cs="Times New Roman"/>
        </w:rPr>
      </w:pPr>
      <w:r>
        <w:rPr>
          <w:rFonts w:ascii="Times New Roman" w:hAnsi="Times New Roman" w:cs="Times New Roman"/>
        </w:rPr>
        <w:t xml:space="preserve">Бабушкинского муниципального округа </w:t>
      </w:r>
    </w:p>
    <w:p w:rsidR="0085618B" w:rsidRDefault="0085618B" w:rsidP="00875FE8">
      <w:pPr>
        <w:spacing w:after="0" w:line="240" w:lineRule="auto"/>
        <w:ind w:right="-927"/>
        <w:jc w:val="right"/>
        <w:rPr>
          <w:rFonts w:ascii="Times New Roman" w:hAnsi="Times New Roman" w:cs="Times New Roman"/>
        </w:rPr>
      </w:pPr>
      <w:r>
        <w:rPr>
          <w:rFonts w:ascii="Times New Roman" w:hAnsi="Times New Roman" w:cs="Times New Roman"/>
        </w:rPr>
        <w:t xml:space="preserve">от  </w:t>
      </w:r>
      <w:r w:rsidR="00875FE8">
        <w:rPr>
          <w:rFonts w:ascii="Times New Roman" w:hAnsi="Times New Roman" w:cs="Times New Roman"/>
        </w:rPr>
        <w:t>10.01.2025</w:t>
      </w:r>
      <w:r>
        <w:rPr>
          <w:rFonts w:ascii="Times New Roman" w:hAnsi="Times New Roman" w:cs="Times New Roman"/>
        </w:rPr>
        <w:t xml:space="preserve">г. № </w:t>
      </w:r>
      <w:r w:rsidR="00875FE8">
        <w:rPr>
          <w:rFonts w:ascii="Times New Roman" w:hAnsi="Times New Roman" w:cs="Times New Roman"/>
        </w:rPr>
        <w:t>10</w:t>
      </w:r>
    </w:p>
    <w:p w:rsidR="0085618B" w:rsidRDefault="0085618B" w:rsidP="00875FE8">
      <w:pPr>
        <w:spacing w:line="240" w:lineRule="auto"/>
        <w:ind w:right="-927"/>
        <w:jc w:val="right"/>
        <w:rPr>
          <w:rStyle w:val="af7"/>
          <w:rFonts w:ascii="Times New Roman" w:hAnsi="Times New Roman" w:cs="Times New Roman"/>
        </w:rPr>
      </w:pPr>
    </w:p>
    <w:p w:rsidR="00F521E6" w:rsidRPr="00875FE8" w:rsidRDefault="00F521E6" w:rsidP="00875FE8">
      <w:pPr>
        <w:spacing w:line="240" w:lineRule="auto"/>
        <w:ind w:right="-927"/>
        <w:jc w:val="right"/>
        <w:rPr>
          <w:rFonts w:ascii="Times New Roman" w:hAnsi="Times New Roman" w:cs="Times New Roman"/>
          <w:b/>
        </w:rPr>
      </w:pPr>
      <w:r w:rsidRPr="00875FE8">
        <w:rPr>
          <w:rStyle w:val="af7"/>
          <w:rFonts w:ascii="Times New Roman" w:hAnsi="Times New Roman" w:cs="Times New Roman"/>
          <w:b w:val="0"/>
        </w:rPr>
        <w:t>Приложение 1</w:t>
      </w:r>
      <w:r w:rsidRPr="00875FE8">
        <w:rPr>
          <w:rStyle w:val="af7"/>
          <w:rFonts w:ascii="Times New Roman" w:hAnsi="Times New Roman" w:cs="Times New Roman"/>
          <w:b w:val="0"/>
        </w:rPr>
        <w:br/>
        <w:t>к муниципальной программе</w:t>
      </w:r>
    </w:p>
    <w:bookmarkEnd w:id="9"/>
    <w:p w:rsidR="00F521E6" w:rsidRDefault="00F521E6" w:rsidP="00F521E6">
      <w:pPr>
        <w:pStyle w:val="aff0"/>
        <w:jc w:val="center"/>
        <w:rPr>
          <w:rFonts w:ascii="Times New Roman" w:hAnsi="Times New Roman" w:cs="Times New Roman"/>
          <w:sz w:val="22"/>
          <w:szCs w:val="22"/>
        </w:rPr>
      </w:pPr>
      <w:r>
        <w:rPr>
          <w:rStyle w:val="af7"/>
          <w:rFonts w:ascii="Times New Roman" w:hAnsi="Times New Roman" w:cs="Times New Roman"/>
          <w:sz w:val="22"/>
          <w:szCs w:val="22"/>
        </w:rPr>
        <w:t>ПАСПОРТ</w:t>
      </w:r>
    </w:p>
    <w:p w:rsidR="00F521E6" w:rsidRDefault="00F521E6" w:rsidP="00F521E6">
      <w:pPr>
        <w:pStyle w:val="aff0"/>
        <w:jc w:val="center"/>
        <w:rPr>
          <w:rFonts w:ascii="Times New Roman" w:hAnsi="Times New Roman" w:cs="Times New Roman"/>
          <w:sz w:val="22"/>
          <w:szCs w:val="22"/>
        </w:rPr>
      </w:pPr>
      <w:r>
        <w:rPr>
          <w:rStyle w:val="af7"/>
          <w:rFonts w:ascii="Times New Roman" w:hAnsi="Times New Roman" w:cs="Times New Roman"/>
          <w:sz w:val="22"/>
          <w:szCs w:val="22"/>
        </w:rPr>
        <w:t>комплекса процессных мероприятий</w:t>
      </w:r>
    </w:p>
    <w:p w:rsidR="00F521E6" w:rsidRDefault="00F521E6" w:rsidP="00F521E6">
      <w:pPr>
        <w:pStyle w:val="aff0"/>
        <w:jc w:val="center"/>
        <w:rPr>
          <w:rStyle w:val="af7"/>
          <w:rFonts w:ascii="Times New Roman" w:hAnsi="Times New Roman" w:cs="Times New Roman"/>
          <w:b w:val="0"/>
          <w:bCs/>
          <w:sz w:val="22"/>
          <w:szCs w:val="22"/>
        </w:rPr>
      </w:pPr>
      <w:r>
        <w:rPr>
          <w:rStyle w:val="af7"/>
          <w:rFonts w:ascii="Times New Roman" w:hAnsi="Times New Roman" w:cs="Times New Roman"/>
          <w:b w:val="0"/>
          <w:sz w:val="22"/>
          <w:szCs w:val="22"/>
        </w:rPr>
        <w:t>"</w:t>
      </w:r>
      <w:r>
        <w:rPr>
          <w:rFonts w:ascii="Times New Roman" w:hAnsi="Times New Roman" w:cs="Times New Roman"/>
          <w:b/>
          <w:kern w:val="28"/>
          <w:sz w:val="22"/>
          <w:szCs w:val="22"/>
        </w:rPr>
        <w:t>Обеспечение благоприятных условий проживания для жителей округа</w:t>
      </w:r>
      <w:r>
        <w:rPr>
          <w:rStyle w:val="af7"/>
          <w:rFonts w:ascii="Times New Roman" w:hAnsi="Times New Roman" w:cs="Times New Roman"/>
          <w:b w:val="0"/>
          <w:sz w:val="22"/>
          <w:szCs w:val="22"/>
        </w:rPr>
        <w:t>"</w:t>
      </w:r>
    </w:p>
    <w:p w:rsidR="00F521E6" w:rsidRDefault="00F521E6" w:rsidP="00F521E6">
      <w:pPr>
        <w:pStyle w:val="aff0"/>
        <w:jc w:val="center"/>
        <w:rPr>
          <w:rStyle w:val="af7"/>
          <w:rFonts w:ascii="Times New Roman" w:hAnsi="Times New Roman" w:cs="Times New Roman"/>
          <w:bCs/>
          <w:sz w:val="22"/>
          <w:szCs w:val="22"/>
        </w:rPr>
      </w:pPr>
      <w:bookmarkStart w:id="10" w:name="sub_430"/>
    </w:p>
    <w:p w:rsidR="00F521E6" w:rsidRDefault="00F521E6" w:rsidP="00F521E6">
      <w:pPr>
        <w:pStyle w:val="aff0"/>
        <w:jc w:val="center"/>
        <w:rPr>
          <w:rFonts w:ascii="Times New Roman" w:hAnsi="Times New Roman" w:cs="Times New Roman"/>
          <w:sz w:val="22"/>
          <w:szCs w:val="22"/>
        </w:rPr>
      </w:pPr>
      <w:r>
        <w:rPr>
          <w:rStyle w:val="af7"/>
          <w:rFonts w:ascii="Times New Roman" w:hAnsi="Times New Roman" w:cs="Times New Roman"/>
          <w:sz w:val="22"/>
          <w:szCs w:val="22"/>
        </w:rPr>
        <w:t>1. Общие положения</w:t>
      </w:r>
    </w:p>
    <w:tbl>
      <w:tblPr>
        <w:tblW w:w="5301"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50"/>
        <w:gridCol w:w="7837"/>
      </w:tblGrid>
      <w:tr w:rsidR="00F521E6" w:rsidTr="00F521E6">
        <w:trPr>
          <w:trHeight w:val="263"/>
        </w:trPr>
        <w:tc>
          <w:tcPr>
            <w:tcW w:w="2350" w:type="pct"/>
            <w:tcBorders>
              <w:top w:val="single" w:sz="4" w:space="0" w:color="auto"/>
              <w:bottom w:val="single" w:sz="4" w:space="0" w:color="auto"/>
              <w:right w:val="single" w:sz="4" w:space="0" w:color="auto"/>
            </w:tcBorders>
          </w:tcPr>
          <w:bookmarkEnd w:id="10"/>
          <w:p w:rsidR="00F521E6" w:rsidRDefault="00F521E6" w:rsidP="00F521E6">
            <w:pPr>
              <w:pStyle w:val="aff2"/>
              <w:rPr>
                <w:rFonts w:ascii="Times New Roman" w:hAnsi="Times New Roman" w:cs="Times New Roman"/>
              </w:rPr>
            </w:pPr>
            <w:r>
              <w:rPr>
                <w:rFonts w:ascii="Times New Roman" w:hAnsi="Times New Roman" w:cs="Times New Roman"/>
              </w:rPr>
              <w:t>Наименование органа местного самоуправления</w:t>
            </w:r>
          </w:p>
        </w:tc>
        <w:tc>
          <w:tcPr>
            <w:tcW w:w="2650" w:type="pct"/>
            <w:tcBorders>
              <w:top w:val="single" w:sz="4" w:space="0" w:color="auto"/>
              <w:left w:val="single" w:sz="4" w:space="0" w:color="auto"/>
              <w:bottom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Администрация Бабушкинского муниципального округа</w:t>
            </w:r>
          </w:p>
        </w:tc>
      </w:tr>
      <w:tr w:rsidR="00F521E6" w:rsidTr="00F521E6">
        <w:trPr>
          <w:trHeight w:val="277"/>
        </w:trPr>
        <w:tc>
          <w:tcPr>
            <w:tcW w:w="2350" w:type="pct"/>
            <w:tcBorders>
              <w:top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Период реализации</w:t>
            </w:r>
          </w:p>
        </w:tc>
        <w:tc>
          <w:tcPr>
            <w:tcW w:w="2650" w:type="pct"/>
            <w:tcBorders>
              <w:top w:val="single" w:sz="4" w:space="0" w:color="auto"/>
              <w:left w:val="single" w:sz="4" w:space="0" w:color="auto"/>
              <w:bottom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2025-2030</w:t>
            </w:r>
          </w:p>
        </w:tc>
      </w:tr>
    </w:tbl>
    <w:p w:rsidR="00F521E6" w:rsidRDefault="00F521E6" w:rsidP="00F521E6">
      <w:pPr>
        <w:pStyle w:val="aff0"/>
        <w:jc w:val="center"/>
        <w:rPr>
          <w:rStyle w:val="af7"/>
          <w:rFonts w:ascii="Times New Roman" w:hAnsi="Times New Roman" w:cs="Times New Roman"/>
          <w:bCs/>
          <w:sz w:val="22"/>
          <w:szCs w:val="22"/>
        </w:rPr>
      </w:pPr>
      <w:bookmarkStart w:id="11" w:name="sub_431"/>
    </w:p>
    <w:p w:rsidR="00F521E6" w:rsidRDefault="00F521E6" w:rsidP="00F521E6">
      <w:pPr>
        <w:pStyle w:val="aff0"/>
        <w:jc w:val="center"/>
        <w:rPr>
          <w:rFonts w:ascii="Times New Roman" w:hAnsi="Times New Roman" w:cs="Times New Roman"/>
          <w:sz w:val="22"/>
          <w:szCs w:val="22"/>
        </w:rPr>
      </w:pPr>
      <w:r>
        <w:rPr>
          <w:rStyle w:val="af7"/>
          <w:rFonts w:ascii="Times New Roman" w:hAnsi="Times New Roman" w:cs="Times New Roman"/>
          <w:sz w:val="22"/>
          <w:szCs w:val="22"/>
        </w:rPr>
        <w:t>2. Показатели комплекса процессных мероприятий</w:t>
      </w:r>
    </w:p>
    <w:tbl>
      <w:tblPr>
        <w:tblW w:w="5379" w:type="pct"/>
        <w:tblInd w:w="5" w:type="dxa"/>
        <w:tblCellMar>
          <w:left w:w="0" w:type="dxa"/>
          <w:right w:w="0" w:type="dxa"/>
        </w:tblCellMar>
        <w:tblLook w:val="04A0" w:firstRow="1" w:lastRow="0" w:firstColumn="1" w:lastColumn="0" w:noHBand="0" w:noVBand="1"/>
      </w:tblPr>
      <w:tblGrid>
        <w:gridCol w:w="880"/>
        <w:gridCol w:w="3671"/>
        <w:gridCol w:w="1219"/>
        <w:gridCol w:w="1183"/>
        <w:gridCol w:w="1048"/>
        <w:gridCol w:w="736"/>
        <w:gridCol w:w="638"/>
        <w:gridCol w:w="638"/>
        <w:gridCol w:w="638"/>
        <w:gridCol w:w="638"/>
        <w:gridCol w:w="638"/>
        <w:gridCol w:w="638"/>
        <w:gridCol w:w="2439"/>
      </w:tblGrid>
      <w:tr w:rsidR="00F521E6" w:rsidTr="00F521E6">
        <w:trPr>
          <w:cantSplit/>
          <w:trHeight w:val="318"/>
        </w:trPr>
        <w:tc>
          <w:tcPr>
            <w:tcW w:w="308"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bookmarkEnd w:id="11"/>
          <w:p w:rsidR="00F521E6" w:rsidRDefault="00F521E6" w:rsidP="00F521E6">
            <w:pPr>
              <w:spacing w:after="80" w:line="240" w:lineRule="auto"/>
              <w:jc w:val="center"/>
              <w:rPr>
                <w:rFonts w:ascii="Times New Roman" w:hAnsi="Times New Roman" w:cs="Times New Roman"/>
              </w:rPr>
            </w:pPr>
            <w:r>
              <w:rPr>
                <w:rFonts w:ascii="Times New Roman" w:hAnsi="Times New Roman" w:cs="Times New Roman"/>
              </w:rPr>
              <w:t>№ </w:t>
            </w:r>
            <w:r>
              <w:rPr>
                <w:rFonts w:ascii="Times New Roman" w:hAnsi="Times New Roman" w:cs="Times New Roman"/>
              </w:rPr>
              <w:br/>
              <w:t>п/п</w:t>
            </w:r>
          </w:p>
        </w:tc>
        <w:tc>
          <w:tcPr>
            <w:tcW w:w="1169"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Наименование задачи, показателя</w:t>
            </w:r>
          </w:p>
        </w:tc>
        <w:tc>
          <w:tcPr>
            <w:tcW w:w="406"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Уровень показателя</w:t>
            </w:r>
          </w:p>
        </w:tc>
        <w:tc>
          <w:tcPr>
            <w:tcW w:w="394"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 xml:space="preserve">Единица измерения (по </w:t>
            </w:r>
            <w:hyperlink r:id="rId11" w:history="1">
              <w:r>
                <w:rPr>
                  <w:rFonts w:ascii="Times New Roman" w:hAnsi="Times New Roman" w:cs="Times New Roman"/>
                </w:rPr>
                <w:t>ОКЕИ</w:t>
              </w:r>
            </w:hyperlink>
            <w:r>
              <w:rPr>
                <w:rFonts w:ascii="Times New Roman" w:hAnsi="Times New Roman" w:cs="Times New Roman"/>
              </w:rPr>
              <w:t>)</w:t>
            </w:r>
          </w:p>
        </w:tc>
        <w:tc>
          <w:tcPr>
            <w:tcW w:w="624"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Базовое значение</w:t>
            </w:r>
          </w:p>
        </w:tc>
        <w:tc>
          <w:tcPr>
            <w:tcW w:w="1272" w:type="pct"/>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Значение показателя по годам</w:t>
            </w:r>
          </w:p>
        </w:tc>
        <w:tc>
          <w:tcPr>
            <w:tcW w:w="827"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ответственные за достижение показателя</w:t>
            </w:r>
          </w:p>
        </w:tc>
      </w:tr>
      <w:tr w:rsidR="00F521E6" w:rsidTr="00F521E6">
        <w:trPr>
          <w:cantSplit/>
          <w:trHeight w:val="139"/>
        </w:trPr>
        <w:tc>
          <w:tcPr>
            <w:tcW w:w="308"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rPr>
                <w:rFonts w:ascii="Times New Roman" w:hAnsi="Times New Roman" w:cs="Times New Roman"/>
              </w:rPr>
            </w:pPr>
          </w:p>
        </w:tc>
        <w:tc>
          <w:tcPr>
            <w:tcW w:w="1169"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406"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394"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36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значение</w:t>
            </w:r>
          </w:p>
        </w:tc>
        <w:tc>
          <w:tcPr>
            <w:tcW w:w="26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год</w:t>
            </w:r>
          </w:p>
        </w:tc>
        <w:tc>
          <w:tcPr>
            <w:tcW w:w="212" w:type="pct"/>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2025</w:t>
            </w:r>
          </w:p>
        </w:tc>
        <w:tc>
          <w:tcPr>
            <w:tcW w:w="2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 xml:space="preserve">2026 </w:t>
            </w:r>
          </w:p>
        </w:tc>
        <w:tc>
          <w:tcPr>
            <w:tcW w:w="212" w:type="pct"/>
            <w:tcBorders>
              <w:top w:val="single" w:sz="4" w:space="0" w:color="auto"/>
              <w:left w:val="single" w:sz="4" w:space="0" w:color="auto"/>
              <w:bottom w:val="single" w:sz="4" w:space="0" w:color="auto"/>
              <w:right w:val="single" w:sz="4" w:space="0" w:color="auto"/>
            </w:tcBorders>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2027</w:t>
            </w:r>
          </w:p>
        </w:tc>
        <w:tc>
          <w:tcPr>
            <w:tcW w:w="212" w:type="pct"/>
            <w:tcBorders>
              <w:top w:val="single" w:sz="4" w:space="0" w:color="auto"/>
              <w:left w:val="single" w:sz="4" w:space="0" w:color="auto"/>
              <w:bottom w:val="single" w:sz="4" w:space="0" w:color="auto"/>
              <w:right w:val="single" w:sz="4" w:space="0" w:color="auto"/>
            </w:tcBorders>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2028</w:t>
            </w:r>
          </w:p>
        </w:tc>
        <w:tc>
          <w:tcPr>
            <w:tcW w:w="212" w:type="pct"/>
            <w:tcBorders>
              <w:top w:val="single" w:sz="4" w:space="0" w:color="auto"/>
              <w:left w:val="single" w:sz="4" w:space="0" w:color="auto"/>
              <w:bottom w:val="single" w:sz="4" w:space="0" w:color="auto"/>
              <w:right w:val="single" w:sz="4" w:space="0" w:color="auto"/>
            </w:tcBorders>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2029</w:t>
            </w:r>
          </w:p>
        </w:tc>
        <w:tc>
          <w:tcPr>
            <w:tcW w:w="212" w:type="pct"/>
            <w:tcBorders>
              <w:top w:val="single" w:sz="4" w:space="0" w:color="auto"/>
              <w:left w:val="single" w:sz="4" w:space="0" w:color="auto"/>
              <w:bottom w:val="single" w:sz="4" w:space="0" w:color="auto"/>
              <w:right w:val="single" w:sz="4" w:space="0" w:color="auto"/>
            </w:tcBorders>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2030</w:t>
            </w:r>
          </w:p>
        </w:tc>
        <w:tc>
          <w:tcPr>
            <w:tcW w:w="827" w:type="pct"/>
            <w:vMerge/>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r>
      <w:tr w:rsidR="00F521E6" w:rsidTr="00F521E6">
        <w:trPr>
          <w:cantSplit/>
          <w:trHeight w:val="318"/>
        </w:trPr>
        <w:tc>
          <w:tcPr>
            <w:tcW w:w="3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21E6" w:rsidRDefault="00F521E6" w:rsidP="00F521E6">
            <w:pPr>
              <w:spacing w:after="80" w:line="240" w:lineRule="auto"/>
              <w:jc w:val="center"/>
              <w:rPr>
                <w:rFonts w:ascii="Times New Roman" w:hAnsi="Times New Roman" w:cs="Times New Roman"/>
              </w:rPr>
            </w:pPr>
            <w:r>
              <w:rPr>
                <w:rFonts w:ascii="Times New Roman" w:hAnsi="Times New Roman" w:cs="Times New Roman"/>
              </w:rPr>
              <w:t>1</w:t>
            </w:r>
          </w:p>
        </w:tc>
        <w:tc>
          <w:tcPr>
            <w:tcW w:w="11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2</w:t>
            </w:r>
          </w:p>
        </w:tc>
        <w:tc>
          <w:tcPr>
            <w:tcW w:w="4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3</w:t>
            </w:r>
          </w:p>
        </w:tc>
        <w:tc>
          <w:tcPr>
            <w:tcW w:w="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4</w:t>
            </w:r>
          </w:p>
        </w:tc>
        <w:tc>
          <w:tcPr>
            <w:tcW w:w="36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5</w:t>
            </w:r>
          </w:p>
        </w:tc>
        <w:tc>
          <w:tcPr>
            <w:tcW w:w="26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6</w:t>
            </w:r>
          </w:p>
        </w:tc>
        <w:tc>
          <w:tcPr>
            <w:tcW w:w="212" w:type="pct"/>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7</w:t>
            </w:r>
          </w:p>
        </w:tc>
        <w:tc>
          <w:tcPr>
            <w:tcW w:w="2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8</w:t>
            </w:r>
          </w:p>
        </w:tc>
        <w:tc>
          <w:tcPr>
            <w:tcW w:w="212" w:type="pct"/>
            <w:tcBorders>
              <w:top w:val="single" w:sz="6" w:space="0" w:color="000000"/>
              <w:left w:val="single" w:sz="6" w:space="0" w:color="000000"/>
              <w:bottom w:val="single" w:sz="6" w:space="0" w:color="000000"/>
              <w:right w:val="single" w:sz="6" w:space="0" w:color="000000"/>
            </w:tcBorders>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9</w:t>
            </w:r>
          </w:p>
        </w:tc>
        <w:tc>
          <w:tcPr>
            <w:tcW w:w="212" w:type="pct"/>
            <w:tcBorders>
              <w:top w:val="single" w:sz="6" w:space="0" w:color="000000"/>
              <w:left w:val="single" w:sz="6" w:space="0" w:color="000000"/>
              <w:bottom w:val="single" w:sz="6" w:space="0" w:color="000000"/>
              <w:right w:val="single" w:sz="6" w:space="0" w:color="000000"/>
            </w:tcBorders>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10</w:t>
            </w:r>
          </w:p>
        </w:tc>
        <w:tc>
          <w:tcPr>
            <w:tcW w:w="212" w:type="pct"/>
            <w:tcBorders>
              <w:top w:val="single" w:sz="6" w:space="0" w:color="000000"/>
              <w:left w:val="single" w:sz="6" w:space="0" w:color="000000"/>
              <w:bottom w:val="single" w:sz="6" w:space="0" w:color="000000"/>
              <w:right w:val="single" w:sz="6" w:space="0" w:color="000000"/>
            </w:tcBorders>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11</w:t>
            </w:r>
          </w:p>
        </w:tc>
        <w:tc>
          <w:tcPr>
            <w:tcW w:w="212" w:type="pct"/>
            <w:tcBorders>
              <w:top w:val="single" w:sz="6" w:space="0" w:color="000000"/>
              <w:left w:val="single" w:sz="6" w:space="0" w:color="000000"/>
              <w:bottom w:val="single" w:sz="6" w:space="0" w:color="000000"/>
              <w:right w:val="single" w:sz="6" w:space="0" w:color="000000"/>
            </w:tcBorders>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12</w:t>
            </w:r>
          </w:p>
        </w:tc>
        <w:tc>
          <w:tcPr>
            <w:tcW w:w="827" w:type="pc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13</w:t>
            </w:r>
          </w:p>
        </w:tc>
      </w:tr>
      <w:tr w:rsidR="00F521E6" w:rsidTr="00F521E6">
        <w:trPr>
          <w:cantSplit/>
          <w:trHeight w:val="442"/>
        </w:trPr>
        <w:tc>
          <w:tcPr>
            <w:tcW w:w="3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21E6" w:rsidRDefault="00F521E6" w:rsidP="00F521E6">
            <w:pPr>
              <w:spacing w:after="80" w:line="240" w:lineRule="auto"/>
              <w:jc w:val="center"/>
              <w:rPr>
                <w:rFonts w:ascii="Times New Roman" w:hAnsi="Times New Roman" w:cs="Times New Roman"/>
              </w:rPr>
            </w:pPr>
            <w:r>
              <w:rPr>
                <w:rFonts w:ascii="Times New Roman" w:hAnsi="Times New Roman" w:cs="Times New Roman"/>
              </w:rPr>
              <w:t>1.</w:t>
            </w:r>
          </w:p>
        </w:tc>
        <w:tc>
          <w:tcPr>
            <w:tcW w:w="4692" w:type="pct"/>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rPr>
                <w:rFonts w:ascii="Times New Roman" w:hAnsi="Times New Roman" w:cs="Times New Roman"/>
              </w:rPr>
            </w:pPr>
            <w:r>
              <w:rPr>
                <w:rFonts w:ascii="Times New Roman" w:hAnsi="Times New Roman" w:cs="Times New Roman"/>
              </w:rPr>
              <w:t>Задача: увеличение доли реализованных мероприятий в сфере жилищно-коммунального хозяйства до 100% к 2030 году</w:t>
            </w:r>
          </w:p>
        </w:tc>
      </w:tr>
      <w:tr w:rsidR="00F521E6" w:rsidTr="00F521E6">
        <w:trPr>
          <w:cantSplit/>
          <w:trHeight w:val="139"/>
        </w:trPr>
        <w:tc>
          <w:tcPr>
            <w:tcW w:w="3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21E6" w:rsidRDefault="00F521E6" w:rsidP="00F521E6">
            <w:pPr>
              <w:spacing w:after="80" w:line="240" w:lineRule="auto"/>
              <w:jc w:val="center"/>
              <w:rPr>
                <w:rFonts w:ascii="Times New Roman" w:hAnsi="Times New Roman" w:cs="Times New Roman"/>
              </w:rPr>
            </w:pPr>
            <w:r>
              <w:rPr>
                <w:rFonts w:ascii="Times New Roman" w:hAnsi="Times New Roman" w:cs="Times New Roman"/>
              </w:rPr>
              <w:t>1.1</w:t>
            </w:r>
          </w:p>
        </w:tc>
        <w:tc>
          <w:tcPr>
            <w:tcW w:w="11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rPr>
                <w:rFonts w:ascii="Times New Roman" w:hAnsi="Times New Roman" w:cs="Times New Roman"/>
              </w:rPr>
            </w:pPr>
            <w:r>
              <w:rPr>
                <w:rFonts w:ascii="Times New Roman" w:hAnsi="Times New Roman" w:cs="Times New Roman"/>
                <w:sz w:val="24"/>
                <w:szCs w:val="24"/>
              </w:rPr>
              <w:t>Оплата взносов за капитальный ремонт многоквартирных домов</w:t>
            </w:r>
          </w:p>
        </w:tc>
        <w:tc>
          <w:tcPr>
            <w:tcW w:w="4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w:t>
            </w:r>
          </w:p>
        </w:tc>
        <w:tc>
          <w:tcPr>
            <w:tcW w:w="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36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6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tc>
        <w:tc>
          <w:tcPr>
            <w:tcW w:w="8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rPr>
                <w:rFonts w:ascii="Times New Roman" w:hAnsi="Times New Roman" w:cs="Times New Roman"/>
              </w:rPr>
            </w:pPr>
            <w:r>
              <w:rPr>
                <w:rFonts w:ascii="Times New Roman" w:hAnsi="Times New Roman" w:cs="Times New Roman"/>
              </w:rPr>
              <w:t>Отдел строительства, архитектуры и ЖКХ  администрации округа</w:t>
            </w:r>
          </w:p>
        </w:tc>
      </w:tr>
      <w:tr w:rsidR="00F521E6" w:rsidTr="00F521E6">
        <w:trPr>
          <w:cantSplit/>
          <w:trHeight w:val="139"/>
        </w:trPr>
        <w:tc>
          <w:tcPr>
            <w:tcW w:w="3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21E6" w:rsidRDefault="00F521E6" w:rsidP="00F521E6">
            <w:pPr>
              <w:spacing w:after="80" w:line="240" w:lineRule="auto"/>
              <w:jc w:val="center"/>
              <w:rPr>
                <w:rFonts w:ascii="Times New Roman" w:hAnsi="Times New Roman" w:cs="Times New Roman"/>
              </w:rPr>
            </w:pPr>
            <w:r>
              <w:rPr>
                <w:rFonts w:ascii="Times New Roman" w:hAnsi="Times New Roman" w:cs="Times New Roman"/>
              </w:rPr>
              <w:t>1.2</w:t>
            </w:r>
          </w:p>
        </w:tc>
        <w:tc>
          <w:tcPr>
            <w:tcW w:w="11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rPr>
                <w:rFonts w:ascii="Times New Roman" w:hAnsi="Times New Roman" w:cs="Times New Roman"/>
              </w:rPr>
            </w:pPr>
            <w:r>
              <w:rPr>
                <w:rFonts w:ascii="Times New Roman" w:hAnsi="Times New Roman" w:cs="Times New Roman"/>
                <w:sz w:val="24"/>
                <w:szCs w:val="24"/>
              </w:rPr>
              <w:t>Оплата электроэнергии мест общего пользования многоквартирных домов</w:t>
            </w:r>
          </w:p>
        </w:tc>
        <w:tc>
          <w:tcPr>
            <w:tcW w:w="4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w:t>
            </w:r>
          </w:p>
        </w:tc>
        <w:tc>
          <w:tcPr>
            <w:tcW w:w="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36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6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tc>
        <w:tc>
          <w:tcPr>
            <w:tcW w:w="8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rPr>
                <w:rFonts w:ascii="Times New Roman" w:hAnsi="Times New Roman" w:cs="Times New Roman"/>
              </w:rPr>
            </w:pPr>
            <w:r>
              <w:rPr>
                <w:rFonts w:ascii="Times New Roman" w:hAnsi="Times New Roman" w:cs="Times New Roman"/>
              </w:rPr>
              <w:t>Отдел строительства, архитектуры и ЖКХ  администрации округа</w:t>
            </w:r>
          </w:p>
        </w:tc>
      </w:tr>
      <w:tr w:rsidR="00F521E6" w:rsidTr="00F521E6">
        <w:trPr>
          <w:cantSplit/>
          <w:trHeight w:val="139"/>
        </w:trPr>
        <w:tc>
          <w:tcPr>
            <w:tcW w:w="3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21E6" w:rsidRDefault="00F521E6" w:rsidP="00F521E6">
            <w:pPr>
              <w:spacing w:after="80" w:line="240" w:lineRule="auto"/>
              <w:jc w:val="center"/>
              <w:rPr>
                <w:rFonts w:ascii="Times New Roman" w:hAnsi="Times New Roman" w:cs="Times New Roman"/>
              </w:rPr>
            </w:pPr>
            <w:r>
              <w:rPr>
                <w:rFonts w:ascii="Times New Roman" w:hAnsi="Times New Roman" w:cs="Times New Roman"/>
              </w:rPr>
              <w:t>1.3</w:t>
            </w:r>
          </w:p>
        </w:tc>
        <w:tc>
          <w:tcPr>
            <w:tcW w:w="11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rPr>
                <w:rFonts w:ascii="Times New Roman" w:hAnsi="Times New Roman" w:cs="Times New Roman"/>
              </w:rPr>
            </w:pPr>
            <w:r>
              <w:rPr>
                <w:rFonts w:ascii="Times New Roman" w:hAnsi="Times New Roman" w:cs="Times New Roman"/>
                <w:sz w:val="24"/>
                <w:szCs w:val="24"/>
              </w:rPr>
              <w:t>Оплата услуг за обращение с ТКО</w:t>
            </w:r>
          </w:p>
        </w:tc>
        <w:tc>
          <w:tcPr>
            <w:tcW w:w="4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w:t>
            </w:r>
          </w:p>
        </w:tc>
        <w:tc>
          <w:tcPr>
            <w:tcW w:w="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36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6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tc>
        <w:tc>
          <w:tcPr>
            <w:tcW w:w="8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rPr>
                <w:rFonts w:ascii="Times New Roman" w:hAnsi="Times New Roman" w:cs="Times New Roman"/>
              </w:rPr>
            </w:pPr>
            <w:r>
              <w:rPr>
                <w:rFonts w:ascii="Times New Roman" w:hAnsi="Times New Roman" w:cs="Times New Roman"/>
              </w:rPr>
              <w:t>Отдел строительства, архитектуры и ЖКХ  администрации округа</w:t>
            </w:r>
          </w:p>
        </w:tc>
      </w:tr>
      <w:tr w:rsidR="00F521E6" w:rsidTr="00F521E6">
        <w:trPr>
          <w:cantSplit/>
          <w:trHeight w:val="139"/>
        </w:trPr>
        <w:tc>
          <w:tcPr>
            <w:tcW w:w="3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1.4</w:t>
            </w:r>
          </w:p>
        </w:tc>
        <w:tc>
          <w:tcPr>
            <w:tcW w:w="11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rPr>
                <w:rFonts w:ascii="Times New Roman" w:hAnsi="Times New Roman" w:cs="Times New Roman"/>
              </w:rPr>
            </w:pPr>
            <w:r>
              <w:rPr>
                <w:rFonts w:ascii="Times New Roman" w:hAnsi="Times New Roman" w:cs="Times New Roman"/>
                <w:sz w:val="24"/>
                <w:szCs w:val="24"/>
              </w:rPr>
              <w:t>Оплата услуг по технологическому присоединению энергопринимающих устройств</w:t>
            </w:r>
          </w:p>
        </w:tc>
        <w:tc>
          <w:tcPr>
            <w:tcW w:w="4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 xml:space="preserve">- </w:t>
            </w:r>
          </w:p>
        </w:tc>
        <w:tc>
          <w:tcPr>
            <w:tcW w:w="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36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6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8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r>
              <w:rPr>
                <w:rFonts w:ascii="Times New Roman" w:hAnsi="Times New Roman" w:cs="Times New Roman"/>
              </w:rPr>
              <w:t>Отдел строительства, архитектуры и ЖКХ  администрации округа</w:t>
            </w:r>
          </w:p>
        </w:tc>
      </w:tr>
      <w:tr w:rsidR="00F521E6" w:rsidTr="00F521E6">
        <w:trPr>
          <w:cantSplit/>
          <w:trHeight w:val="139"/>
        </w:trPr>
        <w:tc>
          <w:tcPr>
            <w:tcW w:w="3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21E6" w:rsidRDefault="00F521E6" w:rsidP="00F521E6">
            <w:pPr>
              <w:pStyle w:val="aff"/>
              <w:jc w:val="center"/>
              <w:rPr>
                <w:rFonts w:ascii="Times New Roman" w:hAnsi="Times New Roman" w:cs="Times New Roman"/>
              </w:rPr>
            </w:pPr>
            <w:r>
              <w:rPr>
                <w:rFonts w:ascii="Times New Roman" w:hAnsi="Times New Roman" w:cs="Times New Roman"/>
              </w:rPr>
              <w:t>1.5</w:t>
            </w:r>
          </w:p>
        </w:tc>
        <w:tc>
          <w:tcPr>
            <w:tcW w:w="11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rPr>
                <w:rFonts w:ascii="Times New Roman" w:hAnsi="Times New Roman" w:cs="Times New Roman"/>
              </w:rPr>
            </w:pPr>
            <w:r>
              <w:rPr>
                <w:rFonts w:ascii="Times New Roman" w:hAnsi="Times New Roman" w:cs="Times New Roman"/>
                <w:sz w:val="24"/>
                <w:szCs w:val="24"/>
              </w:rPr>
              <w:t>Текущий ремонт специализированного жилого фонда округа</w:t>
            </w:r>
          </w:p>
        </w:tc>
        <w:tc>
          <w:tcPr>
            <w:tcW w:w="4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w:t>
            </w:r>
          </w:p>
        </w:tc>
        <w:tc>
          <w:tcPr>
            <w:tcW w:w="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36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6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8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r>
              <w:rPr>
                <w:rFonts w:ascii="Times New Roman" w:hAnsi="Times New Roman" w:cs="Times New Roman"/>
              </w:rPr>
              <w:t>Отдел строительства, архитектуры и ЖКХ  администрации округа</w:t>
            </w:r>
          </w:p>
        </w:tc>
      </w:tr>
      <w:tr w:rsidR="00F521E6" w:rsidTr="00F521E6">
        <w:trPr>
          <w:cantSplit/>
          <w:trHeight w:val="139"/>
        </w:trPr>
        <w:tc>
          <w:tcPr>
            <w:tcW w:w="3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21E6" w:rsidRDefault="00F521E6" w:rsidP="00F521E6">
            <w:pPr>
              <w:pStyle w:val="aff"/>
              <w:jc w:val="center"/>
              <w:rPr>
                <w:rFonts w:ascii="Times New Roman" w:hAnsi="Times New Roman" w:cs="Times New Roman"/>
              </w:rPr>
            </w:pPr>
            <w:bookmarkStart w:id="12" w:name="sub_432"/>
            <w:r>
              <w:rPr>
                <w:rFonts w:ascii="Times New Roman" w:hAnsi="Times New Roman" w:cs="Times New Roman"/>
              </w:rPr>
              <w:t>1.6</w:t>
            </w:r>
          </w:p>
        </w:tc>
        <w:tc>
          <w:tcPr>
            <w:tcW w:w="11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rPr>
                <w:rFonts w:ascii="Times New Roman" w:hAnsi="Times New Roman" w:cs="Times New Roman"/>
                <w:sz w:val="24"/>
                <w:szCs w:val="24"/>
              </w:rPr>
            </w:pPr>
            <w:r>
              <w:rPr>
                <w:rFonts w:ascii="Times New Roman" w:hAnsi="Times New Roman" w:cs="Times New Roman"/>
              </w:rPr>
              <w:t>Обследование</w:t>
            </w:r>
            <w:r>
              <w:rPr>
                <w:rFonts w:ascii="Times New Roman" w:eastAsia="serif" w:hAnsi="Times New Roman" w:cs="Times New Roman"/>
                <w:sz w:val="24"/>
                <w:szCs w:val="24"/>
                <w:shd w:val="clear" w:color="auto" w:fill="FFFFFF"/>
              </w:rPr>
              <w:t>специализированной организациейжилых домов на предмет пригодности для постоянного проживания</w:t>
            </w:r>
          </w:p>
        </w:tc>
        <w:tc>
          <w:tcPr>
            <w:tcW w:w="4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w:t>
            </w:r>
          </w:p>
        </w:tc>
        <w:tc>
          <w:tcPr>
            <w:tcW w:w="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36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6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8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rPr>
                <w:rFonts w:ascii="Times New Roman" w:hAnsi="Times New Roman" w:cs="Times New Roman"/>
              </w:rPr>
            </w:pPr>
            <w:r>
              <w:rPr>
                <w:rFonts w:ascii="Times New Roman" w:hAnsi="Times New Roman" w:cs="Times New Roman"/>
              </w:rPr>
              <w:t>Отдел строительства, архитектуры и ЖКХ  администрации округа</w:t>
            </w:r>
          </w:p>
        </w:tc>
      </w:tr>
      <w:tr w:rsidR="00F521E6" w:rsidTr="00F521E6">
        <w:trPr>
          <w:cantSplit/>
          <w:trHeight w:val="139"/>
        </w:trPr>
        <w:tc>
          <w:tcPr>
            <w:tcW w:w="30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521E6" w:rsidRDefault="00F521E6" w:rsidP="00F521E6">
            <w:pPr>
              <w:pStyle w:val="aff"/>
              <w:jc w:val="center"/>
              <w:rPr>
                <w:rFonts w:ascii="Times New Roman" w:hAnsi="Times New Roman" w:cs="Times New Roman"/>
              </w:rPr>
            </w:pPr>
            <w:r>
              <w:rPr>
                <w:rFonts w:ascii="Times New Roman" w:hAnsi="Times New Roman" w:cs="Times New Roman"/>
              </w:rPr>
              <w:t>1.7</w:t>
            </w:r>
          </w:p>
        </w:tc>
        <w:tc>
          <w:tcPr>
            <w:tcW w:w="11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rPr>
                <w:rFonts w:ascii="Times New Roman" w:hAnsi="Times New Roman" w:cs="Times New Roman"/>
              </w:rPr>
            </w:pPr>
            <w:r>
              <w:rPr>
                <w:rFonts w:ascii="Times New Roman" w:hAnsi="Times New Roman" w:cs="Times New Roman"/>
              </w:rPr>
              <w:t>П</w:t>
            </w:r>
            <w:r>
              <w:rPr>
                <w:rFonts w:ascii="Times New Roman" w:eastAsia="serif" w:hAnsi="Times New Roman" w:cs="Times New Roman"/>
                <w:shd w:val="clear" w:color="auto" w:fill="FFFFFF"/>
              </w:rPr>
              <w:t>одготовлена документация для проведения закупки товаров и услуг на капитальный ремонт муниципального жилищного фонда</w:t>
            </w:r>
          </w:p>
        </w:tc>
        <w:tc>
          <w:tcPr>
            <w:tcW w:w="4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r>
              <w:rPr>
                <w:rFonts w:ascii="Times New Roman" w:hAnsi="Times New Roman" w:cs="Times New Roman"/>
              </w:rPr>
              <w:t>-</w:t>
            </w:r>
          </w:p>
        </w:tc>
        <w:tc>
          <w:tcPr>
            <w:tcW w:w="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36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6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212" w:type="pct"/>
            <w:tcBorders>
              <w:top w:val="single" w:sz="4" w:space="0" w:color="000000"/>
              <w:left w:val="single" w:sz="4" w:space="0" w:color="000000"/>
              <w:bottom w:val="single" w:sz="4" w:space="0" w:color="000000"/>
              <w:right w:val="single" w:sz="4" w:space="0" w:color="000000"/>
            </w:tcBorders>
          </w:tcPr>
          <w:p w:rsidR="00F521E6" w:rsidRDefault="00F521E6" w:rsidP="00F521E6">
            <w:pPr>
              <w:spacing w:after="80" w:line="240" w:lineRule="auto"/>
              <w:ind w:left="55" w:right="132"/>
              <w:jc w:val="center"/>
              <w:rPr>
                <w:rFonts w:ascii="Times New Roman" w:hAnsi="Times New Roman" w:cs="Times New Roman"/>
              </w:rPr>
            </w:pPr>
          </w:p>
        </w:tc>
        <w:tc>
          <w:tcPr>
            <w:tcW w:w="8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rPr>
                <w:rFonts w:ascii="Times New Roman" w:hAnsi="Times New Roman" w:cs="Times New Roman"/>
              </w:rPr>
            </w:pPr>
          </w:p>
        </w:tc>
      </w:tr>
    </w:tbl>
    <w:p w:rsidR="00F521E6" w:rsidRDefault="00F521E6" w:rsidP="00F521E6">
      <w:pPr>
        <w:tabs>
          <w:tab w:val="left" w:pos="4680"/>
        </w:tabs>
        <w:spacing w:after="0"/>
        <w:ind w:left="510"/>
        <w:rPr>
          <w:rFonts w:ascii="Times New Roman" w:hAnsi="Times New Roman" w:cs="Times New Roman"/>
        </w:rPr>
      </w:pPr>
    </w:p>
    <w:p w:rsidR="00F521E6" w:rsidRDefault="00F521E6" w:rsidP="00F521E6">
      <w:pPr>
        <w:tabs>
          <w:tab w:val="left" w:pos="4680"/>
        </w:tabs>
        <w:ind w:left="510"/>
        <w:jc w:val="center"/>
        <w:rPr>
          <w:rStyle w:val="af7"/>
          <w:rFonts w:ascii="Times New Roman" w:hAnsi="Times New Roman" w:cs="Times New Roman"/>
          <w:b w:val="0"/>
        </w:rPr>
      </w:pPr>
      <w:r>
        <w:rPr>
          <w:rStyle w:val="af7"/>
          <w:rFonts w:ascii="Times New Roman" w:hAnsi="Times New Roman" w:cs="Times New Roman"/>
        </w:rPr>
        <w:t>3. Перечень мероприятий (результатов)</w:t>
      </w:r>
      <w:bookmarkEnd w:id="12"/>
      <w:r>
        <w:rPr>
          <w:rStyle w:val="af7"/>
          <w:rFonts w:ascii="Times New Roman" w:hAnsi="Times New Roman" w:cs="Times New Roman"/>
        </w:rPr>
        <w:t xml:space="preserve"> комплекса процессных мероприятий</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9"/>
        <w:gridCol w:w="3460"/>
        <w:gridCol w:w="2585"/>
        <w:gridCol w:w="2410"/>
        <w:gridCol w:w="992"/>
        <w:gridCol w:w="993"/>
        <w:gridCol w:w="992"/>
        <w:gridCol w:w="992"/>
        <w:gridCol w:w="992"/>
        <w:gridCol w:w="993"/>
      </w:tblGrid>
      <w:tr w:rsidR="00F521E6" w:rsidTr="00F521E6">
        <w:tc>
          <w:tcPr>
            <w:tcW w:w="759" w:type="dxa"/>
            <w:vMerge w:val="restar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 п/п</w:t>
            </w:r>
          </w:p>
        </w:tc>
        <w:tc>
          <w:tcPr>
            <w:tcW w:w="3460" w:type="dxa"/>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Наименование направления (подпрограммы), структурного элемента муниципальной программы, мероприятия (результата)</w:t>
            </w:r>
          </w:p>
        </w:tc>
        <w:tc>
          <w:tcPr>
            <w:tcW w:w="2585" w:type="dxa"/>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Направление расходов, вид расходов</w:t>
            </w:r>
          </w:p>
        </w:tc>
        <w:tc>
          <w:tcPr>
            <w:tcW w:w="2410" w:type="dxa"/>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Характеристика направления расходов (1)</w:t>
            </w:r>
          </w:p>
        </w:tc>
        <w:tc>
          <w:tcPr>
            <w:tcW w:w="5954" w:type="dxa"/>
            <w:gridSpan w:val="6"/>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Объем финансового обеспечения по годам (2), тыс. руб.</w:t>
            </w:r>
          </w:p>
        </w:tc>
      </w:tr>
      <w:tr w:rsidR="00F521E6" w:rsidTr="00F521E6">
        <w:tc>
          <w:tcPr>
            <w:tcW w:w="759" w:type="dxa"/>
            <w:vMerge/>
            <w:tcBorders>
              <w:top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3460" w:type="dxa"/>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2585" w:type="dxa"/>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2025</w:t>
            </w:r>
          </w:p>
        </w:tc>
        <w:tc>
          <w:tcPr>
            <w:tcW w:w="993"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2026</w:t>
            </w:r>
          </w:p>
        </w:tc>
        <w:tc>
          <w:tcPr>
            <w:tcW w:w="99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2027</w:t>
            </w:r>
          </w:p>
        </w:tc>
        <w:tc>
          <w:tcPr>
            <w:tcW w:w="99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2028</w:t>
            </w:r>
          </w:p>
        </w:tc>
        <w:tc>
          <w:tcPr>
            <w:tcW w:w="99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2029</w:t>
            </w:r>
          </w:p>
        </w:tc>
        <w:tc>
          <w:tcPr>
            <w:tcW w:w="993"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2030</w:t>
            </w:r>
          </w:p>
        </w:tc>
      </w:tr>
      <w:tr w:rsidR="00F521E6" w:rsidTr="00F521E6">
        <w:tc>
          <w:tcPr>
            <w:tcW w:w="759" w:type="dxa"/>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346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2585"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8</w:t>
            </w:r>
          </w:p>
        </w:tc>
        <w:tc>
          <w:tcPr>
            <w:tcW w:w="99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9</w:t>
            </w:r>
          </w:p>
        </w:tc>
        <w:tc>
          <w:tcPr>
            <w:tcW w:w="993"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10</w:t>
            </w:r>
          </w:p>
        </w:tc>
      </w:tr>
      <w:tr w:rsidR="0085618B" w:rsidTr="0085618B">
        <w:tc>
          <w:tcPr>
            <w:tcW w:w="759" w:type="dxa"/>
            <w:tcBorders>
              <w:top w:val="single" w:sz="4" w:space="0" w:color="auto"/>
              <w:bottom w:val="single" w:sz="4" w:space="0" w:color="auto"/>
              <w:right w:val="single" w:sz="4" w:space="0" w:color="auto"/>
            </w:tcBorders>
          </w:tcPr>
          <w:p w:rsidR="0085618B" w:rsidRDefault="0085618B" w:rsidP="0085618B">
            <w:pPr>
              <w:pStyle w:val="aff"/>
              <w:jc w:val="center"/>
              <w:rPr>
                <w:rFonts w:ascii="Times New Roman" w:hAnsi="Times New Roman" w:cs="Times New Roman"/>
              </w:rPr>
            </w:pPr>
            <w:r>
              <w:rPr>
                <w:rFonts w:ascii="Times New Roman" w:hAnsi="Times New Roman" w:cs="Times New Roman"/>
              </w:rPr>
              <w:t>1.1</w:t>
            </w:r>
          </w:p>
        </w:tc>
        <w:tc>
          <w:tcPr>
            <w:tcW w:w="3460" w:type="dxa"/>
            <w:tcBorders>
              <w:top w:val="single" w:sz="4" w:space="0" w:color="auto"/>
              <w:left w:val="single" w:sz="4" w:space="0" w:color="auto"/>
              <w:bottom w:val="single" w:sz="4" w:space="0" w:color="auto"/>
              <w:right w:val="single" w:sz="4" w:space="0" w:color="auto"/>
            </w:tcBorders>
          </w:tcPr>
          <w:p w:rsidR="0085618B" w:rsidRDefault="0085618B" w:rsidP="0085618B">
            <w:pPr>
              <w:pStyle w:val="aff2"/>
              <w:rPr>
                <w:rFonts w:ascii="Times New Roman" w:hAnsi="Times New Roman" w:cs="Times New Roman"/>
              </w:rPr>
            </w:pPr>
            <w:r>
              <w:rPr>
                <w:rFonts w:ascii="Times New Roman" w:hAnsi="Times New Roman" w:cs="Times New Roman"/>
              </w:rPr>
              <w:t>Комплекс процессных мероприятий «</w:t>
            </w:r>
            <w:r>
              <w:rPr>
                <w:rFonts w:ascii="Times New Roman" w:hAnsi="Times New Roman" w:cs="Times New Roman"/>
                <w:kern w:val="28"/>
              </w:rPr>
              <w:t>Обеспечение благоприятных условий проживания для жителей округа</w:t>
            </w:r>
            <w:r>
              <w:rPr>
                <w:rFonts w:ascii="Times New Roman" w:hAnsi="Times New Roman" w:cs="Times New Roman"/>
              </w:rPr>
              <w:t>»</w:t>
            </w:r>
          </w:p>
        </w:tc>
        <w:tc>
          <w:tcPr>
            <w:tcW w:w="2585" w:type="dxa"/>
            <w:tcBorders>
              <w:top w:val="single" w:sz="4" w:space="0" w:color="auto"/>
              <w:left w:val="single" w:sz="4" w:space="0" w:color="auto"/>
              <w:bottom w:val="single" w:sz="4" w:space="0" w:color="auto"/>
              <w:right w:val="single" w:sz="4" w:space="0" w:color="auto"/>
            </w:tcBorders>
          </w:tcPr>
          <w:p w:rsidR="0085618B" w:rsidRDefault="0085618B" w:rsidP="0085618B">
            <w:pPr>
              <w:pStyle w:val="aff2"/>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85618B" w:rsidRDefault="0085618B" w:rsidP="0085618B">
            <w:pPr>
              <w:pStyle w:val="aff"/>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5618B" w:rsidRDefault="0085618B" w:rsidP="0085618B">
            <w:pPr>
              <w:jc w:val="center"/>
              <w:rPr>
                <w:rFonts w:ascii="Times New Roman" w:hAnsi="Times New Roman" w:cs="Times New Roman"/>
                <w:sz w:val="24"/>
                <w:szCs w:val="24"/>
              </w:rPr>
            </w:pPr>
            <w:r>
              <w:rPr>
                <w:rFonts w:ascii="Times New Roman" w:hAnsi="Times New Roman" w:cs="Times New Roman"/>
                <w:sz w:val="24"/>
                <w:szCs w:val="24"/>
              </w:rPr>
              <w:t>1360,5</w:t>
            </w:r>
          </w:p>
        </w:tc>
        <w:tc>
          <w:tcPr>
            <w:tcW w:w="993" w:type="dxa"/>
            <w:tcBorders>
              <w:top w:val="single" w:sz="4" w:space="0" w:color="auto"/>
              <w:left w:val="single" w:sz="4" w:space="0" w:color="auto"/>
              <w:bottom w:val="single" w:sz="4" w:space="0" w:color="auto"/>
              <w:right w:val="single" w:sz="4" w:space="0" w:color="auto"/>
            </w:tcBorders>
            <w:vAlign w:val="center"/>
          </w:tcPr>
          <w:p w:rsidR="0085618B" w:rsidRDefault="0085618B" w:rsidP="0085618B">
            <w:pPr>
              <w:jc w:val="center"/>
            </w:pPr>
            <w:r w:rsidRPr="0001702C">
              <w:rPr>
                <w:rFonts w:ascii="Times New Roman" w:hAnsi="Times New Roman" w:cs="Times New Roman"/>
                <w:sz w:val="24"/>
                <w:szCs w:val="24"/>
              </w:rPr>
              <w:t>1360,5</w:t>
            </w:r>
          </w:p>
        </w:tc>
        <w:tc>
          <w:tcPr>
            <w:tcW w:w="992" w:type="dxa"/>
            <w:tcBorders>
              <w:top w:val="single" w:sz="4" w:space="0" w:color="auto"/>
              <w:left w:val="single" w:sz="4" w:space="0" w:color="auto"/>
              <w:bottom w:val="single" w:sz="4" w:space="0" w:color="auto"/>
            </w:tcBorders>
            <w:vAlign w:val="center"/>
          </w:tcPr>
          <w:p w:rsidR="0085618B" w:rsidRDefault="0085618B" w:rsidP="0085618B">
            <w:pPr>
              <w:jc w:val="center"/>
            </w:pPr>
            <w:r w:rsidRPr="0001702C">
              <w:rPr>
                <w:rFonts w:ascii="Times New Roman" w:hAnsi="Times New Roman" w:cs="Times New Roman"/>
                <w:sz w:val="24"/>
                <w:szCs w:val="24"/>
              </w:rPr>
              <w:t>1360,5</w:t>
            </w:r>
          </w:p>
        </w:tc>
        <w:tc>
          <w:tcPr>
            <w:tcW w:w="992" w:type="dxa"/>
            <w:tcBorders>
              <w:top w:val="single" w:sz="4" w:space="0" w:color="auto"/>
              <w:left w:val="single" w:sz="4" w:space="0" w:color="auto"/>
              <w:bottom w:val="single" w:sz="4" w:space="0" w:color="auto"/>
            </w:tcBorders>
            <w:vAlign w:val="center"/>
          </w:tcPr>
          <w:p w:rsidR="0085618B" w:rsidRDefault="0085618B" w:rsidP="0085618B">
            <w:pPr>
              <w:jc w:val="center"/>
            </w:pPr>
            <w:r w:rsidRPr="0001702C">
              <w:rPr>
                <w:rFonts w:ascii="Times New Roman" w:hAnsi="Times New Roman" w:cs="Times New Roman"/>
                <w:sz w:val="24"/>
                <w:szCs w:val="24"/>
              </w:rPr>
              <w:t>1360,5</w:t>
            </w:r>
          </w:p>
        </w:tc>
        <w:tc>
          <w:tcPr>
            <w:tcW w:w="992" w:type="dxa"/>
            <w:tcBorders>
              <w:top w:val="single" w:sz="4" w:space="0" w:color="auto"/>
              <w:left w:val="single" w:sz="4" w:space="0" w:color="auto"/>
              <w:bottom w:val="single" w:sz="4" w:space="0" w:color="auto"/>
            </w:tcBorders>
            <w:vAlign w:val="center"/>
          </w:tcPr>
          <w:p w:rsidR="0085618B" w:rsidRDefault="0085618B" w:rsidP="0085618B">
            <w:pPr>
              <w:jc w:val="center"/>
            </w:pPr>
            <w:r w:rsidRPr="0001702C">
              <w:rPr>
                <w:rFonts w:ascii="Times New Roman" w:hAnsi="Times New Roman" w:cs="Times New Roman"/>
                <w:sz w:val="24"/>
                <w:szCs w:val="24"/>
              </w:rPr>
              <w:t>1360,5</w:t>
            </w:r>
          </w:p>
        </w:tc>
        <w:tc>
          <w:tcPr>
            <w:tcW w:w="993" w:type="dxa"/>
            <w:tcBorders>
              <w:top w:val="single" w:sz="4" w:space="0" w:color="auto"/>
              <w:left w:val="single" w:sz="4" w:space="0" w:color="auto"/>
              <w:bottom w:val="single" w:sz="4" w:space="0" w:color="auto"/>
            </w:tcBorders>
            <w:vAlign w:val="center"/>
          </w:tcPr>
          <w:p w:rsidR="0085618B" w:rsidRDefault="0085618B" w:rsidP="0085618B">
            <w:pPr>
              <w:jc w:val="center"/>
            </w:pPr>
            <w:r w:rsidRPr="0001702C">
              <w:rPr>
                <w:rFonts w:ascii="Times New Roman" w:hAnsi="Times New Roman" w:cs="Times New Roman"/>
                <w:sz w:val="24"/>
                <w:szCs w:val="24"/>
              </w:rPr>
              <w:t>1360,5</w:t>
            </w:r>
          </w:p>
        </w:tc>
      </w:tr>
      <w:tr w:rsidR="0085618B" w:rsidTr="0085618B">
        <w:tc>
          <w:tcPr>
            <w:tcW w:w="759" w:type="dxa"/>
            <w:tcBorders>
              <w:top w:val="single" w:sz="4" w:space="0" w:color="auto"/>
              <w:bottom w:val="single" w:sz="4" w:space="0" w:color="auto"/>
              <w:right w:val="single" w:sz="4" w:space="0" w:color="auto"/>
            </w:tcBorders>
          </w:tcPr>
          <w:p w:rsidR="0085618B" w:rsidRDefault="0085618B" w:rsidP="0085618B">
            <w:pPr>
              <w:pStyle w:val="aff"/>
              <w:jc w:val="center"/>
              <w:rPr>
                <w:rFonts w:ascii="Times New Roman" w:hAnsi="Times New Roman" w:cs="Times New Roman"/>
              </w:rPr>
            </w:pPr>
            <w:r>
              <w:rPr>
                <w:rFonts w:ascii="Times New Roman" w:hAnsi="Times New Roman" w:cs="Times New Roman"/>
              </w:rPr>
              <w:t>1.1.1.</w:t>
            </w:r>
          </w:p>
        </w:tc>
        <w:tc>
          <w:tcPr>
            <w:tcW w:w="3460" w:type="dxa"/>
            <w:tcBorders>
              <w:top w:val="single" w:sz="4" w:space="0" w:color="auto"/>
              <w:left w:val="single" w:sz="4" w:space="0" w:color="auto"/>
              <w:bottom w:val="single" w:sz="4" w:space="0" w:color="auto"/>
              <w:right w:val="single" w:sz="4" w:space="0" w:color="auto"/>
            </w:tcBorders>
          </w:tcPr>
          <w:p w:rsidR="0085618B" w:rsidRDefault="0085618B" w:rsidP="0085618B">
            <w:pPr>
              <w:pStyle w:val="aff"/>
              <w:rPr>
                <w:rFonts w:ascii="Times New Roman" w:hAnsi="Times New Roman" w:cs="Times New Roman"/>
              </w:rPr>
            </w:pPr>
            <w:r>
              <w:rPr>
                <w:rFonts w:ascii="Times New Roman" w:hAnsi="Times New Roman" w:cs="Times New Roman"/>
              </w:rPr>
              <w:t xml:space="preserve">Результат </w:t>
            </w:r>
          </w:p>
          <w:p w:rsidR="0085618B" w:rsidRDefault="0085618B" w:rsidP="0085618B">
            <w:pPr>
              <w:pStyle w:val="aff"/>
              <w:rPr>
                <w:rFonts w:ascii="Times New Roman" w:hAnsi="Times New Roman" w:cs="Times New Roman"/>
              </w:rPr>
            </w:pPr>
            <w:r>
              <w:rPr>
                <w:rFonts w:ascii="Times New Roman" w:hAnsi="Times New Roman" w:cs="Times New Roman"/>
              </w:rPr>
              <w:t>«Оплата взносов за капитальный ремонт многоквартирных домов»</w:t>
            </w:r>
          </w:p>
        </w:tc>
        <w:tc>
          <w:tcPr>
            <w:tcW w:w="2585" w:type="dxa"/>
            <w:tcBorders>
              <w:top w:val="single" w:sz="4" w:space="0" w:color="auto"/>
              <w:left w:val="single" w:sz="4" w:space="0" w:color="auto"/>
              <w:bottom w:val="single" w:sz="4" w:space="0" w:color="auto"/>
              <w:right w:val="single" w:sz="4" w:space="0" w:color="auto"/>
            </w:tcBorders>
          </w:tcPr>
          <w:p w:rsidR="0085618B" w:rsidRDefault="0085618B" w:rsidP="0085618B">
            <w:pPr>
              <w:pStyle w:val="aff2"/>
              <w:rPr>
                <w:rFonts w:ascii="Times New Roman" w:hAnsi="Times New Roman" w:cs="Times New Roman"/>
              </w:rPr>
            </w:pPr>
            <w:r>
              <w:rPr>
                <w:rFonts w:ascii="Times New Roman" w:hAnsi="Times New Roman" w:cs="Times New Roman"/>
              </w:rPr>
              <w:t xml:space="preserve">Оплата взносов за капитальный ремонт в Фонд капитального ремонта многоквартирных </w:t>
            </w:r>
            <w:r>
              <w:rPr>
                <w:rFonts w:ascii="Times New Roman" w:hAnsi="Times New Roman" w:cs="Times New Roman"/>
              </w:rPr>
              <w:lastRenderedPageBreak/>
              <w:t>домов Вологодской области</w:t>
            </w:r>
          </w:p>
        </w:tc>
        <w:tc>
          <w:tcPr>
            <w:tcW w:w="2410" w:type="dxa"/>
            <w:tcBorders>
              <w:top w:val="single" w:sz="4" w:space="0" w:color="auto"/>
              <w:left w:val="single" w:sz="4" w:space="0" w:color="auto"/>
              <w:bottom w:val="single" w:sz="4" w:space="0" w:color="auto"/>
              <w:right w:val="single" w:sz="4" w:space="0" w:color="auto"/>
            </w:tcBorders>
          </w:tcPr>
          <w:p w:rsidR="0085618B" w:rsidRDefault="0085618B" w:rsidP="0085618B">
            <w:pPr>
              <w:pStyle w:val="aff"/>
              <w:rPr>
                <w:rFonts w:ascii="Times New Roman" w:hAnsi="Times New Roman" w:cs="Times New Roman"/>
              </w:rPr>
            </w:pPr>
            <w:r>
              <w:rPr>
                <w:rFonts w:ascii="Times New Roman" w:hAnsi="Times New Roman" w:cs="Times New Roman"/>
              </w:rPr>
              <w:lastRenderedPageBreak/>
              <w:t xml:space="preserve">Иные закупки товаров, работ и услуг для обеспечения государственных </w:t>
            </w:r>
            <w:r>
              <w:rPr>
                <w:rFonts w:ascii="Times New Roman" w:hAnsi="Times New Roman" w:cs="Times New Roman"/>
              </w:rPr>
              <w:lastRenderedPageBreak/>
              <w:t>(муниципальных)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85618B" w:rsidRDefault="0085618B" w:rsidP="0085618B">
            <w:pPr>
              <w:pStyle w:val="aff2"/>
              <w:jc w:val="center"/>
              <w:rPr>
                <w:rFonts w:ascii="Times New Roman" w:hAnsi="Times New Roman" w:cs="Times New Roman"/>
              </w:rPr>
            </w:pPr>
            <w:r>
              <w:rPr>
                <w:rFonts w:ascii="Times New Roman" w:hAnsi="Times New Roman" w:cs="Times New Roman"/>
              </w:rPr>
              <w:lastRenderedPageBreak/>
              <w:t>60,0</w:t>
            </w:r>
          </w:p>
        </w:tc>
        <w:tc>
          <w:tcPr>
            <w:tcW w:w="993" w:type="dxa"/>
            <w:tcBorders>
              <w:top w:val="single" w:sz="4" w:space="0" w:color="auto"/>
              <w:left w:val="single" w:sz="4" w:space="0" w:color="auto"/>
              <w:bottom w:val="single" w:sz="4" w:space="0" w:color="auto"/>
              <w:right w:val="single" w:sz="4" w:space="0" w:color="auto"/>
            </w:tcBorders>
            <w:vAlign w:val="center"/>
          </w:tcPr>
          <w:p w:rsidR="0085618B" w:rsidRDefault="0085618B" w:rsidP="0085618B">
            <w:pPr>
              <w:jc w:val="center"/>
            </w:pPr>
            <w:r w:rsidRPr="00714283">
              <w:rPr>
                <w:rFonts w:ascii="Times New Roman" w:hAnsi="Times New Roman" w:cs="Times New Roman"/>
              </w:rPr>
              <w:t>60,0</w:t>
            </w:r>
          </w:p>
        </w:tc>
        <w:tc>
          <w:tcPr>
            <w:tcW w:w="992" w:type="dxa"/>
            <w:tcBorders>
              <w:top w:val="single" w:sz="4" w:space="0" w:color="auto"/>
              <w:left w:val="single" w:sz="4" w:space="0" w:color="auto"/>
              <w:bottom w:val="single" w:sz="4" w:space="0" w:color="auto"/>
            </w:tcBorders>
            <w:vAlign w:val="center"/>
          </w:tcPr>
          <w:p w:rsidR="0085618B" w:rsidRDefault="0085618B" w:rsidP="0085618B">
            <w:pPr>
              <w:jc w:val="center"/>
            </w:pPr>
            <w:r w:rsidRPr="00714283">
              <w:rPr>
                <w:rFonts w:ascii="Times New Roman" w:hAnsi="Times New Roman" w:cs="Times New Roman"/>
              </w:rPr>
              <w:t>60,0</w:t>
            </w:r>
          </w:p>
        </w:tc>
        <w:tc>
          <w:tcPr>
            <w:tcW w:w="992" w:type="dxa"/>
            <w:tcBorders>
              <w:top w:val="single" w:sz="4" w:space="0" w:color="auto"/>
              <w:left w:val="single" w:sz="4" w:space="0" w:color="auto"/>
              <w:bottom w:val="single" w:sz="4" w:space="0" w:color="auto"/>
            </w:tcBorders>
            <w:vAlign w:val="center"/>
          </w:tcPr>
          <w:p w:rsidR="0085618B" w:rsidRDefault="0085618B" w:rsidP="0085618B">
            <w:pPr>
              <w:jc w:val="center"/>
            </w:pPr>
            <w:r w:rsidRPr="00714283">
              <w:rPr>
                <w:rFonts w:ascii="Times New Roman" w:hAnsi="Times New Roman" w:cs="Times New Roman"/>
              </w:rPr>
              <w:t>60,0</w:t>
            </w:r>
          </w:p>
        </w:tc>
        <w:tc>
          <w:tcPr>
            <w:tcW w:w="992" w:type="dxa"/>
            <w:tcBorders>
              <w:top w:val="single" w:sz="4" w:space="0" w:color="auto"/>
              <w:left w:val="single" w:sz="4" w:space="0" w:color="auto"/>
              <w:bottom w:val="single" w:sz="4" w:space="0" w:color="auto"/>
            </w:tcBorders>
            <w:vAlign w:val="center"/>
          </w:tcPr>
          <w:p w:rsidR="0085618B" w:rsidRDefault="0085618B" w:rsidP="0085618B">
            <w:pPr>
              <w:jc w:val="center"/>
            </w:pPr>
            <w:r w:rsidRPr="00714283">
              <w:rPr>
                <w:rFonts w:ascii="Times New Roman" w:hAnsi="Times New Roman" w:cs="Times New Roman"/>
              </w:rPr>
              <w:t>60,0</w:t>
            </w:r>
          </w:p>
        </w:tc>
        <w:tc>
          <w:tcPr>
            <w:tcW w:w="993" w:type="dxa"/>
            <w:tcBorders>
              <w:top w:val="single" w:sz="4" w:space="0" w:color="auto"/>
              <w:left w:val="single" w:sz="4" w:space="0" w:color="auto"/>
              <w:bottom w:val="single" w:sz="4" w:space="0" w:color="auto"/>
            </w:tcBorders>
            <w:vAlign w:val="center"/>
          </w:tcPr>
          <w:p w:rsidR="0085618B" w:rsidRDefault="0085618B" w:rsidP="0085618B">
            <w:pPr>
              <w:jc w:val="center"/>
            </w:pPr>
            <w:r w:rsidRPr="00714283">
              <w:rPr>
                <w:rFonts w:ascii="Times New Roman" w:hAnsi="Times New Roman" w:cs="Times New Roman"/>
              </w:rPr>
              <w:t>60,0</w:t>
            </w:r>
          </w:p>
        </w:tc>
      </w:tr>
      <w:tr w:rsidR="0085618B" w:rsidTr="0085618B">
        <w:tc>
          <w:tcPr>
            <w:tcW w:w="759" w:type="dxa"/>
            <w:tcBorders>
              <w:top w:val="single" w:sz="4" w:space="0" w:color="auto"/>
              <w:bottom w:val="single" w:sz="4" w:space="0" w:color="auto"/>
              <w:right w:val="single" w:sz="4" w:space="0" w:color="auto"/>
            </w:tcBorders>
          </w:tcPr>
          <w:p w:rsidR="0085618B" w:rsidRDefault="0085618B" w:rsidP="0085618B">
            <w:pPr>
              <w:pStyle w:val="aff"/>
              <w:jc w:val="center"/>
              <w:rPr>
                <w:rFonts w:ascii="Times New Roman" w:hAnsi="Times New Roman" w:cs="Times New Roman"/>
              </w:rPr>
            </w:pPr>
            <w:r>
              <w:rPr>
                <w:rFonts w:ascii="Times New Roman" w:hAnsi="Times New Roman" w:cs="Times New Roman"/>
              </w:rPr>
              <w:lastRenderedPageBreak/>
              <w:t>1.1.2.</w:t>
            </w:r>
          </w:p>
          <w:p w:rsidR="0085618B" w:rsidRDefault="0085618B" w:rsidP="0085618B">
            <w:pPr>
              <w:pStyle w:val="aff"/>
              <w:jc w:val="center"/>
              <w:rPr>
                <w:rFonts w:ascii="Times New Roman" w:hAnsi="Times New Roman" w:cs="Times New Roman"/>
              </w:rPr>
            </w:pPr>
          </w:p>
        </w:tc>
        <w:tc>
          <w:tcPr>
            <w:tcW w:w="3460" w:type="dxa"/>
            <w:tcBorders>
              <w:top w:val="single" w:sz="4" w:space="0" w:color="auto"/>
              <w:left w:val="single" w:sz="4" w:space="0" w:color="auto"/>
              <w:bottom w:val="single" w:sz="4" w:space="0" w:color="auto"/>
              <w:right w:val="single" w:sz="4" w:space="0" w:color="auto"/>
            </w:tcBorders>
          </w:tcPr>
          <w:p w:rsidR="0085618B" w:rsidRDefault="0085618B" w:rsidP="0085618B">
            <w:pPr>
              <w:pStyle w:val="aff"/>
              <w:rPr>
                <w:rFonts w:ascii="Times New Roman" w:hAnsi="Times New Roman" w:cs="Times New Roman"/>
              </w:rPr>
            </w:pPr>
            <w:r>
              <w:rPr>
                <w:rFonts w:ascii="Times New Roman" w:hAnsi="Times New Roman" w:cs="Times New Roman"/>
              </w:rPr>
              <w:t xml:space="preserve">Результат </w:t>
            </w:r>
          </w:p>
          <w:p w:rsidR="0085618B" w:rsidRDefault="0085618B" w:rsidP="0085618B">
            <w:pPr>
              <w:pStyle w:val="aff"/>
              <w:rPr>
                <w:rFonts w:ascii="Times New Roman" w:hAnsi="Times New Roman" w:cs="Times New Roman"/>
              </w:rPr>
            </w:pPr>
            <w:r>
              <w:rPr>
                <w:rFonts w:ascii="Times New Roman" w:hAnsi="Times New Roman" w:cs="Times New Roman"/>
              </w:rPr>
              <w:t xml:space="preserve"> «Оплата электроэнергии мест общего пользования многоквартирных домов»</w:t>
            </w:r>
          </w:p>
          <w:p w:rsidR="0085618B" w:rsidRDefault="0085618B" w:rsidP="0085618B"/>
          <w:p w:rsidR="0085618B" w:rsidRDefault="0085618B" w:rsidP="0085618B">
            <w:pPr>
              <w:pStyle w:val="aff"/>
              <w:rPr>
                <w:rFonts w:ascii="Times New Roman" w:hAnsi="Times New Roman" w:cs="Times New Roman"/>
              </w:rPr>
            </w:pPr>
          </w:p>
        </w:tc>
        <w:tc>
          <w:tcPr>
            <w:tcW w:w="2585" w:type="dxa"/>
            <w:tcBorders>
              <w:top w:val="single" w:sz="4" w:space="0" w:color="auto"/>
              <w:left w:val="single" w:sz="4" w:space="0" w:color="auto"/>
              <w:bottom w:val="single" w:sz="4" w:space="0" w:color="auto"/>
              <w:right w:val="single" w:sz="4" w:space="0" w:color="auto"/>
            </w:tcBorders>
          </w:tcPr>
          <w:p w:rsidR="0085618B" w:rsidRDefault="0085618B" w:rsidP="0085618B">
            <w:pPr>
              <w:pStyle w:val="aff2"/>
              <w:rPr>
                <w:rFonts w:ascii="Times New Roman" w:hAnsi="Times New Roman" w:cs="Times New Roman"/>
              </w:rPr>
            </w:pPr>
            <w:r>
              <w:rPr>
                <w:rFonts w:ascii="Times New Roman" w:hAnsi="Times New Roman" w:cs="Times New Roman"/>
              </w:rPr>
              <w:t>Оплата электроэнергии по многоквартирным жилым домам</w:t>
            </w:r>
          </w:p>
        </w:tc>
        <w:tc>
          <w:tcPr>
            <w:tcW w:w="2410" w:type="dxa"/>
            <w:tcBorders>
              <w:top w:val="single" w:sz="4" w:space="0" w:color="auto"/>
              <w:left w:val="single" w:sz="4" w:space="0" w:color="auto"/>
              <w:bottom w:val="single" w:sz="4" w:space="0" w:color="auto"/>
              <w:right w:val="single" w:sz="4" w:space="0" w:color="auto"/>
            </w:tcBorders>
          </w:tcPr>
          <w:p w:rsidR="0085618B" w:rsidRDefault="0085618B" w:rsidP="0085618B">
            <w:pPr>
              <w:pStyle w:val="aff"/>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85618B" w:rsidRDefault="0085618B" w:rsidP="0085618B">
            <w:pPr>
              <w:pStyle w:val="aff2"/>
              <w:jc w:val="center"/>
              <w:rPr>
                <w:rFonts w:ascii="Times New Roman" w:hAnsi="Times New Roman" w:cs="Times New Roman"/>
              </w:rPr>
            </w:pPr>
            <w:r>
              <w:rPr>
                <w:rFonts w:ascii="Times New Roman" w:hAnsi="Times New Roman" w:cs="Times New Roman"/>
              </w:rPr>
              <w:t>90,0</w:t>
            </w:r>
          </w:p>
        </w:tc>
        <w:tc>
          <w:tcPr>
            <w:tcW w:w="993" w:type="dxa"/>
            <w:tcBorders>
              <w:top w:val="single" w:sz="4" w:space="0" w:color="auto"/>
              <w:left w:val="single" w:sz="4" w:space="0" w:color="auto"/>
              <w:bottom w:val="single" w:sz="4" w:space="0" w:color="auto"/>
              <w:right w:val="single" w:sz="4" w:space="0" w:color="auto"/>
            </w:tcBorders>
            <w:vAlign w:val="center"/>
          </w:tcPr>
          <w:p w:rsidR="0085618B" w:rsidRDefault="0085618B" w:rsidP="0085618B">
            <w:pPr>
              <w:jc w:val="center"/>
            </w:pPr>
            <w:r w:rsidRPr="006C3EA1">
              <w:rPr>
                <w:rFonts w:ascii="Times New Roman" w:hAnsi="Times New Roman" w:cs="Times New Roman"/>
              </w:rPr>
              <w:t>90,0</w:t>
            </w:r>
          </w:p>
        </w:tc>
        <w:tc>
          <w:tcPr>
            <w:tcW w:w="992" w:type="dxa"/>
            <w:tcBorders>
              <w:top w:val="single" w:sz="4" w:space="0" w:color="auto"/>
              <w:left w:val="single" w:sz="4" w:space="0" w:color="auto"/>
              <w:bottom w:val="single" w:sz="4" w:space="0" w:color="auto"/>
            </w:tcBorders>
            <w:vAlign w:val="center"/>
          </w:tcPr>
          <w:p w:rsidR="0085618B" w:rsidRDefault="0085618B" w:rsidP="0085618B">
            <w:pPr>
              <w:jc w:val="center"/>
            </w:pPr>
            <w:r w:rsidRPr="006C3EA1">
              <w:rPr>
                <w:rFonts w:ascii="Times New Roman" w:hAnsi="Times New Roman" w:cs="Times New Roman"/>
              </w:rPr>
              <w:t>90,0</w:t>
            </w:r>
          </w:p>
        </w:tc>
        <w:tc>
          <w:tcPr>
            <w:tcW w:w="992" w:type="dxa"/>
            <w:tcBorders>
              <w:top w:val="single" w:sz="4" w:space="0" w:color="auto"/>
              <w:left w:val="single" w:sz="4" w:space="0" w:color="auto"/>
              <w:bottom w:val="single" w:sz="4" w:space="0" w:color="auto"/>
            </w:tcBorders>
            <w:vAlign w:val="center"/>
          </w:tcPr>
          <w:p w:rsidR="0085618B" w:rsidRDefault="0085618B" w:rsidP="0085618B">
            <w:pPr>
              <w:jc w:val="center"/>
            </w:pPr>
            <w:r w:rsidRPr="006C3EA1">
              <w:rPr>
                <w:rFonts w:ascii="Times New Roman" w:hAnsi="Times New Roman" w:cs="Times New Roman"/>
              </w:rPr>
              <w:t>90,0</w:t>
            </w:r>
          </w:p>
        </w:tc>
        <w:tc>
          <w:tcPr>
            <w:tcW w:w="992" w:type="dxa"/>
            <w:tcBorders>
              <w:top w:val="single" w:sz="4" w:space="0" w:color="auto"/>
              <w:left w:val="single" w:sz="4" w:space="0" w:color="auto"/>
              <w:bottom w:val="single" w:sz="4" w:space="0" w:color="auto"/>
            </w:tcBorders>
            <w:vAlign w:val="center"/>
          </w:tcPr>
          <w:p w:rsidR="0085618B" w:rsidRDefault="0085618B" w:rsidP="0085618B">
            <w:pPr>
              <w:jc w:val="center"/>
            </w:pPr>
            <w:r w:rsidRPr="006C3EA1">
              <w:rPr>
                <w:rFonts w:ascii="Times New Roman" w:hAnsi="Times New Roman" w:cs="Times New Roman"/>
              </w:rPr>
              <w:t>90,0</w:t>
            </w:r>
          </w:p>
        </w:tc>
        <w:tc>
          <w:tcPr>
            <w:tcW w:w="993" w:type="dxa"/>
            <w:tcBorders>
              <w:top w:val="single" w:sz="4" w:space="0" w:color="auto"/>
              <w:left w:val="single" w:sz="4" w:space="0" w:color="auto"/>
              <w:bottom w:val="single" w:sz="4" w:space="0" w:color="auto"/>
            </w:tcBorders>
            <w:vAlign w:val="center"/>
          </w:tcPr>
          <w:p w:rsidR="0085618B" w:rsidRDefault="0085618B" w:rsidP="0085618B">
            <w:pPr>
              <w:jc w:val="center"/>
            </w:pPr>
            <w:r w:rsidRPr="006C3EA1">
              <w:rPr>
                <w:rFonts w:ascii="Times New Roman" w:hAnsi="Times New Roman" w:cs="Times New Roman"/>
              </w:rPr>
              <w:t>90,0</w:t>
            </w:r>
          </w:p>
        </w:tc>
      </w:tr>
      <w:tr w:rsidR="0085618B" w:rsidTr="0085618B">
        <w:tc>
          <w:tcPr>
            <w:tcW w:w="759" w:type="dxa"/>
            <w:tcBorders>
              <w:top w:val="single" w:sz="4" w:space="0" w:color="auto"/>
              <w:bottom w:val="single" w:sz="4" w:space="0" w:color="auto"/>
              <w:right w:val="single" w:sz="4" w:space="0" w:color="auto"/>
            </w:tcBorders>
          </w:tcPr>
          <w:p w:rsidR="0085618B" w:rsidRDefault="0085618B" w:rsidP="0085618B">
            <w:pPr>
              <w:pStyle w:val="aff"/>
              <w:jc w:val="center"/>
              <w:rPr>
                <w:rFonts w:ascii="Times New Roman" w:hAnsi="Times New Roman" w:cs="Times New Roman"/>
              </w:rPr>
            </w:pPr>
            <w:r>
              <w:rPr>
                <w:rFonts w:ascii="Times New Roman" w:hAnsi="Times New Roman" w:cs="Times New Roman"/>
              </w:rPr>
              <w:t>1.1.3.</w:t>
            </w:r>
          </w:p>
        </w:tc>
        <w:tc>
          <w:tcPr>
            <w:tcW w:w="3460" w:type="dxa"/>
            <w:tcBorders>
              <w:top w:val="single" w:sz="4" w:space="0" w:color="auto"/>
              <w:left w:val="single" w:sz="4" w:space="0" w:color="auto"/>
              <w:bottom w:val="single" w:sz="4" w:space="0" w:color="auto"/>
              <w:right w:val="single" w:sz="4" w:space="0" w:color="auto"/>
            </w:tcBorders>
          </w:tcPr>
          <w:p w:rsidR="0085618B" w:rsidRDefault="0085618B" w:rsidP="0085618B">
            <w:pPr>
              <w:pStyle w:val="aff"/>
              <w:rPr>
                <w:rFonts w:ascii="Times New Roman" w:hAnsi="Times New Roman" w:cs="Times New Roman"/>
              </w:rPr>
            </w:pPr>
            <w:r>
              <w:rPr>
                <w:rFonts w:ascii="Times New Roman" w:hAnsi="Times New Roman" w:cs="Times New Roman"/>
              </w:rPr>
              <w:t xml:space="preserve">Результат </w:t>
            </w:r>
          </w:p>
          <w:p w:rsidR="0085618B" w:rsidRDefault="0085618B" w:rsidP="0085618B">
            <w:pPr>
              <w:pStyle w:val="aff"/>
              <w:rPr>
                <w:rFonts w:ascii="Times New Roman" w:hAnsi="Times New Roman" w:cs="Times New Roman"/>
              </w:rPr>
            </w:pPr>
            <w:r>
              <w:rPr>
                <w:rFonts w:ascii="Times New Roman" w:hAnsi="Times New Roman" w:cs="Times New Roman"/>
              </w:rPr>
              <w:t>«Оплата услуг за обращение с ТКО»</w:t>
            </w:r>
          </w:p>
        </w:tc>
        <w:tc>
          <w:tcPr>
            <w:tcW w:w="2585" w:type="dxa"/>
            <w:tcBorders>
              <w:top w:val="single" w:sz="4" w:space="0" w:color="auto"/>
              <w:left w:val="single" w:sz="4" w:space="0" w:color="auto"/>
              <w:bottom w:val="single" w:sz="4" w:space="0" w:color="auto"/>
              <w:right w:val="single" w:sz="4" w:space="0" w:color="auto"/>
            </w:tcBorders>
          </w:tcPr>
          <w:p w:rsidR="0085618B" w:rsidRDefault="0085618B" w:rsidP="0085618B">
            <w:pPr>
              <w:pStyle w:val="aff2"/>
              <w:rPr>
                <w:rFonts w:ascii="Times New Roman" w:hAnsi="Times New Roman" w:cs="Times New Roman"/>
              </w:rPr>
            </w:pPr>
            <w:r>
              <w:rPr>
                <w:rFonts w:ascii="Times New Roman" w:hAnsi="Times New Roman" w:cs="Times New Roman"/>
              </w:rPr>
              <w:t>Оплата услуг за обращение с ТКО</w:t>
            </w:r>
          </w:p>
        </w:tc>
        <w:tc>
          <w:tcPr>
            <w:tcW w:w="2410" w:type="dxa"/>
            <w:tcBorders>
              <w:top w:val="single" w:sz="4" w:space="0" w:color="auto"/>
              <w:left w:val="single" w:sz="4" w:space="0" w:color="auto"/>
              <w:bottom w:val="single" w:sz="4" w:space="0" w:color="auto"/>
              <w:right w:val="single" w:sz="4" w:space="0" w:color="auto"/>
            </w:tcBorders>
          </w:tcPr>
          <w:p w:rsidR="0085618B" w:rsidRDefault="0085618B" w:rsidP="0085618B">
            <w:pPr>
              <w:pStyle w:val="aff"/>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85618B" w:rsidRDefault="0085618B" w:rsidP="0085618B">
            <w:pPr>
              <w:pStyle w:val="aff2"/>
              <w:jc w:val="center"/>
              <w:rPr>
                <w:rFonts w:ascii="Times New Roman" w:hAnsi="Times New Roman" w:cs="Times New Roman"/>
              </w:rPr>
            </w:pPr>
            <w:r>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tcPr>
          <w:p w:rsidR="0085618B" w:rsidRDefault="0085618B" w:rsidP="0085618B">
            <w:pPr>
              <w:jc w:val="center"/>
            </w:pPr>
            <w:r w:rsidRPr="00F25397">
              <w:rPr>
                <w:rFonts w:ascii="Times New Roman" w:hAnsi="Times New Roman" w:cs="Times New Roman"/>
              </w:rPr>
              <w:t>1,5</w:t>
            </w:r>
          </w:p>
        </w:tc>
        <w:tc>
          <w:tcPr>
            <w:tcW w:w="992" w:type="dxa"/>
            <w:tcBorders>
              <w:top w:val="single" w:sz="4" w:space="0" w:color="auto"/>
              <w:left w:val="single" w:sz="4" w:space="0" w:color="auto"/>
              <w:bottom w:val="single" w:sz="4" w:space="0" w:color="auto"/>
            </w:tcBorders>
            <w:vAlign w:val="center"/>
          </w:tcPr>
          <w:p w:rsidR="0085618B" w:rsidRDefault="0085618B" w:rsidP="0085618B">
            <w:pPr>
              <w:jc w:val="center"/>
            </w:pPr>
            <w:r w:rsidRPr="00F25397">
              <w:rPr>
                <w:rFonts w:ascii="Times New Roman" w:hAnsi="Times New Roman" w:cs="Times New Roman"/>
              </w:rPr>
              <w:t>1,5</w:t>
            </w:r>
          </w:p>
        </w:tc>
        <w:tc>
          <w:tcPr>
            <w:tcW w:w="992" w:type="dxa"/>
            <w:tcBorders>
              <w:top w:val="single" w:sz="4" w:space="0" w:color="auto"/>
              <w:left w:val="single" w:sz="4" w:space="0" w:color="auto"/>
              <w:bottom w:val="single" w:sz="4" w:space="0" w:color="auto"/>
            </w:tcBorders>
            <w:vAlign w:val="center"/>
          </w:tcPr>
          <w:p w:rsidR="0085618B" w:rsidRDefault="0085618B" w:rsidP="0085618B">
            <w:pPr>
              <w:jc w:val="center"/>
            </w:pPr>
            <w:r w:rsidRPr="00F25397">
              <w:rPr>
                <w:rFonts w:ascii="Times New Roman" w:hAnsi="Times New Roman" w:cs="Times New Roman"/>
              </w:rPr>
              <w:t>1,5</w:t>
            </w:r>
          </w:p>
        </w:tc>
        <w:tc>
          <w:tcPr>
            <w:tcW w:w="992" w:type="dxa"/>
            <w:tcBorders>
              <w:top w:val="single" w:sz="4" w:space="0" w:color="auto"/>
              <w:left w:val="single" w:sz="4" w:space="0" w:color="auto"/>
              <w:bottom w:val="single" w:sz="4" w:space="0" w:color="auto"/>
            </w:tcBorders>
            <w:vAlign w:val="center"/>
          </w:tcPr>
          <w:p w:rsidR="0085618B" w:rsidRDefault="0085618B" w:rsidP="0085618B">
            <w:pPr>
              <w:jc w:val="center"/>
            </w:pPr>
            <w:r w:rsidRPr="00F25397">
              <w:rPr>
                <w:rFonts w:ascii="Times New Roman" w:hAnsi="Times New Roman" w:cs="Times New Roman"/>
              </w:rPr>
              <w:t>1,5</w:t>
            </w:r>
          </w:p>
        </w:tc>
        <w:tc>
          <w:tcPr>
            <w:tcW w:w="993" w:type="dxa"/>
            <w:tcBorders>
              <w:top w:val="single" w:sz="4" w:space="0" w:color="auto"/>
              <w:left w:val="single" w:sz="4" w:space="0" w:color="auto"/>
              <w:bottom w:val="single" w:sz="4" w:space="0" w:color="auto"/>
            </w:tcBorders>
            <w:vAlign w:val="center"/>
          </w:tcPr>
          <w:p w:rsidR="0085618B" w:rsidRDefault="0085618B" w:rsidP="0085618B">
            <w:pPr>
              <w:jc w:val="center"/>
            </w:pPr>
            <w:r w:rsidRPr="00F25397">
              <w:rPr>
                <w:rFonts w:ascii="Times New Roman" w:hAnsi="Times New Roman" w:cs="Times New Roman"/>
              </w:rPr>
              <w:t>1,5</w:t>
            </w:r>
          </w:p>
        </w:tc>
      </w:tr>
      <w:tr w:rsidR="00F521E6" w:rsidTr="00F521E6">
        <w:tc>
          <w:tcPr>
            <w:tcW w:w="759" w:type="dxa"/>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1.1.4.</w:t>
            </w:r>
          </w:p>
        </w:tc>
        <w:tc>
          <w:tcPr>
            <w:tcW w:w="346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 xml:space="preserve">Результат </w:t>
            </w:r>
          </w:p>
          <w:p w:rsidR="00F521E6" w:rsidRDefault="00F521E6" w:rsidP="00F521E6">
            <w:pPr>
              <w:pStyle w:val="aff"/>
              <w:rPr>
                <w:rFonts w:ascii="Times New Roman" w:hAnsi="Times New Roman" w:cs="Times New Roman"/>
              </w:rPr>
            </w:pPr>
            <w:r>
              <w:rPr>
                <w:rFonts w:ascii="Times New Roman" w:hAnsi="Times New Roman" w:cs="Times New Roman"/>
              </w:rPr>
              <w:t xml:space="preserve"> «Оплата услуг по технологическому присоединению энергопринимающих устройств»</w:t>
            </w:r>
          </w:p>
        </w:tc>
        <w:tc>
          <w:tcPr>
            <w:tcW w:w="2585" w:type="dxa"/>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Оплата услуг по технологическому присоединению энергопринимающих устройств</w:t>
            </w:r>
          </w:p>
        </w:tc>
        <w:tc>
          <w:tcPr>
            <w:tcW w:w="241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pStyle w:val="aff2"/>
              <w:jc w:val="center"/>
              <w:rPr>
                <w:rFonts w:ascii="Times New Roman" w:hAnsi="Times New Roman" w:cs="Times New Roman"/>
              </w:rPr>
            </w:pPr>
            <w:r>
              <w:rPr>
                <w:rFonts w:ascii="Times New Roman" w:hAnsi="Times New Roman" w:cs="Times New Roman"/>
              </w:rPr>
              <w:t>59,0</w:t>
            </w:r>
          </w:p>
        </w:tc>
        <w:tc>
          <w:tcPr>
            <w:tcW w:w="993"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pStyle w:val="aff2"/>
              <w:jc w:val="center"/>
              <w:rPr>
                <w:rFonts w:ascii="Times New Roman" w:hAnsi="Times New Roman" w:cs="Times New Roman"/>
              </w:rPr>
            </w:pPr>
            <w:r>
              <w:rPr>
                <w:rFonts w:ascii="Times New Roman" w:hAnsi="Times New Roman" w:cs="Times New Roman"/>
              </w:rPr>
              <w:t>59,0</w:t>
            </w:r>
          </w:p>
        </w:tc>
        <w:tc>
          <w:tcPr>
            <w:tcW w:w="992"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sz w:val="24"/>
                <w:szCs w:val="24"/>
              </w:rPr>
              <w:t>59,0</w:t>
            </w:r>
          </w:p>
        </w:tc>
        <w:tc>
          <w:tcPr>
            <w:tcW w:w="992"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sz w:val="24"/>
                <w:szCs w:val="24"/>
              </w:rPr>
              <w:t>59,0</w:t>
            </w:r>
          </w:p>
        </w:tc>
        <w:tc>
          <w:tcPr>
            <w:tcW w:w="992"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sz w:val="24"/>
                <w:szCs w:val="24"/>
              </w:rPr>
              <w:t>59,0</w:t>
            </w:r>
          </w:p>
        </w:tc>
        <w:tc>
          <w:tcPr>
            <w:tcW w:w="993"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rPr>
            </w:pPr>
            <w:r>
              <w:rPr>
                <w:rFonts w:ascii="Times New Roman" w:hAnsi="Times New Roman" w:cs="Times New Roman"/>
                <w:sz w:val="24"/>
                <w:szCs w:val="24"/>
              </w:rPr>
              <w:t>59,0</w:t>
            </w:r>
          </w:p>
        </w:tc>
      </w:tr>
      <w:tr w:rsidR="00F521E6" w:rsidTr="00F521E6">
        <w:tc>
          <w:tcPr>
            <w:tcW w:w="759" w:type="dxa"/>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1.1.5.</w:t>
            </w:r>
          </w:p>
        </w:tc>
        <w:tc>
          <w:tcPr>
            <w:tcW w:w="346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 xml:space="preserve">Результат </w:t>
            </w:r>
          </w:p>
          <w:p w:rsidR="00F521E6" w:rsidRDefault="00F521E6" w:rsidP="00F521E6">
            <w:pPr>
              <w:pStyle w:val="aff"/>
              <w:rPr>
                <w:rFonts w:ascii="Times New Roman" w:hAnsi="Times New Roman" w:cs="Times New Roman"/>
              </w:rPr>
            </w:pPr>
            <w:r>
              <w:rPr>
                <w:rFonts w:ascii="Times New Roman" w:hAnsi="Times New Roman" w:cs="Times New Roman"/>
              </w:rPr>
              <w:t>«Текущий ремонт специализированного жилого фонда округа»</w:t>
            </w:r>
          </w:p>
        </w:tc>
        <w:tc>
          <w:tcPr>
            <w:tcW w:w="2585" w:type="dxa"/>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Осуществление мероприятий в целях текущего ремонта специализированного жилого фонда</w:t>
            </w:r>
          </w:p>
        </w:tc>
        <w:tc>
          <w:tcPr>
            <w:tcW w:w="241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pStyle w:val="aff2"/>
              <w:jc w:val="center"/>
              <w:rPr>
                <w:rFonts w:ascii="Times New Roman" w:hAnsi="Times New Roman" w:cs="Times New Roman"/>
              </w:rPr>
            </w:pPr>
            <w:r>
              <w:rPr>
                <w:rFonts w:ascii="Times New Roman" w:hAnsi="Times New Roman" w:cs="Times New Roman"/>
              </w:rPr>
              <w:t>500,0</w:t>
            </w:r>
          </w:p>
        </w:tc>
        <w:tc>
          <w:tcPr>
            <w:tcW w:w="993"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500,0</w:t>
            </w:r>
          </w:p>
        </w:tc>
        <w:tc>
          <w:tcPr>
            <w:tcW w:w="993"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sz w:val="24"/>
                <w:szCs w:val="24"/>
              </w:rPr>
              <w:t>500,0</w:t>
            </w:r>
          </w:p>
        </w:tc>
      </w:tr>
      <w:tr w:rsidR="00F521E6" w:rsidTr="00F521E6">
        <w:tc>
          <w:tcPr>
            <w:tcW w:w="759" w:type="dxa"/>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1.1.6.</w:t>
            </w:r>
          </w:p>
        </w:tc>
        <w:tc>
          <w:tcPr>
            <w:tcW w:w="346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Результат «Обследование</w:t>
            </w:r>
            <w:r>
              <w:rPr>
                <w:rFonts w:ascii="Times New Roman" w:eastAsia="serif" w:hAnsi="Times New Roman" w:cs="Times New Roman"/>
                <w:shd w:val="clear" w:color="auto" w:fill="FFFFFF"/>
              </w:rPr>
              <w:t>специализированной организациейжилых домов на предмет пригодности для постоянного проживания</w:t>
            </w:r>
            <w:r>
              <w:rPr>
                <w:rFonts w:ascii="Times New Roman" w:hAnsi="Times New Roman" w:cs="Times New Roman"/>
              </w:rPr>
              <w:t>»</w:t>
            </w:r>
          </w:p>
          <w:p w:rsidR="00F521E6" w:rsidRDefault="00F521E6" w:rsidP="00F521E6">
            <w:pPr>
              <w:pStyle w:val="aff"/>
              <w:rPr>
                <w:rFonts w:ascii="Times New Roman" w:hAnsi="Times New Roman" w:cs="Times New Roman"/>
              </w:rPr>
            </w:pPr>
          </w:p>
        </w:tc>
        <w:tc>
          <w:tcPr>
            <w:tcW w:w="2585"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lastRenderedPageBreak/>
              <w:t xml:space="preserve">Осуществление мероприятий в целях обследования жилых домов </w:t>
            </w:r>
            <w:r>
              <w:rPr>
                <w:rFonts w:ascii="Times New Roman" w:eastAsia="serif" w:hAnsi="Times New Roman" w:cs="Times New Roman"/>
                <w:shd w:val="clear" w:color="auto" w:fill="FFFFFF"/>
              </w:rPr>
              <w:t xml:space="preserve">на предмет пригодности для </w:t>
            </w:r>
            <w:r>
              <w:rPr>
                <w:rFonts w:ascii="Times New Roman" w:eastAsia="serif" w:hAnsi="Times New Roman" w:cs="Times New Roman"/>
                <w:shd w:val="clear" w:color="auto" w:fill="FFFFFF"/>
              </w:rPr>
              <w:lastRenderedPageBreak/>
              <w:t>постоянного проживания</w:t>
            </w:r>
            <w:r>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lastRenderedPageBreak/>
              <w:t xml:space="preserve">Иные закупки товаров, работ и услуг для обеспечения государственных </w:t>
            </w:r>
            <w:r>
              <w:rPr>
                <w:rFonts w:ascii="Times New Roman" w:hAnsi="Times New Roman" w:cs="Times New Roman"/>
              </w:rPr>
              <w:lastRenderedPageBreak/>
              <w:t>(муниципальных)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pStyle w:val="aff2"/>
              <w:jc w:val="center"/>
              <w:rPr>
                <w:rFonts w:ascii="Times New Roman" w:hAnsi="Times New Roman" w:cs="Times New Roman"/>
              </w:rPr>
            </w:pPr>
            <w:r>
              <w:rPr>
                <w:rFonts w:ascii="Times New Roman" w:hAnsi="Times New Roman" w:cs="Times New Roman"/>
              </w:rPr>
              <w:lastRenderedPageBreak/>
              <w:t>150,0</w:t>
            </w:r>
          </w:p>
        </w:tc>
        <w:tc>
          <w:tcPr>
            <w:tcW w:w="993"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rPr>
              <w:t>150,0</w:t>
            </w:r>
          </w:p>
        </w:tc>
        <w:tc>
          <w:tcPr>
            <w:tcW w:w="992" w:type="dxa"/>
            <w:tcBorders>
              <w:top w:val="single" w:sz="4" w:space="0" w:color="auto"/>
              <w:left w:val="single" w:sz="4" w:space="0" w:color="auto"/>
              <w:bottom w:val="single" w:sz="4" w:space="0" w:color="auto"/>
            </w:tcBorders>
            <w:vAlign w:val="center"/>
          </w:tcPr>
          <w:p w:rsidR="00F521E6" w:rsidRDefault="00F521E6" w:rsidP="00F521E6">
            <w:pPr>
              <w:jc w:val="center"/>
              <w:rPr>
                <w:rFonts w:ascii="Times New Roman" w:hAnsi="Times New Roman" w:cs="Times New Roman"/>
                <w:sz w:val="24"/>
                <w:szCs w:val="24"/>
              </w:rPr>
            </w:pPr>
            <w:r>
              <w:rPr>
                <w:rFonts w:ascii="Times New Roman" w:hAnsi="Times New Roman" w:cs="Times New Roman"/>
              </w:rPr>
              <w:t>150,0</w:t>
            </w:r>
          </w:p>
        </w:tc>
        <w:tc>
          <w:tcPr>
            <w:tcW w:w="992" w:type="dxa"/>
            <w:tcBorders>
              <w:top w:val="single" w:sz="4" w:space="0" w:color="auto"/>
              <w:left w:val="single" w:sz="4" w:space="0" w:color="auto"/>
              <w:bottom w:val="single" w:sz="4" w:space="0" w:color="auto"/>
            </w:tcBorders>
            <w:vAlign w:val="center"/>
          </w:tcPr>
          <w:p w:rsidR="00F521E6" w:rsidRDefault="00F521E6" w:rsidP="00F521E6">
            <w:pPr>
              <w:jc w:val="center"/>
            </w:pPr>
            <w:r>
              <w:rPr>
                <w:rFonts w:ascii="Times New Roman" w:hAnsi="Times New Roman" w:cs="Times New Roman"/>
              </w:rPr>
              <w:t>150,0</w:t>
            </w:r>
          </w:p>
        </w:tc>
        <w:tc>
          <w:tcPr>
            <w:tcW w:w="992" w:type="dxa"/>
            <w:tcBorders>
              <w:top w:val="single" w:sz="4" w:space="0" w:color="auto"/>
              <w:left w:val="single" w:sz="4" w:space="0" w:color="auto"/>
              <w:bottom w:val="single" w:sz="4" w:space="0" w:color="auto"/>
            </w:tcBorders>
            <w:vAlign w:val="center"/>
          </w:tcPr>
          <w:p w:rsidR="00F521E6" w:rsidRDefault="00F521E6" w:rsidP="00F521E6">
            <w:pPr>
              <w:jc w:val="center"/>
            </w:pPr>
            <w:r>
              <w:rPr>
                <w:rFonts w:ascii="Times New Roman" w:hAnsi="Times New Roman" w:cs="Times New Roman"/>
              </w:rPr>
              <w:t>150,0</w:t>
            </w:r>
          </w:p>
        </w:tc>
        <w:tc>
          <w:tcPr>
            <w:tcW w:w="993" w:type="dxa"/>
            <w:tcBorders>
              <w:top w:val="single" w:sz="4" w:space="0" w:color="auto"/>
              <w:left w:val="single" w:sz="4" w:space="0" w:color="auto"/>
              <w:bottom w:val="single" w:sz="4" w:space="0" w:color="auto"/>
            </w:tcBorders>
            <w:vAlign w:val="center"/>
          </w:tcPr>
          <w:p w:rsidR="00F521E6" w:rsidRDefault="00F521E6" w:rsidP="00F521E6">
            <w:pPr>
              <w:jc w:val="center"/>
            </w:pPr>
            <w:r>
              <w:rPr>
                <w:rFonts w:ascii="Times New Roman" w:hAnsi="Times New Roman" w:cs="Times New Roman"/>
              </w:rPr>
              <w:t>150,0</w:t>
            </w:r>
          </w:p>
        </w:tc>
      </w:tr>
      <w:tr w:rsidR="00F521E6" w:rsidTr="00F521E6">
        <w:tc>
          <w:tcPr>
            <w:tcW w:w="759" w:type="dxa"/>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1.1.7</w:t>
            </w:r>
          </w:p>
        </w:tc>
        <w:tc>
          <w:tcPr>
            <w:tcW w:w="346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Результат «</w:t>
            </w:r>
            <w:r>
              <w:rPr>
                <w:rFonts w:ascii="Times New Roman" w:hAnsi="Times New Roman" w:cs="Times New Roman"/>
                <w:sz w:val="22"/>
                <w:szCs w:val="22"/>
              </w:rPr>
              <w:t>П</w:t>
            </w:r>
            <w:r>
              <w:rPr>
                <w:rFonts w:ascii="Times New Roman" w:eastAsia="serif" w:hAnsi="Times New Roman" w:cs="Times New Roman"/>
                <w:shd w:val="clear" w:color="auto" w:fill="FFFFFF"/>
              </w:rPr>
              <w:t>одготовлена документация для проведения закупки товаров и услуг на капитальный ремонт муниципального жилищного фонда</w:t>
            </w:r>
            <w:r>
              <w:rPr>
                <w:rFonts w:ascii="Times New Roman" w:hAnsi="Times New Roman" w:cs="Times New Roman"/>
              </w:rPr>
              <w:t>»</w:t>
            </w:r>
          </w:p>
        </w:tc>
        <w:tc>
          <w:tcPr>
            <w:tcW w:w="2585"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 xml:space="preserve">Осуществление мероприятий в целях обследования жилых домов </w:t>
            </w:r>
            <w:r>
              <w:rPr>
                <w:rFonts w:ascii="Times New Roman" w:eastAsia="serif" w:hAnsi="Times New Roman" w:cs="Times New Roman"/>
                <w:shd w:val="clear" w:color="auto" w:fill="FFFFFF"/>
              </w:rPr>
              <w:t>на предмет пригодности для постоянного проживания</w:t>
            </w:r>
            <w:r>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pStyle w:val="aff2"/>
              <w:jc w:val="center"/>
              <w:rPr>
                <w:rFonts w:ascii="Times New Roman" w:hAnsi="Times New Roman" w:cs="Times New Roman"/>
              </w:rPr>
            </w:pPr>
            <w:r>
              <w:rPr>
                <w:rFonts w:ascii="Times New Roman" w:hAnsi="Times New Roman" w:cs="Times New Roman"/>
              </w:rPr>
              <w:t>500,0</w:t>
            </w:r>
          </w:p>
        </w:tc>
        <w:tc>
          <w:tcPr>
            <w:tcW w:w="993" w:type="dxa"/>
            <w:tcBorders>
              <w:top w:val="single" w:sz="4" w:space="0" w:color="auto"/>
              <w:left w:val="single" w:sz="4" w:space="0" w:color="auto"/>
              <w:bottom w:val="single" w:sz="4" w:space="0" w:color="auto"/>
              <w:right w:val="single" w:sz="4" w:space="0" w:color="auto"/>
            </w:tcBorders>
            <w:vAlign w:val="center"/>
          </w:tcPr>
          <w:p w:rsidR="00F521E6" w:rsidRDefault="00F521E6" w:rsidP="00F521E6">
            <w:pPr>
              <w:jc w:val="center"/>
            </w:pPr>
            <w:r>
              <w:rPr>
                <w:rFonts w:ascii="Times New Roman" w:hAnsi="Times New Roman" w:cs="Times New Roman"/>
              </w:rPr>
              <w:t>500,0</w:t>
            </w:r>
          </w:p>
        </w:tc>
        <w:tc>
          <w:tcPr>
            <w:tcW w:w="992" w:type="dxa"/>
            <w:tcBorders>
              <w:top w:val="single" w:sz="4" w:space="0" w:color="auto"/>
              <w:left w:val="single" w:sz="4" w:space="0" w:color="auto"/>
              <w:bottom w:val="single" w:sz="4" w:space="0" w:color="auto"/>
            </w:tcBorders>
            <w:vAlign w:val="center"/>
          </w:tcPr>
          <w:p w:rsidR="00F521E6" w:rsidRDefault="00F521E6" w:rsidP="00F521E6">
            <w:pPr>
              <w:jc w:val="center"/>
            </w:pPr>
            <w:r>
              <w:rPr>
                <w:rFonts w:ascii="Times New Roman" w:hAnsi="Times New Roman" w:cs="Times New Roman"/>
              </w:rPr>
              <w:t>500,0</w:t>
            </w:r>
          </w:p>
        </w:tc>
        <w:tc>
          <w:tcPr>
            <w:tcW w:w="992" w:type="dxa"/>
            <w:tcBorders>
              <w:top w:val="single" w:sz="4" w:space="0" w:color="auto"/>
              <w:left w:val="single" w:sz="4" w:space="0" w:color="auto"/>
              <w:bottom w:val="single" w:sz="4" w:space="0" w:color="auto"/>
            </w:tcBorders>
            <w:vAlign w:val="center"/>
          </w:tcPr>
          <w:p w:rsidR="00F521E6" w:rsidRDefault="00F521E6" w:rsidP="00F521E6">
            <w:pPr>
              <w:jc w:val="center"/>
            </w:pPr>
            <w:r>
              <w:rPr>
                <w:rFonts w:ascii="Times New Roman" w:hAnsi="Times New Roman" w:cs="Times New Roman"/>
              </w:rPr>
              <w:t>500,0</w:t>
            </w:r>
          </w:p>
        </w:tc>
        <w:tc>
          <w:tcPr>
            <w:tcW w:w="992" w:type="dxa"/>
            <w:tcBorders>
              <w:top w:val="single" w:sz="4" w:space="0" w:color="auto"/>
              <w:left w:val="single" w:sz="4" w:space="0" w:color="auto"/>
              <w:bottom w:val="single" w:sz="4" w:space="0" w:color="auto"/>
            </w:tcBorders>
            <w:vAlign w:val="center"/>
          </w:tcPr>
          <w:p w:rsidR="00F521E6" w:rsidRDefault="00F521E6" w:rsidP="00F521E6">
            <w:pPr>
              <w:jc w:val="center"/>
            </w:pPr>
            <w:r>
              <w:rPr>
                <w:rFonts w:ascii="Times New Roman" w:hAnsi="Times New Roman" w:cs="Times New Roman"/>
              </w:rPr>
              <w:t>500,0</w:t>
            </w:r>
          </w:p>
        </w:tc>
        <w:tc>
          <w:tcPr>
            <w:tcW w:w="993" w:type="dxa"/>
            <w:tcBorders>
              <w:top w:val="single" w:sz="4" w:space="0" w:color="auto"/>
              <w:left w:val="single" w:sz="4" w:space="0" w:color="auto"/>
              <w:bottom w:val="single" w:sz="4" w:space="0" w:color="auto"/>
            </w:tcBorders>
            <w:vAlign w:val="center"/>
          </w:tcPr>
          <w:p w:rsidR="00F521E6" w:rsidRDefault="00F521E6" w:rsidP="00F521E6">
            <w:pPr>
              <w:jc w:val="center"/>
            </w:pPr>
            <w:r>
              <w:rPr>
                <w:rFonts w:ascii="Times New Roman" w:hAnsi="Times New Roman" w:cs="Times New Roman"/>
              </w:rPr>
              <w:t>500,0</w:t>
            </w:r>
          </w:p>
        </w:tc>
      </w:tr>
    </w:tbl>
    <w:p w:rsidR="00F521E6" w:rsidRDefault="00F521E6" w:rsidP="00F521E6">
      <w:pPr>
        <w:pStyle w:val="ConsPlusNormal"/>
        <w:ind w:left="907"/>
        <w:jc w:val="both"/>
      </w:pPr>
    </w:p>
    <w:p w:rsidR="00F521E6" w:rsidRDefault="00F521E6" w:rsidP="00F521E6">
      <w:pPr>
        <w:tabs>
          <w:tab w:val="left" w:pos="2205"/>
        </w:tabs>
        <w:jc w:val="center"/>
        <w:rPr>
          <w:rFonts w:ascii="Times New Roman" w:hAnsi="Times New Roman" w:cs="Times New Roman"/>
        </w:rPr>
      </w:pPr>
      <w:bookmarkStart w:id="13" w:name="sub_433"/>
      <w:r>
        <w:rPr>
          <w:rStyle w:val="af7"/>
          <w:rFonts w:ascii="Times New Roman" w:hAnsi="Times New Roman" w:cs="Times New Roman"/>
        </w:rPr>
        <w:t>4. Финансовое обеспечение</w:t>
      </w:r>
      <w:bookmarkEnd w:id="13"/>
      <w:r>
        <w:rPr>
          <w:rStyle w:val="af7"/>
          <w:rFonts w:ascii="Times New Roman" w:hAnsi="Times New Roman" w:cs="Times New Roman"/>
        </w:rPr>
        <w:t xml:space="preserve"> комплекса процессных мероприятий</w:t>
      </w:r>
    </w:p>
    <w:tbl>
      <w:tblPr>
        <w:tblW w:w="5000" w:type="pct"/>
        <w:tblCellMar>
          <w:left w:w="0" w:type="dxa"/>
          <w:right w:w="0" w:type="dxa"/>
        </w:tblCellMar>
        <w:tblLook w:val="04A0" w:firstRow="1" w:lastRow="0" w:firstColumn="1" w:lastColumn="0" w:noHBand="0" w:noVBand="1"/>
      </w:tblPr>
      <w:tblGrid>
        <w:gridCol w:w="633"/>
        <w:gridCol w:w="6685"/>
        <w:gridCol w:w="1073"/>
        <w:gridCol w:w="984"/>
        <w:gridCol w:w="1120"/>
        <w:gridCol w:w="1126"/>
        <w:gridCol w:w="1191"/>
        <w:gridCol w:w="1124"/>
        <w:gridCol w:w="11"/>
      </w:tblGrid>
      <w:tr w:rsidR="0085618B" w:rsidTr="00A56FC2">
        <w:trPr>
          <w:gridAfter w:val="1"/>
          <w:wAfter w:w="4" w:type="pct"/>
          <w:trHeight w:val="581"/>
        </w:trPr>
        <w:tc>
          <w:tcPr>
            <w:tcW w:w="227"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br/>
              <w:t>п/п</w:t>
            </w:r>
          </w:p>
        </w:tc>
        <w:tc>
          <w:tcPr>
            <w:tcW w:w="2397"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мероприятия/источник финансового обеспечения</w:t>
            </w:r>
          </w:p>
        </w:tc>
        <w:tc>
          <w:tcPr>
            <w:tcW w:w="2373" w:type="pct"/>
            <w:gridSpan w:val="6"/>
            <w:tcBorders>
              <w:top w:val="single" w:sz="4" w:space="0" w:color="000000"/>
              <w:left w:val="single" w:sz="4" w:space="0" w:color="000000"/>
              <w:bottom w:val="single" w:sz="4" w:space="0" w:color="000000"/>
              <w:right w:val="single" w:sz="4" w:space="0" w:color="auto"/>
            </w:tcBorders>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 xml:space="preserve">Объем финансового обеспечения </w:t>
            </w:r>
            <w:r>
              <w:rPr>
                <w:rFonts w:ascii="Times New Roman" w:hAnsi="Times New Roman" w:cs="Times New Roman"/>
                <w:sz w:val="24"/>
                <w:szCs w:val="24"/>
              </w:rPr>
              <w:br/>
              <w:t>по годам, тыс. руб.</w:t>
            </w:r>
          </w:p>
        </w:tc>
      </w:tr>
      <w:tr w:rsidR="0085618B" w:rsidTr="00A56FC2">
        <w:trPr>
          <w:trHeight w:val="143"/>
        </w:trPr>
        <w:tc>
          <w:tcPr>
            <w:tcW w:w="227"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p>
        </w:tc>
        <w:tc>
          <w:tcPr>
            <w:tcW w:w="2397"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2025</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2026</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2027</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2028</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2029</w:t>
            </w:r>
          </w:p>
        </w:tc>
        <w:tc>
          <w:tcPr>
            <w:tcW w:w="403" w:type="pct"/>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2030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2</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3</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4</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5</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6</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7</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8</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565"/>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Комплекс процессных мероприятий «</w:t>
            </w:r>
            <w:r>
              <w:rPr>
                <w:rFonts w:ascii="Times New Roman" w:hAnsi="Times New Roman" w:cs="Times New Roman"/>
                <w:kern w:val="28"/>
                <w:sz w:val="24"/>
                <w:szCs w:val="24"/>
              </w:rPr>
              <w:t>Обеспечение благоприятных условий проживания для жителей округа</w:t>
            </w:r>
            <w:r>
              <w:rPr>
                <w:rFonts w:ascii="Times New Roman" w:hAnsi="Times New Roman" w:cs="Times New Roman"/>
                <w:sz w:val="24"/>
                <w:szCs w:val="24"/>
              </w:rPr>
              <w:t>», всего, в том числе:</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1360,5</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pPr>
            <w:r w:rsidRPr="00484194">
              <w:rPr>
                <w:rFonts w:ascii="Times New Roman" w:hAnsi="Times New Roman" w:cs="Times New Roman"/>
                <w:sz w:val="24"/>
                <w:szCs w:val="24"/>
              </w:rPr>
              <w:t>1360,5</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pPr>
            <w:r w:rsidRPr="00484194">
              <w:rPr>
                <w:rFonts w:ascii="Times New Roman" w:hAnsi="Times New Roman" w:cs="Times New Roman"/>
                <w:sz w:val="24"/>
                <w:szCs w:val="24"/>
              </w:rPr>
              <w:t>1360,5</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pPr>
            <w:r w:rsidRPr="00484194">
              <w:rPr>
                <w:rFonts w:ascii="Times New Roman" w:hAnsi="Times New Roman" w:cs="Times New Roman"/>
                <w:sz w:val="24"/>
                <w:szCs w:val="24"/>
              </w:rPr>
              <w:t>1360,5</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pPr>
            <w:r w:rsidRPr="00484194">
              <w:rPr>
                <w:rFonts w:ascii="Times New Roman" w:hAnsi="Times New Roman" w:cs="Times New Roman"/>
                <w:sz w:val="24"/>
                <w:szCs w:val="24"/>
              </w:rPr>
              <w:t>1360,5</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pPr>
            <w:r w:rsidRPr="00484194">
              <w:rPr>
                <w:rFonts w:ascii="Times New Roman" w:hAnsi="Times New Roman" w:cs="Times New Roman"/>
                <w:sz w:val="24"/>
                <w:szCs w:val="24"/>
              </w:rPr>
              <w:t>1360,5</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федеральные средства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492"/>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областные средства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A56FC2" w:rsidTr="00A56FC2">
        <w:trPr>
          <w:trHeight w:val="313"/>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spacing w:after="80" w:line="240" w:lineRule="auto"/>
              <w:ind w:left="142"/>
              <w:jc w:val="center"/>
              <w:rPr>
                <w:rFonts w:ascii="Times New Roman" w:hAnsi="Times New Roman" w:cs="Times New Roman"/>
                <w:sz w:val="24"/>
                <w:szCs w:val="24"/>
              </w:rPr>
            </w:pP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pStyle w:val="aff2"/>
              <w:jc w:val="center"/>
              <w:rPr>
                <w:rFonts w:ascii="Times New Roman" w:hAnsi="Times New Roman" w:cs="Times New Roman"/>
              </w:rPr>
            </w:pPr>
            <w:r>
              <w:rPr>
                <w:rFonts w:ascii="Times New Roman" w:hAnsi="Times New Roman" w:cs="Times New Roman"/>
              </w:rPr>
              <w:t>собственные средства округа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3B47C9">
              <w:rPr>
                <w:rFonts w:ascii="Times New Roman" w:hAnsi="Times New Roman" w:cs="Times New Roman"/>
                <w:sz w:val="24"/>
                <w:szCs w:val="24"/>
              </w:rPr>
              <w:t>1360,5</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3B47C9">
              <w:rPr>
                <w:rFonts w:ascii="Times New Roman" w:hAnsi="Times New Roman" w:cs="Times New Roman"/>
                <w:sz w:val="24"/>
                <w:szCs w:val="24"/>
              </w:rPr>
              <w:t>1360,5</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3B47C9">
              <w:rPr>
                <w:rFonts w:ascii="Times New Roman" w:hAnsi="Times New Roman" w:cs="Times New Roman"/>
                <w:sz w:val="24"/>
                <w:szCs w:val="24"/>
              </w:rPr>
              <w:t>1360,5</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3B47C9">
              <w:rPr>
                <w:rFonts w:ascii="Times New Roman" w:hAnsi="Times New Roman" w:cs="Times New Roman"/>
                <w:sz w:val="24"/>
                <w:szCs w:val="24"/>
              </w:rPr>
              <w:t>1360,5</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3B47C9">
              <w:rPr>
                <w:rFonts w:ascii="Times New Roman" w:hAnsi="Times New Roman" w:cs="Times New Roman"/>
                <w:sz w:val="24"/>
                <w:szCs w:val="24"/>
              </w:rPr>
              <w:t>1360,5</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3B47C9">
              <w:rPr>
                <w:rFonts w:ascii="Times New Roman" w:hAnsi="Times New Roman" w:cs="Times New Roman"/>
                <w:sz w:val="24"/>
                <w:szCs w:val="24"/>
              </w:rPr>
              <w:t>1360,5</w:t>
            </w:r>
          </w:p>
        </w:tc>
        <w:tc>
          <w:tcPr>
            <w:tcW w:w="4" w:type="pct"/>
            <w:tcMar>
              <w:top w:w="0" w:type="dxa"/>
              <w:left w:w="0" w:type="dxa"/>
              <w:bottom w:w="0" w:type="dxa"/>
              <w:right w:w="0" w:type="dxa"/>
            </w:tcMar>
            <w:vAlign w:val="center"/>
          </w:tcPr>
          <w:p w:rsidR="00A56FC2" w:rsidRDefault="00A56FC2" w:rsidP="00A56FC2">
            <w:pPr>
              <w:spacing w:after="80" w:line="240" w:lineRule="auto"/>
              <w:ind w:left="153" w:right="125"/>
              <w:jc w:val="center"/>
              <w:rPr>
                <w:rFonts w:ascii="Times New Roman" w:hAnsi="Times New Roman" w:cs="Times New Roman"/>
                <w:sz w:val="24"/>
                <w:szCs w:val="24"/>
              </w:rPr>
            </w:pPr>
          </w:p>
        </w:tc>
      </w:tr>
      <w:tr w:rsidR="00A56FC2" w:rsidTr="00A56FC2">
        <w:trPr>
          <w:trHeight w:val="329"/>
        </w:trPr>
        <w:tc>
          <w:tcPr>
            <w:tcW w:w="227" w:type="pct"/>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1.1.</w:t>
            </w:r>
          </w:p>
        </w:tc>
        <w:tc>
          <w:tcPr>
            <w:tcW w:w="2397" w:type="pct"/>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spacing w:after="80" w:line="240" w:lineRule="auto"/>
              <w:ind w:right="125"/>
              <w:jc w:val="center"/>
              <w:rPr>
                <w:rFonts w:ascii="Times New Roman" w:hAnsi="Times New Roman" w:cs="Times New Roman"/>
                <w:sz w:val="24"/>
                <w:szCs w:val="24"/>
              </w:rPr>
            </w:pPr>
            <w:r>
              <w:rPr>
                <w:rFonts w:ascii="Times New Roman" w:hAnsi="Times New Roman" w:cs="Times New Roman"/>
                <w:sz w:val="24"/>
                <w:szCs w:val="24"/>
              </w:rPr>
              <w:t>Результат: Оплата взносов за капитальный ремонт многоквартирных домов», всего, в том числе:</w:t>
            </w:r>
          </w:p>
        </w:tc>
        <w:tc>
          <w:tcPr>
            <w:tcW w:w="385" w:type="pct"/>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rPr>
                <w:rFonts w:ascii="Times New Roman" w:hAnsi="Times New Roman" w:cs="Times New Roman"/>
                <w:sz w:val="24"/>
                <w:szCs w:val="24"/>
              </w:rPr>
            </w:pPr>
            <w:r>
              <w:rPr>
                <w:rFonts w:ascii="Times New Roman" w:hAnsi="Times New Roman" w:cs="Times New Roman"/>
                <w:sz w:val="24"/>
                <w:szCs w:val="24"/>
              </w:rPr>
              <w:t>60,0</w:t>
            </w:r>
          </w:p>
        </w:tc>
        <w:tc>
          <w:tcPr>
            <w:tcW w:w="353" w:type="pct"/>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9D435E">
              <w:rPr>
                <w:rFonts w:ascii="Times New Roman" w:hAnsi="Times New Roman" w:cs="Times New Roman"/>
                <w:sz w:val="24"/>
                <w:szCs w:val="24"/>
              </w:rPr>
              <w:t>60,0</w:t>
            </w:r>
          </w:p>
        </w:tc>
        <w:tc>
          <w:tcPr>
            <w:tcW w:w="402" w:type="pct"/>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9D435E">
              <w:rPr>
                <w:rFonts w:ascii="Times New Roman" w:hAnsi="Times New Roman" w:cs="Times New Roman"/>
                <w:sz w:val="24"/>
                <w:szCs w:val="24"/>
              </w:rPr>
              <w:t>60,0</w:t>
            </w:r>
          </w:p>
        </w:tc>
        <w:tc>
          <w:tcPr>
            <w:tcW w:w="404" w:type="pct"/>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9D435E">
              <w:rPr>
                <w:rFonts w:ascii="Times New Roman" w:hAnsi="Times New Roman" w:cs="Times New Roman"/>
                <w:sz w:val="24"/>
                <w:szCs w:val="24"/>
              </w:rPr>
              <w:t>60,0</w:t>
            </w:r>
          </w:p>
        </w:tc>
        <w:tc>
          <w:tcPr>
            <w:tcW w:w="427" w:type="pct"/>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9D435E">
              <w:rPr>
                <w:rFonts w:ascii="Times New Roman" w:hAnsi="Times New Roman" w:cs="Times New Roman"/>
                <w:sz w:val="24"/>
                <w:szCs w:val="24"/>
              </w:rPr>
              <w:t>60,0</w:t>
            </w:r>
          </w:p>
        </w:tc>
        <w:tc>
          <w:tcPr>
            <w:tcW w:w="403" w:type="pct"/>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9D435E">
              <w:rPr>
                <w:rFonts w:ascii="Times New Roman" w:hAnsi="Times New Roman" w:cs="Times New Roman"/>
                <w:sz w:val="24"/>
                <w:szCs w:val="24"/>
              </w:rPr>
              <w:t>60,0</w:t>
            </w:r>
          </w:p>
        </w:tc>
        <w:tc>
          <w:tcPr>
            <w:tcW w:w="4" w:type="pct"/>
            <w:tcMar>
              <w:top w:w="0" w:type="dxa"/>
              <w:left w:w="0" w:type="dxa"/>
              <w:bottom w:w="0" w:type="dxa"/>
              <w:right w:w="0" w:type="dxa"/>
            </w:tcMar>
            <w:vAlign w:val="center"/>
          </w:tcPr>
          <w:p w:rsidR="00A56FC2" w:rsidRDefault="00A56FC2"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1.1.1</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федеральные средства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1.1.2</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областные средства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A56FC2"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1.2.3</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pStyle w:val="aff2"/>
              <w:jc w:val="center"/>
              <w:rPr>
                <w:rFonts w:ascii="Times New Roman" w:hAnsi="Times New Roman" w:cs="Times New Roman"/>
              </w:rPr>
            </w:pPr>
            <w:r>
              <w:rPr>
                <w:rFonts w:ascii="Times New Roman" w:hAnsi="Times New Roman" w:cs="Times New Roman"/>
              </w:rPr>
              <w:t>собственные средства округа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AF15B5">
              <w:rPr>
                <w:rFonts w:ascii="Times New Roman" w:hAnsi="Times New Roman" w:cs="Times New Roman"/>
                <w:sz w:val="24"/>
                <w:szCs w:val="24"/>
              </w:rPr>
              <w:t>60,0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AF15B5">
              <w:rPr>
                <w:rFonts w:ascii="Times New Roman" w:hAnsi="Times New Roman" w:cs="Times New Roman"/>
                <w:sz w:val="24"/>
                <w:szCs w:val="24"/>
              </w:rPr>
              <w:t>60,0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AF15B5">
              <w:rPr>
                <w:rFonts w:ascii="Times New Roman" w:hAnsi="Times New Roman" w:cs="Times New Roman"/>
                <w:sz w:val="24"/>
                <w:szCs w:val="24"/>
              </w:rPr>
              <w:t>60,0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AF15B5">
              <w:rPr>
                <w:rFonts w:ascii="Times New Roman" w:hAnsi="Times New Roman" w:cs="Times New Roman"/>
                <w:sz w:val="24"/>
                <w:szCs w:val="24"/>
              </w:rPr>
              <w:t>60,0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AF15B5">
              <w:rPr>
                <w:rFonts w:ascii="Times New Roman" w:hAnsi="Times New Roman" w:cs="Times New Roman"/>
                <w:sz w:val="24"/>
                <w:szCs w:val="24"/>
              </w:rPr>
              <w:t>60,0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AF15B5">
              <w:rPr>
                <w:rFonts w:ascii="Times New Roman" w:hAnsi="Times New Roman" w:cs="Times New Roman"/>
                <w:sz w:val="24"/>
                <w:szCs w:val="24"/>
              </w:rPr>
              <w:t>60,0</w:t>
            </w:r>
          </w:p>
        </w:tc>
        <w:tc>
          <w:tcPr>
            <w:tcW w:w="4" w:type="pct"/>
            <w:tcMar>
              <w:top w:w="0" w:type="dxa"/>
              <w:left w:w="0" w:type="dxa"/>
              <w:bottom w:w="0" w:type="dxa"/>
              <w:right w:w="0" w:type="dxa"/>
            </w:tcMar>
            <w:vAlign w:val="center"/>
          </w:tcPr>
          <w:p w:rsidR="00A56FC2" w:rsidRDefault="00A56FC2" w:rsidP="00A56FC2">
            <w:pPr>
              <w:spacing w:after="80" w:line="240" w:lineRule="auto"/>
              <w:ind w:left="153" w:right="125"/>
              <w:jc w:val="center"/>
              <w:rPr>
                <w:rFonts w:ascii="Times New Roman" w:hAnsi="Times New Roman" w:cs="Times New Roman"/>
                <w:sz w:val="24"/>
                <w:szCs w:val="24"/>
              </w:rPr>
            </w:pPr>
          </w:p>
        </w:tc>
      </w:tr>
      <w:tr w:rsidR="00A56FC2"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spacing w:after="80" w:line="240" w:lineRule="auto"/>
              <w:ind w:right="125"/>
              <w:jc w:val="center"/>
              <w:rPr>
                <w:rFonts w:ascii="Times New Roman" w:hAnsi="Times New Roman" w:cs="Times New Roman"/>
                <w:sz w:val="24"/>
                <w:szCs w:val="24"/>
              </w:rPr>
            </w:pPr>
            <w:r>
              <w:rPr>
                <w:rFonts w:ascii="Times New Roman" w:hAnsi="Times New Roman" w:cs="Times New Roman"/>
                <w:sz w:val="24"/>
                <w:szCs w:val="24"/>
              </w:rPr>
              <w:t>Результат: «Оплата электроэнергии мест общего пользования многоквартирных домов», всего, в том числе:</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rPr>
                <w:rFonts w:ascii="Times New Roman" w:hAnsi="Times New Roman" w:cs="Times New Roman"/>
                <w:sz w:val="24"/>
                <w:szCs w:val="24"/>
              </w:rPr>
            </w:pPr>
            <w:r>
              <w:rPr>
                <w:rFonts w:ascii="Times New Roman" w:hAnsi="Times New Roman" w:cs="Times New Roman"/>
                <w:sz w:val="24"/>
                <w:szCs w:val="24"/>
              </w:rPr>
              <w:t>90,0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D164D5">
              <w:rPr>
                <w:rFonts w:ascii="Times New Roman" w:hAnsi="Times New Roman" w:cs="Times New Roman"/>
                <w:sz w:val="24"/>
                <w:szCs w:val="24"/>
              </w:rPr>
              <w:t>90,0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D164D5">
              <w:rPr>
                <w:rFonts w:ascii="Times New Roman" w:hAnsi="Times New Roman" w:cs="Times New Roman"/>
                <w:sz w:val="24"/>
                <w:szCs w:val="24"/>
              </w:rPr>
              <w:t>90,0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D164D5">
              <w:rPr>
                <w:rFonts w:ascii="Times New Roman" w:hAnsi="Times New Roman" w:cs="Times New Roman"/>
                <w:sz w:val="24"/>
                <w:szCs w:val="24"/>
              </w:rPr>
              <w:t>90,0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D164D5">
              <w:rPr>
                <w:rFonts w:ascii="Times New Roman" w:hAnsi="Times New Roman" w:cs="Times New Roman"/>
                <w:sz w:val="24"/>
                <w:szCs w:val="24"/>
              </w:rPr>
              <w:t>90,0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D164D5">
              <w:rPr>
                <w:rFonts w:ascii="Times New Roman" w:hAnsi="Times New Roman" w:cs="Times New Roman"/>
                <w:sz w:val="24"/>
                <w:szCs w:val="24"/>
              </w:rPr>
              <w:t>90,0</w:t>
            </w:r>
          </w:p>
        </w:tc>
        <w:tc>
          <w:tcPr>
            <w:tcW w:w="4" w:type="pct"/>
            <w:tcMar>
              <w:top w:w="0" w:type="dxa"/>
              <w:left w:w="0" w:type="dxa"/>
              <w:bottom w:w="0" w:type="dxa"/>
              <w:right w:w="0" w:type="dxa"/>
            </w:tcMar>
            <w:vAlign w:val="center"/>
          </w:tcPr>
          <w:p w:rsidR="00A56FC2" w:rsidRDefault="00A56FC2"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1.2.1</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федеральные средства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1.2.2</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областные средства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A56FC2"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1.2.3</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pStyle w:val="aff2"/>
              <w:jc w:val="center"/>
              <w:rPr>
                <w:rFonts w:ascii="Times New Roman" w:hAnsi="Times New Roman" w:cs="Times New Roman"/>
              </w:rPr>
            </w:pPr>
            <w:r>
              <w:rPr>
                <w:rFonts w:ascii="Times New Roman" w:hAnsi="Times New Roman" w:cs="Times New Roman"/>
              </w:rPr>
              <w:t>собственные средства округа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4A1CB3">
              <w:rPr>
                <w:rFonts w:ascii="Times New Roman" w:hAnsi="Times New Roman" w:cs="Times New Roman"/>
                <w:sz w:val="24"/>
                <w:szCs w:val="24"/>
              </w:rPr>
              <w:t>90,0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4A1CB3">
              <w:rPr>
                <w:rFonts w:ascii="Times New Roman" w:hAnsi="Times New Roman" w:cs="Times New Roman"/>
                <w:sz w:val="24"/>
                <w:szCs w:val="24"/>
              </w:rPr>
              <w:t>90,0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4A1CB3">
              <w:rPr>
                <w:rFonts w:ascii="Times New Roman" w:hAnsi="Times New Roman" w:cs="Times New Roman"/>
                <w:sz w:val="24"/>
                <w:szCs w:val="24"/>
              </w:rPr>
              <w:t>90,0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4A1CB3">
              <w:rPr>
                <w:rFonts w:ascii="Times New Roman" w:hAnsi="Times New Roman" w:cs="Times New Roman"/>
                <w:sz w:val="24"/>
                <w:szCs w:val="24"/>
              </w:rPr>
              <w:t>90,0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4A1CB3">
              <w:rPr>
                <w:rFonts w:ascii="Times New Roman" w:hAnsi="Times New Roman" w:cs="Times New Roman"/>
                <w:sz w:val="24"/>
                <w:szCs w:val="24"/>
              </w:rPr>
              <w:t>90,0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4A1CB3">
              <w:rPr>
                <w:rFonts w:ascii="Times New Roman" w:hAnsi="Times New Roman" w:cs="Times New Roman"/>
                <w:sz w:val="24"/>
                <w:szCs w:val="24"/>
              </w:rPr>
              <w:t>90,0</w:t>
            </w:r>
          </w:p>
        </w:tc>
        <w:tc>
          <w:tcPr>
            <w:tcW w:w="4" w:type="pct"/>
            <w:tcMar>
              <w:top w:w="0" w:type="dxa"/>
              <w:left w:w="0" w:type="dxa"/>
              <w:bottom w:w="0" w:type="dxa"/>
              <w:right w:w="0" w:type="dxa"/>
            </w:tcMar>
            <w:vAlign w:val="center"/>
          </w:tcPr>
          <w:p w:rsidR="00A56FC2" w:rsidRDefault="00A56FC2" w:rsidP="00A56FC2">
            <w:pPr>
              <w:spacing w:after="80" w:line="240" w:lineRule="auto"/>
              <w:ind w:left="153" w:right="125"/>
              <w:jc w:val="center"/>
              <w:rPr>
                <w:rFonts w:ascii="Times New Roman" w:hAnsi="Times New Roman" w:cs="Times New Roman"/>
                <w:sz w:val="24"/>
                <w:szCs w:val="24"/>
              </w:rPr>
            </w:pPr>
          </w:p>
        </w:tc>
      </w:tr>
      <w:tr w:rsidR="00A56FC2"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1.3.</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spacing w:after="80" w:line="240" w:lineRule="auto"/>
              <w:ind w:right="125"/>
              <w:jc w:val="center"/>
              <w:rPr>
                <w:rFonts w:ascii="Times New Roman" w:hAnsi="Times New Roman" w:cs="Times New Roman"/>
                <w:sz w:val="24"/>
                <w:szCs w:val="24"/>
              </w:rPr>
            </w:pPr>
            <w:r>
              <w:rPr>
                <w:rFonts w:ascii="Times New Roman" w:hAnsi="Times New Roman" w:cs="Times New Roman"/>
                <w:sz w:val="24"/>
                <w:szCs w:val="24"/>
              </w:rPr>
              <w:t>Результат: «Оплата услуг за обращение с ТКО», всего, в том числе:</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rPr>
                <w:rFonts w:ascii="Times New Roman" w:hAnsi="Times New Roman" w:cs="Times New Roman"/>
                <w:sz w:val="24"/>
                <w:szCs w:val="24"/>
              </w:rPr>
            </w:pPr>
            <w:r>
              <w:rPr>
                <w:rFonts w:ascii="Times New Roman" w:hAnsi="Times New Roman" w:cs="Times New Roman"/>
                <w:sz w:val="24"/>
                <w:szCs w:val="24"/>
              </w:rPr>
              <w:t>1,5</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606BF4">
              <w:rPr>
                <w:rFonts w:ascii="Times New Roman" w:hAnsi="Times New Roman" w:cs="Times New Roman"/>
                <w:sz w:val="24"/>
                <w:szCs w:val="24"/>
              </w:rPr>
              <w:t>1,5</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606BF4">
              <w:rPr>
                <w:rFonts w:ascii="Times New Roman" w:hAnsi="Times New Roman" w:cs="Times New Roman"/>
                <w:sz w:val="24"/>
                <w:szCs w:val="24"/>
              </w:rPr>
              <w:t>1,5</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606BF4">
              <w:rPr>
                <w:rFonts w:ascii="Times New Roman" w:hAnsi="Times New Roman" w:cs="Times New Roman"/>
                <w:sz w:val="24"/>
                <w:szCs w:val="24"/>
              </w:rPr>
              <w:t>1,5</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606BF4">
              <w:rPr>
                <w:rFonts w:ascii="Times New Roman" w:hAnsi="Times New Roman" w:cs="Times New Roman"/>
                <w:sz w:val="24"/>
                <w:szCs w:val="24"/>
              </w:rPr>
              <w:t>1,5</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606BF4">
              <w:rPr>
                <w:rFonts w:ascii="Times New Roman" w:hAnsi="Times New Roman" w:cs="Times New Roman"/>
                <w:sz w:val="24"/>
                <w:szCs w:val="24"/>
              </w:rPr>
              <w:t>1,5</w:t>
            </w:r>
          </w:p>
        </w:tc>
        <w:tc>
          <w:tcPr>
            <w:tcW w:w="4" w:type="pct"/>
            <w:tcMar>
              <w:top w:w="0" w:type="dxa"/>
              <w:left w:w="0" w:type="dxa"/>
              <w:bottom w:w="0" w:type="dxa"/>
              <w:right w:w="0" w:type="dxa"/>
            </w:tcMar>
            <w:vAlign w:val="center"/>
          </w:tcPr>
          <w:p w:rsidR="00A56FC2" w:rsidRDefault="00A56FC2"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1.3.1</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федеральные средства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1.3.2</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областные средства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A56FC2"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1.3.3</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pStyle w:val="aff2"/>
              <w:jc w:val="center"/>
              <w:rPr>
                <w:rFonts w:ascii="Times New Roman" w:hAnsi="Times New Roman" w:cs="Times New Roman"/>
              </w:rPr>
            </w:pPr>
            <w:r>
              <w:rPr>
                <w:rFonts w:ascii="Times New Roman" w:hAnsi="Times New Roman" w:cs="Times New Roman"/>
              </w:rPr>
              <w:t>собственные средства округа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574F8E">
              <w:rPr>
                <w:rFonts w:ascii="Times New Roman" w:hAnsi="Times New Roman" w:cs="Times New Roman"/>
                <w:sz w:val="24"/>
                <w:szCs w:val="24"/>
              </w:rPr>
              <w:t>1,5</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574F8E">
              <w:rPr>
                <w:rFonts w:ascii="Times New Roman" w:hAnsi="Times New Roman" w:cs="Times New Roman"/>
                <w:sz w:val="24"/>
                <w:szCs w:val="24"/>
              </w:rPr>
              <w:t>1,5</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574F8E">
              <w:rPr>
                <w:rFonts w:ascii="Times New Roman" w:hAnsi="Times New Roman" w:cs="Times New Roman"/>
                <w:sz w:val="24"/>
                <w:szCs w:val="24"/>
              </w:rPr>
              <w:t>1,5</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574F8E">
              <w:rPr>
                <w:rFonts w:ascii="Times New Roman" w:hAnsi="Times New Roman" w:cs="Times New Roman"/>
                <w:sz w:val="24"/>
                <w:szCs w:val="24"/>
              </w:rPr>
              <w:t>1,5</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574F8E">
              <w:rPr>
                <w:rFonts w:ascii="Times New Roman" w:hAnsi="Times New Roman" w:cs="Times New Roman"/>
                <w:sz w:val="24"/>
                <w:szCs w:val="24"/>
              </w:rPr>
              <w:t>1,5</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574F8E">
              <w:rPr>
                <w:rFonts w:ascii="Times New Roman" w:hAnsi="Times New Roman" w:cs="Times New Roman"/>
                <w:sz w:val="24"/>
                <w:szCs w:val="24"/>
              </w:rPr>
              <w:t>1,5</w:t>
            </w:r>
          </w:p>
        </w:tc>
        <w:tc>
          <w:tcPr>
            <w:tcW w:w="4" w:type="pct"/>
            <w:tcMar>
              <w:top w:w="0" w:type="dxa"/>
              <w:left w:w="0" w:type="dxa"/>
              <w:bottom w:w="0" w:type="dxa"/>
              <w:right w:w="0" w:type="dxa"/>
            </w:tcMar>
            <w:vAlign w:val="center"/>
          </w:tcPr>
          <w:p w:rsidR="00A56FC2" w:rsidRDefault="00A56FC2"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1.4.</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right="125"/>
              <w:jc w:val="center"/>
              <w:rPr>
                <w:rFonts w:ascii="Times New Roman" w:hAnsi="Times New Roman" w:cs="Times New Roman"/>
                <w:sz w:val="24"/>
                <w:szCs w:val="24"/>
              </w:rPr>
            </w:pPr>
            <w:r>
              <w:rPr>
                <w:rFonts w:ascii="Times New Roman" w:hAnsi="Times New Roman" w:cs="Times New Roman"/>
                <w:sz w:val="24"/>
                <w:szCs w:val="24"/>
              </w:rPr>
              <w:t>Результат: «Оплата услуг по технологическому присоединению энергопринимающих устройств», всего, в том числе:</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59,0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59,0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59,0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59,0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59,0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59,0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1.4.1</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федеральные средства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1.4.2</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областные средства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1.4.3</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собственные средства округа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59,0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59,0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59,0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59,0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59,0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59,0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1.5.</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right="125"/>
              <w:jc w:val="center"/>
              <w:rPr>
                <w:rFonts w:ascii="Times New Roman" w:hAnsi="Times New Roman" w:cs="Times New Roman"/>
                <w:sz w:val="24"/>
                <w:szCs w:val="24"/>
              </w:rPr>
            </w:pPr>
            <w:r>
              <w:rPr>
                <w:rFonts w:ascii="Times New Roman" w:hAnsi="Times New Roman" w:cs="Times New Roman"/>
                <w:sz w:val="24"/>
                <w:szCs w:val="24"/>
              </w:rPr>
              <w:t>Результат: «Текущий ремонт специализированного жилого фонда округа», всего, в том числе:</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500,0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500,0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500,0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500,0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500,0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500,0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1.5.1</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федеральные средства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1.5.2</w:t>
            </w:r>
          </w:p>
        </w:tc>
        <w:tc>
          <w:tcPr>
            <w:tcW w:w="23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областные средства</w:t>
            </w:r>
          </w:p>
        </w:tc>
        <w:tc>
          <w:tcPr>
            <w:tcW w:w="38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1.5.3</w:t>
            </w:r>
          </w:p>
        </w:tc>
        <w:tc>
          <w:tcPr>
            <w:tcW w:w="2397"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собственные средства округа</w:t>
            </w:r>
          </w:p>
        </w:tc>
        <w:tc>
          <w:tcPr>
            <w:tcW w:w="385"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500,0</w:t>
            </w:r>
          </w:p>
        </w:tc>
        <w:tc>
          <w:tcPr>
            <w:tcW w:w="353"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500,0</w:t>
            </w:r>
          </w:p>
        </w:tc>
        <w:tc>
          <w:tcPr>
            <w:tcW w:w="402"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500,0</w:t>
            </w:r>
          </w:p>
        </w:tc>
        <w:tc>
          <w:tcPr>
            <w:tcW w:w="404"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500,0</w:t>
            </w:r>
          </w:p>
        </w:tc>
        <w:tc>
          <w:tcPr>
            <w:tcW w:w="427"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500,0</w:t>
            </w:r>
          </w:p>
        </w:tc>
        <w:tc>
          <w:tcPr>
            <w:tcW w:w="403"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500,0</w:t>
            </w:r>
          </w:p>
        </w:tc>
        <w:tc>
          <w:tcPr>
            <w:tcW w:w="4" w:type="pct"/>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39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5618B" w:rsidRDefault="0085618B" w:rsidP="00A56FC2">
            <w:pPr>
              <w:spacing w:after="80" w:line="240" w:lineRule="auto"/>
              <w:ind w:right="125"/>
              <w:jc w:val="center"/>
              <w:rPr>
                <w:rFonts w:ascii="Times New Roman" w:hAnsi="Times New Roman" w:cs="Times New Roman"/>
                <w:sz w:val="24"/>
                <w:szCs w:val="24"/>
              </w:rPr>
            </w:pPr>
            <w:r>
              <w:rPr>
                <w:rFonts w:ascii="Times New Roman" w:hAnsi="Times New Roman" w:cs="Times New Roman"/>
                <w:sz w:val="24"/>
                <w:szCs w:val="24"/>
              </w:rPr>
              <w:t>Результат: «</w:t>
            </w:r>
            <w:r>
              <w:rPr>
                <w:rFonts w:ascii="Times New Roman" w:hAnsi="Times New Roman" w:cs="Times New Roman"/>
              </w:rPr>
              <w:t>Обследование</w:t>
            </w:r>
            <w:r>
              <w:rPr>
                <w:rFonts w:ascii="Times New Roman" w:eastAsia="serif" w:hAnsi="Times New Roman" w:cs="Times New Roman"/>
                <w:sz w:val="24"/>
                <w:szCs w:val="24"/>
                <w:shd w:val="clear" w:color="auto" w:fill="FFFFFF"/>
              </w:rPr>
              <w:t>специализированной организациейжилых домов на предмет пригодности для постоянного проживания</w:t>
            </w:r>
            <w:r>
              <w:rPr>
                <w:rFonts w:ascii="Times New Roman" w:hAnsi="Times New Roman" w:cs="Times New Roman"/>
                <w:sz w:val="24"/>
                <w:szCs w:val="24"/>
              </w:rPr>
              <w:t>», всего, в том числе:</w:t>
            </w:r>
          </w:p>
        </w:tc>
        <w:tc>
          <w:tcPr>
            <w:tcW w:w="38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150,0</w:t>
            </w:r>
          </w:p>
        </w:tc>
        <w:tc>
          <w:tcPr>
            <w:tcW w:w="35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5618B" w:rsidRDefault="0085618B" w:rsidP="00A56FC2">
            <w:pPr>
              <w:jc w:val="center"/>
            </w:pPr>
            <w:r>
              <w:rPr>
                <w:rFonts w:ascii="Times New Roman" w:hAnsi="Times New Roman" w:cs="Times New Roman"/>
                <w:sz w:val="24"/>
                <w:szCs w:val="24"/>
              </w:rPr>
              <w:t>150,0</w:t>
            </w:r>
          </w:p>
        </w:tc>
        <w:tc>
          <w:tcPr>
            <w:tcW w:w="40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5618B" w:rsidRDefault="0085618B" w:rsidP="00A56FC2">
            <w:pPr>
              <w:jc w:val="center"/>
            </w:pPr>
            <w:r>
              <w:rPr>
                <w:rFonts w:ascii="Times New Roman" w:hAnsi="Times New Roman" w:cs="Times New Roman"/>
                <w:sz w:val="24"/>
                <w:szCs w:val="24"/>
              </w:rPr>
              <w:t>150,0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5618B" w:rsidRDefault="0085618B" w:rsidP="00A56FC2">
            <w:pPr>
              <w:jc w:val="center"/>
            </w:pPr>
            <w:r>
              <w:rPr>
                <w:rFonts w:ascii="Times New Roman" w:hAnsi="Times New Roman" w:cs="Times New Roman"/>
                <w:sz w:val="24"/>
                <w:szCs w:val="24"/>
              </w:rPr>
              <w:t>150,0</w:t>
            </w:r>
          </w:p>
        </w:tc>
        <w:tc>
          <w:tcPr>
            <w:tcW w:w="42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5618B" w:rsidRDefault="0085618B" w:rsidP="00A56FC2">
            <w:pPr>
              <w:jc w:val="center"/>
            </w:pPr>
            <w:r>
              <w:rPr>
                <w:rFonts w:ascii="Times New Roman" w:hAnsi="Times New Roman" w:cs="Times New Roman"/>
                <w:sz w:val="24"/>
                <w:szCs w:val="24"/>
              </w:rPr>
              <w:t>150,0</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85618B" w:rsidRDefault="0085618B" w:rsidP="00A56FC2">
            <w:pPr>
              <w:jc w:val="center"/>
            </w:pPr>
            <w:r>
              <w:rPr>
                <w:rFonts w:ascii="Times New Roman" w:hAnsi="Times New Roman" w:cs="Times New Roman"/>
                <w:sz w:val="24"/>
                <w:szCs w:val="24"/>
              </w:rPr>
              <w:t>150,0</w:t>
            </w:r>
          </w:p>
        </w:tc>
        <w:tc>
          <w:tcPr>
            <w:tcW w:w="4" w:type="pct"/>
            <w:tcBorders>
              <w:left w:val="single" w:sz="4" w:space="0" w:color="auto"/>
            </w:tcBorders>
            <w:tcMar>
              <w:top w:w="0" w:type="dxa"/>
              <w:left w:w="0" w:type="dxa"/>
              <w:bottom w:w="0" w:type="dxa"/>
              <w:right w:w="0" w:type="dxa"/>
            </w:tcMar>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1.6.1</w:t>
            </w:r>
          </w:p>
        </w:tc>
        <w:tc>
          <w:tcPr>
            <w:tcW w:w="239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федеральные средства</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Borders>
              <w:left w:val="single" w:sz="4" w:space="0" w:color="auto"/>
            </w:tcBorders>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1.6.2</w:t>
            </w:r>
          </w:p>
        </w:tc>
        <w:tc>
          <w:tcPr>
            <w:tcW w:w="239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областные средства</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Borders>
              <w:left w:val="single" w:sz="4" w:space="0" w:color="auto"/>
            </w:tcBorders>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1.6.3</w:t>
            </w:r>
          </w:p>
        </w:tc>
        <w:tc>
          <w:tcPr>
            <w:tcW w:w="239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собственные средства округа</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150,0</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150,0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150,0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150,0</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150,0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150,0</w:t>
            </w:r>
          </w:p>
        </w:tc>
        <w:tc>
          <w:tcPr>
            <w:tcW w:w="4" w:type="pct"/>
            <w:tcBorders>
              <w:left w:val="single" w:sz="4" w:space="0" w:color="auto"/>
            </w:tcBorders>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1.7</w:t>
            </w:r>
          </w:p>
        </w:tc>
        <w:tc>
          <w:tcPr>
            <w:tcW w:w="239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Результат «</w:t>
            </w:r>
            <w:r>
              <w:rPr>
                <w:rFonts w:ascii="Times New Roman" w:hAnsi="Times New Roman" w:cs="Times New Roman"/>
                <w:sz w:val="22"/>
                <w:szCs w:val="22"/>
              </w:rPr>
              <w:t>П</w:t>
            </w:r>
            <w:r>
              <w:rPr>
                <w:rFonts w:ascii="Times New Roman" w:eastAsia="serif" w:hAnsi="Times New Roman" w:cs="Times New Roman"/>
                <w:shd w:val="clear" w:color="auto" w:fill="FFFFFF"/>
              </w:rPr>
              <w:t>одготовлена документация для проведения закупки товаров и услуг на капитальный ремонт муниципального жилищного фонда</w:t>
            </w:r>
            <w:r>
              <w:rPr>
                <w:rFonts w:ascii="Times New Roman" w:hAnsi="Times New Roman" w:cs="Times New Roman"/>
              </w:rPr>
              <w:t>»</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500,0</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500,0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500,0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500,0</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500,0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500,0</w:t>
            </w:r>
          </w:p>
        </w:tc>
        <w:tc>
          <w:tcPr>
            <w:tcW w:w="4" w:type="pct"/>
            <w:tcBorders>
              <w:left w:val="single" w:sz="4" w:space="0" w:color="auto"/>
            </w:tcBorders>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1.7.1</w:t>
            </w:r>
          </w:p>
        </w:tc>
        <w:tc>
          <w:tcPr>
            <w:tcW w:w="239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федеральные средства</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Borders>
              <w:left w:val="single" w:sz="4" w:space="0" w:color="auto"/>
            </w:tcBorders>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1.7.2</w:t>
            </w:r>
          </w:p>
        </w:tc>
        <w:tc>
          <w:tcPr>
            <w:tcW w:w="239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областные средства</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0,0</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53" w:right="125"/>
              <w:jc w:val="center"/>
              <w:rPr>
                <w:rFonts w:ascii="Times New Roman" w:hAnsi="Times New Roman" w:cs="Times New Roman"/>
                <w:sz w:val="24"/>
                <w:szCs w:val="24"/>
              </w:rPr>
            </w:pPr>
            <w:r>
              <w:rPr>
                <w:rFonts w:ascii="Times New Roman" w:hAnsi="Times New Roman" w:cs="Times New Roman"/>
                <w:sz w:val="24"/>
                <w:szCs w:val="24"/>
              </w:rPr>
              <w:t>0,0</w:t>
            </w:r>
          </w:p>
        </w:tc>
        <w:tc>
          <w:tcPr>
            <w:tcW w:w="4" w:type="pct"/>
            <w:tcBorders>
              <w:left w:val="single" w:sz="4" w:space="0" w:color="auto"/>
            </w:tcBorders>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r w:rsidR="0085618B" w:rsidTr="00A56FC2">
        <w:trPr>
          <w:trHeight w:val="328"/>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spacing w:after="80" w:line="240" w:lineRule="auto"/>
              <w:ind w:left="142"/>
              <w:jc w:val="center"/>
              <w:rPr>
                <w:rFonts w:ascii="Times New Roman" w:hAnsi="Times New Roman" w:cs="Times New Roman"/>
                <w:sz w:val="24"/>
                <w:szCs w:val="24"/>
              </w:rPr>
            </w:pPr>
            <w:r>
              <w:rPr>
                <w:rFonts w:ascii="Times New Roman" w:hAnsi="Times New Roman" w:cs="Times New Roman"/>
                <w:sz w:val="24"/>
                <w:szCs w:val="24"/>
              </w:rPr>
              <w:t>1.7.3</w:t>
            </w:r>
          </w:p>
        </w:tc>
        <w:tc>
          <w:tcPr>
            <w:tcW w:w="239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pStyle w:val="aff2"/>
              <w:jc w:val="center"/>
              <w:rPr>
                <w:rFonts w:ascii="Times New Roman" w:hAnsi="Times New Roman" w:cs="Times New Roman"/>
              </w:rPr>
            </w:pPr>
            <w:r>
              <w:rPr>
                <w:rFonts w:ascii="Times New Roman" w:hAnsi="Times New Roman" w:cs="Times New Roman"/>
              </w:rPr>
              <w:t>собственные средства округа</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rPr>
                <w:rFonts w:ascii="Times New Roman" w:hAnsi="Times New Roman" w:cs="Times New Roman"/>
                <w:sz w:val="24"/>
                <w:szCs w:val="24"/>
              </w:rPr>
            </w:pPr>
            <w:r>
              <w:rPr>
                <w:rFonts w:ascii="Times New Roman" w:hAnsi="Times New Roman" w:cs="Times New Roman"/>
                <w:sz w:val="24"/>
                <w:szCs w:val="24"/>
              </w:rPr>
              <w:t>500,0</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500,0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500,0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500,0</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500,0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5618B" w:rsidRDefault="0085618B" w:rsidP="00A56FC2">
            <w:pPr>
              <w:jc w:val="center"/>
            </w:pPr>
            <w:r>
              <w:rPr>
                <w:rFonts w:ascii="Times New Roman" w:hAnsi="Times New Roman" w:cs="Times New Roman"/>
                <w:sz w:val="24"/>
                <w:szCs w:val="24"/>
              </w:rPr>
              <w:t>500,0</w:t>
            </w:r>
          </w:p>
        </w:tc>
        <w:tc>
          <w:tcPr>
            <w:tcW w:w="4" w:type="pct"/>
            <w:tcBorders>
              <w:left w:val="single" w:sz="4" w:space="0" w:color="auto"/>
            </w:tcBorders>
            <w:vAlign w:val="center"/>
          </w:tcPr>
          <w:p w:rsidR="0085618B" w:rsidRDefault="0085618B" w:rsidP="00A56FC2">
            <w:pPr>
              <w:spacing w:after="80" w:line="240" w:lineRule="auto"/>
              <w:ind w:left="153" w:right="125"/>
              <w:jc w:val="center"/>
              <w:rPr>
                <w:rFonts w:ascii="Times New Roman" w:hAnsi="Times New Roman" w:cs="Times New Roman"/>
                <w:sz w:val="24"/>
                <w:szCs w:val="24"/>
              </w:rPr>
            </w:pPr>
          </w:p>
        </w:tc>
      </w:tr>
    </w:tbl>
    <w:p w:rsidR="00F521E6" w:rsidRDefault="00F521E6" w:rsidP="00F521E6">
      <w:pPr>
        <w:pStyle w:val="aff0"/>
        <w:jc w:val="center"/>
        <w:rPr>
          <w:rStyle w:val="af7"/>
          <w:rFonts w:ascii="Times New Roman" w:hAnsi="Times New Roman" w:cs="Times New Roman"/>
          <w:bCs/>
          <w:sz w:val="22"/>
          <w:szCs w:val="22"/>
        </w:rPr>
      </w:pPr>
      <w:bookmarkStart w:id="14" w:name="sub_435"/>
    </w:p>
    <w:p w:rsidR="00F521E6" w:rsidRDefault="00F521E6" w:rsidP="00F521E6">
      <w:pPr>
        <w:spacing w:after="0" w:line="240" w:lineRule="auto"/>
      </w:pPr>
      <w:r>
        <w:br w:type="page"/>
      </w:r>
    </w:p>
    <w:bookmarkEnd w:id="14"/>
    <w:p w:rsidR="0085618B" w:rsidRDefault="0085618B" w:rsidP="0085618B">
      <w:pPr>
        <w:spacing w:after="0" w:line="240" w:lineRule="auto"/>
        <w:jc w:val="right"/>
        <w:rPr>
          <w:rFonts w:ascii="Times New Roman" w:hAnsi="Times New Roman" w:cs="Times New Roman"/>
        </w:rPr>
      </w:pPr>
      <w:r>
        <w:rPr>
          <w:rFonts w:ascii="Times New Roman" w:hAnsi="Times New Roman" w:cs="Times New Roman"/>
        </w:rPr>
        <w:lastRenderedPageBreak/>
        <w:t xml:space="preserve">Приложение 3 </w:t>
      </w:r>
    </w:p>
    <w:p w:rsidR="0085618B" w:rsidRDefault="0085618B" w:rsidP="0085618B">
      <w:pPr>
        <w:spacing w:after="0" w:line="240" w:lineRule="auto"/>
        <w:jc w:val="right"/>
        <w:rPr>
          <w:rFonts w:ascii="Times New Roman" w:hAnsi="Times New Roman" w:cs="Times New Roman"/>
        </w:rPr>
      </w:pPr>
      <w:r>
        <w:rPr>
          <w:rFonts w:ascii="Times New Roman" w:hAnsi="Times New Roman" w:cs="Times New Roman"/>
        </w:rPr>
        <w:t xml:space="preserve">к постановлению администрации </w:t>
      </w:r>
    </w:p>
    <w:p w:rsidR="0085618B" w:rsidRDefault="0085618B" w:rsidP="0085618B">
      <w:pPr>
        <w:spacing w:after="0" w:line="240" w:lineRule="auto"/>
        <w:jc w:val="right"/>
        <w:rPr>
          <w:rFonts w:ascii="Times New Roman" w:hAnsi="Times New Roman" w:cs="Times New Roman"/>
        </w:rPr>
      </w:pPr>
      <w:r>
        <w:rPr>
          <w:rFonts w:ascii="Times New Roman" w:hAnsi="Times New Roman" w:cs="Times New Roman"/>
        </w:rPr>
        <w:t xml:space="preserve">Бабушкинского муниципального округа </w:t>
      </w:r>
    </w:p>
    <w:p w:rsidR="0085618B" w:rsidRDefault="0085618B" w:rsidP="0085618B">
      <w:pPr>
        <w:spacing w:after="0" w:line="240" w:lineRule="auto"/>
        <w:jc w:val="right"/>
        <w:rPr>
          <w:rFonts w:ascii="Times New Roman" w:hAnsi="Times New Roman" w:cs="Times New Roman"/>
        </w:rPr>
      </w:pPr>
      <w:r>
        <w:rPr>
          <w:rFonts w:ascii="Times New Roman" w:hAnsi="Times New Roman" w:cs="Times New Roman"/>
        </w:rPr>
        <w:t xml:space="preserve">от  </w:t>
      </w:r>
      <w:r w:rsidR="00875FE8">
        <w:rPr>
          <w:rFonts w:ascii="Times New Roman" w:hAnsi="Times New Roman" w:cs="Times New Roman"/>
        </w:rPr>
        <w:t>10.01.2025</w:t>
      </w:r>
      <w:r>
        <w:rPr>
          <w:rFonts w:ascii="Times New Roman" w:hAnsi="Times New Roman" w:cs="Times New Roman"/>
        </w:rPr>
        <w:t>г. №</w:t>
      </w:r>
      <w:r w:rsidR="00875FE8">
        <w:rPr>
          <w:rFonts w:ascii="Times New Roman" w:hAnsi="Times New Roman" w:cs="Times New Roman"/>
        </w:rPr>
        <w:t>10</w:t>
      </w:r>
      <w:r>
        <w:rPr>
          <w:rFonts w:ascii="Times New Roman" w:hAnsi="Times New Roman" w:cs="Times New Roman"/>
        </w:rPr>
        <w:t xml:space="preserve"> </w:t>
      </w:r>
    </w:p>
    <w:p w:rsidR="0085618B" w:rsidRDefault="0085618B" w:rsidP="00F521E6">
      <w:pPr>
        <w:spacing w:line="240" w:lineRule="auto"/>
        <w:ind w:right="-70"/>
        <w:jc w:val="right"/>
        <w:rPr>
          <w:rStyle w:val="af7"/>
          <w:rFonts w:ascii="Times New Roman" w:hAnsi="Times New Roman" w:cs="Times New Roman"/>
        </w:rPr>
      </w:pPr>
    </w:p>
    <w:p w:rsidR="00F521E6" w:rsidRPr="00875FE8" w:rsidRDefault="00F521E6" w:rsidP="00F521E6">
      <w:pPr>
        <w:spacing w:line="240" w:lineRule="auto"/>
        <w:ind w:right="-70"/>
        <w:jc w:val="right"/>
        <w:rPr>
          <w:rFonts w:ascii="Times New Roman" w:hAnsi="Times New Roman" w:cs="Times New Roman"/>
          <w:b/>
          <w:bCs/>
        </w:rPr>
      </w:pPr>
      <w:bookmarkStart w:id="15" w:name="_GoBack"/>
      <w:r w:rsidRPr="00875FE8">
        <w:rPr>
          <w:rStyle w:val="af7"/>
          <w:rFonts w:ascii="Times New Roman" w:hAnsi="Times New Roman" w:cs="Times New Roman"/>
          <w:b w:val="0"/>
        </w:rPr>
        <w:t>Приложение 2</w:t>
      </w:r>
      <w:r w:rsidRPr="00875FE8">
        <w:rPr>
          <w:rStyle w:val="af7"/>
          <w:rFonts w:ascii="Times New Roman" w:hAnsi="Times New Roman" w:cs="Times New Roman"/>
          <w:b w:val="0"/>
        </w:rPr>
        <w:br/>
        <w:t>к муниципальной программе</w:t>
      </w:r>
    </w:p>
    <w:bookmarkEnd w:id="15"/>
    <w:p w:rsidR="00F521E6" w:rsidRDefault="00F521E6" w:rsidP="00F521E6">
      <w:pPr>
        <w:widowControl w:val="0"/>
        <w:spacing w:after="0" w:line="240" w:lineRule="auto"/>
        <w:jc w:val="right"/>
        <w:rPr>
          <w:rFonts w:ascii="Times New Roman" w:hAnsi="Times New Roman" w:cs="Times New Roman"/>
          <w:b/>
        </w:rPr>
      </w:pPr>
    </w:p>
    <w:p w:rsidR="00F521E6" w:rsidRDefault="00F521E6" w:rsidP="00F521E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Паспорт проекта</w:t>
      </w:r>
    </w:p>
    <w:p w:rsidR="00F521E6" w:rsidRDefault="00F521E6" w:rsidP="00F521E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kern w:val="28"/>
          <w:sz w:val="24"/>
          <w:szCs w:val="24"/>
        </w:rPr>
        <w:t>Улучшение жилищных условий населения</w:t>
      </w:r>
      <w:r>
        <w:rPr>
          <w:rFonts w:ascii="Times New Roman" w:hAnsi="Times New Roman" w:cs="Times New Roman"/>
          <w:b/>
          <w:sz w:val="24"/>
          <w:szCs w:val="24"/>
        </w:rPr>
        <w:t>»</w:t>
      </w:r>
    </w:p>
    <w:p w:rsidR="00F521E6" w:rsidRDefault="00F521E6" w:rsidP="00F521E6">
      <w:pPr>
        <w:widowControl w:val="0"/>
        <w:spacing w:after="0" w:line="240" w:lineRule="auto"/>
        <w:jc w:val="center"/>
        <w:rPr>
          <w:rFonts w:ascii="Times New Roman" w:hAnsi="Times New Roman" w:cs="Times New Roman"/>
          <w:b/>
        </w:rPr>
      </w:pPr>
    </w:p>
    <w:p w:rsidR="00F521E6" w:rsidRDefault="00F521E6" w:rsidP="00F521E6">
      <w:pPr>
        <w:widowControl w:val="0"/>
        <w:spacing w:after="0" w:line="240" w:lineRule="auto"/>
        <w:jc w:val="center"/>
        <w:outlineLvl w:val="1"/>
        <w:rPr>
          <w:rFonts w:ascii="Times New Roman" w:hAnsi="Times New Roman" w:cs="Times New Roman"/>
          <w:b/>
        </w:rPr>
      </w:pPr>
      <w:r>
        <w:rPr>
          <w:rFonts w:ascii="Times New Roman" w:hAnsi="Times New Roman" w:cs="Times New Roman"/>
          <w:b/>
        </w:rPr>
        <w:t>1. Основные положения</w:t>
      </w:r>
    </w:p>
    <w:tbl>
      <w:tblPr>
        <w:tblW w:w="4905" w:type="pct"/>
        <w:tblInd w:w="289" w:type="dxa"/>
        <w:tblCellMar>
          <w:left w:w="0" w:type="dxa"/>
          <w:right w:w="0" w:type="dxa"/>
        </w:tblCellMar>
        <w:tblLook w:val="04A0" w:firstRow="1" w:lastRow="0" w:firstColumn="1" w:lastColumn="0" w:noHBand="0" w:noVBand="1"/>
      </w:tblPr>
      <w:tblGrid>
        <w:gridCol w:w="5191"/>
        <w:gridCol w:w="2320"/>
        <w:gridCol w:w="2947"/>
        <w:gridCol w:w="1344"/>
        <w:gridCol w:w="1880"/>
      </w:tblGrid>
      <w:tr w:rsidR="00F521E6" w:rsidTr="00F521E6">
        <w:trPr>
          <w:trHeight w:val="316"/>
        </w:trPr>
        <w:tc>
          <w:tcPr>
            <w:tcW w:w="18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widowControl w:val="0"/>
              <w:spacing w:after="120" w:line="240" w:lineRule="auto"/>
              <w:ind w:left="142" w:right="45"/>
              <w:rPr>
                <w:rFonts w:ascii="Times New Roman" w:hAnsi="Times New Roman" w:cs="Times New Roman"/>
                <w:sz w:val="24"/>
              </w:rPr>
            </w:pPr>
            <w:r>
              <w:rPr>
                <w:rFonts w:ascii="Times New Roman" w:hAnsi="Times New Roman" w:cs="Times New Roman"/>
                <w:sz w:val="24"/>
              </w:rPr>
              <w:t>Наименование проекта</w:t>
            </w:r>
          </w:p>
        </w:tc>
        <w:tc>
          <w:tcPr>
            <w:tcW w:w="3103" w:type="pct"/>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widowControl w:val="0"/>
              <w:spacing w:after="120" w:line="240" w:lineRule="auto"/>
              <w:ind w:left="142" w:right="45"/>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kern w:val="28"/>
                <w:sz w:val="24"/>
                <w:szCs w:val="24"/>
              </w:rPr>
              <w:t>Улучшение жилищных условий населения</w:t>
            </w:r>
            <w:r>
              <w:rPr>
                <w:rFonts w:ascii="Times New Roman" w:hAnsi="Times New Roman" w:cs="Times New Roman"/>
                <w:sz w:val="24"/>
              </w:rPr>
              <w:t>»</w:t>
            </w:r>
          </w:p>
        </w:tc>
      </w:tr>
      <w:tr w:rsidR="00F521E6" w:rsidTr="00F521E6">
        <w:trPr>
          <w:trHeight w:val="329"/>
        </w:trPr>
        <w:tc>
          <w:tcPr>
            <w:tcW w:w="18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widowControl w:val="0"/>
              <w:spacing w:after="120" w:line="240" w:lineRule="auto"/>
              <w:ind w:left="142" w:right="45"/>
              <w:rPr>
                <w:rFonts w:ascii="Times New Roman" w:hAnsi="Times New Roman" w:cs="Times New Roman"/>
                <w:sz w:val="24"/>
              </w:rPr>
            </w:pPr>
            <w:r>
              <w:rPr>
                <w:rFonts w:ascii="Times New Roman" w:hAnsi="Times New Roman" w:cs="Times New Roman"/>
                <w:sz w:val="24"/>
              </w:rPr>
              <w:t>Краткое наименование проекта</w:t>
            </w:r>
          </w:p>
        </w:tc>
        <w:tc>
          <w:tcPr>
            <w:tcW w:w="1925"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widowControl w:val="0"/>
              <w:spacing w:after="120" w:line="240" w:lineRule="auto"/>
              <w:ind w:left="142" w:right="45"/>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kern w:val="28"/>
                <w:sz w:val="24"/>
                <w:szCs w:val="24"/>
              </w:rPr>
              <w:t>Улучшение жилищных условий</w:t>
            </w:r>
            <w:r>
              <w:rPr>
                <w:rFonts w:ascii="Times New Roman" w:hAnsi="Times New Roman" w:cs="Times New Roman"/>
                <w:sz w:val="24"/>
              </w:rPr>
              <w:t>»</w:t>
            </w:r>
          </w:p>
        </w:tc>
        <w:tc>
          <w:tcPr>
            <w:tcW w:w="4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widowControl w:val="0"/>
              <w:spacing w:after="120" w:line="240" w:lineRule="auto"/>
              <w:ind w:left="142" w:right="45"/>
              <w:rPr>
                <w:rFonts w:ascii="Times New Roman" w:hAnsi="Times New Roman" w:cs="Times New Roman"/>
                <w:sz w:val="24"/>
              </w:rPr>
            </w:pPr>
            <w:r>
              <w:rPr>
                <w:rFonts w:ascii="Times New Roman" w:hAnsi="Times New Roman" w:cs="Times New Roman"/>
                <w:sz w:val="24"/>
              </w:rPr>
              <w:t>01.01.2025</w:t>
            </w:r>
          </w:p>
        </w:tc>
        <w:tc>
          <w:tcPr>
            <w:tcW w:w="68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widowControl w:val="0"/>
              <w:spacing w:after="120" w:line="240" w:lineRule="auto"/>
              <w:ind w:left="142" w:right="45"/>
              <w:rPr>
                <w:rFonts w:ascii="Times New Roman" w:hAnsi="Times New Roman" w:cs="Times New Roman"/>
                <w:sz w:val="24"/>
              </w:rPr>
            </w:pPr>
            <w:r>
              <w:rPr>
                <w:rFonts w:ascii="Times New Roman" w:hAnsi="Times New Roman" w:cs="Times New Roman"/>
                <w:sz w:val="24"/>
              </w:rPr>
              <w:t>31.12.2030</w:t>
            </w:r>
          </w:p>
        </w:tc>
      </w:tr>
      <w:tr w:rsidR="00F521E6" w:rsidTr="00F521E6">
        <w:trPr>
          <w:trHeight w:val="536"/>
        </w:trPr>
        <w:tc>
          <w:tcPr>
            <w:tcW w:w="18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widowControl w:val="0"/>
              <w:spacing w:after="120" w:line="240" w:lineRule="auto"/>
              <w:ind w:left="142" w:right="45"/>
              <w:rPr>
                <w:rFonts w:ascii="Times New Roman" w:hAnsi="Times New Roman" w:cs="Times New Roman"/>
                <w:sz w:val="24"/>
              </w:rPr>
            </w:pPr>
            <w:r>
              <w:rPr>
                <w:rFonts w:ascii="Times New Roman" w:hAnsi="Times New Roman" w:cs="Times New Roman"/>
                <w:sz w:val="24"/>
              </w:rPr>
              <w:t>Куратор проекта</w:t>
            </w:r>
          </w:p>
        </w:tc>
        <w:tc>
          <w:tcPr>
            <w:tcW w:w="84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widowControl w:val="0"/>
              <w:spacing w:after="120" w:line="240" w:lineRule="auto"/>
              <w:ind w:left="142" w:right="45"/>
              <w:rPr>
                <w:rFonts w:ascii="Times New Roman" w:hAnsi="Times New Roman" w:cs="Times New Roman"/>
                <w:sz w:val="24"/>
              </w:rPr>
            </w:pPr>
            <w:r>
              <w:rPr>
                <w:rFonts w:ascii="Times New Roman" w:hAnsi="Times New Roman" w:cs="Times New Roman"/>
                <w:sz w:val="24"/>
              </w:rPr>
              <w:t>А.В. Шишебаров</w:t>
            </w:r>
          </w:p>
        </w:tc>
        <w:tc>
          <w:tcPr>
            <w:tcW w:w="2255"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widowControl w:val="0"/>
              <w:spacing w:after="120" w:line="240" w:lineRule="auto"/>
              <w:ind w:left="142" w:right="45"/>
              <w:jc w:val="both"/>
              <w:rPr>
                <w:rFonts w:ascii="Times New Roman" w:hAnsi="Times New Roman" w:cs="Times New Roman"/>
                <w:sz w:val="24"/>
              </w:rPr>
            </w:pPr>
            <w:r>
              <w:rPr>
                <w:rFonts w:ascii="Times New Roman" w:hAnsi="Times New Roman" w:cs="Times New Roman"/>
                <w:sz w:val="24"/>
              </w:rPr>
              <w:t>Первый заместитель главы округа</w:t>
            </w:r>
          </w:p>
        </w:tc>
      </w:tr>
      <w:tr w:rsidR="00F521E6" w:rsidTr="00F521E6">
        <w:trPr>
          <w:trHeight w:val="329"/>
        </w:trPr>
        <w:tc>
          <w:tcPr>
            <w:tcW w:w="189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widowControl w:val="0"/>
              <w:spacing w:after="120" w:line="240" w:lineRule="auto"/>
              <w:ind w:left="142" w:right="45"/>
              <w:rPr>
                <w:rFonts w:ascii="Times New Roman" w:hAnsi="Times New Roman" w:cs="Times New Roman"/>
                <w:sz w:val="24"/>
              </w:rPr>
            </w:pPr>
            <w:r>
              <w:rPr>
                <w:rFonts w:ascii="Times New Roman" w:hAnsi="Times New Roman" w:cs="Times New Roman"/>
                <w:sz w:val="24"/>
              </w:rPr>
              <w:t>Связь с государственными программами области</w:t>
            </w:r>
          </w:p>
        </w:tc>
        <w:tc>
          <w:tcPr>
            <w:tcW w:w="3103" w:type="pct"/>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1E6" w:rsidRDefault="00F521E6" w:rsidP="00F521E6">
            <w:pPr>
              <w:widowControl w:val="0"/>
              <w:spacing w:after="120" w:line="240" w:lineRule="auto"/>
              <w:ind w:left="142" w:right="45"/>
              <w:rPr>
                <w:rFonts w:ascii="Times New Roman" w:hAnsi="Times New Roman" w:cs="Times New Roman"/>
                <w:sz w:val="24"/>
              </w:rPr>
            </w:pPr>
          </w:p>
        </w:tc>
      </w:tr>
    </w:tbl>
    <w:p w:rsidR="00F521E6" w:rsidRDefault="00F521E6" w:rsidP="00F521E6">
      <w:pPr>
        <w:widowControl w:val="0"/>
        <w:spacing w:after="0" w:line="240" w:lineRule="auto"/>
        <w:jc w:val="center"/>
        <w:outlineLvl w:val="1"/>
        <w:rPr>
          <w:rFonts w:ascii="Times New Roman" w:hAnsi="Times New Roman" w:cs="Times New Roman"/>
          <w:b/>
        </w:rPr>
      </w:pPr>
    </w:p>
    <w:p w:rsidR="00F521E6" w:rsidRDefault="00F521E6" w:rsidP="00F521E6">
      <w:pPr>
        <w:widowControl w:val="0"/>
        <w:spacing w:after="0" w:line="240" w:lineRule="auto"/>
        <w:jc w:val="center"/>
        <w:outlineLvl w:val="1"/>
        <w:rPr>
          <w:rFonts w:ascii="Times New Roman" w:hAnsi="Times New Roman" w:cs="Times New Roman"/>
          <w:b/>
        </w:rPr>
      </w:pPr>
      <w:r>
        <w:rPr>
          <w:rFonts w:ascii="Times New Roman" w:hAnsi="Times New Roman" w:cs="Times New Roman"/>
          <w:b/>
        </w:rPr>
        <w:t>2. Показатели проекта</w:t>
      </w:r>
    </w:p>
    <w:tbl>
      <w:tblPr>
        <w:tblW w:w="4953"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7"/>
        <w:gridCol w:w="83"/>
        <w:gridCol w:w="2222"/>
        <w:gridCol w:w="53"/>
        <w:gridCol w:w="1310"/>
        <w:gridCol w:w="19"/>
        <w:gridCol w:w="1172"/>
        <w:gridCol w:w="86"/>
        <w:gridCol w:w="768"/>
        <w:gridCol w:w="11"/>
        <w:gridCol w:w="757"/>
        <w:gridCol w:w="50"/>
        <w:gridCol w:w="793"/>
        <w:gridCol w:w="50"/>
        <w:gridCol w:w="768"/>
        <w:gridCol w:w="69"/>
        <w:gridCol w:w="826"/>
        <w:gridCol w:w="50"/>
        <w:gridCol w:w="1208"/>
        <w:gridCol w:w="19"/>
        <w:gridCol w:w="1149"/>
        <w:gridCol w:w="6"/>
        <w:gridCol w:w="1920"/>
      </w:tblGrid>
      <w:tr w:rsidR="00F521E6" w:rsidTr="00F521E6">
        <w:tc>
          <w:tcPr>
            <w:tcW w:w="185" w:type="pct"/>
            <w:gridSpan w:val="2"/>
            <w:vMerge w:val="restar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 п/п</w:t>
            </w:r>
          </w:p>
        </w:tc>
        <w:tc>
          <w:tcPr>
            <w:tcW w:w="823" w:type="pct"/>
            <w:gridSpan w:val="2"/>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Наименование показателя</w:t>
            </w:r>
          </w:p>
        </w:tc>
        <w:tc>
          <w:tcPr>
            <w:tcW w:w="474" w:type="pct"/>
            <w:vMerge w:val="restart"/>
            <w:tcBorders>
              <w:top w:val="single" w:sz="4" w:space="0" w:color="auto"/>
              <w:left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 xml:space="preserve">Единица измерения (по </w:t>
            </w:r>
            <w:hyperlink r:id="rId12" w:history="1">
              <w:r>
                <w:rPr>
                  <w:rStyle w:val="af8"/>
                  <w:rFonts w:ascii="Times New Roman" w:hAnsi="Times New Roman"/>
                </w:rPr>
                <w:t>ОКЕИ</w:t>
              </w:r>
            </w:hyperlink>
            <w:r>
              <w:rPr>
                <w:rFonts w:ascii="Times New Roman" w:hAnsi="Times New Roman" w:cs="Times New Roman"/>
              </w:rPr>
              <w:t>)</w:t>
            </w:r>
          </w:p>
        </w:tc>
        <w:tc>
          <w:tcPr>
            <w:tcW w:w="740" w:type="pct"/>
            <w:gridSpan w:val="4"/>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Базовое значение (1)</w:t>
            </w:r>
          </w:p>
        </w:tc>
        <w:tc>
          <w:tcPr>
            <w:tcW w:w="2083" w:type="pct"/>
            <w:gridSpan w:val="13"/>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Значение показателя по годам (2)</w:t>
            </w:r>
          </w:p>
        </w:tc>
        <w:tc>
          <w:tcPr>
            <w:tcW w:w="695" w:type="pct"/>
            <w:vMerge w:val="restart"/>
            <w:tcBorders>
              <w:top w:val="single" w:sz="4" w:space="0" w:color="auto"/>
              <w:lef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Орган местного самоуправления</w:t>
            </w:r>
          </w:p>
        </w:tc>
      </w:tr>
      <w:tr w:rsidR="00F521E6" w:rsidTr="00F521E6">
        <w:tc>
          <w:tcPr>
            <w:tcW w:w="185" w:type="pct"/>
            <w:gridSpan w:val="2"/>
            <w:vMerge/>
            <w:tcBorders>
              <w:top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823" w:type="pct"/>
            <w:gridSpan w:val="2"/>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474" w:type="pct"/>
            <w:vMerge/>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462" w:type="pct"/>
            <w:gridSpan w:val="3"/>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значение</w:t>
            </w:r>
          </w:p>
        </w:tc>
        <w:tc>
          <w:tcPr>
            <w:tcW w:w="278"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год</w:t>
            </w:r>
          </w:p>
        </w:tc>
        <w:tc>
          <w:tcPr>
            <w:tcW w:w="278"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2025</w:t>
            </w:r>
          </w:p>
        </w:tc>
        <w:tc>
          <w:tcPr>
            <w:tcW w:w="323" w:type="pct"/>
            <w:gridSpan w:val="3"/>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2026</w:t>
            </w:r>
          </w:p>
        </w:tc>
        <w:tc>
          <w:tcPr>
            <w:tcW w:w="278"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2027</w:t>
            </w:r>
          </w:p>
        </w:tc>
        <w:tc>
          <w:tcPr>
            <w:tcW w:w="324"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2028</w:t>
            </w:r>
          </w:p>
        </w:tc>
        <w:tc>
          <w:tcPr>
            <w:tcW w:w="462" w:type="pct"/>
            <w:gridSpan w:val="3"/>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2029</w:t>
            </w:r>
          </w:p>
        </w:tc>
        <w:tc>
          <w:tcPr>
            <w:tcW w:w="418" w:type="pct"/>
            <w:gridSpan w:val="2"/>
            <w:tcBorders>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2030</w:t>
            </w:r>
          </w:p>
        </w:tc>
        <w:tc>
          <w:tcPr>
            <w:tcW w:w="695" w:type="pct"/>
            <w:vMerge/>
            <w:tcBorders>
              <w:left w:val="single" w:sz="4" w:space="0" w:color="auto"/>
              <w:bottom w:val="single" w:sz="4" w:space="0" w:color="auto"/>
            </w:tcBorders>
          </w:tcPr>
          <w:p w:rsidR="00F521E6" w:rsidRDefault="00F521E6" w:rsidP="00F521E6">
            <w:pPr>
              <w:pStyle w:val="aff"/>
              <w:rPr>
                <w:rFonts w:ascii="Times New Roman" w:hAnsi="Times New Roman" w:cs="Times New Roman"/>
              </w:rPr>
            </w:pPr>
          </w:p>
        </w:tc>
      </w:tr>
      <w:tr w:rsidR="00F521E6" w:rsidTr="00F521E6">
        <w:tc>
          <w:tcPr>
            <w:tcW w:w="185" w:type="pct"/>
            <w:gridSpan w:val="2"/>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823"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474"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w:t>
            </w:r>
          </w:p>
        </w:tc>
        <w:tc>
          <w:tcPr>
            <w:tcW w:w="462" w:type="pct"/>
            <w:gridSpan w:val="3"/>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w:t>
            </w:r>
          </w:p>
        </w:tc>
        <w:tc>
          <w:tcPr>
            <w:tcW w:w="278"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w:t>
            </w:r>
          </w:p>
        </w:tc>
        <w:tc>
          <w:tcPr>
            <w:tcW w:w="278"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7</w:t>
            </w:r>
          </w:p>
        </w:tc>
        <w:tc>
          <w:tcPr>
            <w:tcW w:w="323" w:type="pct"/>
            <w:gridSpan w:val="3"/>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8</w:t>
            </w:r>
          </w:p>
        </w:tc>
        <w:tc>
          <w:tcPr>
            <w:tcW w:w="278"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9</w:t>
            </w:r>
          </w:p>
        </w:tc>
        <w:tc>
          <w:tcPr>
            <w:tcW w:w="324"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10</w:t>
            </w:r>
          </w:p>
        </w:tc>
        <w:tc>
          <w:tcPr>
            <w:tcW w:w="462" w:type="pct"/>
            <w:gridSpan w:val="3"/>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11</w:t>
            </w:r>
          </w:p>
        </w:tc>
        <w:tc>
          <w:tcPr>
            <w:tcW w:w="418"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12</w:t>
            </w:r>
          </w:p>
        </w:tc>
        <w:tc>
          <w:tcPr>
            <w:tcW w:w="695" w:type="pct"/>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13</w:t>
            </w:r>
          </w:p>
        </w:tc>
      </w:tr>
      <w:tr w:rsidR="00F521E6" w:rsidTr="00F521E6">
        <w:tc>
          <w:tcPr>
            <w:tcW w:w="5000" w:type="pct"/>
            <w:gridSpan w:val="23"/>
            <w:tcBorders>
              <w:top w:val="single" w:sz="4" w:space="0" w:color="auto"/>
              <w:bottom w:val="single" w:sz="4" w:space="0" w:color="auto"/>
            </w:tcBorders>
          </w:tcPr>
          <w:p w:rsidR="00F521E6" w:rsidRDefault="00F521E6" w:rsidP="00F521E6">
            <w:pPr>
              <w:spacing w:after="0" w:line="240" w:lineRule="auto"/>
              <w:ind w:left="34"/>
              <w:rPr>
                <w:rFonts w:ascii="Times New Roman" w:hAnsi="Times New Roman" w:cs="Times New Roman"/>
                <w:sz w:val="24"/>
                <w:szCs w:val="24"/>
              </w:rPr>
            </w:pPr>
            <w:r>
              <w:rPr>
                <w:rFonts w:ascii="Times New Roman" w:hAnsi="Times New Roman" w:cs="Times New Roman"/>
                <w:sz w:val="24"/>
                <w:szCs w:val="24"/>
              </w:rPr>
              <w:t>Цель муниципальной программы: «</w:t>
            </w:r>
            <w:r>
              <w:rPr>
                <w:rFonts w:ascii="Times New Roman" w:hAnsi="Times New Roman" w:cs="Times New Roman"/>
              </w:rPr>
              <w:t>увеличение количества отремонтированных муниципальных жилых помещений до 18 ед. к 2030 году</w:t>
            </w:r>
            <w:r>
              <w:rPr>
                <w:rFonts w:ascii="Times New Roman" w:hAnsi="Times New Roman" w:cs="Times New Roman"/>
                <w:sz w:val="24"/>
                <w:szCs w:val="24"/>
              </w:rPr>
              <w:t>»</w:t>
            </w:r>
          </w:p>
        </w:tc>
      </w:tr>
      <w:tr w:rsidR="00F521E6" w:rsidTr="00F521E6">
        <w:tc>
          <w:tcPr>
            <w:tcW w:w="155"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834"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Количество отремонтированных муниципальных жилых помещений</w:t>
            </w:r>
          </w:p>
        </w:tc>
        <w:tc>
          <w:tcPr>
            <w:tcW w:w="500" w:type="pct"/>
            <w:gridSpan w:val="3"/>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единица</w:t>
            </w:r>
          </w:p>
        </w:tc>
        <w:tc>
          <w:tcPr>
            <w:tcW w:w="424"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3</w:t>
            </w:r>
          </w:p>
        </w:tc>
        <w:tc>
          <w:tcPr>
            <w:tcW w:w="313" w:type="pct"/>
            <w:gridSpan w:val="3"/>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2024</w:t>
            </w:r>
          </w:p>
        </w:tc>
        <w:tc>
          <w:tcPr>
            <w:tcW w:w="292"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6</w:t>
            </w:r>
          </w:p>
        </w:tc>
        <w:tc>
          <w:tcPr>
            <w:tcW w:w="28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8</w:t>
            </w:r>
          </w:p>
        </w:tc>
        <w:tc>
          <w:tcPr>
            <w:tcW w:w="321" w:type="pct"/>
            <w:gridSpan w:val="3"/>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10</w:t>
            </w:r>
          </w:p>
        </w:tc>
        <w:tc>
          <w:tcPr>
            <w:tcW w:w="317"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13</w:t>
            </w:r>
          </w:p>
        </w:tc>
        <w:tc>
          <w:tcPr>
            <w:tcW w:w="43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15</w:t>
            </w:r>
          </w:p>
        </w:tc>
        <w:tc>
          <w:tcPr>
            <w:tcW w:w="423" w:type="pct"/>
            <w:gridSpan w:val="2"/>
            <w:tcBorders>
              <w:top w:val="single" w:sz="4" w:space="0" w:color="auto"/>
              <w:left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18</w:t>
            </w:r>
          </w:p>
        </w:tc>
        <w:tc>
          <w:tcPr>
            <w:tcW w:w="697" w:type="pct"/>
            <w:gridSpan w:val="2"/>
            <w:tcBorders>
              <w:top w:val="single" w:sz="4" w:space="0" w:color="auto"/>
              <w:lef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Администрация Бабушкинского муниципального округа</w:t>
            </w:r>
          </w:p>
        </w:tc>
      </w:tr>
      <w:tr w:rsidR="00F521E6" w:rsidTr="00F521E6">
        <w:tc>
          <w:tcPr>
            <w:tcW w:w="5000" w:type="pct"/>
            <w:gridSpan w:val="23"/>
            <w:tcBorders>
              <w:top w:val="single" w:sz="4" w:space="0" w:color="auto"/>
              <w:bottom w:val="single" w:sz="4" w:space="0" w:color="auto"/>
            </w:tcBorders>
          </w:tcPr>
          <w:p w:rsidR="00F521E6" w:rsidRDefault="00F521E6" w:rsidP="00F521E6">
            <w:pPr>
              <w:pStyle w:val="aff"/>
              <w:ind w:firstLine="34"/>
              <w:jc w:val="left"/>
              <w:rPr>
                <w:rFonts w:ascii="Times New Roman" w:hAnsi="Times New Roman" w:cs="Times New Roman"/>
              </w:rPr>
            </w:pPr>
            <w:r>
              <w:rPr>
                <w:rFonts w:ascii="Times New Roman" w:hAnsi="Times New Roman" w:cs="Times New Roman"/>
              </w:rPr>
              <w:t xml:space="preserve">Цель муниципальной программы: «увеличение количества </w:t>
            </w:r>
            <w:r>
              <w:rPr>
                <w:rFonts w:ascii="Times New Roman" w:hAnsi="Times New Roman" w:cs="Times New Roman"/>
                <w:szCs w:val="20"/>
              </w:rPr>
              <w:t>приобретенного жилье в собственность округа</w:t>
            </w:r>
            <w:r>
              <w:rPr>
                <w:rFonts w:ascii="Times New Roman" w:hAnsi="Times New Roman" w:cs="Times New Roman"/>
              </w:rPr>
              <w:t xml:space="preserve"> до 6 ед. к 2030 году»</w:t>
            </w:r>
          </w:p>
        </w:tc>
      </w:tr>
      <w:tr w:rsidR="00F521E6" w:rsidTr="00F521E6">
        <w:tc>
          <w:tcPr>
            <w:tcW w:w="155"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834"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szCs w:val="20"/>
              </w:rPr>
            </w:pPr>
            <w:r>
              <w:rPr>
                <w:rFonts w:ascii="Times New Roman" w:hAnsi="Times New Roman" w:cs="Times New Roman"/>
              </w:rPr>
              <w:t xml:space="preserve">Количество приобретенных в </w:t>
            </w:r>
            <w:r>
              <w:rPr>
                <w:rFonts w:ascii="Times New Roman" w:hAnsi="Times New Roman" w:cs="Times New Roman"/>
              </w:rPr>
              <w:lastRenderedPageBreak/>
              <w:t>собственность округа жилых помещений</w:t>
            </w:r>
          </w:p>
        </w:tc>
        <w:tc>
          <w:tcPr>
            <w:tcW w:w="500" w:type="pct"/>
            <w:gridSpan w:val="3"/>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lastRenderedPageBreak/>
              <w:t>единиц</w:t>
            </w:r>
          </w:p>
        </w:tc>
        <w:tc>
          <w:tcPr>
            <w:tcW w:w="424"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1</w:t>
            </w:r>
          </w:p>
        </w:tc>
        <w:tc>
          <w:tcPr>
            <w:tcW w:w="313" w:type="pct"/>
            <w:gridSpan w:val="3"/>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2024</w:t>
            </w:r>
          </w:p>
        </w:tc>
        <w:tc>
          <w:tcPr>
            <w:tcW w:w="292"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1</w:t>
            </w:r>
          </w:p>
        </w:tc>
        <w:tc>
          <w:tcPr>
            <w:tcW w:w="28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2</w:t>
            </w:r>
          </w:p>
        </w:tc>
        <w:tc>
          <w:tcPr>
            <w:tcW w:w="321" w:type="pct"/>
            <w:gridSpan w:val="3"/>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3</w:t>
            </w:r>
          </w:p>
        </w:tc>
        <w:tc>
          <w:tcPr>
            <w:tcW w:w="317"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4</w:t>
            </w:r>
          </w:p>
        </w:tc>
        <w:tc>
          <w:tcPr>
            <w:tcW w:w="437"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5</w:t>
            </w:r>
          </w:p>
        </w:tc>
        <w:tc>
          <w:tcPr>
            <w:tcW w:w="423" w:type="pct"/>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6</w:t>
            </w:r>
          </w:p>
        </w:tc>
        <w:tc>
          <w:tcPr>
            <w:tcW w:w="697" w:type="pct"/>
            <w:gridSpan w:val="2"/>
            <w:tcBorders>
              <w:top w:val="single" w:sz="4" w:space="0" w:color="auto"/>
              <w:left w:val="single" w:sz="4" w:space="0" w:color="auto"/>
              <w:bottom w:val="single" w:sz="4" w:space="0" w:color="auto"/>
            </w:tcBorders>
          </w:tcPr>
          <w:p w:rsidR="00F521E6" w:rsidRDefault="00F521E6" w:rsidP="00F521E6">
            <w:pPr>
              <w:pStyle w:val="aff"/>
              <w:ind w:firstLine="34"/>
              <w:jc w:val="left"/>
              <w:rPr>
                <w:rFonts w:ascii="Times New Roman" w:hAnsi="Times New Roman" w:cs="Times New Roman"/>
              </w:rPr>
            </w:pPr>
            <w:r>
              <w:rPr>
                <w:rFonts w:ascii="Times New Roman" w:hAnsi="Times New Roman" w:cs="Times New Roman"/>
              </w:rPr>
              <w:t xml:space="preserve">Администрация Бабушкинского </w:t>
            </w:r>
            <w:r>
              <w:rPr>
                <w:rFonts w:ascii="Times New Roman" w:hAnsi="Times New Roman" w:cs="Times New Roman"/>
              </w:rPr>
              <w:lastRenderedPageBreak/>
              <w:t>муниципального округа</w:t>
            </w:r>
          </w:p>
        </w:tc>
      </w:tr>
    </w:tbl>
    <w:p w:rsidR="00F521E6" w:rsidRDefault="00F521E6" w:rsidP="00F521E6">
      <w:pPr>
        <w:widowControl w:val="0"/>
        <w:spacing w:after="0" w:line="240" w:lineRule="auto"/>
        <w:jc w:val="both"/>
        <w:rPr>
          <w:rFonts w:ascii="Times New Roman" w:hAnsi="Times New Roman" w:cs="Times New Roman"/>
        </w:rPr>
      </w:pPr>
    </w:p>
    <w:p w:rsidR="00F521E6" w:rsidRDefault="00F521E6" w:rsidP="00F521E6">
      <w:pPr>
        <w:widowControl w:val="0"/>
        <w:spacing w:after="0" w:line="240" w:lineRule="auto"/>
        <w:jc w:val="both"/>
        <w:rPr>
          <w:rFonts w:ascii="Times New Roman" w:hAnsi="Times New Roman" w:cs="Times New Roman"/>
        </w:rPr>
      </w:pPr>
    </w:p>
    <w:p w:rsidR="00F521E6" w:rsidRDefault="00F521E6" w:rsidP="00F521E6">
      <w:pPr>
        <w:widowControl w:val="0"/>
        <w:spacing w:after="0" w:line="240" w:lineRule="auto"/>
        <w:jc w:val="both"/>
        <w:rPr>
          <w:rFonts w:ascii="Times New Roman" w:hAnsi="Times New Roman" w:cs="Times New Roman"/>
        </w:rPr>
      </w:pPr>
    </w:p>
    <w:p w:rsidR="00F521E6" w:rsidRDefault="00F521E6" w:rsidP="00F521E6">
      <w:pPr>
        <w:widowControl w:val="0"/>
        <w:spacing w:after="0" w:line="240" w:lineRule="auto"/>
        <w:jc w:val="center"/>
        <w:outlineLvl w:val="1"/>
        <w:rPr>
          <w:rFonts w:ascii="Times New Roman" w:hAnsi="Times New Roman" w:cs="Times New Roman"/>
          <w:b/>
        </w:rPr>
      </w:pPr>
      <w:r>
        <w:rPr>
          <w:rFonts w:ascii="Times New Roman" w:hAnsi="Times New Roman" w:cs="Times New Roman"/>
          <w:b/>
        </w:rPr>
        <w:t>3. Мероприятия (результаты) проекта</w:t>
      </w:r>
    </w:p>
    <w:p w:rsidR="00F521E6" w:rsidRDefault="00F521E6" w:rsidP="00F521E6">
      <w:pPr>
        <w:widowControl w:val="0"/>
        <w:spacing w:after="0" w:line="240" w:lineRule="auto"/>
        <w:jc w:val="center"/>
        <w:outlineLvl w:val="1"/>
        <w:rPr>
          <w:rFonts w:ascii="Times New Roman" w:hAnsi="Times New Roman" w:cs="Times New Roman"/>
          <w:b/>
        </w:rPr>
      </w:pPr>
    </w:p>
    <w:tbl>
      <w:tblPr>
        <w:tblW w:w="1480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438"/>
        <w:gridCol w:w="3119"/>
        <w:gridCol w:w="2296"/>
        <w:gridCol w:w="1134"/>
        <w:gridCol w:w="992"/>
        <w:gridCol w:w="993"/>
        <w:gridCol w:w="992"/>
        <w:gridCol w:w="992"/>
        <w:gridCol w:w="992"/>
        <w:gridCol w:w="10"/>
      </w:tblGrid>
      <w:tr w:rsidR="00F521E6" w:rsidTr="00A56FC2">
        <w:trPr>
          <w:gridAfter w:val="1"/>
          <w:wAfter w:w="10" w:type="dxa"/>
        </w:trPr>
        <w:tc>
          <w:tcPr>
            <w:tcW w:w="851"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 п/п</w:t>
            </w:r>
          </w:p>
        </w:tc>
        <w:tc>
          <w:tcPr>
            <w:tcW w:w="2438"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Наименование направления (подпрограммы), структурного элемента муниципальной программы, мероприятия (результата)</w:t>
            </w:r>
          </w:p>
        </w:tc>
        <w:tc>
          <w:tcPr>
            <w:tcW w:w="3119" w:type="dxa"/>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Направление расходов, вид расходов</w:t>
            </w:r>
          </w:p>
        </w:tc>
        <w:tc>
          <w:tcPr>
            <w:tcW w:w="2296" w:type="dxa"/>
            <w:vMerge w:val="restar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Характеристика направления расходов (1)</w:t>
            </w:r>
          </w:p>
        </w:tc>
        <w:tc>
          <w:tcPr>
            <w:tcW w:w="6095" w:type="dxa"/>
            <w:gridSpan w:val="6"/>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Объем финансового обеспечения по годам,  тыс. руб.</w:t>
            </w:r>
          </w:p>
        </w:tc>
      </w:tr>
      <w:tr w:rsidR="00F521E6" w:rsidTr="00A56FC2">
        <w:trPr>
          <w:gridAfter w:val="1"/>
          <w:wAfter w:w="10" w:type="dxa"/>
        </w:trPr>
        <w:tc>
          <w:tcPr>
            <w:tcW w:w="851" w:type="dxa"/>
            <w:tcBorders>
              <w:top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2296" w:type="dxa"/>
            <w:vMerge/>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2025</w:t>
            </w: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2026</w:t>
            </w:r>
          </w:p>
        </w:tc>
        <w:tc>
          <w:tcPr>
            <w:tcW w:w="993"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2027</w:t>
            </w:r>
          </w:p>
        </w:tc>
        <w:tc>
          <w:tcPr>
            <w:tcW w:w="99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2028</w:t>
            </w:r>
          </w:p>
        </w:tc>
        <w:tc>
          <w:tcPr>
            <w:tcW w:w="99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2029</w:t>
            </w:r>
          </w:p>
        </w:tc>
        <w:tc>
          <w:tcPr>
            <w:tcW w:w="99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2030</w:t>
            </w:r>
          </w:p>
        </w:tc>
      </w:tr>
      <w:tr w:rsidR="00F521E6" w:rsidTr="00A56FC2">
        <w:trPr>
          <w:gridAfter w:val="1"/>
          <w:wAfter w:w="10" w:type="dxa"/>
        </w:trPr>
        <w:tc>
          <w:tcPr>
            <w:tcW w:w="851" w:type="dxa"/>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2438"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w:t>
            </w:r>
          </w:p>
        </w:tc>
        <w:tc>
          <w:tcPr>
            <w:tcW w:w="2296"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w:t>
            </w:r>
          </w:p>
        </w:tc>
        <w:tc>
          <w:tcPr>
            <w:tcW w:w="993"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rPr>
            </w:pPr>
          </w:p>
        </w:tc>
      </w:tr>
      <w:tr w:rsidR="00F521E6" w:rsidTr="00A56FC2">
        <w:tc>
          <w:tcPr>
            <w:tcW w:w="851" w:type="dxa"/>
            <w:tcBorders>
              <w:top w:val="single" w:sz="4" w:space="0" w:color="auto"/>
              <w:bottom w:val="single" w:sz="4" w:space="0" w:color="auto"/>
              <w:right w:val="single" w:sz="4" w:space="0" w:color="auto"/>
            </w:tcBorders>
            <w:vAlign w:val="center"/>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13958" w:type="dxa"/>
            <w:gridSpan w:val="10"/>
            <w:tcBorders>
              <w:top w:val="single" w:sz="4" w:space="0" w:color="auto"/>
              <w:left w:val="single" w:sz="4" w:space="0" w:color="auto"/>
              <w:bottom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проект «</w:t>
            </w:r>
            <w:r>
              <w:rPr>
                <w:rFonts w:ascii="Times New Roman" w:hAnsi="Times New Roman" w:cs="Times New Roman"/>
                <w:kern w:val="28"/>
              </w:rPr>
              <w:t>Улучшение жилищных условий населения</w:t>
            </w:r>
            <w:r>
              <w:rPr>
                <w:rFonts w:ascii="Times New Roman" w:hAnsi="Times New Roman" w:cs="Times New Roman"/>
              </w:rPr>
              <w:t>»</w:t>
            </w:r>
          </w:p>
        </w:tc>
      </w:tr>
      <w:tr w:rsidR="00F521E6" w:rsidTr="00A56FC2">
        <w:trPr>
          <w:gridAfter w:val="1"/>
          <w:wAfter w:w="10" w:type="dxa"/>
        </w:trPr>
        <w:tc>
          <w:tcPr>
            <w:tcW w:w="851" w:type="dxa"/>
            <w:tcBorders>
              <w:top w:val="single" w:sz="4" w:space="0" w:color="auto"/>
              <w:bottom w:val="single" w:sz="4" w:space="0" w:color="auto"/>
              <w:right w:val="single" w:sz="4" w:space="0" w:color="auto"/>
            </w:tcBorders>
            <w:vAlign w:val="center"/>
          </w:tcPr>
          <w:p w:rsidR="00F521E6" w:rsidRDefault="00F521E6" w:rsidP="00F521E6">
            <w:pPr>
              <w:pStyle w:val="aff"/>
              <w:jc w:val="center"/>
              <w:rPr>
                <w:rFonts w:ascii="Times New Roman" w:hAnsi="Times New Roman" w:cs="Times New Roman"/>
              </w:rPr>
            </w:pPr>
            <w:r>
              <w:rPr>
                <w:rFonts w:ascii="Times New Roman" w:hAnsi="Times New Roman" w:cs="Times New Roman"/>
              </w:rPr>
              <w:t>1.1</w:t>
            </w:r>
          </w:p>
        </w:tc>
        <w:tc>
          <w:tcPr>
            <w:tcW w:w="2438" w:type="dxa"/>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Увеличено количество отремонтированных муниципальных жилых помещений</w:t>
            </w:r>
          </w:p>
        </w:tc>
        <w:tc>
          <w:tcPr>
            <w:tcW w:w="3119" w:type="dxa"/>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Осуществление мероприятий в целях капитального ремонта муниципального жилого фонда</w:t>
            </w:r>
          </w:p>
        </w:tc>
        <w:tc>
          <w:tcPr>
            <w:tcW w:w="2296"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F521E6" w:rsidRDefault="00A56FC2" w:rsidP="008023A4">
            <w:pPr>
              <w:pStyle w:val="aff"/>
              <w:rPr>
                <w:rFonts w:ascii="Times New Roman" w:hAnsi="Times New Roman" w:cs="Times New Roman"/>
              </w:rPr>
            </w:pPr>
            <w:r>
              <w:rPr>
                <w:rFonts w:ascii="Times New Roman" w:hAnsi="Times New Roman" w:cs="Times New Roman"/>
              </w:rPr>
              <w:t>3</w:t>
            </w:r>
            <w:r w:rsidR="008023A4">
              <w:rPr>
                <w:rFonts w:ascii="Times New Roman" w:hAnsi="Times New Roman" w:cs="Times New Roman"/>
              </w:rPr>
              <w:t>0</w:t>
            </w:r>
            <w:r w:rsidR="00F521E6">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tcPr>
          <w:p w:rsidR="00F521E6" w:rsidRDefault="00A56FC2" w:rsidP="008023A4">
            <w:pPr>
              <w:rPr>
                <w:sz w:val="24"/>
                <w:szCs w:val="24"/>
              </w:rPr>
            </w:pPr>
            <w:r>
              <w:rPr>
                <w:rFonts w:ascii="Times New Roman" w:hAnsi="Times New Roman" w:cs="Times New Roman"/>
                <w:sz w:val="24"/>
                <w:szCs w:val="24"/>
              </w:rPr>
              <w:t>3</w:t>
            </w:r>
            <w:r w:rsidR="008023A4">
              <w:rPr>
                <w:rFonts w:ascii="Times New Roman" w:hAnsi="Times New Roman" w:cs="Times New Roman"/>
                <w:sz w:val="24"/>
                <w:szCs w:val="24"/>
              </w:rPr>
              <w:t>0</w:t>
            </w:r>
            <w:r w:rsidR="00F521E6">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tcBorders>
          </w:tcPr>
          <w:p w:rsidR="00F521E6" w:rsidRDefault="00A56FC2" w:rsidP="008023A4">
            <w:pPr>
              <w:rPr>
                <w:sz w:val="24"/>
                <w:szCs w:val="24"/>
              </w:rPr>
            </w:pPr>
            <w:r>
              <w:rPr>
                <w:rFonts w:ascii="Times New Roman" w:hAnsi="Times New Roman" w:cs="Times New Roman"/>
                <w:sz w:val="24"/>
                <w:szCs w:val="24"/>
              </w:rPr>
              <w:t>3</w:t>
            </w:r>
            <w:r w:rsidR="008023A4">
              <w:rPr>
                <w:rFonts w:ascii="Times New Roman" w:hAnsi="Times New Roman" w:cs="Times New Roman"/>
                <w:sz w:val="24"/>
                <w:szCs w:val="24"/>
              </w:rPr>
              <w:t>0</w:t>
            </w:r>
            <w:r w:rsidR="00F521E6">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tcBorders>
          </w:tcPr>
          <w:p w:rsidR="00F521E6" w:rsidRDefault="00A56FC2" w:rsidP="008023A4">
            <w:pPr>
              <w:rPr>
                <w:sz w:val="24"/>
                <w:szCs w:val="24"/>
              </w:rPr>
            </w:pPr>
            <w:r>
              <w:rPr>
                <w:rFonts w:ascii="Times New Roman" w:hAnsi="Times New Roman" w:cs="Times New Roman"/>
                <w:sz w:val="24"/>
                <w:szCs w:val="24"/>
              </w:rPr>
              <w:t>3</w:t>
            </w:r>
            <w:r w:rsidR="008023A4">
              <w:rPr>
                <w:rFonts w:ascii="Times New Roman" w:hAnsi="Times New Roman" w:cs="Times New Roman"/>
                <w:sz w:val="24"/>
                <w:szCs w:val="24"/>
              </w:rPr>
              <w:t>0</w:t>
            </w:r>
            <w:r w:rsidR="00F521E6">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tcBorders>
          </w:tcPr>
          <w:p w:rsidR="00F521E6" w:rsidRDefault="00A56FC2" w:rsidP="008023A4">
            <w:pPr>
              <w:rPr>
                <w:sz w:val="24"/>
                <w:szCs w:val="24"/>
              </w:rPr>
            </w:pPr>
            <w:r>
              <w:rPr>
                <w:rFonts w:ascii="Times New Roman" w:hAnsi="Times New Roman" w:cs="Times New Roman"/>
                <w:sz w:val="24"/>
                <w:szCs w:val="24"/>
              </w:rPr>
              <w:t>3</w:t>
            </w:r>
            <w:r w:rsidR="008023A4">
              <w:rPr>
                <w:rFonts w:ascii="Times New Roman" w:hAnsi="Times New Roman" w:cs="Times New Roman"/>
                <w:sz w:val="24"/>
                <w:szCs w:val="24"/>
              </w:rPr>
              <w:t>0</w:t>
            </w:r>
            <w:r w:rsidR="00F521E6">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tcBorders>
          </w:tcPr>
          <w:p w:rsidR="00F521E6" w:rsidRDefault="00A56FC2" w:rsidP="008023A4">
            <w:pPr>
              <w:rPr>
                <w:sz w:val="24"/>
                <w:szCs w:val="24"/>
              </w:rPr>
            </w:pPr>
            <w:r>
              <w:rPr>
                <w:rFonts w:ascii="Times New Roman" w:hAnsi="Times New Roman" w:cs="Times New Roman"/>
                <w:sz w:val="24"/>
                <w:szCs w:val="24"/>
              </w:rPr>
              <w:t>3</w:t>
            </w:r>
            <w:r w:rsidR="008023A4">
              <w:rPr>
                <w:rFonts w:ascii="Times New Roman" w:hAnsi="Times New Roman" w:cs="Times New Roman"/>
                <w:sz w:val="24"/>
                <w:szCs w:val="24"/>
              </w:rPr>
              <w:t>0</w:t>
            </w:r>
            <w:r w:rsidR="00F521E6">
              <w:rPr>
                <w:rFonts w:ascii="Times New Roman" w:hAnsi="Times New Roman" w:cs="Times New Roman"/>
                <w:sz w:val="24"/>
                <w:szCs w:val="24"/>
              </w:rPr>
              <w:t>00,0</w:t>
            </w:r>
          </w:p>
        </w:tc>
      </w:tr>
      <w:tr w:rsidR="00F521E6" w:rsidTr="00A56FC2">
        <w:trPr>
          <w:gridAfter w:val="1"/>
          <w:wAfter w:w="10" w:type="dxa"/>
        </w:trPr>
        <w:tc>
          <w:tcPr>
            <w:tcW w:w="851" w:type="dxa"/>
            <w:tcBorders>
              <w:top w:val="single" w:sz="4" w:space="0" w:color="auto"/>
              <w:bottom w:val="single" w:sz="4" w:space="0" w:color="auto"/>
              <w:right w:val="single" w:sz="4" w:space="0" w:color="auto"/>
            </w:tcBorders>
            <w:vAlign w:val="center"/>
          </w:tcPr>
          <w:p w:rsidR="00F521E6" w:rsidRDefault="00F521E6" w:rsidP="00F521E6">
            <w:pPr>
              <w:pStyle w:val="aff"/>
              <w:jc w:val="center"/>
              <w:rPr>
                <w:rFonts w:ascii="Times New Roman" w:hAnsi="Times New Roman" w:cs="Times New Roman"/>
              </w:rPr>
            </w:pPr>
            <w:r>
              <w:rPr>
                <w:rFonts w:ascii="Times New Roman" w:hAnsi="Times New Roman" w:cs="Times New Roman"/>
              </w:rPr>
              <w:t>1.2</w:t>
            </w:r>
          </w:p>
        </w:tc>
        <w:tc>
          <w:tcPr>
            <w:tcW w:w="2438" w:type="dxa"/>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Приобретено жилье в собственность округа</w:t>
            </w:r>
          </w:p>
        </w:tc>
        <w:tc>
          <w:tcPr>
            <w:tcW w:w="3119" w:type="dxa"/>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Приобретение жилья в специализированный жилищный фонд</w:t>
            </w:r>
          </w:p>
        </w:tc>
        <w:tc>
          <w:tcPr>
            <w:tcW w:w="2296"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rPr>
                <w:sz w:val="24"/>
                <w:szCs w:val="24"/>
              </w:rPr>
            </w:pPr>
            <w:r>
              <w:rPr>
                <w:rFonts w:ascii="Times New Roman" w:hAnsi="Times New Roman" w:cs="Times New Roman"/>
                <w:sz w:val="24"/>
                <w:szCs w:val="24"/>
              </w:rPr>
              <w:t>500,0</w:t>
            </w:r>
          </w:p>
        </w:tc>
        <w:tc>
          <w:tcPr>
            <w:tcW w:w="993" w:type="dxa"/>
            <w:tcBorders>
              <w:top w:val="single" w:sz="4" w:space="0" w:color="auto"/>
              <w:left w:val="single" w:sz="4" w:space="0" w:color="auto"/>
              <w:bottom w:val="single" w:sz="4" w:space="0" w:color="auto"/>
            </w:tcBorders>
          </w:tcPr>
          <w:p w:rsidR="00F521E6" w:rsidRDefault="00F521E6" w:rsidP="00F521E6">
            <w:pPr>
              <w:rPr>
                <w:sz w:val="24"/>
                <w:szCs w:val="24"/>
              </w:rPr>
            </w:pPr>
            <w:r>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tcBorders>
          </w:tcPr>
          <w:p w:rsidR="00F521E6" w:rsidRDefault="00F521E6" w:rsidP="00F521E6">
            <w:pPr>
              <w:rPr>
                <w:sz w:val="24"/>
                <w:szCs w:val="24"/>
              </w:rPr>
            </w:pPr>
            <w:r>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tcBorders>
          </w:tcPr>
          <w:p w:rsidR="00F521E6" w:rsidRDefault="00F521E6" w:rsidP="00F521E6">
            <w:pPr>
              <w:rPr>
                <w:sz w:val="24"/>
                <w:szCs w:val="24"/>
              </w:rPr>
            </w:pPr>
            <w:r>
              <w:rPr>
                <w:rFonts w:ascii="Times New Roman" w:hAnsi="Times New Roman" w:cs="Times New Roman"/>
                <w:sz w:val="24"/>
                <w:szCs w:val="24"/>
              </w:rPr>
              <w:t>500,0</w:t>
            </w:r>
          </w:p>
        </w:tc>
        <w:tc>
          <w:tcPr>
            <w:tcW w:w="992" w:type="dxa"/>
            <w:tcBorders>
              <w:top w:val="single" w:sz="4" w:space="0" w:color="auto"/>
              <w:left w:val="single" w:sz="4" w:space="0" w:color="auto"/>
              <w:bottom w:val="single" w:sz="4" w:space="0" w:color="auto"/>
            </w:tcBorders>
          </w:tcPr>
          <w:p w:rsidR="00F521E6" w:rsidRDefault="00F521E6" w:rsidP="00F521E6">
            <w:pPr>
              <w:rPr>
                <w:sz w:val="24"/>
                <w:szCs w:val="24"/>
              </w:rPr>
            </w:pPr>
            <w:r>
              <w:rPr>
                <w:rFonts w:ascii="Times New Roman" w:hAnsi="Times New Roman" w:cs="Times New Roman"/>
                <w:sz w:val="24"/>
                <w:szCs w:val="24"/>
              </w:rPr>
              <w:t>500,0</w:t>
            </w:r>
          </w:p>
        </w:tc>
      </w:tr>
    </w:tbl>
    <w:p w:rsidR="00F521E6" w:rsidRDefault="00F521E6" w:rsidP="00F521E6">
      <w:pPr>
        <w:widowControl w:val="0"/>
        <w:spacing w:after="0" w:line="240" w:lineRule="auto"/>
        <w:jc w:val="center"/>
        <w:outlineLvl w:val="1"/>
        <w:rPr>
          <w:rFonts w:ascii="Times New Roman" w:hAnsi="Times New Roman" w:cs="Times New Roman"/>
        </w:rPr>
      </w:pPr>
    </w:p>
    <w:p w:rsidR="00F521E6" w:rsidRDefault="00F521E6" w:rsidP="00F521E6">
      <w:pPr>
        <w:widowControl w:val="0"/>
        <w:spacing w:after="0" w:line="240" w:lineRule="auto"/>
        <w:jc w:val="center"/>
        <w:outlineLvl w:val="1"/>
        <w:rPr>
          <w:rFonts w:ascii="Times New Roman" w:hAnsi="Times New Roman" w:cs="Times New Roman"/>
        </w:rPr>
      </w:pPr>
    </w:p>
    <w:p w:rsidR="00F521E6" w:rsidRDefault="00F521E6" w:rsidP="00F521E6">
      <w:pPr>
        <w:widowControl w:val="0"/>
        <w:spacing w:after="0" w:line="240" w:lineRule="auto"/>
        <w:jc w:val="center"/>
        <w:outlineLvl w:val="1"/>
        <w:rPr>
          <w:rFonts w:ascii="Times New Roman" w:hAnsi="Times New Roman" w:cs="Times New Roman"/>
          <w:b/>
        </w:rPr>
      </w:pPr>
      <w:r>
        <w:rPr>
          <w:rFonts w:ascii="Times New Roman" w:hAnsi="Times New Roman" w:cs="Times New Roman"/>
          <w:b/>
        </w:rPr>
        <w:t>4. Финансовое обеспечение реализации проекта</w:t>
      </w:r>
    </w:p>
    <w:tbl>
      <w:tblPr>
        <w:tblW w:w="5000" w:type="pct"/>
        <w:tblInd w:w="289" w:type="dxa"/>
        <w:tblCellMar>
          <w:left w:w="0" w:type="dxa"/>
          <w:right w:w="0" w:type="dxa"/>
        </w:tblCellMar>
        <w:tblLook w:val="04A0" w:firstRow="1" w:lastRow="0" w:firstColumn="1" w:lastColumn="0" w:noHBand="0" w:noVBand="1"/>
      </w:tblPr>
      <w:tblGrid>
        <w:gridCol w:w="759"/>
        <w:gridCol w:w="7378"/>
        <w:gridCol w:w="1506"/>
        <w:gridCol w:w="870"/>
        <w:gridCol w:w="870"/>
        <w:gridCol w:w="870"/>
        <w:gridCol w:w="870"/>
        <w:gridCol w:w="824"/>
      </w:tblGrid>
      <w:tr w:rsidR="00A56FC2" w:rsidTr="00A56FC2">
        <w:tc>
          <w:tcPr>
            <w:tcW w:w="272"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42"/>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t>п/п</w:t>
            </w:r>
          </w:p>
        </w:tc>
        <w:tc>
          <w:tcPr>
            <w:tcW w:w="2645"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74" w:right="200"/>
              <w:jc w:val="center"/>
              <w:rPr>
                <w:rFonts w:ascii="Times New Roman" w:hAnsi="Times New Roman" w:cs="Times New Roman"/>
              </w:rPr>
            </w:pPr>
            <w:r>
              <w:rPr>
                <w:rFonts w:ascii="Times New Roman" w:hAnsi="Times New Roman" w:cs="Times New Roman"/>
              </w:rPr>
              <w:t>Наименование мероприятия (результата) и источники финансирования</w:t>
            </w:r>
          </w:p>
        </w:tc>
        <w:tc>
          <w:tcPr>
            <w:tcW w:w="2083" w:type="pct"/>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74" w:right="200"/>
              <w:jc w:val="center"/>
              <w:rPr>
                <w:rFonts w:ascii="Times New Roman" w:hAnsi="Times New Roman" w:cs="Times New Roman"/>
              </w:rPr>
            </w:pPr>
            <w:r>
              <w:rPr>
                <w:rFonts w:ascii="Times New Roman" w:hAnsi="Times New Roman" w:cs="Times New Roman"/>
              </w:rPr>
              <w:t xml:space="preserve">Объем финансового обеспечения по годам реализации </w:t>
            </w:r>
            <w:r>
              <w:rPr>
                <w:rFonts w:ascii="Times New Roman" w:hAnsi="Times New Roman" w:cs="Times New Roman"/>
              </w:rPr>
              <w:br/>
              <w:t>(тыс. руб.)</w:t>
            </w:r>
          </w:p>
        </w:tc>
      </w:tr>
      <w:tr w:rsidR="00A56FC2" w:rsidTr="00A56FC2">
        <w:tc>
          <w:tcPr>
            <w:tcW w:w="272"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spacing w:after="40" w:line="240" w:lineRule="auto"/>
              <w:ind w:left="142"/>
              <w:rPr>
                <w:rFonts w:ascii="Times New Roman" w:hAnsi="Times New Roman" w:cs="Times New Roman"/>
              </w:rPr>
            </w:pPr>
          </w:p>
        </w:tc>
        <w:tc>
          <w:tcPr>
            <w:tcW w:w="2645" w:type="pct"/>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spacing w:after="40" w:line="240" w:lineRule="auto"/>
              <w:ind w:left="174" w:right="200"/>
              <w:rPr>
                <w:rFonts w:ascii="Times New Roman" w:hAnsi="Times New Roman" w:cs="Times New Roman"/>
              </w:rPr>
            </w:pPr>
          </w:p>
        </w:tc>
        <w:tc>
          <w:tcPr>
            <w:tcW w:w="5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74" w:right="200"/>
              <w:jc w:val="center"/>
              <w:rPr>
                <w:rFonts w:ascii="Times New Roman" w:hAnsi="Times New Roman" w:cs="Times New Roman"/>
              </w:rPr>
            </w:pPr>
            <w:r>
              <w:rPr>
                <w:rFonts w:ascii="Times New Roman" w:hAnsi="Times New Roman" w:cs="Times New Roman"/>
              </w:rPr>
              <w:t xml:space="preserve">2025 </w:t>
            </w:r>
          </w:p>
        </w:tc>
        <w:tc>
          <w:tcPr>
            <w:tcW w:w="3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74" w:right="200"/>
              <w:jc w:val="center"/>
              <w:rPr>
                <w:rFonts w:ascii="Times New Roman" w:hAnsi="Times New Roman" w:cs="Times New Roman"/>
              </w:rPr>
            </w:pPr>
            <w:r>
              <w:rPr>
                <w:rFonts w:ascii="Times New Roman" w:hAnsi="Times New Roman" w:cs="Times New Roman"/>
              </w:rPr>
              <w:t xml:space="preserve">2026 </w:t>
            </w:r>
          </w:p>
        </w:tc>
        <w:tc>
          <w:tcPr>
            <w:tcW w:w="312" w:type="pct"/>
            <w:tcBorders>
              <w:top w:val="single" w:sz="4" w:space="0" w:color="000000"/>
              <w:left w:val="single" w:sz="4" w:space="0" w:color="000000"/>
              <w:bottom w:val="single" w:sz="4" w:space="0" w:color="000000"/>
              <w:right w:val="single" w:sz="4" w:space="0" w:color="000000"/>
            </w:tcBorders>
          </w:tcPr>
          <w:p w:rsidR="00A56FC2" w:rsidRDefault="00A56FC2" w:rsidP="00F521E6">
            <w:pPr>
              <w:widowControl w:val="0"/>
              <w:spacing w:after="40" w:line="240" w:lineRule="auto"/>
              <w:ind w:left="174" w:right="200"/>
              <w:jc w:val="center"/>
              <w:rPr>
                <w:rFonts w:ascii="Times New Roman" w:hAnsi="Times New Roman" w:cs="Times New Roman"/>
              </w:rPr>
            </w:pPr>
            <w:r>
              <w:rPr>
                <w:rFonts w:ascii="Times New Roman" w:hAnsi="Times New Roman" w:cs="Times New Roman"/>
              </w:rPr>
              <w:t>2027</w:t>
            </w:r>
          </w:p>
        </w:tc>
        <w:tc>
          <w:tcPr>
            <w:tcW w:w="312" w:type="pct"/>
            <w:tcBorders>
              <w:top w:val="single" w:sz="4" w:space="0" w:color="000000"/>
              <w:left w:val="single" w:sz="4" w:space="0" w:color="000000"/>
              <w:bottom w:val="single" w:sz="4" w:space="0" w:color="000000"/>
              <w:right w:val="single" w:sz="4" w:space="0" w:color="000000"/>
            </w:tcBorders>
          </w:tcPr>
          <w:p w:rsidR="00A56FC2" w:rsidRDefault="00A56FC2" w:rsidP="00F521E6">
            <w:pPr>
              <w:widowControl w:val="0"/>
              <w:spacing w:after="40" w:line="240" w:lineRule="auto"/>
              <w:ind w:left="174" w:right="200"/>
              <w:jc w:val="center"/>
              <w:rPr>
                <w:rFonts w:ascii="Times New Roman" w:hAnsi="Times New Roman" w:cs="Times New Roman"/>
              </w:rPr>
            </w:pPr>
            <w:r>
              <w:rPr>
                <w:rFonts w:ascii="Times New Roman" w:hAnsi="Times New Roman" w:cs="Times New Roman"/>
              </w:rPr>
              <w:t>2028</w:t>
            </w:r>
          </w:p>
        </w:tc>
        <w:tc>
          <w:tcPr>
            <w:tcW w:w="312" w:type="pct"/>
            <w:tcBorders>
              <w:top w:val="single" w:sz="4" w:space="0" w:color="000000"/>
              <w:left w:val="single" w:sz="4" w:space="0" w:color="000000"/>
              <w:bottom w:val="single" w:sz="4" w:space="0" w:color="000000"/>
              <w:right w:val="single" w:sz="4" w:space="0" w:color="000000"/>
            </w:tcBorders>
          </w:tcPr>
          <w:p w:rsidR="00A56FC2" w:rsidRDefault="00A56FC2" w:rsidP="00F521E6">
            <w:pPr>
              <w:widowControl w:val="0"/>
              <w:spacing w:after="40" w:line="240" w:lineRule="auto"/>
              <w:ind w:left="174" w:right="200"/>
              <w:jc w:val="center"/>
              <w:rPr>
                <w:rFonts w:ascii="Times New Roman" w:hAnsi="Times New Roman" w:cs="Times New Roman"/>
              </w:rPr>
            </w:pPr>
            <w:r>
              <w:rPr>
                <w:rFonts w:ascii="Times New Roman" w:hAnsi="Times New Roman" w:cs="Times New Roman"/>
              </w:rPr>
              <w:t>2029</w:t>
            </w:r>
          </w:p>
        </w:tc>
        <w:tc>
          <w:tcPr>
            <w:tcW w:w="295" w:type="pct"/>
            <w:tcBorders>
              <w:top w:val="single" w:sz="4" w:space="0" w:color="000000"/>
              <w:left w:val="single" w:sz="4" w:space="0" w:color="000000"/>
              <w:bottom w:val="single" w:sz="4" w:space="0" w:color="000000"/>
              <w:right w:val="single" w:sz="4" w:space="0" w:color="000000"/>
            </w:tcBorders>
          </w:tcPr>
          <w:p w:rsidR="00A56FC2" w:rsidRDefault="00A56FC2" w:rsidP="00F521E6">
            <w:pPr>
              <w:widowControl w:val="0"/>
              <w:spacing w:after="40" w:line="240" w:lineRule="auto"/>
              <w:ind w:left="174" w:right="200"/>
              <w:jc w:val="center"/>
              <w:rPr>
                <w:rFonts w:ascii="Times New Roman" w:hAnsi="Times New Roman" w:cs="Times New Roman"/>
              </w:rPr>
            </w:pPr>
            <w:r>
              <w:rPr>
                <w:rFonts w:ascii="Times New Roman" w:hAnsi="Times New Roman" w:cs="Times New Roman"/>
              </w:rPr>
              <w:t>2030</w:t>
            </w:r>
          </w:p>
        </w:tc>
      </w:tr>
      <w:tr w:rsidR="00A56FC2" w:rsidTr="00A56FC2">
        <w:tc>
          <w:tcPr>
            <w:tcW w:w="2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42"/>
              <w:jc w:val="center"/>
              <w:rPr>
                <w:rFonts w:ascii="Times New Roman" w:hAnsi="Times New Roman" w:cs="Times New Roman"/>
              </w:rPr>
            </w:pPr>
            <w:r>
              <w:rPr>
                <w:rFonts w:ascii="Times New Roman" w:hAnsi="Times New Roman" w:cs="Times New Roman"/>
              </w:rPr>
              <w:lastRenderedPageBreak/>
              <w:t>1</w:t>
            </w:r>
          </w:p>
        </w:tc>
        <w:tc>
          <w:tcPr>
            <w:tcW w:w="264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74" w:right="200"/>
              <w:jc w:val="center"/>
              <w:rPr>
                <w:rFonts w:ascii="Times New Roman" w:hAnsi="Times New Roman" w:cs="Times New Roman"/>
              </w:rPr>
            </w:pPr>
            <w:r>
              <w:rPr>
                <w:rFonts w:ascii="Times New Roman" w:hAnsi="Times New Roman" w:cs="Times New Roman"/>
              </w:rPr>
              <w:t>2</w:t>
            </w:r>
          </w:p>
        </w:tc>
        <w:tc>
          <w:tcPr>
            <w:tcW w:w="5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74" w:right="200"/>
              <w:jc w:val="center"/>
              <w:rPr>
                <w:rFonts w:ascii="Times New Roman" w:hAnsi="Times New Roman" w:cs="Times New Roman"/>
              </w:rPr>
            </w:pPr>
            <w:r>
              <w:rPr>
                <w:rFonts w:ascii="Times New Roman" w:hAnsi="Times New Roman" w:cs="Times New Roman"/>
              </w:rPr>
              <w:t>3</w:t>
            </w:r>
          </w:p>
        </w:tc>
        <w:tc>
          <w:tcPr>
            <w:tcW w:w="1543" w:type="pct"/>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74" w:right="200"/>
              <w:jc w:val="center"/>
              <w:rPr>
                <w:rFonts w:ascii="Times New Roman" w:hAnsi="Times New Roman" w:cs="Times New Roman"/>
              </w:rPr>
            </w:pPr>
            <w:r>
              <w:rPr>
                <w:rFonts w:ascii="Times New Roman" w:hAnsi="Times New Roman" w:cs="Times New Roman"/>
              </w:rPr>
              <w:t>4</w:t>
            </w:r>
          </w:p>
        </w:tc>
      </w:tr>
      <w:tr w:rsidR="00A56FC2" w:rsidTr="00A56FC2">
        <w:trPr>
          <w:gridAfter w:val="7"/>
          <w:wAfter w:w="4728" w:type="pct"/>
        </w:trPr>
        <w:tc>
          <w:tcPr>
            <w:tcW w:w="2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42"/>
              <w:rPr>
                <w:rFonts w:ascii="Times New Roman" w:hAnsi="Times New Roman" w:cs="Times New Roman"/>
              </w:rPr>
            </w:pPr>
            <w:r>
              <w:rPr>
                <w:rFonts w:ascii="Times New Roman" w:hAnsi="Times New Roman" w:cs="Times New Roman"/>
              </w:rPr>
              <w:t>1.</w:t>
            </w:r>
          </w:p>
        </w:tc>
      </w:tr>
      <w:tr w:rsidR="00A56FC2" w:rsidTr="00A56FC2">
        <w:trPr>
          <w:trHeight w:val="385"/>
        </w:trPr>
        <w:tc>
          <w:tcPr>
            <w:tcW w:w="2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A56FC2">
            <w:pPr>
              <w:widowControl w:val="0"/>
              <w:spacing w:after="40" w:line="240" w:lineRule="auto"/>
              <w:ind w:left="142"/>
              <w:rPr>
                <w:rFonts w:ascii="Times New Roman" w:hAnsi="Times New Roman" w:cs="Times New Roman"/>
              </w:rPr>
            </w:pPr>
            <w:r>
              <w:rPr>
                <w:rFonts w:ascii="Times New Roman" w:hAnsi="Times New Roman" w:cs="Times New Roman"/>
              </w:rPr>
              <w:t>1.1.</w:t>
            </w:r>
          </w:p>
        </w:tc>
        <w:tc>
          <w:tcPr>
            <w:tcW w:w="264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A56FC2">
            <w:pPr>
              <w:spacing w:after="40" w:line="240" w:lineRule="auto"/>
              <w:ind w:left="174" w:right="200"/>
              <w:rPr>
                <w:rFonts w:ascii="Times New Roman" w:hAnsi="Times New Roman" w:cs="Times New Roman"/>
              </w:rPr>
            </w:pPr>
            <w:r>
              <w:rPr>
                <w:rFonts w:ascii="Times New Roman" w:hAnsi="Times New Roman" w:cs="Times New Roman"/>
              </w:rPr>
              <w:t>Результат: Увеличено количество отремонтированных муниципальных жилых помещений</w:t>
            </w:r>
          </w:p>
        </w:tc>
        <w:tc>
          <w:tcPr>
            <w:tcW w:w="5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pStyle w:val="aff"/>
              <w:jc w:val="center"/>
              <w:rPr>
                <w:rFonts w:ascii="Times New Roman" w:hAnsi="Times New Roman" w:cs="Times New Roman"/>
              </w:rPr>
            </w:pPr>
            <w:r>
              <w:rPr>
                <w:rFonts w:ascii="Times New Roman" w:hAnsi="Times New Roman" w:cs="Times New Roman"/>
              </w:rPr>
              <w:t>3500,0</w:t>
            </w:r>
          </w:p>
        </w:tc>
        <w:tc>
          <w:tcPr>
            <w:tcW w:w="3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A56FC2">
            <w:pPr>
              <w:jc w:val="center"/>
            </w:pPr>
            <w:r w:rsidRPr="0097009F">
              <w:rPr>
                <w:rFonts w:ascii="Times New Roman" w:hAnsi="Times New Roman" w:cs="Times New Roman"/>
              </w:rPr>
              <w:t>3500,0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A56FC2">
            <w:pPr>
              <w:jc w:val="center"/>
            </w:pPr>
            <w:r w:rsidRPr="0097009F">
              <w:rPr>
                <w:rFonts w:ascii="Times New Roman" w:hAnsi="Times New Roman" w:cs="Times New Roman"/>
              </w:rPr>
              <w:t>3500,0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A56FC2">
            <w:pPr>
              <w:jc w:val="center"/>
            </w:pPr>
            <w:r w:rsidRPr="0097009F">
              <w:rPr>
                <w:rFonts w:ascii="Times New Roman" w:hAnsi="Times New Roman" w:cs="Times New Roman"/>
              </w:rPr>
              <w:t>3500,0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A56FC2">
            <w:pPr>
              <w:jc w:val="center"/>
            </w:pPr>
            <w:r w:rsidRPr="0097009F">
              <w:rPr>
                <w:rFonts w:ascii="Times New Roman" w:hAnsi="Times New Roman" w:cs="Times New Roman"/>
              </w:rPr>
              <w:t>3500,0</w:t>
            </w:r>
          </w:p>
        </w:tc>
        <w:tc>
          <w:tcPr>
            <w:tcW w:w="295" w:type="pct"/>
            <w:tcBorders>
              <w:top w:val="single" w:sz="4" w:space="0" w:color="000000"/>
              <w:left w:val="single" w:sz="4" w:space="0" w:color="000000"/>
              <w:bottom w:val="single" w:sz="4" w:space="0" w:color="000000"/>
              <w:right w:val="single" w:sz="4" w:space="0" w:color="000000"/>
            </w:tcBorders>
            <w:vAlign w:val="center"/>
          </w:tcPr>
          <w:p w:rsidR="00A56FC2" w:rsidRDefault="00A56FC2" w:rsidP="00A56FC2">
            <w:pPr>
              <w:jc w:val="center"/>
            </w:pPr>
            <w:r w:rsidRPr="0097009F">
              <w:rPr>
                <w:rFonts w:ascii="Times New Roman" w:hAnsi="Times New Roman" w:cs="Times New Roman"/>
              </w:rPr>
              <w:t>3500,0</w:t>
            </w:r>
          </w:p>
        </w:tc>
      </w:tr>
      <w:tr w:rsidR="00A56FC2" w:rsidTr="00A56FC2">
        <w:tc>
          <w:tcPr>
            <w:tcW w:w="2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42"/>
              <w:rPr>
                <w:rFonts w:ascii="Times New Roman" w:hAnsi="Times New Roman" w:cs="Times New Roman"/>
              </w:rPr>
            </w:pPr>
            <w:r>
              <w:rPr>
                <w:rFonts w:ascii="Times New Roman" w:hAnsi="Times New Roman" w:cs="Times New Roman"/>
              </w:rPr>
              <w:t>1.1.1</w:t>
            </w:r>
          </w:p>
        </w:tc>
        <w:tc>
          <w:tcPr>
            <w:tcW w:w="264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pStyle w:val="aff2"/>
              <w:rPr>
                <w:rFonts w:ascii="Times New Roman" w:hAnsi="Times New Roman" w:cs="Times New Roman"/>
              </w:rPr>
            </w:pPr>
            <w:r>
              <w:rPr>
                <w:rFonts w:ascii="Times New Roman" w:hAnsi="Times New Roman" w:cs="Times New Roman"/>
              </w:rPr>
              <w:t>федеральные средства</w:t>
            </w:r>
          </w:p>
        </w:tc>
        <w:tc>
          <w:tcPr>
            <w:tcW w:w="5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F521E6">
            <w:pPr>
              <w:pStyle w:val="aff"/>
              <w:jc w:val="center"/>
              <w:rPr>
                <w:rFonts w:ascii="Times New Roman" w:hAnsi="Times New Roman" w:cs="Times New Roman"/>
                <w:sz w:val="22"/>
                <w:szCs w:val="22"/>
              </w:rPr>
            </w:pPr>
            <w:r>
              <w:rPr>
                <w:rFonts w:ascii="Times New Roman" w:hAnsi="Times New Roman" w:cs="Times New Roman"/>
                <w:sz w:val="22"/>
                <w:szCs w:val="22"/>
              </w:rPr>
              <w:t>0,0</w:t>
            </w:r>
          </w:p>
        </w:tc>
        <w:tc>
          <w:tcPr>
            <w:tcW w:w="3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295"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r>
      <w:tr w:rsidR="00A56FC2" w:rsidTr="00A56FC2">
        <w:tc>
          <w:tcPr>
            <w:tcW w:w="2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42"/>
              <w:rPr>
                <w:rFonts w:ascii="Times New Roman" w:hAnsi="Times New Roman" w:cs="Times New Roman"/>
              </w:rPr>
            </w:pPr>
            <w:r>
              <w:rPr>
                <w:rFonts w:ascii="Times New Roman" w:hAnsi="Times New Roman" w:cs="Times New Roman"/>
              </w:rPr>
              <w:t>1.1.1.1</w:t>
            </w:r>
          </w:p>
        </w:tc>
        <w:tc>
          <w:tcPr>
            <w:tcW w:w="264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pStyle w:val="aff2"/>
              <w:rPr>
                <w:rFonts w:ascii="Times New Roman" w:hAnsi="Times New Roman" w:cs="Times New Roman"/>
              </w:rPr>
            </w:pPr>
            <w:r>
              <w:rPr>
                <w:rFonts w:ascii="Times New Roman" w:hAnsi="Times New Roman" w:cs="Times New Roman"/>
              </w:rPr>
              <w:t>областные средства</w:t>
            </w:r>
          </w:p>
        </w:tc>
        <w:tc>
          <w:tcPr>
            <w:tcW w:w="5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295"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r>
      <w:tr w:rsidR="00A56FC2" w:rsidTr="00A56FC2">
        <w:tc>
          <w:tcPr>
            <w:tcW w:w="2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A56FC2">
            <w:pPr>
              <w:widowControl w:val="0"/>
              <w:spacing w:after="40" w:line="240" w:lineRule="auto"/>
              <w:ind w:left="142"/>
              <w:rPr>
                <w:rFonts w:ascii="Times New Roman" w:hAnsi="Times New Roman" w:cs="Times New Roman"/>
              </w:rPr>
            </w:pPr>
            <w:r>
              <w:rPr>
                <w:rFonts w:ascii="Times New Roman" w:hAnsi="Times New Roman" w:cs="Times New Roman"/>
              </w:rPr>
              <w:t>1.1.1.2</w:t>
            </w:r>
          </w:p>
        </w:tc>
        <w:tc>
          <w:tcPr>
            <w:tcW w:w="264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A56FC2">
            <w:pPr>
              <w:pStyle w:val="aff2"/>
              <w:rPr>
                <w:rFonts w:ascii="Times New Roman" w:hAnsi="Times New Roman" w:cs="Times New Roman"/>
              </w:rPr>
            </w:pPr>
            <w:r>
              <w:rPr>
                <w:rFonts w:ascii="Times New Roman" w:hAnsi="Times New Roman" w:cs="Times New Roman"/>
              </w:rPr>
              <w:t>собственные средства округа</w:t>
            </w:r>
          </w:p>
        </w:tc>
        <w:tc>
          <w:tcPr>
            <w:tcW w:w="5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8023A4">
            <w:pPr>
              <w:jc w:val="center"/>
            </w:pPr>
            <w:r w:rsidRPr="00CA65E0">
              <w:rPr>
                <w:rFonts w:ascii="Times New Roman" w:hAnsi="Times New Roman" w:cs="Times New Roman"/>
              </w:rPr>
              <w:t>3</w:t>
            </w:r>
            <w:r w:rsidR="008023A4">
              <w:rPr>
                <w:rFonts w:ascii="Times New Roman" w:hAnsi="Times New Roman" w:cs="Times New Roman"/>
              </w:rPr>
              <w:t>0</w:t>
            </w:r>
            <w:r w:rsidRPr="00CA65E0">
              <w:rPr>
                <w:rFonts w:ascii="Times New Roman" w:hAnsi="Times New Roman" w:cs="Times New Roman"/>
              </w:rPr>
              <w:t>00,0</w:t>
            </w:r>
          </w:p>
        </w:tc>
        <w:tc>
          <w:tcPr>
            <w:tcW w:w="3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8023A4">
            <w:pPr>
              <w:jc w:val="center"/>
            </w:pPr>
            <w:r w:rsidRPr="00CA65E0">
              <w:rPr>
                <w:rFonts w:ascii="Times New Roman" w:hAnsi="Times New Roman" w:cs="Times New Roman"/>
              </w:rPr>
              <w:t>3</w:t>
            </w:r>
            <w:r w:rsidR="008023A4">
              <w:rPr>
                <w:rFonts w:ascii="Times New Roman" w:hAnsi="Times New Roman" w:cs="Times New Roman"/>
              </w:rPr>
              <w:t>0</w:t>
            </w:r>
            <w:r w:rsidRPr="00CA65E0">
              <w:rPr>
                <w:rFonts w:ascii="Times New Roman" w:hAnsi="Times New Roman" w:cs="Times New Roman"/>
              </w:rPr>
              <w:t>00,0</w:t>
            </w:r>
          </w:p>
        </w:tc>
        <w:tc>
          <w:tcPr>
            <w:tcW w:w="312" w:type="pct"/>
            <w:tcBorders>
              <w:top w:val="single" w:sz="4" w:space="0" w:color="000000"/>
              <w:left w:val="single" w:sz="4" w:space="0" w:color="000000"/>
              <w:bottom w:val="single" w:sz="4" w:space="0" w:color="000000"/>
              <w:right w:val="single" w:sz="4" w:space="0" w:color="000000"/>
            </w:tcBorders>
          </w:tcPr>
          <w:p w:rsidR="00A56FC2" w:rsidRDefault="00A56FC2" w:rsidP="008023A4">
            <w:pPr>
              <w:jc w:val="center"/>
            </w:pPr>
            <w:r w:rsidRPr="00CA65E0">
              <w:rPr>
                <w:rFonts w:ascii="Times New Roman" w:hAnsi="Times New Roman" w:cs="Times New Roman"/>
              </w:rPr>
              <w:t>3</w:t>
            </w:r>
            <w:r w:rsidR="008023A4">
              <w:rPr>
                <w:rFonts w:ascii="Times New Roman" w:hAnsi="Times New Roman" w:cs="Times New Roman"/>
              </w:rPr>
              <w:t>0</w:t>
            </w:r>
            <w:r w:rsidRPr="00CA65E0">
              <w:rPr>
                <w:rFonts w:ascii="Times New Roman" w:hAnsi="Times New Roman" w:cs="Times New Roman"/>
              </w:rPr>
              <w:t>00,0</w:t>
            </w:r>
          </w:p>
        </w:tc>
        <w:tc>
          <w:tcPr>
            <w:tcW w:w="312" w:type="pct"/>
            <w:tcBorders>
              <w:top w:val="single" w:sz="4" w:space="0" w:color="000000"/>
              <w:left w:val="single" w:sz="4" w:space="0" w:color="000000"/>
              <w:bottom w:val="single" w:sz="4" w:space="0" w:color="000000"/>
              <w:right w:val="single" w:sz="4" w:space="0" w:color="000000"/>
            </w:tcBorders>
          </w:tcPr>
          <w:p w:rsidR="00A56FC2" w:rsidRDefault="00A56FC2" w:rsidP="008023A4">
            <w:pPr>
              <w:jc w:val="center"/>
            </w:pPr>
            <w:r w:rsidRPr="00CA65E0">
              <w:rPr>
                <w:rFonts w:ascii="Times New Roman" w:hAnsi="Times New Roman" w:cs="Times New Roman"/>
              </w:rPr>
              <w:t>3</w:t>
            </w:r>
            <w:r w:rsidR="008023A4">
              <w:rPr>
                <w:rFonts w:ascii="Times New Roman" w:hAnsi="Times New Roman" w:cs="Times New Roman"/>
              </w:rPr>
              <w:t>0</w:t>
            </w:r>
            <w:r w:rsidRPr="00CA65E0">
              <w:rPr>
                <w:rFonts w:ascii="Times New Roman" w:hAnsi="Times New Roman" w:cs="Times New Roman"/>
              </w:rPr>
              <w:t>00,0</w:t>
            </w:r>
          </w:p>
        </w:tc>
        <w:tc>
          <w:tcPr>
            <w:tcW w:w="312" w:type="pct"/>
            <w:tcBorders>
              <w:top w:val="single" w:sz="4" w:space="0" w:color="000000"/>
              <w:left w:val="single" w:sz="4" w:space="0" w:color="000000"/>
              <w:bottom w:val="single" w:sz="4" w:space="0" w:color="000000"/>
              <w:right w:val="single" w:sz="4" w:space="0" w:color="000000"/>
            </w:tcBorders>
          </w:tcPr>
          <w:p w:rsidR="00A56FC2" w:rsidRDefault="00A56FC2" w:rsidP="008023A4">
            <w:pPr>
              <w:jc w:val="center"/>
            </w:pPr>
            <w:r w:rsidRPr="00CA65E0">
              <w:rPr>
                <w:rFonts w:ascii="Times New Roman" w:hAnsi="Times New Roman" w:cs="Times New Roman"/>
              </w:rPr>
              <w:t>3</w:t>
            </w:r>
            <w:r w:rsidR="008023A4">
              <w:rPr>
                <w:rFonts w:ascii="Times New Roman" w:hAnsi="Times New Roman" w:cs="Times New Roman"/>
              </w:rPr>
              <w:t>0</w:t>
            </w:r>
            <w:r w:rsidRPr="00CA65E0">
              <w:rPr>
                <w:rFonts w:ascii="Times New Roman" w:hAnsi="Times New Roman" w:cs="Times New Roman"/>
              </w:rPr>
              <w:t>00,0</w:t>
            </w:r>
          </w:p>
        </w:tc>
        <w:tc>
          <w:tcPr>
            <w:tcW w:w="295" w:type="pct"/>
            <w:tcBorders>
              <w:top w:val="single" w:sz="4" w:space="0" w:color="000000"/>
              <w:left w:val="single" w:sz="4" w:space="0" w:color="000000"/>
              <w:bottom w:val="single" w:sz="4" w:space="0" w:color="000000"/>
              <w:right w:val="single" w:sz="4" w:space="0" w:color="000000"/>
            </w:tcBorders>
          </w:tcPr>
          <w:p w:rsidR="00A56FC2" w:rsidRDefault="00A56FC2" w:rsidP="008023A4">
            <w:pPr>
              <w:jc w:val="center"/>
            </w:pPr>
            <w:r w:rsidRPr="00CA65E0">
              <w:rPr>
                <w:rFonts w:ascii="Times New Roman" w:hAnsi="Times New Roman" w:cs="Times New Roman"/>
              </w:rPr>
              <w:t>3</w:t>
            </w:r>
            <w:r w:rsidR="008023A4">
              <w:rPr>
                <w:rFonts w:ascii="Times New Roman" w:hAnsi="Times New Roman" w:cs="Times New Roman"/>
              </w:rPr>
              <w:t>0</w:t>
            </w:r>
            <w:r w:rsidRPr="00CA65E0">
              <w:rPr>
                <w:rFonts w:ascii="Times New Roman" w:hAnsi="Times New Roman" w:cs="Times New Roman"/>
              </w:rPr>
              <w:t>00,0</w:t>
            </w:r>
          </w:p>
        </w:tc>
      </w:tr>
      <w:tr w:rsidR="00A56FC2" w:rsidTr="00A56FC2">
        <w:tc>
          <w:tcPr>
            <w:tcW w:w="2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42"/>
              <w:rPr>
                <w:rFonts w:ascii="Times New Roman" w:hAnsi="Times New Roman" w:cs="Times New Roman"/>
              </w:rPr>
            </w:pPr>
            <w:r>
              <w:rPr>
                <w:rFonts w:ascii="Times New Roman" w:hAnsi="Times New Roman" w:cs="Times New Roman"/>
              </w:rPr>
              <w:t>1.2.</w:t>
            </w:r>
          </w:p>
        </w:tc>
        <w:tc>
          <w:tcPr>
            <w:tcW w:w="264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spacing w:after="40" w:line="240" w:lineRule="auto"/>
              <w:ind w:left="174" w:right="200"/>
              <w:rPr>
                <w:rFonts w:ascii="Times New Roman" w:hAnsi="Times New Roman" w:cs="Times New Roman"/>
              </w:rPr>
            </w:pPr>
            <w:r>
              <w:rPr>
                <w:rFonts w:ascii="Times New Roman" w:hAnsi="Times New Roman" w:cs="Times New Roman"/>
              </w:rPr>
              <w:t>Результат: Приобретение жилья в собственность округа</w:t>
            </w:r>
          </w:p>
        </w:tc>
        <w:tc>
          <w:tcPr>
            <w:tcW w:w="5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F521E6">
            <w:pPr>
              <w:jc w:val="center"/>
              <w:rPr>
                <w:rFonts w:ascii="Times New Roman" w:hAnsi="Times New Roman" w:cs="Times New Roman"/>
              </w:rPr>
            </w:pPr>
            <w:r>
              <w:rPr>
                <w:rFonts w:ascii="Times New Roman" w:hAnsi="Times New Roman" w:cs="Times New Roman"/>
              </w:rPr>
              <w:t>500,0</w:t>
            </w:r>
          </w:p>
        </w:tc>
        <w:tc>
          <w:tcPr>
            <w:tcW w:w="3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F521E6">
            <w:pPr>
              <w:jc w:val="center"/>
              <w:rPr>
                <w:rFonts w:ascii="Times New Roman" w:hAnsi="Times New Roman" w:cs="Times New Roman"/>
              </w:rPr>
            </w:pPr>
            <w:r>
              <w:rPr>
                <w:rFonts w:ascii="Times New Roman" w:hAnsi="Times New Roman" w:cs="Times New Roman"/>
              </w:rPr>
              <w:t>500,0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500,0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500,0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500,0</w:t>
            </w:r>
          </w:p>
        </w:tc>
        <w:tc>
          <w:tcPr>
            <w:tcW w:w="295"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500,0</w:t>
            </w:r>
          </w:p>
        </w:tc>
      </w:tr>
      <w:tr w:rsidR="00A56FC2" w:rsidTr="00A56FC2">
        <w:tc>
          <w:tcPr>
            <w:tcW w:w="2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42"/>
              <w:rPr>
                <w:rFonts w:ascii="Times New Roman" w:hAnsi="Times New Roman" w:cs="Times New Roman"/>
              </w:rPr>
            </w:pPr>
            <w:r>
              <w:rPr>
                <w:rFonts w:ascii="Times New Roman" w:hAnsi="Times New Roman" w:cs="Times New Roman"/>
              </w:rPr>
              <w:t>1.2.1</w:t>
            </w:r>
          </w:p>
        </w:tc>
        <w:tc>
          <w:tcPr>
            <w:tcW w:w="264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pStyle w:val="aff2"/>
              <w:rPr>
                <w:rFonts w:ascii="Times New Roman" w:hAnsi="Times New Roman" w:cs="Times New Roman"/>
              </w:rPr>
            </w:pPr>
            <w:r>
              <w:rPr>
                <w:rFonts w:ascii="Times New Roman" w:hAnsi="Times New Roman" w:cs="Times New Roman"/>
              </w:rPr>
              <w:t>федеральные средства</w:t>
            </w:r>
          </w:p>
        </w:tc>
        <w:tc>
          <w:tcPr>
            <w:tcW w:w="5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295"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r>
      <w:tr w:rsidR="00A56FC2" w:rsidTr="00A56FC2">
        <w:tc>
          <w:tcPr>
            <w:tcW w:w="2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42"/>
              <w:rPr>
                <w:rFonts w:ascii="Times New Roman" w:hAnsi="Times New Roman" w:cs="Times New Roman"/>
              </w:rPr>
            </w:pPr>
            <w:r>
              <w:rPr>
                <w:rFonts w:ascii="Times New Roman" w:hAnsi="Times New Roman" w:cs="Times New Roman"/>
              </w:rPr>
              <w:t>1.2.1.1</w:t>
            </w:r>
          </w:p>
        </w:tc>
        <w:tc>
          <w:tcPr>
            <w:tcW w:w="264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pStyle w:val="aff2"/>
              <w:rPr>
                <w:rFonts w:ascii="Times New Roman" w:hAnsi="Times New Roman" w:cs="Times New Roman"/>
              </w:rPr>
            </w:pPr>
            <w:r>
              <w:rPr>
                <w:rFonts w:ascii="Times New Roman" w:hAnsi="Times New Roman" w:cs="Times New Roman"/>
              </w:rPr>
              <w:t>областные средства</w:t>
            </w:r>
          </w:p>
        </w:tc>
        <w:tc>
          <w:tcPr>
            <w:tcW w:w="5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c>
          <w:tcPr>
            <w:tcW w:w="295"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0,0</w:t>
            </w:r>
          </w:p>
        </w:tc>
      </w:tr>
      <w:tr w:rsidR="00A56FC2" w:rsidTr="00A56FC2">
        <w:tc>
          <w:tcPr>
            <w:tcW w:w="2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widowControl w:val="0"/>
              <w:spacing w:after="40" w:line="240" w:lineRule="auto"/>
              <w:ind w:left="142"/>
              <w:rPr>
                <w:rFonts w:ascii="Times New Roman" w:hAnsi="Times New Roman" w:cs="Times New Roman"/>
              </w:rPr>
            </w:pPr>
            <w:r>
              <w:rPr>
                <w:rFonts w:ascii="Times New Roman" w:hAnsi="Times New Roman" w:cs="Times New Roman"/>
              </w:rPr>
              <w:t>1.2.1.2</w:t>
            </w:r>
          </w:p>
        </w:tc>
        <w:tc>
          <w:tcPr>
            <w:tcW w:w="264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6FC2" w:rsidRDefault="00A56FC2" w:rsidP="00F521E6">
            <w:pPr>
              <w:pStyle w:val="aff2"/>
              <w:rPr>
                <w:rFonts w:ascii="Times New Roman" w:hAnsi="Times New Roman" w:cs="Times New Roman"/>
              </w:rPr>
            </w:pPr>
            <w:r>
              <w:rPr>
                <w:rFonts w:ascii="Times New Roman" w:hAnsi="Times New Roman" w:cs="Times New Roman"/>
              </w:rPr>
              <w:t>собственные средства округа</w:t>
            </w:r>
          </w:p>
        </w:tc>
        <w:tc>
          <w:tcPr>
            <w:tcW w:w="54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F521E6">
            <w:pPr>
              <w:jc w:val="center"/>
              <w:rPr>
                <w:rFonts w:ascii="Times New Roman" w:hAnsi="Times New Roman" w:cs="Times New Roman"/>
              </w:rPr>
            </w:pPr>
            <w:r>
              <w:rPr>
                <w:rFonts w:ascii="Times New Roman" w:hAnsi="Times New Roman" w:cs="Times New Roman"/>
              </w:rPr>
              <w:t>500,0</w:t>
            </w:r>
          </w:p>
        </w:tc>
        <w:tc>
          <w:tcPr>
            <w:tcW w:w="3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6FC2" w:rsidRDefault="00A56FC2" w:rsidP="00F521E6">
            <w:pPr>
              <w:jc w:val="center"/>
              <w:rPr>
                <w:rFonts w:ascii="Times New Roman" w:hAnsi="Times New Roman" w:cs="Times New Roman"/>
              </w:rPr>
            </w:pPr>
            <w:r>
              <w:rPr>
                <w:rFonts w:ascii="Times New Roman" w:hAnsi="Times New Roman" w:cs="Times New Roman"/>
              </w:rPr>
              <w:t>500,0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500,0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500,0</w:t>
            </w:r>
          </w:p>
        </w:tc>
        <w:tc>
          <w:tcPr>
            <w:tcW w:w="312"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500,0</w:t>
            </w:r>
          </w:p>
        </w:tc>
        <w:tc>
          <w:tcPr>
            <w:tcW w:w="295" w:type="pct"/>
            <w:tcBorders>
              <w:top w:val="single" w:sz="4" w:space="0" w:color="000000"/>
              <w:left w:val="single" w:sz="4" w:space="0" w:color="000000"/>
              <w:bottom w:val="single" w:sz="4" w:space="0" w:color="000000"/>
              <w:right w:val="single" w:sz="4" w:space="0" w:color="000000"/>
            </w:tcBorders>
            <w:vAlign w:val="center"/>
          </w:tcPr>
          <w:p w:rsidR="00A56FC2" w:rsidRDefault="00A56FC2" w:rsidP="00F521E6">
            <w:pPr>
              <w:jc w:val="center"/>
              <w:rPr>
                <w:rFonts w:ascii="Times New Roman" w:hAnsi="Times New Roman" w:cs="Times New Roman"/>
              </w:rPr>
            </w:pPr>
            <w:r>
              <w:rPr>
                <w:rFonts w:ascii="Times New Roman" w:hAnsi="Times New Roman" w:cs="Times New Roman"/>
              </w:rPr>
              <w:t>500,0</w:t>
            </w:r>
          </w:p>
        </w:tc>
      </w:tr>
    </w:tbl>
    <w:p w:rsidR="00F521E6" w:rsidRDefault="00F521E6" w:rsidP="00F521E6">
      <w:pPr>
        <w:widowControl w:val="0"/>
        <w:spacing w:after="0" w:line="240" w:lineRule="auto"/>
        <w:jc w:val="center"/>
        <w:outlineLvl w:val="1"/>
        <w:rPr>
          <w:rFonts w:ascii="Times New Roman" w:hAnsi="Times New Roman" w:cs="Times New Roman"/>
          <w:b/>
          <w:sz w:val="28"/>
        </w:rPr>
      </w:pPr>
    </w:p>
    <w:p w:rsidR="00F521E6" w:rsidRDefault="00F521E6" w:rsidP="00F521E6">
      <w:pPr>
        <w:widowControl w:val="0"/>
        <w:spacing w:after="0" w:line="240" w:lineRule="auto"/>
        <w:jc w:val="center"/>
        <w:outlineLvl w:val="1"/>
        <w:rPr>
          <w:rFonts w:ascii="Times New Roman" w:hAnsi="Times New Roman" w:cs="Times New Roman"/>
          <w:b/>
          <w:sz w:val="28"/>
        </w:rPr>
      </w:pPr>
    </w:p>
    <w:p w:rsidR="00F521E6" w:rsidRDefault="00F521E6" w:rsidP="00F521E6">
      <w:pPr>
        <w:widowControl w:val="0"/>
        <w:spacing w:after="0" w:line="240" w:lineRule="auto"/>
        <w:jc w:val="center"/>
        <w:outlineLvl w:val="1"/>
        <w:rPr>
          <w:rFonts w:ascii="Times New Roman" w:hAnsi="Times New Roman" w:cs="Times New Roman"/>
          <w:b/>
        </w:rPr>
      </w:pPr>
      <w:r>
        <w:rPr>
          <w:rFonts w:ascii="Times New Roman" w:hAnsi="Times New Roman" w:cs="Times New Roman"/>
          <w:b/>
        </w:rPr>
        <w:t>6. Участники проекта</w:t>
      </w:r>
    </w:p>
    <w:tbl>
      <w:tblPr>
        <w:tblW w:w="4873" w:type="pct"/>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3333"/>
        <w:gridCol w:w="2952"/>
        <w:gridCol w:w="3695"/>
        <w:gridCol w:w="3073"/>
      </w:tblGrid>
      <w:tr w:rsidR="00F521E6" w:rsidTr="00F521E6">
        <w:trPr>
          <w:trHeight w:val="480"/>
        </w:trPr>
        <w:tc>
          <w:tcPr>
            <w:tcW w:w="179"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szCs w:val="21"/>
              </w:rPr>
            </w:pPr>
            <w:r>
              <w:rPr>
                <w:rFonts w:ascii="Times New Roman" w:hAnsi="Times New Roman" w:cs="Times New Roman"/>
                <w:szCs w:val="21"/>
              </w:rPr>
              <w:t>№ п/п</w:t>
            </w:r>
          </w:p>
        </w:tc>
        <w:tc>
          <w:tcPr>
            <w:tcW w:w="123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szCs w:val="21"/>
              </w:rPr>
            </w:pPr>
            <w:r>
              <w:rPr>
                <w:rFonts w:ascii="Times New Roman" w:hAnsi="Times New Roman" w:cs="Times New Roman"/>
                <w:szCs w:val="21"/>
              </w:rPr>
              <w:t>Роль в проекте</w:t>
            </w:r>
          </w:p>
        </w:tc>
        <w:tc>
          <w:tcPr>
            <w:tcW w:w="109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szCs w:val="21"/>
              </w:rPr>
            </w:pPr>
            <w:r>
              <w:rPr>
                <w:rFonts w:ascii="Times New Roman" w:hAnsi="Times New Roman" w:cs="Times New Roman"/>
                <w:szCs w:val="21"/>
              </w:rPr>
              <w:t>Фамилия, инициалы</w:t>
            </w:r>
          </w:p>
        </w:tc>
        <w:tc>
          <w:tcPr>
            <w:tcW w:w="1364"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szCs w:val="21"/>
              </w:rPr>
            </w:pPr>
            <w:r>
              <w:rPr>
                <w:rFonts w:ascii="Times New Roman" w:hAnsi="Times New Roman" w:cs="Times New Roman"/>
                <w:szCs w:val="21"/>
              </w:rPr>
              <w:t>Должность</w:t>
            </w:r>
          </w:p>
        </w:tc>
        <w:tc>
          <w:tcPr>
            <w:tcW w:w="1136" w:type="pct"/>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szCs w:val="21"/>
              </w:rPr>
            </w:pPr>
            <w:r>
              <w:rPr>
                <w:rFonts w:ascii="Times New Roman" w:hAnsi="Times New Roman" w:cs="Times New Roman"/>
                <w:szCs w:val="21"/>
              </w:rPr>
              <w:t>Непосредственный руководитель</w:t>
            </w:r>
          </w:p>
        </w:tc>
      </w:tr>
      <w:tr w:rsidR="00F521E6" w:rsidTr="00F521E6">
        <w:trPr>
          <w:trHeight w:val="337"/>
        </w:trPr>
        <w:tc>
          <w:tcPr>
            <w:tcW w:w="179"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szCs w:val="21"/>
              </w:rPr>
            </w:pPr>
            <w:r>
              <w:rPr>
                <w:rFonts w:ascii="Times New Roman" w:hAnsi="Times New Roman" w:cs="Times New Roman"/>
                <w:szCs w:val="21"/>
              </w:rPr>
              <w:t>1</w:t>
            </w:r>
          </w:p>
        </w:tc>
        <w:tc>
          <w:tcPr>
            <w:tcW w:w="123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szCs w:val="21"/>
              </w:rPr>
            </w:pPr>
            <w:r>
              <w:rPr>
                <w:rFonts w:ascii="Times New Roman" w:hAnsi="Times New Roman" w:cs="Times New Roman"/>
                <w:szCs w:val="21"/>
              </w:rPr>
              <w:t>2</w:t>
            </w:r>
          </w:p>
        </w:tc>
        <w:tc>
          <w:tcPr>
            <w:tcW w:w="109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szCs w:val="21"/>
              </w:rPr>
            </w:pPr>
            <w:r>
              <w:rPr>
                <w:rFonts w:ascii="Times New Roman" w:hAnsi="Times New Roman" w:cs="Times New Roman"/>
                <w:szCs w:val="21"/>
              </w:rPr>
              <w:t>3</w:t>
            </w:r>
          </w:p>
        </w:tc>
        <w:tc>
          <w:tcPr>
            <w:tcW w:w="1364"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szCs w:val="21"/>
              </w:rPr>
            </w:pPr>
            <w:r>
              <w:rPr>
                <w:rFonts w:ascii="Times New Roman" w:hAnsi="Times New Roman" w:cs="Times New Roman"/>
                <w:szCs w:val="21"/>
              </w:rPr>
              <w:t>4</w:t>
            </w:r>
          </w:p>
        </w:tc>
        <w:tc>
          <w:tcPr>
            <w:tcW w:w="1136" w:type="pct"/>
            <w:tcBorders>
              <w:top w:val="single" w:sz="4" w:space="0" w:color="auto"/>
              <w:left w:val="single" w:sz="4" w:space="0" w:color="auto"/>
              <w:bottom w:val="single" w:sz="4" w:space="0" w:color="auto"/>
            </w:tcBorders>
          </w:tcPr>
          <w:p w:rsidR="00F521E6" w:rsidRDefault="00F521E6" w:rsidP="00F521E6">
            <w:pPr>
              <w:pStyle w:val="aff"/>
              <w:jc w:val="center"/>
              <w:rPr>
                <w:rFonts w:ascii="Times New Roman" w:hAnsi="Times New Roman" w:cs="Times New Roman"/>
                <w:szCs w:val="21"/>
              </w:rPr>
            </w:pPr>
            <w:r>
              <w:rPr>
                <w:rFonts w:ascii="Times New Roman" w:hAnsi="Times New Roman" w:cs="Times New Roman"/>
                <w:szCs w:val="21"/>
              </w:rPr>
              <w:t>5</w:t>
            </w:r>
          </w:p>
        </w:tc>
      </w:tr>
      <w:tr w:rsidR="00F521E6" w:rsidTr="00F521E6">
        <w:trPr>
          <w:trHeight w:val="480"/>
        </w:trPr>
        <w:tc>
          <w:tcPr>
            <w:tcW w:w="179"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szCs w:val="21"/>
              </w:rPr>
            </w:pPr>
            <w:r>
              <w:rPr>
                <w:rFonts w:ascii="Times New Roman" w:hAnsi="Times New Roman" w:cs="Times New Roman"/>
                <w:szCs w:val="21"/>
              </w:rPr>
              <w:t>1</w:t>
            </w:r>
          </w:p>
        </w:tc>
        <w:tc>
          <w:tcPr>
            <w:tcW w:w="123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szCs w:val="21"/>
              </w:rPr>
            </w:pPr>
            <w:r>
              <w:rPr>
                <w:rFonts w:ascii="Times New Roman" w:hAnsi="Times New Roman" w:cs="Times New Roman"/>
                <w:szCs w:val="21"/>
              </w:rPr>
              <w:t>Куратор проекта</w:t>
            </w:r>
          </w:p>
        </w:tc>
        <w:tc>
          <w:tcPr>
            <w:tcW w:w="109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szCs w:val="21"/>
              </w:rPr>
            </w:pPr>
            <w:r>
              <w:rPr>
                <w:rFonts w:ascii="Times New Roman" w:hAnsi="Times New Roman" w:cs="Times New Roman"/>
                <w:szCs w:val="21"/>
              </w:rPr>
              <w:t>Шишебаров А.В.</w:t>
            </w:r>
          </w:p>
        </w:tc>
        <w:tc>
          <w:tcPr>
            <w:tcW w:w="1364"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szCs w:val="21"/>
              </w:rPr>
            </w:pPr>
            <w:r>
              <w:rPr>
                <w:rFonts w:ascii="Times New Roman" w:hAnsi="Times New Roman" w:cs="Times New Roman"/>
                <w:szCs w:val="21"/>
              </w:rPr>
              <w:t>Первый заместитель главы округа</w:t>
            </w:r>
          </w:p>
        </w:tc>
        <w:tc>
          <w:tcPr>
            <w:tcW w:w="1136" w:type="pct"/>
            <w:tcBorders>
              <w:top w:val="single" w:sz="4" w:space="0" w:color="auto"/>
              <w:left w:val="single" w:sz="4" w:space="0" w:color="auto"/>
              <w:bottom w:val="single" w:sz="4" w:space="0" w:color="auto"/>
            </w:tcBorders>
          </w:tcPr>
          <w:p w:rsidR="00F521E6" w:rsidRDefault="00F521E6" w:rsidP="00F521E6">
            <w:pPr>
              <w:pStyle w:val="aff"/>
              <w:rPr>
                <w:rFonts w:ascii="Times New Roman" w:hAnsi="Times New Roman" w:cs="Times New Roman"/>
                <w:szCs w:val="21"/>
              </w:rPr>
            </w:pPr>
          </w:p>
        </w:tc>
      </w:tr>
      <w:tr w:rsidR="00F521E6" w:rsidTr="00F521E6">
        <w:trPr>
          <w:trHeight w:val="465"/>
        </w:trPr>
        <w:tc>
          <w:tcPr>
            <w:tcW w:w="179" w:type="pct"/>
            <w:tcBorders>
              <w:top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szCs w:val="21"/>
              </w:rPr>
            </w:pPr>
            <w:r>
              <w:rPr>
                <w:rFonts w:ascii="Times New Roman" w:hAnsi="Times New Roman" w:cs="Times New Roman"/>
                <w:szCs w:val="21"/>
              </w:rPr>
              <w:t>2</w:t>
            </w:r>
          </w:p>
        </w:tc>
        <w:tc>
          <w:tcPr>
            <w:tcW w:w="123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szCs w:val="21"/>
              </w:rPr>
            </w:pPr>
            <w:r>
              <w:rPr>
                <w:rFonts w:ascii="Times New Roman" w:hAnsi="Times New Roman" w:cs="Times New Roman"/>
                <w:szCs w:val="21"/>
              </w:rPr>
              <w:t>Исполнители (соисполнители) проекта</w:t>
            </w:r>
          </w:p>
        </w:tc>
        <w:tc>
          <w:tcPr>
            <w:tcW w:w="1091"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szCs w:val="21"/>
              </w:rPr>
            </w:pPr>
            <w:r>
              <w:rPr>
                <w:rFonts w:ascii="Times New Roman" w:hAnsi="Times New Roman" w:cs="Times New Roman"/>
                <w:szCs w:val="21"/>
              </w:rPr>
              <w:t>Бадрина Н.Н.</w:t>
            </w:r>
          </w:p>
        </w:tc>
        <w:tc>
          <w:tcPr>
            <w:tcW w:w="1364" w:type="pct"/>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szCs w:val="21"/>
              </w:rPr>
            </w:pPr>
            <w:r>
              <w:rPr>
                <w:rFonts w:ascii="Times New Roman" w:hAnsi="Times New Roman" w:cs="Times New Roman"/>
                <w:szCs w:val="21"/>
              </w:rPr>
              <w:t>Начальник отдела строительства, архитектуры и ЖКХ администрации округа</w:t>
            </w:r>
          </w:p>
        </w:tc>
        <w:tc>
          <w:tcPr>
            <w:tcW w:w="1136" w:type="pct"/>
            <w:tcBorders>
              <w:top w:val="single" w:sz="4" w:space="0" w:color="auto"/>
              <w:left w:val="single" w:sz="4" w:space="0" w:color="auto"/>
              <w:bottom w:val="single" w:sz="4" w:space="0" w:color="auto"/>
            </w:tcBorders>
          </w:tcPr>
          <w:p w:rsidR="00F521E6" w:rsidRDefault="00F521E6" w:rsidP="00F521E6">
            <w:pPr>
              <w:pStyle w:val="aff"/>
              <w:rPr>
                <w:rFonts w:ascii="Times New Roman" w:hAnsi="Times New Roman" w:cs="Times New Roman"/>
                <w:szCs w:val="21"/>
              </w:rPr>
            </w:pPr>
          </w:p>
        </w:tc>
      </w:tr>
    </w:tbl>
    <w:p w:rsidR="00F521E6" w:rsidRDefault="00F521E6" w:rsidP="00F521E6">
      <w:pPr>
        <w:widowControl w:val="0"/>
        <w:spacing w:after="0" w:line="240" w:lineRule="auto"/>
        <w:jc w:val="both"/>
        <w:rPr>
          <w:rFonts w:ascii="Times New Roman" w:hAnsi="Times New Roman" w:cs="Times New Roman"/>
          <w:sz w:val="28"/>
          <w:szCs w:val="28"/>
        </w:rPr>
      </w:pPr>
    </w:p>
    <w:p w:rsidR="00F521E6" w:rsidRDefault="00F521E6" w:rsidP="00F521E6">
      <w:pPr>
        <w:widowControl w:val="0"/>
        <w:spacing w:after="0" w:line="240" w:lineRule="auto"/>
        <w:jc w:val="center"/>
        <w:outlineLvl w:val="1"/>
        <w:rPr>
          <w:rFonts w:ascii="Times New Roman" w:hAnsi="Times New Roman" w:cs="Times New Roman"/>
          <w:b/>
        </w:rPr>
      </w:pPr>
      <w:r>
        <w:rPr>
          <w:rFonts w:ascii="Times New Roman" w:hAnsi="Times New Roman" w:cs="Times New Roman"/>
          <w:b/>
        </w:rPr>
        <w:t>7. Сведения о порядке сбора информации и методике расчета показателей проекта</w:t>
      </w:r>
    </w:p>
    <w:p w:rsidR="00F521E6" w:rsidRDefault="00F521E6" w:rsidP="00F521E6">
      <w:pPr>
        <w:widowControl w:val="0"/>
        <w:spacing w:after="0" w:line="240" w:lineRule="auto"/>
        <w:jc w:val="center"/>
        <w:outlineLvl w:val="1"/>
        <w:rPr>
          <w:rFonts w:ascii="Times New Roman" w:hAnsi="Times New Roman" w:cs="Times New Roman"/>
          <w:b/>
        </w:rPr>
      </w:pPr>
    </w:p>
    <w:tbl>
      <w:tblPr>
        <w:tblW w:w="14776" w:type="dxa"/>
        <w:tblInd w:w="2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2"/>
        <w:gridCol w:w="1843"/>
        <w:gridCol w:w="992"/>
        <w:gridCol w:w="27"/>
        <w:gridCol w:w="2241"/>
        <w:gridCol w:w="992"/>
        <w:gridCol w:w="851"/>
        <w:gridCol w:w="2268"/>
        <w:gridCol w:w="1134"/>
        <w:gridCol w:w="1984"/>
        <w:gridCol w:w="1872"/>
      </w:tblGrid>
      <w:tr w:rsidR="00F521E6" w:rsidTr="00F521E6">
        <w:tc>
          <w:tcPr>
            <w:tcW w:w="57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 п/п</w:t>
            </w:r>
          </w:p>
        </w:tc>
        <w:tc>
          <w:tcPr>
            <w:tcW w:w="1843"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Единица измере</w:t>
            </w:r>
            <w:r>
              <w:rPr>
                <w:rFonts w:ascii="Times New Roman" w:hAnsi="Times New Roman" w:cs="Times New Roman"/>
              </w:rPr>
              <w:lastRenderedPageBreak/>
              <w:t xml:space="preserve">ния (по </w:t>
            </w:r>
            <w:hyperlink r:id="rId13" w:history="1">
              <w:r>
                <w:rPr>
                  <w:rStyle w:val="ac"/>
                  <w:rFonts w:ascii="Times New Roman" w:hAnsi="Times New Roman"/>
                </w:rPr>
                <w:t>ОКЕИ</w:t>
              </w:r>
            </w:hyperlink>
            <w:r>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Определение показателя (1)</w:t>
            </w: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Динамика показа</w:t>
            </w:r>
            <w:r>
              <w:rPr>
                <w:rFonts w:ascii="Times New Roman" w:hAnsi="Times New Roman" w:cs="Times New Roman"/>
              </w:rPr>
              <w:lastRenderedPageBreak/>
              <w:t>теля </w:t>
            </w:r>
          </w:p>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Метод расче</w:t>
            </w:r>
            <w:r>
              <w:rPr>
                <w:rFonts w:ascii="Times New Roman" w:hAnsi="Times New Roman" w:cs="Times New Roman"/>
              </w:rPr>
              <w:lastRenderedPageBreak/>
              <w:t>та (3)</w:t>
            </w:r>
          </w:p>
        </w:tc>
        <w:tc>
          <w:tcPr>
            <w:tcW w:w="2268"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 xml:space="preserve">Алгоритм формирования (формула) и </w:t>
            </w:r>
            <w:r>
              <w:rPr>
                <w:rFonts w:ascii="Times New Roman" w:hAnsi="Times New Roman" w:cs="Times New Roman"/>
              </w:rPr>
              <w:lastRenderedPageBreak/>
              <w:t>методологические пояснения к показателю (3)</w:t>
            </w:r>
          </w:p>
        </w:tc>
        <w:tc>
          <w:tcPr>
            <w:tcW w:w="1134"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Показатели, использ</w:t>
            </w:r>
            <w:r>
              <w:rPr>
                <w:rFonts w:ascii="Times New Roman" w:hAnsi="Times New Roman" w:cs="Times New Roman"/>
              </w:rPr>
              <w:lastRenderedPageBreak/>
              <w:t>уемые в формуле </w:t>
            </w:r>
          </w:p>
        </w:tc>
        <w:tc>
          <w:tcPr>
            <w:tcW w:w="1984"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 xml:space="preserve">Метод сбора информации, индекс формы </w:t>
            </w:r>
            <w:r>
              <w:rPr>
                <w:rFonts w:ascii="Times New Roman" w:hAnsi="Times New Roman" w:cs="Times New Roman"/>
              </w:rPr>
              <w:lastRenderedPageBreak/>
              <w:t>отчетности </w:t>
            </w:r>
          </w:p>
          <w:p w:rsidR="00F521E6" w:rsidRDefault="00F521E6" w:rsidP="00F521E6">
            <w:pPr>
              <w:pStyle w:val="aff"/>
              <w:jc w:val="center"/>
              <w:rPr>
                <w:rFonts w:ascii="Times New Roman" w:hAnsi="Times New Roman" w:cs="Times New Roman"/>
              </w:rPr>
            </w:pPr>
            <w:r>
              <w:rPr>
                <w:rFonts w:ascii="Times New Roman" w:hAnsi="Times New Roman" w:cs="Times New Roman"/>
              </w:rPr>
              <w:t>(4)</w:t>
            </w:r>
          </w:p>
        </w:tc>
        <w:tc>
          <w:tcPr>
            <w:tcW w:w="187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 xml:space="preserve">Ответственные за сбор данных по показателю </w:t>
            </w:r>
            <w:r>
              <w:rPr>
                <w:rFonts w:ascii="Times New Roman" w:hAnsi="Times New Roman" w:cs="Times New Roman"/>
              </w:rPr>
              <w:lastRenderedPageBreak/>
              <w:t>(5)</w:t>
            </w:r>
          </w:p>
        </w:tc>
      </w:tr>
      <w:tr w:rsidR="00F521E6" w:rsidTr="00F521E6">
        <w:tc>
          <w:tcPr>
            <w:tcW w:w="57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3</w:t>
            </w:r>
          </w:p>
        </w:tc>
        <w:tc>
          <w:tcPr>
            <w:tcW w:w="2268" w:type="dxa"/>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6</w:t>
            </w:r>
          </w:p>
        </w:tc>
        <w:tc>
          <w:tcPr>
            <w:tcW w:w="2268"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8</w:t>
            </w:r>
          </w:p>
        </w:tc>
        <w:tc>
          <w:tcPr>
            <w:tcW w:w="1984"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9</w:t>
            </w:r>
          </w:p>
        </w:tc>
        <w:tc>
          <w:tcPr>
            <w:tcW w:w="187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10</w:t>
            </w:r>
          </w:p>
        </w:tc>
      </w:tr>
      <w:tr w:rsidR="00F521E6" w:rsidTr="00F521E6">
        <w:trPr>
          <w:trHeight w:val="837"/>
        </w:trPr>
        <w:tc>
          <w:tcPr>
            <w:tcW w:w="57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Увеличено количество отремонтированных муниципальных жилых помещений</w:t>
            </w:r>
          </w:p>
        </w:tc>
        <w:tc>
          <w:tcPr>
            <w:tcW w:w="1019" w:type="dxa"/>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единица</w:t>
            </w:r>
          </w:p>
        </w:tc>
        <w:tc>
          <w:tcPr>
            <w:tcW w:w="2241"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Учитывается количество жилых помещений, в которых выполнен капитальный ремонт</w:t>
            </w: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Возрастание</w:t>
            </w:r>
          </w:p>
        </w:tc>
        <w:tc>
          <w:tcPr>
            <w:tcW w:w="851"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Количество отремонтированных муниципальных жилых помещений</w:t>
            </w:r>
          </w:p>
        </w:tc>
        <w:tc>
          <w:tcPr>
            <w:tcW w:w="1134" w:type="dxa"/>
            <w:tcBorders>
              <w:top w:val="single" w:sz="4" w:space="0" w:color="auto"/>
              <w:left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w:t>
            </w:r>
          </w:p>
        </w:tc>
        <w:tc>
          <w:tcPr>
            <w:tcW w:w="1984" w:type="dxa"/>
            <w:tcBorders>
              <w:top w:val="single" w:sz="4" w:space="0" w:color="auto"/>
              <w:left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Информационно-аналитическая отчетность</w:t>
            </w:r>
          </w:p>
        </w:tc>
        <w:tc>
          <w:tcPr>
            <w:tcW w:w="187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Отдел строительства, архитектуры и ЖКХ</w:t>
            </w:r>
          </w:p>
        </w:tc>
      </w:tr>
      <w:tr w:rsidR="00F521E6" w:rsidTr="00F521E6">
        <w:trPr>
          <w:trHeight w:val="837"/>
        </w:trPr>
        <w:tc>
          <w:tcPr>
            <w:tcW w:w="57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F521E6" w:rsidRDefault="00F521E6" w:rsidP="00F521E6">
            <w:pPr>
              <w:pStyle w:val="aff2"/>
              <w:rPr>
                <w:rFonts w:ascii="Times New Roman" w:hAnsi="Times New Roman" w:cs="Times New Roman"/>
              </w:rPr>
            </w:pPr>
            <w:r>
              <w:rPr>
                <w:rFonts w:ascii="Times New Roman" w:hAnsi="Times New Roman" w:cs="Times New Roman"/>
              </w:rPr>
              <w:t>Приобретено жилье в собственность округа</w:t>
            </w:r>
          </w:p>
        </w:tc>
        <w:tc>
          <w:tcPr>
            <w:tcW w:w="1019" w:type="dxa"/>
            <w:gridSpan w:val="2"/>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единица</w:t>
            </w:r>
          </w:p>
        </w:tc>
        <w:tc>
          <w:tcPr>
            <w:tcW w:w="2241"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Учитывается количество жилья приобретенного в собственность округа</w:t>
            </w:r>
          </w:p>
        </w:tc>
        <w:tc>
          <w:tcPr>
            <w:tcW w:w="99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Возрастание</w:t>
            </w:r>
          </w:p>
        </w:tc>
        <w:tc>
          <w:tcPr>
            <w:tcW w:w="851"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Количество жилья приобретенного в собственность округа</w:t>
            </w:r>
          </w:p>
        </w:tc>
        <w:tc>
          <w:tcPr>
            <w:tcW w:w="1134"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jc w:val="center"/>
              <w:rPr>
                <w:rFonts w:ascii="Times New Roman" w:hAnsi="Times New Roman" w:cs="Times New Roman"/>
              </w:rPr>
            </w:pPr>
            <w:r>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Информационно-аналитическая отчетность</w:t>
            </w:r>
          </w:p>
        </w:tc>
        <w:tc>
          <w:tcPr>
            <w:tcW w:w="1872" w:type="dxa"/>
            <w:tcBorders>
              <w:top w:val="single" w:sz="4" w:space="0" w:color="auto"/>
              <w:left w:val="single" w:sz="4" w:space="0" w:color="auto"/>
              <w:bottom w:val="single" w:sz="4" w:space="0" w:color="auto"/>
              <w:right w:val="single" w:sz="4" w:space="0" w:color="auto"/>
            </w:tcBorders>
          </w:tcPr>
          <w:p w:rsidR="00F521E6" w:rsidRDefault="00F521E6" w:rsidP="00F521E6">
            <w:pPr>
              <w:pStyle w:val="aff"/>
              <w:rPr>
                <w:rFonts w:ascii="Times New Roman" w:hAnsi="Times New Roman" w:cs="Times New Roman"/>
              </w:rPr>
            </w:pPr>
            <w:r>
              <w:rPr>
                <w:rFonts w:ascii="Times New Roman" w:hAnsi="Times New Roman" w:cs="Times New Roman"/>
              </w:rPr>
              <w:t>Отдел строительства, архитектуры и ЖКХ</w:t>
            </w:r>
          </w:p>
        </w:tc>
      </w:tr>
    </w:tbl>
    <w:p w:rsidR="00F521E6" w:rsidRDefault="00F521E6" w:rsidP="00F521E6">
      <w:pPr>
        <w:spacing w:after="0" w:line="240" w:lineRule="auto"/>
        <w:outlineLvl w:val="0"/>
        <w:rPr>
          <w:rFonts w:ascii="Times New Roman" w:hAnsi="Times New Roman" w:cs="Times New Roman"/>
        </w:rPr>
      </w:pPr>
    </w:p>
    <w:p w:rsidR="00FA704F" w:rsidRDefault="00FA704F" w:rsidP="00F521E6">
      <w:pPr>
        <w:spacing w:after="0" w:line="240" w:lineRule="auto"/>
        <w:jc w:val="right"/>
        <w:rPr>
          <w:rFonts w:ascii="Times New Roman" w:hAnsi="Times New Roman" w:cs="Times New Roman"/>
          <w:sz w:val="28"/>
          <w:szCs w:val="28"/>
        </w:rPr>
      </w:pPr>
    </w:p>
    <w:sectPr w:rsidR="00FA704F" w:rsidSect="00F521E6">
      <w:pgSz w:w="16837" w:h="11905" w:orient="landscape"/>
      <w:pgMar w:top="1276" w:right="1440" w:bottom="799"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7B3" w:rsidRDefault="008E47B3" w:rsidP="005B0916">
      <w:pPr>
        <w:spacing w:after="0" w:line="240" w:lineRule="auto"/>
      </w:pPr>
      <w:r>
        <w:separator/>
      </w:r>
    </w:p>
  </w:endnote>
  <w:endnote w:type="continuationSeparator" w:id="0">
    <w:p w:rsidR="008E47B3" w:rsidRDefault="008E47B3" w:rsidP="005B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7B3" w:rsidRDefault="008E47B3" w:rsidP="005B0916">
      <w:pPr>
        <w:spacing w:after="0" w:line="240" w:lineRule="auto"/>
      </w:pPr>
      <w:r>
        <w:separator/>
      </w:r>
    </w:p>
  </w:footnote>
  <w:footnote w:type="continuationSeparator" w:id="0">
    <w:p w:rsidR="008E47B3" w:rsidRDefault="008E47B3" w:rsidP="005B0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9"/>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15:restartNumberingAfterBreak="0">
    <w:nsid w:val="0AF1775C"/>
    <w:multiLevelType w:val="multilevel"/>
    <w:tmpl w:val="BEF09966"/>
    <w:lvl w:ilvl="0">
      <w:start w:val="1"/>
      <w:numFmt w:val="decimal"/>
      <w:lvlText w:val="%1"/>
      <w:lvlJc w:val="left"/>
      <w:pPr>
        <w:ind w:left="375" w:hanging="375"/>
      </w:pPr>
      <w:rPr>
        <w:rFonts w:hint="default"/>
        <w:sz w:val="28"/>
      </w:rPr>
    </w:lvl>
    <w:lvl w:ilvl="1">
      <w:start w:val="3"/>
      <w:numFmt w:val="decimal"/>
      <w:lvlText w:val="%1.%2"/>
      <w:lvlJc w:val="left"/>
      <w:pPr>
        <w:ind w:left="943" w:hanging="375"/>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421" w:hanging="720"/>
      </w:pPr>
      <w:rPr>
        <w:rFonts w:hint="default"/>
        <w:sz w:val="28"/>
      </w:rPr>
    </w:lvl>
    <w:lvl w:ilvl="4">
      <w:start w:val="1"/>
      <w:numFmt w:val="decimal"/>
      <w:lvlText w:val="%1.%2.%3.%4.%5"/>
      <w:lvlJc w:val="left"/>
      <w:pPr>
        <w:ind w:left="3348" w:hanging="1080"/>
      </w:pPr>
      <w:rPr>
        <w:rFonts w:hint="default"/>
        <w:sz w:val="28"/>
      </w:rPr>
    </w:lvl>
    <w:lvl w:ilvl="5">
      <w:start w:val="1"/>
      <w:numFmt w:val="decimal"/>
      <w:lvlText w:val="%1.%2.%3.%4.%5.%6"/>
      <w:lvlJc w:val="left"/>
      <w:pPr>
        <w:ind w:left="3915" w:hanging="1080"/>
      </w:pPr>
      <w:rPr>
        <w:rFonts w:hint="default"/>
        <w:sz w:val="28"/>
      </w:rPr>
    </w:lvl>
    <w:lvl w:ilvl="6">
      <w:start w:val="1"/>
      <w:numFmt w:val="decimal"/>
      <w:lvlText w:val="%1.%2.%3.%4.%5.%6.%7"/>
      <w:lvlJc w:val="left"/>
      <w:pPr>
        <w:ind w:left="4842" w:hanging="1440"/>
      </w:pPr>
      <w:rPr>
        <w:rFonts w:hint="default"/>
        <w:sz w:val="28"/>
      </w:rPr>
    </w:lvl>
    <w:lvl w:ilvl="7">
      <w:start w:val="1"/>
      <w:numFmt w:val="decimal"/>
      <w:lvlText w:val="%1.%2.%3.%4.%5.%6.%7.%8"/>
      <w:lvlJc w:val="left"/>
      <w:pPr>
        <w:ind w:left="5409" w:hanging="1440"/>
      </w:pPr>
      <w:rPr>
        <w:rFonts w:hint="default"/>
        <w:sz w:val="28"/>
      </w:rPr>
    </w:lvl>
    <w:lvl w:ilvl="8">
      <w:start w:val="1"/>
      <w:numFmt w:val="decimal"/>
      <w:lvlText w:val="%1.%2.%3.%4.%5.%6.%7.%8.%9"/>
      <w:lvlJc w:val="left"/>
      <w:pPr>
        <w:ind w:left="5976" w:hanging="1440"/>
      </w:pPr>
      <w:rPr>
        <w:rFonts w:hint="default"/>
        <w:sz w:val="28"/>
      </w:rPr>
    </w:lvl>
  </w:abstractNum>
  <w:abstractNum w:abstractNumId="2" w15:restartNumberingAfterBreak="0">
    <w:nsid w:val="102059D9"/>
    <w:multiLevelType w:val="hybridMultilevel"/>
    <w:tmpl w:val="D6CE5D50"/>
    <w:lvl w:ilvl="0" w:tplc="CF547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8874D3"/>
    <w:multiLevelType w:val="hybridMultilevel"/>
    <w:tmpl w:val="56EE56D6"/>
    <w:lvl w:ilvl="0" w:tplc="E7C0722C">
      <w:start w:val="1"/>
      <w:numFmt w:val="decimal"/>
      <w:lvlText w:val="%1."/>
      <w:lvlJc w:val="left"/>
      <w:pPr>
        <w:ind w:left="750" w:hanging="360"/>
      </w:pPr>
      <w:rPr>
        <w:rFonts w:ascii="Times New Roman" w:eastAsiaTheme="minorEastAsia" w:hAnsi="Times New Roman" w:cs="Times New Roman"/>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 w15:restartNumberingAfterBreak="0">
    <w:nsid w:val="1F357CE3"/>
    <w:multiLevelType w:val="hybridMultilevel"/>
    <w:tmpl w:val="B31000E6"/>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6B14A3"/>
    <w:multiLevelType w:val="multilevel"/>
    <w:tmpl w:val="1F6B14A3"/>
    <w:lvl w:ilvl="0">
      <w:start w:val="1"/>
      <w:numFmt w:val="bullet"/>
      <w:lvlText w:val=""/>
      <w:lvlJc w:val="left"/>
      <w:pPr>
        <w:ind w:left="124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8C4116"/>
    <w:multiLevelType w:val="hybridMultilevel"/>
    <w:tmpl w:val="B0A41B60"/>
    <w:lvl w:ilvl="0" w:tplc="CDE8E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DD6FA6"/>
    <w:multiLevelType w:val="hybridMultilevel"/>
    <w:tmpl w:val="F1587794"/>
    <w:lvl w:ilvl="0" w:tplc="0A582E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2576A0"/>
    <w:multiLevelType w:val="multilevel"/>
    <w:tmpl w:val="797CF99C"/>
    <w:lvl w:ilvl="0">
      <w:start w:val="3"/>
      <w:numFmt w:val="decimal"/>
      <w:lvlText w:val="%1."/>
      <w:lvlJc w:val="left"/>
      <w:pPr>
        <w:ind w:left="390" w:hanging="390"/>
      </w:pPr>
    </w:lvl>
    <w:lvl w:ilvl="1">
      <w:start w:val="2"/>
      <w:numFmt w:val="decimal"/>
      <w:lvlText w:val="%1.%2."/>
      <w:lvlJc w:val="left"/>
      <w:pPr>
        <w:ind w:left="1100" w:hanging="390"/>
      </w:pPr>
    </w:lvl>
    <w:lvl w:ilvl="2">
      <w:start w:val="1"/>
      <w:numFmt w:val="decimal"/>
      <w:lvlText w:val="%1.%2.%3."/>
      <w:lvlJc w:val="left"/>
      <w:pPr>
        <w:ind w:left="3658" w:hanging="720"/>
      </w:pPr>
    </w:lvl>
    <w:lvl w:ilvl="3">
      <w:start w:val="1"/>
      <w:numFmt w:val="decimal"/>
      <w:lvlText w:val="%1.%2.%3.%4."/>
      <w:lvlJc w:val="left"/>
      <w:pPr>
        <w:ind w:left="5127" w:hanging="720"/>
      </w:pPr>
    </w:lvl>
    <w:lvl w:ilvl="4">
      <w:start w:val="1"/>
      <w:numFmt w:val="decimal"/>
      <w:lvlText w:val="%1.%2.%3.%4.%5."/>
      <w:lvlJc w:val="left"/>
      <w:pPr>
        <w:ind w:left="6956" w:hanging="1080"/>
      </w:pPr>
    </w:lvl>
    <w:lvl w:ilvl="5">
      <w:start w:val="1"/>
      <w:numFmt w:val="decimal"/>
      <w:lvlText w:val="%1.%2.%3.%4.%5.%6."/>
      <w:lvlJc w:val="left"/>
      <w:pPr>
        <w:ind w:left="8425" w:hanging="1080"/>
      </w:pPr>
    </w:lvl>
    <w:lvl w:ilvl="6">
      <w:start w:val="1"/>
      <w:numFmt w:val="decimal"/>
      <w:lvlText w:val="%1.%2.%3.%4.%5.%6.%7."/>
      <w:lvlJc w:val="left"/>
      <w:pPr>
        <w:ind w:left="10254" w:hanging="1440"/>
      </w:pPr>
    </w:lvl>
    <w:lvl w:ilvl="7">
      <w:start w:val="1"/>
      <w:numFmt w:val="decimal"/>
      <w:lvlText w:val="%1.%2.%3.%4.%5.%6.%7.%8."/>
      <w:lvlJc w:val="left"/>
      <w:pPr>
        <w:ind w:left="11723" w:hanging="1440"/>
      </w:pPr>
    </w:lvl>
    <w:lvl w:ilvl="8">
      <w:start w:val="1"/>
      <w:numFmt w:val="decimal"/>
      <w:lvlText w:val="%1.%2.%3.%4.%5.%6.%7.%8.%9."/>
      <w:lvlJc w:val="left"/>
      <w:pPr>
        <w:ind w:left="13552" w:hanging="1800"/>
      </w:pPr>
    </w:lvl>
  </w:abstractNum>
  <w:abstractNum w:abstractNumId="9" w15:restartNumberingAfterBreak="0">
    <w:nsid w:val="268E4BB7"/>
    <w:multiLevelType w:val="hybridMultilevel"/>
    <w:tmpl w:val="59548866"/>
    <w:lvl w:ilvl="0" w:tplc="C164AAB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1661C0"/>
    <w:multiLevelType w:val="hybridMultilevel"/>
    <w:tmpl w:val="604247E2"/>
    <w:lvl w:ilvl="0" w:tplc="62C20D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D222C72"/>
    <w:multiLevelType w:val="hybridMultilevel"/>
    <w:tmpl w:val="85465CCE"/>
    <w:lvl w:ilvl="0" w:tplc="43AC83D0">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2" w15:restartNumberingAfterBreak="0">
    <w:nsid w:val="2FCE2614"/>
    <w:multiLevelType w:val="hybridMultilevel"/>
    <w:tmpl w:val="F54850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4846784"/>
    <w:multiLevelType w:val="hybridMultilevel"/>
    <w:tmpl w:val="B58E912E"/>
    <w:lvl w:ilvl="0" w:tplc="FFB6756A">
      <w:start w:val="1"/>
      <w:numFmt w:val="decimal"/>
      <w:lvlText w:val="%1."/>
      <w:lvlJc w:val="left"/>
      <w:pPr>
        <w:tabs>
          <w:tab w:val="num" w:pos="720"/>
        </w:tabs>
        <w:ind w:left="720" w:hanging="360"/>
      </w:pPr>
    </w:lvl>
    <w:lvl w:ilvl="1" w:tplc="C24A46D2">
      <w:numFmt w:val="none"/>
      <w:lvlText w:val=""/>
      <w:lvlJc w:val="left"/>
      <w:pPr>
        <w:tabs>
          <w:tab w:val="num" w:pos="360"/>
        </w:tabs>
        <w:ind w:left="0" w:firstLine="0"/>
      </w:pPr>
    </w:lvl>
    <w:lvl w:ilvl="2" w:tplc="412CB3E4">
      <w:numFmt w:val="none"/>
      <w:lvlText w:val=""/>
      <w:lvlJc w:val="left"/>
      <w:pPr>
        <w:tabs>
          <w:tab w:val="num" w:pos="360"/>
        </w:tabs>
        <w:ind w:left="0" w:firstLine="0"/>
      </w:pPr>
    </w:lvl>
    <w:lvl w:ilvl="3" w:tplc="A0A0A95E">
      <w:numFmt w:val="none"/>
      <w:lvlText w:val=""/>
      <w:lvlJc w:val="left"/>
      <w:pPr>
        <w:tabs>
          <w:tab w:val="num" w:pos="360"/>
        </w:tabs>
        <w:ind w:left="0" w:firstLine="0"/>
      </w:pPr>
    </w:lvl>
    <w:lvl w:ilvl="4" w:tplc="28E40AAE">
      <w:numFmt w:val="none"/>
      <w:lvlText w:val=""/>
      <w:lvlJc w:val="left"/>
      <w:pPr>
        <w:tabs>
          <w:tab w:val="num" w:pos="360"/>
        </w:tabs>
        <w:ind w:left="0" w:firstLine="0"/>
      </w:pPr>
    </w:lvl>
    <w:lvl w:ilvl="5" w:tplc="FB84B8F2">
      <w:numFmt w:val="none"/>
      <w:lvlText w:val=""/>
      <w:lvlJc w:val="left"/>
      <w:pPr>
        <w:tabs>
          <w:tab w:val="num" w:pos="360"/>
        </w:tabs>
        <w:ind w:left="0" w:firstLine="0"/>
      </w:pPr>
    </w:lvl>
    <w:lvl w:ilvl="6" w:tplc="8BACDCF4">
      <w:numFmt w:val="none"/>
      <w:lvlText w:val=""/>
      <w:lvlJc w:val="left"/>
      <w:pPr>
        <w:tabs>
          <w:tab w:val="num" w:pos="360"/>
        </w:tabs>
        <w:ind w:left="0" w:firstLine="0"/>
      </w:pPr>
    </w:lvl>
    <w:lvl w:ilvl="7" w:tplc="055E5A96">
      <w:numFmt w:val="none"/>
      <w:lvlText w:val=""/>
      <w:lvlJc w:val="left"/>
      <w:pPr>
        <w:tabs>
          <w:tab w:val="num" w:pos="360"/>
        </w:tabs>
        <w:ind w:left="0" w:firstLine="0"/>
      </w:pPr>
    </w:lvl>
    <w:lvl w:ilvl="8" w:tplc="7DF812AC">
      <w:numFmt w:val="none"/>
      <w:lvlText w:val=""/>
      <w:lvlJc w:val="left"/>
      <w:pPr>
        <w:tabs>
          <w:tab w:val="num" w:pos="360"/>
        </w:tabs>
        <w:ind w:left="0" w:firstLine="0"/>
      </w:pPr>
    </w:lvl>
  </w:abstractNum>
  <w:abstractNum w:abstractNumId="14" w15:restartNumberingAfterBreak="0">
    <w:nsid w:val="42340877"/>
    <w:multiLevelType w:val="hybridMultilevel"/>
    <w:tmpl w:val="AE580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F31E4F"/>
    <w:multiLevelType w:val="multilevel"/>
    <w:tmpl w:val="3E8A7ED4"/>
    <w:lvl w:ilvl="0">
      <w:start w:val="1"/>
      <w:numFmt w:val="decimal"/>
      <w:lvlText w:val="%1."/>
      <w:lvlJc w:val="left"/>
      <w:pPr>
        <w:ind w:left="1092" w:hanging="525"/>
      </w:pPr>
      <w:rPr>
        <w:rFonts w:ascii="Times New Roman" w:eastAsiaTheme="minorEastAsia" w:hAnsi="Times New Roman" w:cs="Times New Roman"/>
        <w:sz w:val="24"/>
        <w:szCs w:val="24"/>
      </w:rPr>
    </w:lvl>
    <w:lvl w:ilvl="1">
      <w:start w:val="1"/>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6" w15:restartNumberingAfterBreak="0">
    <w:nsid w:val="47141F51"/>
    <w:multiLevelType w:val="multilevel"/>
    <w:tmpl w:val="58FE9C42"/>
    <w:lvl w:ilvl="0">
      <w:start w:val="4"/>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2152" w:hanging="720"/>
      </w:pPr>
    </w:lvl>
    <w:lvl w:ilvl="3">
      <w:start w:val="1"/>
      <w:numFmt w:val="decimal"/>
      <w:lvlText w:val="%1.%2.%3.%4."/>
      <w:lvlJc w:val="left"/>
      <w:pPr>
        <w:ind w:left="2868" w:hanging="720"/>
      </w:pPr>
    </w:lvl>
    <w:lvl w:ilvl="4">
      <w:start w:val="1"/>
      <w:numFmt w:val="decimal"/>
      <w:lvlText w:val="%1.%2.%3.%4.%5."/>
      <w:lvlJc w:val="left"/>
      <w:pPr>
        <w:ind w:left="3944" w:hanging="1080"/>
      </w:pPr>
    </w:lvl>
    <w:lvl w:ilvl="5">
      <w:start w:val="1"/>
      <w:numFmt w:val="decimal"/>
      <w:lvlText w:val="%1.%2.%3.%4.%5.%6."/>
      <w:lvlJc w:val="left"/>
      <w:pPr>
        <w:ind w:left="4660" w:hanging="1080"/>
      </w:pPr>
    </w:lvl>
    <w:lvl w:ilvl="6">
      <w:start w:val="1"/>
      <w:numFmt w:val="decimal"/>
      <w:lvlText w:val="%1.%2.%3.%4.%5.%6.%7."/>
      <w:lvlJc w:val="left"/>
      <w:pPr>
        <w:ind w:left="5736" w:hanging="1440"/>
      </w:pPr>
    </w:lvl>
    <w:lvl w:ilvl="7">
      <w:start w:val="1"/>
      <w:numFmt w:val="decimal"/>
      <w:lvlText w:val="%1.%2.%3.%4.%5.%6.%7.%8."/>
      <w:lvlJc w:val="left"/>
      <w:pPr>
        <w:ind w:left="6452" w:hanging="1440"/>
      </w:pPr>
    </w:lvl>
    <w:lvl w:ilvl="8">
      <w:start w:val="1"/>
      <w:numFmt w:val="decimal"/>
      <w:lvlText w:val="%1.%2.%3.%4.%5.%6.%7.%8.%9."/>
      <w:lvlJc w:val="left"/>
      <w:pPr>
        <w:ind w:left="7528" w:hanging="1800"/>
      </w:pPr>
    </w:lvl>
  </w:abstractNum>
  <w:abstractNum w:abstractNumId="17" w15:restartNumberingAfterBreak="0">
    <w:nsid w:val="492D07F8"/>
    <w:multiLevelType w:val="hybridMultilevel"/>
    <w:tmpl w:val="7EE46AD8"/>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DA0967"/>
    <w:multiLevelType w:val="hybridMultilevel"/>
    <w:tmpl w:val="B5D68BAC"/>
    <w:lvl w:ilvl="0" w:tplc="0419000F">
      <w:start w:val="1"/>
      <w:numFmt w:val="decimal"/>
      <w:lvlText w:val="%1."/>
      <w:lvlJc w:val="left"/>
      <w:pPr>
        <w:ind w:left="502"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9" w15:restartNumberingAfterBreak="0">
    <w:nsid w:val="561C3CCA"/>
    <w:multiLevelType w:val="hybridMultilevel"/>
    <w:tmpl w:val="0180C4F8"/>
    <w:lvl w:ilvl="0" w:tplc="10F02938">
      <w:start w:val="1"/>
      <w:numFmt w:val="decimal"/>
      <w:lvlText w:val="%1."/>
      <w:lvlJc w:val="left"/>
      <w:pPr>
        <w:ind w:left="928"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15:restartNumberingAfterBreak="0">
    <w:nsid w:val="5CCB251A"/>
    <w:multiLevelType w:val="hybridMultilevel"/>
    <w:tmpl w:val="703AD9E6"/>
    <w:lvl w:ilvl="0" w:tplc="AC08283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15:restartNumberingAfterBreak="0">
    <w:nsid w:val="60EC77CC"/>
    <w:multiLevelType w:val="hybridMultilevel"/>
    <w:tmpl w:val="703A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2275D0"/>
    <w:multiLevelType w:val="hybridMultilevel"/>
    <w:tmpl w:val="F244DD3E"/>
    <w:lvl w:ilvl="0" w:tplc="05AAC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8151B2"/>
    <w:multiLevelType w:val="multilevel"/>
    <w:tmpl w:val="AE986B5C"/>
    <w:lvl w:ilvl="0">
      <w:start w:val="4"/>
      <w:numFmt w:val="decimal"/>
      <w:lvlText w:val="%1."/>
      <w:lvlJc w:val="left"/>
      <w:pPr>
        <w:ind w:left="360" w:hanging="360"/>
      </w:pPr>
    </w:lvl>
    <w:lvl w:ilvl="1">
      <w:start w:val="7"/>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24" w15:restartNumberingAfterBreak="0">
    <w:nsid w:val="75630E07"/>
    <w:multiLevelType w:val="singleLevel"/>
    <w:tmpl w:val="75630E07"/>
    <w:lvl w:ilvl="0">
      <w:start w:val="3"/>
      <w:numFmt w:val="decimal"/>
      <w:suff w:val="space"/>
      <w:lvlText w:val="%1."/>
      <w:lvlJc w:val="left"/>
    </w:lvl>
  </w:abstractNum>
  <w:abstractNum w:abstractNumId="25" w15:restartNumberingAfterBreak="0">
    <w:nsid w:val="78D48B53"/>
    <w:multiLevelType w:val="singleLevel"/>
    <w:tmpl w:val="78D48B53"/>
    <w:lvl w:ilvl="0">
      <w:start w:val="3"/>
      <w:numFmt w:val="decimal"/>
      <w:suff w:val="space"/>
      <w:lvlText w:val="%1."/>
      <w:lvlJc w:val="left"/>
      <w:pPr>
        <w:ind w:left="4680" w:firstLine="0"/>
      </w:pPr>
    </w:lvl>
  </w:abstractNum>
  <w:abstractNum w:abstractNumId="26" w15:restartNumberingAfterBreak="0">
    <w:nsid w:val="7A875A45"/>
    <w:multiLevelType w:val="multilevel"/>
    <w:tmpl w:val="2960929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7ABA0AE6"/>
    <w:multiLevelType w:val="hybridMultilevel"/>
    <w:tmpl w:val="0700C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7"/>
  </w:num>
  <w:num w:numId="3">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14"/>
  </w:num>
  <w:num w:numId="9">
    <w:abstractNumId w:val="12"/>
  </w:num>
  <w:num w:numId="10">
    <w:abstractNumId w:val="21"/>
  </w:num>
  <w:num w:numId="11">
    <w:abstractNumId w:val="20"/>
  </w:num>
  <w:num w:numId="12">
    <w:abstractNumId w:val="4"/>
  </w:num>
  <w:num w:numId="13">
    <w:abstractNumId w:val="3"/>
  </w:num>
  <w:num w:numId="14">
    <w:abstractNumId w:val="11"/>
  </w:num>
  <w:num w:numId="15">
    <w:abstractNumId w:val="17"/>
  </w:num>
  <w:num w:numId="16">
    <w:abstractNumId w:val="18"/>
  </w:num>
  <w:num w:numId="17">
    <w:abstractNumId w:val="0"/>
  </w:num>
  <w:num w:numId="18">
    <w:abstractNumId w:val="19"/>
  </w:num>
  <w:num w:numId="19">
    <w:abstractNumId w:val="15"/>
  </w:num>
  <w:num w:numId="20">
    <w:abstractNumId w:val="6"/>
  </w:num>
  <w:num w:numId="21">
    <w:abstractNumId w:val="3"/>
  </w:num>
  <w:num w:numId="22">
    <w:abstractNumId w:val="17"/>
  </w:num>
  <w:num w:numId="23">
    <w:abstractNumId w:val="11"/>
  </w:num>
  <w:num w:numId="24">
    <w:abstractNumId w:val="27"/>
  </w:num>
  <w:num w:numId="25">
    <w:abstractNumId w:val="9"/>
  </w:num>
  <w:num w:numId="26">
    <w:abstractNumId w:val="1"/>
  </w:num>
  <w:num w:numId="27">
    <w:abstractNumId w:val="22"/>
  </w:num>
  <w:num w:numId="28">
    <w:abstractNumId w:val="25"/>
  </w:num>
  <w:num w:numId="29">
    <w:abstractNumId w:val="24"/>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2F"/>
    <w:rsid w:val="000023DD"/>
    <w:rsid w:val="00003130"/>
    <w:rsid w:val="00006F80"/>
    <w:rsid w:val="00011DEB"/>
    <w:rsid w:val="00012C4C"/>
    <w:rsid w:val="0002095B"/>
    <w:rsid w:val="000219E0"/>
    <w:rsid w:val="00037D0F"/>
    <w:rsid w:val="00041533"/>
    <w:rsid w:val="00041BE6"/>
    <w:rsid w:val="000501A6"/>
    <w:rsid w:val="00051D8B"/>
    <w:rsid w:val="0005511A"/>
    <w:rsid w:val="00057DF6"/>
    <w:rsid w:val="00077ABF"/>
    <w:rsid w:val="000B40C3"/>
    <w:rsid w:val="000C6387"/>
    <w:rsid w:val="000C6D4A"/>
    <w:rsid w:val="000D2987"/>
    <w:rsid w:val="000D3D14"/>
    <w:rsid w:val="000E1FD9"/>
    <w:rsid w:val="000F03CC"/>
    <w:rsid w:val="000F3BAC"/>
    <w:rsid w:val="00131B24"/>
    <w:rsid w:val="00147D4D"/>
    <w:rsid w:val="00153C32"/>
    <w:rsid w:val="001603D8"/>
    <w:rsid w:val="001625CE"/>
    <w:rsid w:val="00164BD0"/>
    <w:rsid w:val="001661DF"/>
    <w:rsid w:val="00167A91"/>
    <w:rsid w:val="00171A4E"/>
    <w:rsid w:val="00182101"/>
    <w:rsid w:val="00195440"/>
    <w:rsid w:val="001B750A"/>
    <w:rsid w:val="001E1F82"/>
    <w:rsid w:val="001F31EE"/>
    <w:rsid w:val="001F51CE"/>
    <w:rsid w:val="00200414"/>
    <w:rsid w:val="00200C8E"/>
    <w:rsid w:val="00204A23"/>
    <w:rsid w:val="00210A9D"/>
    <w:rsid w:val="00213235"/>
    <w:rsid w:val="00215DE3"/>
    <w:rsid w:val="002173E4"/>
    <w:rsid w:val="00217959"/>
    <w:rsid w:val="00222E3C"/>
    <w:rsid w:val="00224E11"/>
    <w:rsid w:val="00231116"/>
    <w:rsid w:val="00233457"/>
    <w:rsid w:val="00236DF3"/>
    <w:rsid w:val="00242FF3"/>
    <w:rsid w:val="00250731"/>
    <w:rsid w:val="00250755"/>
    <w:rsid w:val="00264D42"/>
    <w:rsid w:val="002715EA"/>
    <w:rsid w:val="00272542"/>
    <w:rsid w:val="002773D6"/>
    <w:rsid w:val="0028585C"/>
    <w:rsid w:val="002860E9"/>
    <w:rsid w:val="00294916"/>
    <w:rsid w:val="00297F74"/>
    <w:rsid w:val="002A58B7"/>
    <w:rsid w:val="002C2448"/>
    <w:rsid w:val="002C7FE4"/>
    <w:rsid w:val="002D15C4"/>
    <w:rsid w:val="002D7076"/>
    <w:rsid w:val="00305F3F"/>
    <w:rsid w:val="00315787"/>
    <w:rsid w:val="00325491"/>
    <w:rsid w:val="00335E24"/>
    <w:rsid w:val="00335EA3"/>
    <w:rsid w:val="00342F9A"/>
    <w:rsid w:val="003647B9"/>
    <w:rsid w:val="0036550B"/>
    <w:rsid w:val="003731E7"/>
    <w:rsid w:val="0038476E"/>
    <w:rsid w:val="003851A5"/>
    <w:rsid w:val="00391125"/>
    <w:rsid w:val="003A22B9"/>
    <w:rsid w:val="003A613E"/>
    <w:rsid w:val="003B05E6"/>
    <w:rsid w:val="003B2A78"/>
    <w:rsid w:val="003B66E9"/>
    <w:rsid w:val="003B6822"/>
    <w:rsid w:val="003B6AD4"/>
    <w:rsid w:val="003C53A5"/>
    <w:rsid w:val="003C7A8C"/>
    <w:rsid w:val="003D4D2A"/>
    <w:rsid w:val="003E101C"/>
    <w:rsid w:val="003E3147"/>
    <w:rsid w:val="003E73C6"/>
    <w:rsid w:val="0040412F"/>
    <w:rsid w:val="0041021E"/>
    <w:rsid w:val="00410F41"/>
    <w:rsid w:val="00415089"/>
    <w:rsid w:val="004223B9"/>
    <w:rsid w:val="0043119F"/>
    <w:rsid w:val="00433C88"/>
    <w:rsid w:val="00445544"/>
    <w:rsid w:val="0045102D"/>
    <w:rsid w:val="0046588C"/>
    <w:rsid w:val="00477410"/>
    <w:rsid w:val="00481FF4"/>
    <w:rsid w:val="004976BB"/>
    <w:rsid w:val="00497757"/>
    <w:rsid w:val="004A6E41"/>
    <w:rsid w:val="004C1600"/>
    <w:rsid w:val="004C2BD8"/>
    <w:rsid w:val="004D0439"/>
    <w:rsid w:val="004E1EB2"/>
    <w:rsid w:val="004E2457"/>
    <w:rsid w:val="00503CB0"/>
    <w:rsid w:val="00510381"/>
    <w:rsid w:val="00547783"/>
    <w:rsid w:val="00555B65"/>
    <w:rsid w:val="00574803"/>
    <w:rsid w:val="00582289"/>
    <w:rsid w:val="00582CA2"/>
    <w:rsid w:val="0058408E"/>
    <w:rsid w:val="0059091E"/>
    <w:rsid w:val="005B0916"/>
    <w:rsid w:val="005B23E7"/>
    <w:rsid w:val="005C48A4"/>
    <w:rsid w:val="005D2BB3"/>
    <w:rsid w:val="005F7FB4"/>
    <w:rsid w:val="00600FA0"/>
    <w:rsid w:val="0060469A"/>
    <w:rsid w:val="00620348"/>
    <w:rsid w:val="006451C7"/>
    <w:rsid w:val="0065123D"/>
    <w:rsid w:val="00656557"/>
    <w:rsid w:val="00657569"/>
    <w:rsid w:val="00661F17"/>
    <w:rsid w:val="0066507E"/>
    <w:rsid w:val="00673482"/>
    <w:rsid w:val="00680EB4"/>
    <w:rsid w:val="0069287D"/>
    <w:rsid w:val="006A5859"/>
    <w:rsid w:val="006A60CC"/>
    <w:rsid w:val="006A70D6"/>
    <w:rsid w:val="006B0472"/>
    <w:rsid w:val="006B681D"/>
    <w:rsid w:val="006C07DA"/>
    <w:rsid w:val="006C6350"/>
    <w:rsid w:val="006D7810"/>
    <w:rsid w:val="006E3D70"/>
    <w:rsid w:val="006F6764"/>
    <w:rsid w:val="006F7EE6"/>
    <w:rsid w:val="007032AE"/>
    <w:rsid w:val="007039A3"/>
    <w:rsid w:val="00706A7A"/>
    <w:rsid w:val="0072195A"/>
    <w:rsid w:val="007222B0"/>
    <w:rsid w:val="00727598"/>
    <w:rsid w:val="00737649"/>
    <w:rsid w:val="00751B04"/>
    <w:rsid w:val="00754B51"/>
    <w:rsid w:val="00761FEA"/>
    <w:rsid w:val="007665AF"/>
    <w:rsid w:val="007708A3"/>
    <w:rsid w:val="007777A6"/>
    <w:rsid w:val="007858C3"/>
    <w:rsid w:val="00787595"/>
    <w:rsid w:val="00790309"/>
    <w:rsid w:val="00792EB8"/>
    <w:rsid w:val="007A0E97"/>
    <w:rsid w:val="007A3502"/>
    <w:rsid w:val="007C2479"/>
    <w:rsid w:val="007D67E3"/>
    <w:rsid w:val="007E0810"/>
    <w:rsid w:val="007F153C"/>
    <w:rsid w:val="007F4224"/>
    <w:rsid w:val="008023A4"/>
    <w:rsid w:val="00806114"/>
    <w:rsid w:val="0082012D"/>
    <w:rsid w:val="008235CF"/>
    <w:rsid w:val="00824740"/>
    <w:rsid w:val="0083252B"/>
    <w:rsid w:val="00835691"/>
    <w:rsid w:val="0084270D"/>
    <w:rsid w:val="008451CF"/>
    <w:rsid w:val="008510C3"/>
    <w:rsid w:val="00855E29"/>
    <w:rsid w:val="0085618B"/>
    <w:rsid w:val="008567BF"/>
    <w:rsid w:val="00875FE8"/>
    <w:rsid w:val="00877F4D"/>
    <w:rsid w:val="00881A64"/>
    <w:rsid w:val="008865D4"/>
    <w:rsid w:val="00890B9E"/>
    <w:rsid w:val="008970BE"/>
    <w:rsid w:val="008A1889"/>
    <w:rsid w:val="008A2D35"/>
    <w:rsid w:val="008B3104"/>
    <w:rsid w:val="008D0CF9"/>
    <w:rsid w:val="008D549A"/>
    <w:rsid w:val="008D6FDE"/>
    <w:rsid w:val="008E47B3"/>
    <w:rsid w:val="008E7CDE"/>
    <w:rsid w:val="00906A3A"/>
    <w:rsid w:val="00910B39"/>
    <w:rsid w:val="009172ED"/>
    <w:rsid w:val="00917E29"/>
    <w:rsid w:val="00923762"/>
    <w:rsid w:val="009271D6"/>
    <w:rsid w:val="00933214"/>
    <w:rsid w:val="00934654"/>
    <w:rsid w:val="009356BD"/>
    <w:rsid w:val="009453B5"/>
    <w:rsid w:val="009508B8"/>
    <w:rsid w:val="0095218E"/>
    <w:rsid w:val="00985575"/>
    <w:rsid w:val="00990C9E"/>
    <w:rsid w:val="009A4DB0"/>
    <w:rsid w:val="009A5C83"/>
    <w:rsid w:val="009B704D"/>
    <w:rsid w:val="009B7BAD"/>
    <w:rsid w:val="009C4B79"/>
    <w:rsid w:val="009D1358"/>
    <w:rsid w:val="009E6AD0"/>
    <w:rsid w:val="009E6DD4"/>
    <w:rsid w:val="009F1A2A"/>
    <w:rsid w:val="009F3C40"/>
    <w:rsid w:val="00A0412F"/>
    <w:rsid w:val="00A13A6C"/>
    <w:rsid w:val="00A16DB3"/>
    <w:rsid w:val="00A209EC"/>
    <w:rsid w:val="00A30A4B"/>
    <w:rsid w:val="00A42F8D"/>
    <w:rsid w:val="00A5476A"/>
    <w:rsid w:val="00A56FC2"/>
    <w:rsid w:val="00A61040"/>
    <w:rsid w:val="00A721F0"/>
    <w:rsid w:val="00A754B6"/>
    <w:rsid w:val="00A76157"/>
    <w:rsid w:val="00A807FF"/>
    <w:rsid w:val="00A80E0D"/>
    <w:rsid w:val="00A852AA"/>
    <w:rsid w:val="00A85C2B"/>
    <w:rsid w:val="00A90F2E"/>
    <w:rsid w:val="00AA282B"/>
    <w:rsid w:val="00AB786D"/>
    <w:rsid w:val="00AC1746"/>
    <w:rsid w:val="00AC3A40"/>
    <w:rsid w:val="00AD6E51"/>
    <w:rsid w:val="00AF4534"/>
    <w:rsid w:val="00B053F2"/>
    <w:rsid w:val="00B12602"/>
    <w:rsid w:val="00B14CA9"/>
    <w:rsid w:val="00B2141D"/>
    <w:rsid w:val="00B23CF8"/>
    <w:rsid w:val="00B4347B"/>
    <w:rsid w:val="00B447F4"/>
    <w:rsid w:val="00B53534"/>
    <w:rsid w:val="00B557F9"/>
    <w:rsid w:val="00B61304"/>
    <w:rsid w:val="00B6173B"/>
    <w:rsid w:val="00B77035"/>
    <w:rsid w:val="00B86F27"/>
    <w:rsid w:val="00B9502F"/>
    <w:rsid w:val="00BA3573"/>
    <w:rsid w:val="00BA4185"/>
    <w:rsid w:val="00BA5AD8"/>
    <w:rsid w:val="00BC0A00"/>
    <w:rsid w:val="00BD29F5"/>
    <w:rsid w:val="00BD2C47"/>
    <w:rsid w:val="00BE23FC"/>
    <w:rsid w:val="00BF1D7F"/>
    <w:rsid w:val="00C15739"/>
    <w:rsid w:val="00C271FF"/>
    <w:rsid w:val="00C34832"/>
    <w:rsid w:val="00C44763"/>
    <w:rsid w:val="00C47DB1"/>
    <w:rsid w:val="00C54629"/>
    <w:rsid w:val="00C6352F"/>
    <w:rsid w:val="00C639FB"/>
    <w:rsid w:val="00C70181"/>
    <w:rsid w:val="00C73B82"/>
    <w:rsid w:val="00C74D97"/>
    <w:rsid w:val="00C804CA"/>
    <w:rsid w:val="00CA6FCF"/>
    <w:rsid w:val="00CD4971"/>
    <w:rsid w:val="00CD6009"/>
    <w:rsid w:val="00CD6655"/>
    <w:rsid w:val="00CE4CB6"/>
    <w:rsid w:val="00CF054C"/>
    <w:rsid w:val="00CF32A9"/>
    <w:rsid w:val="00D041A3"/>
    <w:rsid w:val="00D23235"/>
    <w:rsid w:val="00D27EB1"/>
    <w:rsid w:val="00D33E33"/>
    <w:rsid w:val="00D5075A"/>
    <w:rsid w:val="00D70AE6"/>
    <w:rsid w:val="00D7215E"/>
    <w:rsid w:val="00D85966"/>
    <w:rsid w:val="00DA3E32"/>
    <w:rsid w:val="00DB3252"/>
    <w:rsid w:val="00DB56F4"/>
    <w:rsid w:val="00DB5C5A"/>
    <w:rsid w:val="00DB6A5A"/>
    <w:rsid w:val="00DC0F6D"/>
    <w:rsid w:val="00DC5519"/>
    <w:rsid w:val="00DC6F4B"/>
    <w:rsid w:val="00E077B3"/>
    <w:rsid w:val="00E16502"/>
    <w:rsid w:val="00E21B6F"/>
    <w:rsid w:val="00E27678"/>
    <w:rsid w:val="00E40ED0"/>
    <w:rsid w:val="00E40F78"/>
    <w:rsid w:val="00E461DC"/>
    <w:rsid w:val="00E51C56"/>
    <w:rsid w:val="00E57682"/>
    <w:rsid w:val="00E71881"/>
    <w:rsid w:val="00E71C90"/>
    <w:rsid w:val="00E73EB1"/>
    <w:rsid w:val="00E76DE3"/>
    <w:rsid w:val="00E84AD7"/>
    <w:rsid w:val="00E92B8E"/>
    <w:rsid w:val="00EA0900"/>
    <w:rsid w:val="00EB0F5A"/>
    <w:rsid w:val="00EB5328"/>
    <w:rsid w:val="00EC13DC"/>
    <w:rsid w:val="00EC4169"/>
    <w:rsid w:val="00ED7635"/>
    <w:rsid w:val="00ED785C"/>
    <w:rsid w:val="00EE3DC6"/>
    <w:rsid w:val="00EE60CD"/>
    <w:rsid w:val="00EF0651"/>
    <w:rsid w:val="00EF59DE"/>
    <w:rsid w:val="00F112AB"/>
    <w:rsid w:val="00F43200"/>
    <w:rsid w:val="00F521E6"/>
    <w:rsid w:val="00F72979"/>
    <w:rsid w:val="00F835D5"/>
    <w:rsid w:val="00F842D1"/>
    <w:rsid w:val="00F8703A"/>
    <w:rsid w:val="00F872F6"/>
    <w:rsid w:val="00F92188"/>
    <w:rsid w:val="00F938C4"/>
    <w:rsid w:val="00FA704F"/>
    <w:rsid w:val="00FB071A"/>
    <w:rsid w:val="00FB3303"/>
    <w:rsid w:val="00FC49AB"/>
    <w:rsid w:val="00FC4A61"/>
    <w:rsid w:val="00FC668F"/>
    <w:rsid w:val="00FC76FF"/>
    <w:rsid w:val="00FE00BA"/>
    <w:rsid w:val="00FE6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60B4"/>
  <w15:docId w15:val="{12A0E991-F43A-4EC5-B900-A5326B06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3D8"/>
  </w:style>
  <w:style w:type="paragraph" w:styleId="1">
    <w:name w:val="heading 1"/>
    <w:basedOn w:val="a"/>
    <w:next w:val="a"/>
    <w:link w:val="10"/>
    <w:uiPriority w:val="99"/>
    <w:qFormat/>
    <w:rsid w:val="003B6822"/>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3B6822"/>
    <w:rPr>
      <w:rFonts w:ascii="Times New Roman CYR" w:hAnsi="Times New Roman CYR" w:cs="Times New Roman CYR"/>
      <w:b/>
      <w:bCs/>
      <w:color w:val="26282F"/>
      <w:sz w:val="24"/>
      <w:szCs w:val="24"/>
    </w:rPr>
  </w:style>
  <w:style w:type="paragraph" w:styleId="a3">
    <w:name w:val="List Paragraph"/>
    <w:basedOn w:val="a"/>
    <w:uiPriority w:val="99"/>
    <w:qFormat/>
    <w:rsid w:val="00E40F78"/>
    <w:pPr>
      <w:ind w:left="720"/>
      <w:contextualSpacing/>
    </w:pPr>
  </w:style>
  <w:style w:type="paragraph" w:customStyle="1" w:styleId="ConsPlusNormal">
    <w:name w:val="ConsPlusNormal"/>
    <w:link w:val="ConsPlusNormal0"/>
    <w:qFormat/>
    <w:rsid w:val="00E51C5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qFormat/>
    <w:locked/>
    <w:rsid w:val="003B6822"/>
    <w:rPr>
      <w:rFonts w:ascii="Times New Roman" w:hAnsi="Times New Roman" w:cs="Times New Roman"/>
      <w:sz w:val="24"/>
      <w:szCs w:val="24"/>
    </w:rPr>
  </w:style>
  <w:style w:type="paragraph" w:customStyle="1" w:styleId="31">
    <w:name w:val="Основной текст с отступом 31"/>
    <w:basedOn w:val="a"/>
    <w:rsid w:val="004976BB"/>
    <w:pPr>
      <w:spacing w:after="120" w:line="240" w:lineRule="auto"/>
      <w:ind w:left="283"/>
    </w:pPr>
    <w:rPr>
      <w:rFonts w:ascii="Times New Roman" w:eastAsia="Times New Roman" w:hAnsi="Times New Roman" w:cs="Times New Roman"/>
      <w:sz w:val="16"/>
      <w:szCs w:val="16"/>
      <w:lang w:eastAsia="zh-CN"/>
    </w:rPr>
  </w:style>
  <w:style w:type="paragraph" w:styleId="a4">
    <w:name w:val="Body Text Indent"/>
    <w:basedOn w:val="a"/>
    <w:link w:val="a5"/>
    <w:rsid w:val="004976BB"/>
    <w:pPr>
      <w:spacing w:after="120" w:line="240" w:lineRule="auto"/>
      <w:ind w:left="283"/>
    </w:pPr>
    <w:rPr>
      <w:rFonts w:ascii="Times New Roman" w:eastAsia="Times New Roman" w:hAnsi="Times New Roman" w:cs="Times New Roman"/>
      <w:sz w:val="28"/>
      <w:szCs w:val="24"/>
      <w:lang w:eastAsia="zh-CN"/>
    </w:rPr>
  </w:style>
  <w:style w:type="character" w:customStyle="1" w:styleId="a5">
    <w:name w:val="Основной текст с отступом Знак"/>
    <w:basedOn w:val="a0"/>
    <w:link w:val="a4"/>
    <w:rsid w:val="004976BB"/>
    <w:rPr>
      <w:rFonts w:ascii="Times New Roman" w:eastAsia="Times New Roman" w:hAnsi="Times New Roman" w:cs="Times New Roman"/>
      <w:sz w:val="28"/>
      <w:szCs w:val="24"/>
      <w:lang w:eastAsia="zh-CN"/>
    </w:rPr>
  </w:style>
  <w:style w:type="paragraph" w:customStyle="1" w:styleId="ConsPlusTitle">
    <w:name w:val="ConsPlusTitle"/>
    <w:rsid w:val="00182101"/>
    <w:pPr>
      <w:widowControl w:val="0"/>
      <w:autoSpaceDE w:val="0"/>
      <w:autoSpaceDN w:val="0"/>
      <w:spacing w:after="0" w:line="240" w:lineRule="auto"/>
    </w:pPr>
    <w:rPr>
      <w:rFonts w:ascii="Calibri" w:hAnsi="Calibri" w:cs="Calibri"/>
      <w:b/>
      <w:sz w:val="20"/>
    </w:rPr>
  </w:style>
  <w:style w:type="paragraph" w:styleId="a6">
    <w:name w:val="No Spacing"/>
    <w:uiPriority w:val="1"/>
    <w:qFormat/>
    <w:rsid w:val="002860E9"/>
    <w:pPr>
      <w:spacing w:after="0" w:line="240" w:lineRule="auto"/>
    </w:pPr>
    <w:rPr>
      <w:rFonts w:ascii="Calibri" w:eastAsia="Times New Roman" w:hAnsi="Calibri" w:cs="Times New Roman"/>
    </w:rPr>
  </w:style>
  <w:style w:type="paragraph" w:customStyle="1" w:styleId="Style5">
    <w:name w:val="Style5"/>
    <w:basedOn w:val="a"/>
    <w:rsid w:val="002860E9"/>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rPr>
  </w:style>
  <w:style w:type="character" w:customStyle="1" w:styleId="FontStyle87">
    <w:name w:val="Font Style87"/>
    <w:basedOn w:val="a0"/>
    <w:rsid w:val="002860E9"/>
    <w:rPr>
      <w:rFonts w:ascii="Times New Roman" w:hAnsi="Times New Roman" w:cs="Times New Roman" w:hint="default"/>
      <w:sz w:val="26"/>
      <w:szCs w:val="26"/>
    </w:rPr>
  </w:style>
  <w:style w:type="character" w:styleId="a7">
    <w:name w:val="Strong"/>
    <w:uiPriority w:val="22"/>
    <w:qFormat/>
    <w:rsid w:val="00E21B6F"/>
    <w:rPr>
      <w:b/>
      <w:bCs/>
    </w:rPr>
  </w:style>
  <w:style w:type="paragraph" w:styleId="a8">
    <w:name w:val="Body Text"/>
    <w:aliases w:val="TabelTekst,text,Body Text2, Char,Body Text2 Char Char Char Char Char Char Char Char Char,Char,Main text,Body Text Char2 Char,Body Text Char1 Char Char,Body Text Char Char Char Char,TabelTekst Char Char Char Char"/>
    <w:basedOn w:val="a"/>
    <w:link w:val="a9"/>
    <w:unhideWhenUsed/>
    <w:rsid w:val="00FB071A"/>
    <w:pPr>
      <w:spacing w:after="120"/>
    </w:p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8"/>
    <w:uiPriority w:val="99"/>
    <w:semiHidden/>
    <w:rsid w:val="00FB071A"/>
  </w:style>
  <w:style w:type="paragraph" w:styleId="aa">
    <w:name w:val="Balloon Text"/>
    <w:basedOn w:val="a"/>
    <w:link w:val="ab"/>
    <w:uiPriority w:val="99"/>
    <w:unhideWhenUsed/>
    <w:qFormat/>
    <w:rsid w:val="00990C9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qFormat/>
    <w:rsid w:val="00990C9E"/>
    <w:rPr>
      <w:rFonts w:ascii="Segoe UI" w:hAnsi="Segoe UI" w:cs="Segoe UI"/>
      <w:sz w:val="18"/>
      <w:szCs w:val="18"/>
    </w:rPr>
  </w:style>
  <w:style w:type="character" w:styleId="ac">
    <w:name w:val="Hyperlink"/>
    <w:uiPriority w:val="99"/>
    <w:unhideWhenUsed/>
    <w:qFormat/>
    <w:rsid w:val="00582CA2"/>
    <w:rPr>
      <w:color w:val="0000FF"/>
      <w:u w:val="single"/>
    </w:rPr>
  </w:style>
  <w:style w:type="paragraph" w:customStyle="1" w:styleId="ad">
    <w:name w:val="Базовый"/>
    <w:rsid w:val="00582CA2"/>
    <w:pPr>
      <w:widowControl w:val="0"/>
      <w:suppressAutoHyphens/>
    </w:pPr>
    <w:rPr>
      <w:rFonts w:ascii="Times New Roman" w:eastAsia="SimSun" w:hAnsi="Times New Roman" w:cs="Mangal"/>
      <w:sz w:val="24"/>
      <w:szCs w:val="24"/>
      <w:lang w:eastAsia="zh-CN" w:bidi="hi-IN"/>
    </w:rPr>
  </w:style>
  <w:style w:type="paragraph" w:styleId="ae">
    <w:name w:val="List"/>
    <w:aliases w:val="List Char"/>
    <w:basedOn w:val="a8"/>
    <w:qFormat/>
    <w:rsid w:val="008510C3"/>
    <w:pPr>
      <w:spacing w:before="120" w:line="240" w:lineRule="auto"/>
      <w:ind w:left="1440" w:hanging="360"/>
      <w:jc w:val="both"/>
    </w:pPr>
    <w:rPr>
      <w:rFonts w:ascii="Arial" w:eastAsia="Times New Roman" w:hAnsi="Arial" w:cs="Times New Roman"/>
      <w:spacing w:val="-5"/>
      <w:lang w:eastAsia="en-US"/>
    </w:rPr>
  </w:style>
  <w:style w:type="paragraph" w:customStyle="1" w:styleId="ConsPlusCell">
    <w:name w:val="ConsPlusCell"/>
    <w:rsid w:val="00A13A6C"/>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header"/>
    <w:basedOn w:val="a"/>
    <w:link w:val="af0"/>
    <w:unhideWhenUsed/>
    <w:qFormat/>
    <w:rsid w:val="005B0916"/>
    <w:pPr>
      <w:tabs>
        <w:tab w:val="center" w:pos="4677"/>
        <w:tab w:val="right" w:pos="9355"/>
      </w:tabs>
      <w:spacing w:after="0" w:line="240" w:lineRule="auto"/>
    </w:pPr>
  </w:style>
  <w:style w:type="character" w:customStyle="1" w:styleId="af0">
    <w:name w:val="Верхний колонтитул Знак"/>
    <w:basedOn w:val="a0"/>
    <w:link w:val="af"/>
    <w:uiPriority w:val="99"/>
    <w:qFormat/>
    <w:rsid w:val="005B0916"/>
  </w:style>
  <w:style w:type="paragraph" w:styleId="af1">
    <w:name w:val="footer"/>
    <w:basedOn w:val="a"/>
    <w:link w:val="af2"/>
    <w:uiPriority w:val="99"/>
    <w:unhideWhenUsed/>
    <w:qFormat/>
    <w:rsid w:val="005B0916"/>
    <w:pPr>
      <w:tabs>
        <w:tab w:val="center" w:pos="4677"/>
        <w:tab w:val="right" w:pos="9355"/>
      </w:tabs>
      <w:spacing w:after="0" w:line="240" w:lineRule="auto"/>
    </w:pPr>
  </w:style>
  <w:style w:type="character" w:customStyle="1" w:styleId="af2">
    <w:name w:val="Нижний колонтитул Знак"/>
    <w:basedOn w:val="a0"/>
    <w:link w:val="af1"/>
    <w:uiPriority w:val="99"/>
    <w:qFormat/>
    <w:rsid w:val="005B0916"/>
  </w:style>
  <w:style w:type="character" w:styleId="af3">
    <w:name w:val="Emphasis"/>
    <w:basedOn w:val="a0"/>
    <w:uiPriority w:val="20"/>
    <w:qFormat/>
    <w:rsid w:val="00FA704F"/>
    <w:rPr>
      <w:i/>
      <w:iCs/>
    </w:rPr>
  </w:style>
  <w:style w:type="character" w:styleId="af4">
    <w:name w:val="Placeholder Text"/>
    <w:basedOn w:val="a0"/>
    <w:uiPriority w:val="99"/>
    <w:semiHidden/>
    <w:rsid w:val="00236DF3"/>
    <w:rPr>
      <w:color w:val="808080"/>
    </w:rPr>
  </w:style>
  <w:style w:type="character" w:customStyle="1" w:styleId="5">
    <w:name w:val="Основной текст (5)_"/>
    <w:basedOn w:val="a0"/>
    <w:link w:val="50"/>
    <w:qFormat/>
    <w:rsid w:val="003B6822"/>
    <w:rPr>
      <w:rFonts w:ascii="Times New Roman" w:eastAsia="Times New Roman" w:hAnsi="Times New Roman" w:cs="Times New Roman"/>
      <w:b/>
      <w:bCs/>
      <w:spacing w:val="3"/>
      <w:sz w:val="25"/>
      <w:szCs w:val="25"/>
      <w:shd w:val="clear" w:color="auto" w:fill="FFFFFF"/>
    </w:rPr>
  </w:style>
  <w:style w:type="paragraph" w:customStyle="1" w:styleId="50">
    <w:name w:val="Основной текст (5)"/>
    <w:basedOn w:val="a"/>
    <w:link w:val="5"/>
    <w:qFormat/>
    <w:rsid w:val="003B6822"/>
    <w:pPr>
      <w:widowControl w:val="0"/>
      <w:shd w:val="clear" w:color="auto" w:fill="FFFFFF"/>
      <w:spacing w:before="300" w:after="0" w:line="322" w:lineRule="exact"/>
    </w:pPr>
    <w:rPr>
      <w:rFonts w:ascii="Times New Roman" w:eastAsia="Times New Roman" w:hAnsi="Times New Roman" w:cs="Times New Roman"/>
      <w:b/>
      <w:bCs/>
      <w:spacing w:val="3"/>
      <w:sz w:val="25"/>
      <w:szCs w:val="25"/>
    </w:rPr>
  </w:style>
  <w:style w:type="character" w:customStyle="1" w:styleId="af5">
    <w:name w:val="Текст примечания Знак"/>
    <w:basedOn w:val="a0"/>
    <w:link w:val="af6"/>
    <w:uiPriority w:val="99"/>
    <w:semiHidden/>
    <w:rsid w:val="003B6822"/>
  </w:style>
  <w:style w:type="paragraph" w:styleId="af6">
    <w:name w:val="annotation text"/>
    <w:basedOn w:val="a"/>
    <w:link w:val="af5"/>
    <w:uiPriority w:val="99"/>
    <w:semiHidden/>
    <w:unhideWhenUsed/>
    <w:qFormat/>
    <w:rsid w:val="003B6822"/>
  </w:style>
  <w:style w:type="character" w:customStyle="1" w:styleId="af7">
    <w:name w:val="Цветовое выделение"/>
    <w:uiPriority w:val="99"/>
    <w:qFormat/>
    <w:rsid w:val="003B6822"/>
    <w:rPr>
      <w:b/>
      <w:color w:val="26282F"/>
    </w:rPr>
  </w:style>
  <w:style w:type="character" w:customStyle="1" w:styleId="af8">
    <w:name w:val="Гипертекстовая ссылка"/>
    <w:basedOn w:val="af7"/>
    <w:uiPriority w:val="99"/>
    <w:qFormat/>
    <w:rsid w:val="003B6822"/>
    <w:rPr>
      <w:rFonts w:cs="Times New Roman"/>
      <w:b/>
      <w:color w:val="106BBE"/>
    </w:rPr>
  </w:style>
  <w:style w:type="paragraph" w:customStyle="1" w:styleId="af9">
    <w:name w:val="Текст (справка)"/>
    <w:basedOn w:val="a"/>
    <w:next w:val="a"/>
    <w:uiPriority w:val="99"/>
    <w:qFormat/>
    <w:rsid w:val="003B6822"/>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a">
    <w:name w:val="Комментарий"/>
    <w:basedOn w:val="af9"/>
    <w:next w:val="a"/>
    <w:uiPriority w:val="99"/>
    <w:qFormat/>
    <w:rsid w:val="003B6822"/>
    <w:pPr>
      <w:spacing w:before="75"/>
      <w:ind w:right="0"/>
      <w:jc w:val="both"/>
    </w:pPr>
    <w:rPr>
      <w:color w:val="353842"/>
    </w:rPr>
  </w:style>
  <w:style w:type="paragraph" w:customStyle="1" w:styleId="afb">
    <w:name w:val="Информация о версии"/>
    <w:basedOn w:val="afa"/>
    <w:next w:val="a"/>
    <w:uiPriority w:val="99"/>
    <w:qFormat/>
    <w:rsid w:val="003B6822"/>
    <w:rPr>
      <w:i/>
      <w:iCs/>
    </w:rPr>
  </w:style>
  <w:style w:type="paragraph" w:customStyle="1" w:styleId="afc">
    <w:name w:val="Текст информации об изменениях"/>
    <w:basedOn w:val="a"/>
    <w:next w:val="a"/>
    <w:uiPriority w:val="99"/>
    <w:qFormat/>
    <w:rsid w:val="003B6822"/>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d">
    <w:name w:val="Информация об изменениях"/>
    <w:basedOn w:val="afc"/>
    <w:next w:val="a"/>
    <w:uiPriority w:val="99"/>
    <w:qFormat/>
    <w:rsid w:val="003B6822"/>
    <w:pPr>
      <w:spacing w:before="180"/>
      <w:ind w:left="360" w:right="360" w:firstLine="0"/>
    </w:pPr>
  </w:style>
  <w:style w:type="character" w:customStyle="1" w:styleId="afe">
    <w:name w:val="Не вступил в силу"/>
    <w:basedOn w:val="af7"/>
    <w:uiPriority w:val="99"/>
    <w:qFormat/>
    <w:rsid w:val="003B6822"/>
    <w:rPr>
      <w:rFonts w:cs="Times New Roman"/>
      <w:b/>
      <w:color w:val="000000"/>
    </w:rPr>
  </w:style>
  <w:style w:type="paragraph" w:customStyle="1" w:styleId="aff">
    <w:name w:val="Нормальный (таблица)"/>
    <w:basedOn w:val="a"/>
    <w:next w:val="a"/>
    <w:uiPriority w:val="99"/>
    <w:qFormat/>
    <w:rsid w:val="003B682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0">
    <w:name w:val="Таблицы (моноширинный)"/>
    <w:basedOn w:val="a"/>
    <w:next w:val="a"/>
    <w:uiPriority w:val="99"/>
    <w:qFormat/>
    <w:rsid w:val="003B6822"/>
    <w:pPr>
      <w:widowControl w:val="0"/>
      <w:autoSpaceDE w:val="0"/>
      <w:autoSpaceDN w:val="0"/>
      <w:adjustRightInd w:val="0"/>
      <w:spacing w:after="0" w:line="240" w:lineRule="auto"/>
    </w:pPr>
    <w:rPr>
      <w:rFonts w:ascii="Courier New" w:hAnsi="Courier New" w:cs="Courier New"/>
      <w:sz w:val="24"/>
      <w:szCs w:val="24"/>
    </w:rPr>
  </w:style>
  <w:style w:type="paragraph" w:customStyle="1" w:styleId="aff1">
    <w:name w:val="Подзаголовок для информации об изменениях"/>
    <w:basedOn w:val="afc"/>
    <w:next w:val="a"/>
    <w:uiPriority w:val="99"/>
    <w:qFormat/>
    <w:rsid w:val="003B6822"/>
    <w:rPr>
      <w:b/>
      <w:bCs/>
    </w:rPr>
  </w:style>
  <w:style w:type="paragraph" w:customStyle="1" w:styleId="aff2">
    <w:name w:val="Прижатый влево"/>
    <w:basedOn w:val="a"/>
    <w:next w:val="a"/>
    <w:uiPriority w:val="99"/>
    <w:qFormat/>
    <w:rsid w:val="003B6822"/>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3">
    <w:name w:val="Цветовое выделение для Текст"/>
    <w:uiPriority w:val="99"/>
    <w:qFormat/>
    <w:rsid w:val="003B6822"/>
    <w:rPr>
      <w:rFonts w:ascii="Times New Roman CYR" w:hAnsi="Times New Roman CYR"/>
    </w:rPr>
  </w:style>
  <w:style w:type="character" w:customStyle="1" w:styleId="apple-converted-space">
    <w:name w:val="apple-converted-space"/>
    <w:qFormat/>
    <w:rsid w:val="003B6822"/>
  </w:style>
  <w:style w:type="character" w:customStyle="1" w:styleId="4">
    <w:name w:val="Основной текст (4)_"/>
    <w:basedOn w:val="a0"/>
    <w:link w:val="40"/>
    <w:qFormat/>
    <w:rsid w:val="003B6822"/>
    <w:rPr>
      <w:rFonts w:ascii="Times New Roman" w:eastAsia="Times New Roman" w:hAnsi="Times New Roman" w:cs="Times New Roman"/>
      <w:b/>
      <w:bCs/>
      <w:spacing w:val="1"/>
      <w:shd w:val="clear" w:color="auto" w:fill="FFFFFF"/>
    </w:rPr>
  </w:style>
  <w:style w:type="paragraph" w:customStyle="1" w:styleId="40">
    <w:name w:val="Основной текст (4)"/>
    <w:basedOn w:val="a"/>
    <w:link w:val="4"/>
    <w:qFormat/>
    <w:rsid w:val="003B6822"/>
    <w:pPr>
      <w:widowControl w:val="0"/>
      <w:shd w:val="clear" w:color="auto" w:fill="FFFFFF"/>
      <w:spacing w:before="420" w:after="300" w:line="0" w:lineRule="atLeast"/>
    </w:pPr>
    <w:rPr>
      <w:rFonts w:ascii="Times New Roman" w:eastAsia="Times New Roman" w:hAnsi="Times New Roman" w:cs="Times New Roman"/>
      <w:b/>
      <w:bCs/>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7041">
      <w:bodyDiv w:val="1"/>
      <w:marLeft w:val="0"/>
      <w:marRight w:val="0"/>
      <w:marTop w:val="0"/>
      <w:marBottom w:val="0"/>
      <w:divBdr>
        <w:top w:val="none" w:sz="0" w:space="0" w:color="auto"/>
        <w:left w:val="none" w:sz="0" w:space="0" w:color="auto"/>
        <w:bottom w:val="none" w:sz="0" w:space="0" w:color="auto"/>
        <w:right w:val="none" w:sz="0" w:space="0" w:color="auto"/>
      </w:divBdr>
    </w:div>
    <w:div w:id="1506087136">
      <w:bodyDiv w:val="1"/>
      <w:marLeft w:val="0"/>
      <w:marRight w:val="0"/>
      <w:marTop w:val="0"/>
      <w:marBottom w:val="0"/>
      <w:divBdr>
        <w:top w:val="none" w:sz="0" w:space="0" w:color="auto"/>
        <w:left w:val="none" w:sz="0" w:space="0" w:color="auto"/>
        <w:bottom w:val="none" w:sz="0" w:space="0" w:color="auto"/>
        <w:right w:val="none" w:sz="0" w:space="0" w:color="auto"/>
      </w:divBdr>
    </w:div>
    <w:div w:id="1691756840">
      <w:bodyDiv w:val="1"/>
      <w:marLeft w:val="0"/>
      <w:marRight w:val="0"/>
      <w:marTop w:val="0"/>
      <w:marBottom w:val="0"/>
      <w:divBdr>
        <w:top w:val="none" w:sz="0" w:space="0" w:color="auto"/>
        <w:left w:val="none" w:sz="0" w:space="0" w:color="auto"/>
        <w:bottom w:val="none" w:sz="0" w:space="0" w:color="auto"/>
        <w:right w:val="none" w:sz="0" w:space="0" w:color="auto"/>
      </w:divBdr>
    </w:div>
    <w:div w:id="1793943079">
      <w:bodyDiv w:val="1"/>
      <w:marLeft w:val="0"/>
      <w:marRight w:val="0"/>
      <w:marTop w:val="0"/>
      <w:marBottom w:val="0"/>
      <w:divBdr>
        <w:top w:val="none" w:sz="0" w:space="0" w:color="auto"/>
        <w:left w:val="none" w:sz="0" w:space="0" w:color="auto"/>
        <w:bottom w:val="none" w:sz="0" w:space="0" w:color="auto"/>
        <w:right w:val="none" w:sz="0" w:space="0" w:color="auto"/>
      </w:divBdr>
    </w:div>
    <w:div w:id="1805731091">
      <w:bodyDiv w:val="1"/>
      <w:marLeft w:val="0"/>
      <w:marRight w:val="0"/>
      <w:marTop w:val="0"/>
      <w:marBottom w:val="0"/>
      <w:divBdr>
        <w:top w:val="none" w:sz="0" w:space="0" w:color="auto"/>
        <w:left w:val="none" w:sz="0" w:space="0" w:color="auto"/>
        <w:bottom w:val="none" w:sz="0" w:space="0" w:color="auto"/>
        <w:right w:val="none" w:sz="0" w:space="0" w:color="auto"/>
      </w:divBdr>
    </w:div>
    <w:div w:id="20777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7922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7922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06.03.2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179222/0" TargetMode="External"/><Relationship Id="rId4" Type="http://schemas.openxmlformats.org/officeDocument/2006/relationships/settings" Target="settings.xml"/><Relationship Id="rId9" Type="http://schemas.openxmlformats.org/officeDocument/2006/relationships/hyperlink" Target="https://internet.garant.ru/document/redirect/17922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20D40-4CAF-4B37-9491-612FAB18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4271</Words>
  <Characters>24349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BadrinaNN</cp:lastModifiedBy>
  <cp:revision>6</cp:revision>
  <cp:lastPrinted>2024-06-18T01:00:00Z</cp:lastPrinted>
  <dcterms:created xsi:type="dcterms:W3CDTF">2024-12-02T11:27:00Z</dcterms:created>
  <dcterms:modified xsi:type="dcterms:W3CDTF">2025-01-10T11:26:00Z</dcterms:modified>
</cp:coreProperties>
</file>