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2E35A8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44724">
        <w:rPr>
          <w:b/>
          <w:sz w:val="27"/>
          <w:szCs w:val="27"/>
        </w:rPr>
        <w:t xml:space="preserve"> 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2A6786">
        <w:rPr>
          <w:b/>
          <w:sz w:val="27"/>
          <w:szCs w:val="27"/>
        </w:rPr>
        <w:t>470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944724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2E35A8">
        <w:rPr>
          <w:b/>
          <w:sz w:val="28"/>
          <w:szCs w:val="28"/>
        </w:rPr>
        <w:t>поощрении Благодарственным письмом</w:t>
      </w:r>
      <w:r w:rsidR="00086646">
        <w:rPr>
          <w:b/>
          <w:sz w:val="28"/>
          <w:szCs w:val="28"/>
        </w:rPr>
        <w:t xml:space="preserve"> </w:t>
      </w:r>
      <w:r w:rsidR="00DD0853">
        <w:rPr>
          <w:b/>
          <w:sz w:val="28"/>
          <w:szCs w:val="28"/>
        </w:rPr>
        <w:t xml:space="preserve"> </w:t>
      </w:r>
    </w:p>
    <w:p w:rsidR="0083624A" w:rsidRDefault="00DD0853" w:rsidP="0083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Представительного Собрания Бабушкинского муниципального округа </w:t>
      </w:r>
    </w:p>
    <w:p w:rsidR="00974F56" w:rsidRDefault="00974F56" w:rsidP="0083624A">
      <w:pPr>
        <w:jc w:val="center"/>
        <w:rPr>
          <w:b/>
          <w:sz w:val="28"/>
          <w:szCs w:val="28"/>
        </w:rPr>
      </w:pPr>
    </w:p>
    <w:p w:rsidR="00267826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</w:t>
      </w:r>
      <w:r w:rsidR="00FF0823">
        <w:rPr>
          <w:sz w:val="28"/>
          <w:szCs w:val="28"/>
        </w:rPr>
        <w:t>ходатайство</w:t>
      </w:r>
      <w:r w:rsidRPr="00DD0853">
        <w:rPr>
          <w:sz w:val="28"/>
          <w:szCs w:val="28"/>
        </w:rPr>
        <w:t xml:space="preserve"> </w:t>
      </w:r>
      <w:r w:rsidR="004F5906">
        <w:rPr>
          <w:sz w:val="28"/>
          <w:szCs w:val="28"/>
        </w:rPr>
        <w:t>начальника территориального сектора Миньковский администрации Бабушкинского муниципального округа Вологодской области</w:t>
      </w:r>
      <w:r w:rsidR="00974F56">
        <w:rPr>
          <w:sz w:val="28"/>
          <w:szCs w:val="28"/>
        </w:rPr>
        <w:t xml:space="preserve"> </w:t>
      </w:r>
      <w:r w:rsidRPr="00DD0853">
        <w:rPr>
          <w:sz w:val="28"/>
          <w:szCs w:val="28"/>
        </w:rPr>
        <w:t>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2E35A8">
        <w:rPr>
          <w:sz w:val="28"/>
          <w:szCs w:val="28"/>
        </w:rPr>
        <w:t xml:space="preserve"> на основании протокола постоянной мандатной комиссии 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267826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</w:t>
      </w:r>
      <w:r w:rsidR="002E35A8">
        <w:rPr>
          <w:sz w:val="28"/>
          <w:szCs w:val="28"/>
        </w:rPr>
        <w:t>поощрении Благодарственным письмом</w:t>
      </w:r>
      <w:r w:rsidR="008D6542" w:rsidRPr="0057030B">
        <w:rPr>
          <w:sz w:val="28"/>
          <w:szCs w:val="28"/>
        </w:rPr>
        <w:t xml:space="preserve">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267826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4F5906">
        <w:rPr>
          <w:sz w:val="28"/>
          <w:szCs w:val="28"/>
        </w:rPr>
        <w:t xml:space="preserve"> и </w:t>
      </w:r>
      <w:r w:rsidR="00267826">
        <w:rPr>
          <w:sz w:val="28"/>
          <w:szCs w:val="28"/>
        </w:rPr>
        <w:t>активную жизненную позицию</w:t>
      </w:r>
      <w:r w:rsidR="008115EB">
        <w:rPr>
          <w:sz w:val="28"/>
          <w:szCs w:val="28"/>
        </w:rPr>
        <w:t xml:space="preserve"> </w:t>
      </w:r>
      <w:proofErr w:type="spellStart"/>
      <w:r w:rsidR="004F5906">
        <w:rPr>
          <w:sz w:val="28"/>
          <w:szCs w:val="28"/>
        </w:rPr>
        <w:t>Симановой</w:t>
      </w:r>
      <w:proofErr w:type="spellEnd"/>
      <w:r w:rsidR="004F5906">
        <w:rPr>
          <w:sz w:val="28"/>
          <w:szCs w:val="28"/>
        </w:rPr>
        <w:t xml:space="preserve"> Валентины Витальевны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4F5906">
        <w:rPr>
          <w:sz w:val="28"/>
          <w:szCs w:val="28"/>
        </w:rPr>
        <w:t xml:space="preserve">жительницы деревни </w:t>
      </w:r>
      <w:proofErr w:type="spellStart"/>
      <w:r w:rsidR="004F5906">
        <w:rPr>
          <w:sz w:val="28"/>
          <w:szCs w:val="28"/>
        </w:rPr>
        <w:t>Кулибарово</w:t>
      </w:r>
      <w:proofErr w:type="spellEnd"/>
      <w:r w:rsidR="004F5906">
        <w:rPr>
          <w:sz w:val="28"/>
          <w:szCs w:val="28"/>
        </w:rPr>
        <w:t xml:space="preserve"> Бабушкинского муниципального округа</w:t>
      </w:r>
      <w:r w:rsidR="003F4F00">
        <w:rPr>
          <w:sz w:val="28"/>
          <w:szCs w:val="28"/>
        </w:rPr>
        <w:t xml:space="preserve">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2E35A8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C75008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C75008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267826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267826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267826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83624A" w:rsidRPr="00C31157" w:rsidSect="00974F5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35AD"/>
    <w:rsid w:val="00086646"/>
    <w:rsid w:val="000B10BB"/>
    <w:rsid w:val="000E4949"/>
    <w:rsid w:val="001B604F"/>
    <w:rsid w:val="00267826"/>
    <w:rsid w:val="002A6786"/>
    <w:rsid w:val="002E35A8"/>
    <w:rsid w:val="003775DB"/>
    <w:rsid w:val="003F4F00"/>
    <w:rsid w:val="0040151C"/>
    <w:rsid w:val="004F5906"/>
    <w:rsid w:val="0057030B"/>
    <w:rsid w:val="005720B9"/>
    <w:rsid w:val="005C18D6"/>
    <w:rsid w:val="005E2DA4"/>
    <w:rsid w:val="00654875"/>
    <w:rsid w:val="00744607"/>
    <w:rsid w:val="008115EB"/>
    <w:rsid w:val="0083624A"/>
    <w:rsid w:val="00896BAF"/>
    <w:rsid w:val="008D6542"/>
    <w:rsid w:val="00944724"/>
    <w:rsid w:val="00974F56"/>
    <w:rsid w:val="00982B98"/>
    <w:rsid w:val="00A37CBB"/>
    <w:rsid w:val="00AB3DE1"/>
    <w:rsid w:val="00B060C0"/>
    <w:rsid w:val="00BE04C8"/>
    <w:rsid w:val="00C045DD"/>
    <w:rsid w:val="00C31157"/>
    <w:rsid w:val="00C63C70"/>
    <w:rsid w:val="00C75008"/>
    <w:rsid w:val="00CE79B8"/>
    <w:rsid w:val="00D03524"/>
    <w:rsid w:val="00D41EE5"/>
    <w:rsid w:val="00DD0853"/>
    <w:rsid w:val="00E0262E"/>
    <w:rsid w:val="00F30263"/>
    <w:rsid w:val="00F930F5"/>
    <w:rsid w:val="00FB0588"/>
    <w:rsid w:val="00FF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AFDAC-4B19-46DB-BD22-5F0388A9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2025-06-10T05:53:00Z</cp:lastPrinted>
  <dcterms:created xsi:type="dcterms:W3CDTF">2025-06-10T05:53:00Z</dcterms:created>
  <dcterms:modified xsi:type="dcterms:W3CDTF">2025-06-11T09:28:00Z</dcterms:modified>
</cp:coreProperties>
</file>