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32" w:rsidRDefault="00A75832" w:rsidP="00A75832">
      <w:pPr>
        <w:pStyle w:val="a3"/>
        <w:jc w:val="center"/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</w:pPr>
      <w:r w:rsidRPr="00A75832"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>Уважаемые жители</w:t>
      </w:r>
      <w:r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>Бабушкинского</w:t>
      </w:r>
      <w:proofErr w:type="spellEnd"/>
      <w:r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 xml:space="preserve"> муниципального округа!</w:t>
      </w:r>
      <w:r w:rsidRPr="00A75832"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>Бабушкинского</w:t>
      </w:r>
      <w:proofErr w:type="spellEnd"/>
      <w:r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 xml:space="preserve"> муниципального округа и</w:t>
      </w:r>
      <w:r w:rsidRPr="00A75832"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>нформируе</w:t>
      </w:r>
      <w:r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>т В</w:t>
      </w:r>
      <w:r w:rsidRPr="00A75832"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>ас о недопустимости сокрытия случаев заболевания и/или падежа животных и захоронения биологических отходов в несанкционированных местах.</w:t>
      </w:r>
    </w:p>
    <w:p w:rsidR="00A75832" w:rsidRPr="00A75832" w:rsidRDefault="00A75832" w:rsidP="00A75832">
      <w:pPr>
        <w:pStyle w:val="a3"/>
        <w:jc w:val="center"/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</w:pPr>
    </w:p>
    <w:p w:rsidR="00A75832" w:rsidRPr="00A75832" w:rsidRDefault="00A75832" w:rsidP="00A75832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aps/>
          <w:color w:val="FFFFFF"/>
          <w:sz w:val="15"/>
          <w:szCs w:val="15"/>
        </w:rPr>
      </w:pPr>
      <w:r>
        <w:rPr>
          <w:rFonts w:ascii="Montserrat" w:eastAsia="Times New Roman" w:hAnsi="Montserrat" w:cs="Times New Roman"/>
          <w:noProof/>
          <w:color w:val="273350"/>
          <w:sz w:val="20"/>
          <w:szCs w:val="20"/>
        </w:rPr>
        <w:drawing>
          <wp:inline distT="0" distB="0" distL="0" distR="0">
            <wp:extent cx="5940425" cy="4449132"/>
            <wp:effectExtent l="19050" t="0" r="3175" b="0"/>
            <wp:docPr id="2" name="Рисунок 1" descr="Уважаемые жители, информируем вас о недопустимости сокрытия случаев заболевания и/или падежа животных и захоронения биологических отходов в несанкционированных местах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ажаемые жители, информируем вас о недопустимости сокрытия случаев заболевания и/или падежа животных и захоронения биологических отходов в несанкционированных местах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history="1">
        <w:r w:rsidRPr="00A75832">
          <w:rPr>
            <w:rFonts w:ascii="Montserrat" w:eastAsia="Times New Roman" w:hAnsi="Montserrat" w:cs="Times New Roman"/>
            <w:b/>
            <w:bCs/>
            <w:caps/>
            <w:color w:val="FFFFFF"/>
            <w:sz w:val="15"/>
          </w:rPr>
          <w:t>Безопасность</w:t>
        </w:r>
      </w:hyperlink>
      <w:r w:rsidRPr="00A75832">
        <w:rPr>
          <w:rFonts w:ascii="Montserrat" w:eastAsia="Times New Roman" w:hAnsi="Montserrat" w:cs="Times New Roman"/>
          <w:b/>
          <w:bCs/>
          <w:caps/>
          <w:color w:val="FFFFFF"/>
          <w:sz w:val="15"/>
          <w:szCs w:val="15"/>
        </w:rPr>
        <w:t> </w:t>
      </w:r>
      <w:hyperlink r:id="rId6" w:history="1">
        <w:r w:rsidRPr="00A75832">
          <w:rPr>
            <w:rFonts w:ascii="Montserrat" w:eastAsia="Times New Roman" w:hAnsi="Montserrat" w:cs="Times New Roman"/>
            <w:b/>
            <w:bCs/>
            <w:caps/>
            <w:color w:val="FFFFFF"/>
            <w:sz w:val="15"/>
          </w:rPr>
          <w:t>Сельское хозяйство</w:t>
        </w:r>
      </w:hyperlink>
    </w:p>
    <w:p w:rsidR="00A75832" w:rsidRPr="00A75832" w:rsidRDefault="00A75832" w:rsidP="00A758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832" w:rsidRPr="00A75832" w:rsidRDefault="00A75832" w:rsidP="00A758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75832">
        <w:rPr>
          <w:rFonts w:ascii="Times New Roman" w:eastAsia="Times New Roman" w:hAnsi="Times New Roman" w:cs="Times New Roman"/>
          <w:sz w:val="24"/>
          <w:szCs w:val="24"/>
        </w:rPr>
        <w:t>В целях предупреждения распространения массовых заболеваний животных, стабилизации эпизоотической обстановки по заразным болезням животных, снижению ущерба при возникновении очагов заразных болезней животных, а также предупреждения попадания продукции животноводства от павших в результате опасных (или невыясненной этиологии) болезней животных в оборот, в том числе для изготовления пищевых продуктов, владельцы животных и производители продуктов животноводства обязаны извещать специалистов в области ветеринарии, являющимся</w:t>
      </w:r>
      <w:proofErr w:type="gramEnd"/>
      <w:r w:rsidRPr="00A75832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уполномоченными лицами органов и организаций, входящих в систему Государственной ветеринарной службы Российской Федерации, обо всех случаях внезапного падежа или одновременного массового заболевания животных.</w:t>
      </w:r>
    </w:p>
    <w:p w:rsidR="00A75832" w:rsidRPr="00A75832" w:rsidRDefault="00A75832" w:rsidP="00A758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583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proofErr w:type="spellStart"/>
      <w:proofErr w:type="gramStart"/>
      <w:r w:rsidRPr="00A75832">
        <w:rPr>
          <w:rFonts w:ascii="Times New Roman" w:eastAsia="Times New Roman" w:hAnsi="Times New Roman" w:cs="Times New Roman"/>
          <w:sz w:val="24"/>
          <w:szCs w:val="24"/>
        </w:rPr>
        <w:t>Ветеринарно</w:t>
      </w:r>
      <w:proofErr w:type="spellEnd"/>
      <w:r w:rsidRPr="00A75832">
        <w:rPr>
          <w:rFonts w:ascii="Times New Roman" w:eastAsia="Times New Roman" w:hAnsi="Times New Roman" w:cs="Times New Roman"/>
          <w:sz w:val="24"/>
          <w:szCs w:val="24"/>
        </w:rPr>
        <w:t xml:space="preserve"> - санитарных</w:t>
      </w:r>
      <w:proofErr w:type="gramEnd"/>
      <w:r w:rsidRPr="00A75832">
        <w:rPr>
          <w:rFonts w:ascii="Times New Roman" w:eastAsia="Times New Roman" w:hAnsi="Times New Roman" w:cs="Times New Roman"/>
          <w:sz w:val="24"/>
          <w:szCs w:val="24"/>
        </w:rPr>
        <w:t xml:space="preserve"> правил сбора, утилизации и уничтожения биологических отходов, утвержденных 04 декабря 1995 года  № 13-7-2/469 (в редакции приказа Минсельхоза российской Федерации от 16 августа 2007 года № 400, с изменениями внесенными Определением Верховного суда Российской Федерации от 13 июня 2006 года № КАС 06-193):</w:t>
      </w:r>
    </w:p>
    <w:p w:rsidR="00A75832" w:rsidRPr="00A75832" w:rsidRDefault="00A75832" w:rsidP="00A758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5832">
        <w:rPr>
          <w:rFonts w:ascii="Times New Roman" w:eastAsia="Times New Roman" w:hAnsi="Times New Roman" w:cs="Times New Roman"/>
          <w:sz w:val="24"/>
          <w:szCs w:val="24"/>
        </w:rPr>
        <w:t xml:space="preserve">- владельцы животных, в срок не более суток с момента гибели животного, обнаружения абортированного или мертворожденного плода, обязаны известить об этом </w:t>
      </w:r>
      <w:r w:rsidRPr="00A75832">
        <w:rPr>
          <w:rFonts w:ascii="Times New Roman" w:eastAsia="Times New Roman" w:hAnsi="Times New Roman" w:cs="Times New Roman"/>
          <w:sz w:val="24"/>
          <w:szCs w:val="24"/>
        </w:rPr>
        <w:lastRenderedPageBreak/>
        <w:t>ветеринарного специалиста, который на месте, по результатам осмотра, определяет порядок утилизации или уничтожения биологических отходов;</w:t>
      </w:r>
    </w:p>
    <w:p w:rsidR="00A75832" w:rsidRPr="00A75832" w:rsidRDefault="00A75832" w:rsidP="00A758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5832">
        <w:rPr>
          <w:rFonts w:ascii="Times New Roman" w:eastAsia="Times New Roman" w:hAnsi="Times New Roman" w:cs="Times New Roman"/>
          <w:sz w:val="24"/>
          <w:szCs w:val="24"/>
        </w:rPr>
        <w:t>- обязанность по доставке биологических отходов для переработки или захоронения (сжигания) возлагается на владельца (руководителя фермерского, личного, подсобного хозяйства, акционерного общества и т.д., службу коммунального хозяйства местной администрации);</w:t>
      </w:r>
    </w:p>
    <w:p w:rsidR="00A75832" w:rsidRPr="00A75832" w:rsidRDefault="00A75832" w:rsidP="00A758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5832">
        <w:rPr>
          <w:rFonts w:ascii="Times New Roman" w:eastAsia="Times New Roman" w:hAnsi="Times New Roman" w:cs="Times New Roman"/>
          <w:sz w:val="24"/>
          <w:szCs w:val="24"/>
        </w:rPr>
        <w:t>- биологические отходы утилизируют путем переработки на ветеринарно-санитарных утилизационных заводах (цехах) в соответствии с действующими правилами, обеззараживают в биотермических ямах, уничтожают сжиганием или в исключительных случаях проводят захоронение в специально отведенных местах;</w:t>
      </w:r>
    </w:p>
    <w:p w:rsidR="00A75832" w:rsidRPr="00A75832" w:rsidRDefault="00A75832" w:rsidP="00A758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5832">
        <w:rPr>
          <w:rFonts w:ascii="Times New Roman" w:eastAsia="Times New Roman" w:hAnsi="Times New Roman" w:cs="Times New Roman"/>
          <w:sz w:val="24"/>
          <w:szCs w:val="24"/>
        </w:rPr>
        <w:t>- уничтожение биологических отходов путем захоронения в землю категорически запрещается;</w:t>
      </w:r>
    </w:p>
    <w:p w:rsidR="00A75832" w:rsidRPr="00A75832" w:rsidRDefault="00A75832" w:rsidP="00A758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5832">
        <w:rPr>
          <w:rFonts w:ascii="Times New Roman" w:eastAsia="Times New Roman" w:hAnsi="Times New Roman" w:cs="Times New Roman"/>
          <w:sz w:val="24"/>
          <w:szCs w:val="24"/>
        </w:rPr>
        <w:t>- запрещается сброс биологических отходов в водоемы, реки и болота;</w:t>
      </w:r>
    </w:p>
    <w:p w:rsidR="00A75832" w:rsidRPr="00A75832" w:rsidRDefault="00A75832" w:rsidP="00A758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5832">
        <w:rPr>
          <w:rFonts w:ascii="Times New Roman" w:eastAsia="Times New Roman" w:hAnsi="Times New Roman" w:cs="Times New Roman"/>
          <w:sz w:val="24"/>
          <w:szCs w:val="24"/>
        </w:rPr>
        <w:t xml:space="preserve">- категорически запрещается сброс биологических отходов в бытовые мусорные контейнеры и вывоз их на </w:t>
      </w:r>
      <w:proofErr w:type="gramStart"/>
      <w:r w:rsidRPr="00A75832">
        <w:rPr>
          <w:rFonts w:ascii="Times New Roman" w:eastAsia="Times New Roman" w:hAnsi="Times New Roman" w:cs="Times New Roman"/>
          <w:sz w:val="24"/>
          <w:szCs w:val="24"/>
        </w:rPr>
        <w:t>свалки</w:t>
      </w:r>
      <w:proofErr w:type="gramEnd"/>
      <w:r w:rsidRPr="00A75832">
        <w:rPr>
          <w:rFonts w:ascii="Times New Roman" w:eastAsia="Times New Roman" w:hAnsi="Times New Roman" w:cs="Times New Roman"/>
          <w:sz w:val="24"/>
          <w:szCs w:val="24"/>
        </w:rPr>
        <w:t xml:space="preserve"> и полигоны для захоронения.</w:t>
      </w:r>
    </w:p>
    <w:p w:rsidR="00A75832" w:rsidRPr="00A75832" w:rsidRDefault="00A75832" w:rsidP="00A758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5832">
        <w:rPr>
          <w:rFonts w:ascii="Times New Roman" w:eastAsia="Times New Roman" w:hAnsi="Times New Roman" w:cs="Times New Roman"/>
          <w:sz w:val="24"/>
          <w:szCs w:val="24"/>
        </w:rPr>
        <w:t>Меры административной ответственности, предусмотренные за нарушение требований ветеринарного законодательства по обращению с биологическими отходами:</w:t>
      </w:r>
    </w:p>
    <w:p w:rsidR="00A75832" w:rsidRPr="00A75832" w:rsidRDefault="00A75832" w:rsidP="00A758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5832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за сокрытие сведений о внезапном падеже животных и нарушение правил утилизации и уничтожения биологических отходов предусмотрена ст. 10.7 и 10.8  Кодекса РФ об административных правонарушениях:</w:t>
      </w:r>
    </w:p>
    <w:p w:rsidR="00A75832" w:rsidRPr="00A75832" w:rsidRDefault="00A75832" w:rsidP="00A758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A758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Статья 10.7. Сокрытие сведений о внезапном падеже или об одновременных массовых заболеваниях животных</w:t>
      </w:r>
    </w:p>
    <w:p w:rsidR="00A75832" w:rsidRPr="00A75832" w:rsidRDefault="00A75832" w:rsidP="00A758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583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A75832">
        <w:rPr>
          <w:rFonts w:ascii="Times New Roman" w:eastAsia="Times New Roman" w:hAnsi="Times New Roman" w:cs="Times New Roman"/>
          <w:sz w:val="24"/>
          <w:szCs w:val="24"/>
        </w:rPr>
        <w:t>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животных, а также несвоевременное принятие либо непринятие мер по локализации этих падежа и заболеваний - влечет наложение административного штрафа на граждан в размере от трех тысяч до четырех тысяч рублей;</w:t>
      </w:r>
      <w:proofErr w:type="gramEnd"/>
      <w:r w:rsidRPr="00A75832">
        <w:rPr>
          <w:rFonts w:ascii="Times New Roman" w:eastAsia="Times New Roman" w:hAnsi="Times New Roman" w:cs="Times New Roman"/>
          <w:sz w:val="24"/>
          <w:szCs w:val="24"/>
        </w:rPr>
        <w:t xml:space="preserve"> на должностных лиц - от тридцати тысяч до сорока тысяч рублей; на юридических лиц - от девяноста тысяч до ста тысяч рублей.</w:t>
      </w:r>
    </w:p>
    <w:p w:rsidR="00A75832" w:rsidRPr="00A75832" w:rsidRDefault="00A75832" w:rsidP="00A758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5832">
        <w:rPr>
          <w:rFonts w:ascii="Times New Roman" w:eastAsia="Times New Roman" w:hAnsi="Times New Roman" w:cs="Times New Roman"/>
          <w:sz w:val="24"/>
          <w:szCs w:val="24"/>
        </w:rPr>
        <w:t>2. Те же действия, совершенные в период осуществления на соответствующей территории ограничительных мероприятий (карантина), -</w:t>
      </w:r>
    </w:p>
    <w:p w:rsidR="00A75832" w:rsidRPr="00A75832" w:rsidRDefault="00A75832" w:rsidP="00A758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832">
        <w:rPr>
          <w:rFonts w:ascii="Times New Roman" w:eastAsia="Times New Roman" w:hAnsi="Times New Roman" w:cs="Times New Roman"/>
          <w:sz w:val="24"/>
          <w:szCs w:val="24"/>
        </w:rPr>
        <w:t>влекут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ста тысяч до ста пятидесяти тысяч рублей.</w:t>
      </w:r>
    </w:p>
    <w:p w:rsidR="00A75832" w:rsidRPr="00A75832" w:rsidRDefault="00A75832" w:rsidP="00A758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A758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Статья 10.8.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</w:t>
      </w:r>
    </w:p>
    <w:p w:rsidR="00A75832" w:rsidRPr="00A75832" w:rsidRDefault="00A75832" w:rsidP="00A758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5832">
        <w:rPr>
          <w:rFonts w:ascii="Times New Roman" w:eastAsia="Times New Roman" w:hAnsi="Times New Roman" w:cs="Times New Roman"/>
          <w:sz w:val="24"/>
          <w:szCs w:val="24"/>
        </w:rPr>
        <w:t xml:space="preserve">Часть 3. </w:t>
      </w:r>
      <w:proofErr w:type="gramStart"/>
      <w:r w:rsidRPr="00A75832">
        <w:rPr>
          <w:rFonts w:ascii="Times New Roman" w:eastAsia="Times New Roman" w:hAnsi="Times New Roman" w:cs="Times New Roman"/>
          <w:sz w:val="24"/>
          <w:szCs w:val="24"/>
        </w:rPr>
        <w:t>Нарушение ветеринарно-санитарных правил сбора, утилизации и уничтожения биологических отходов - влечет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</w:t>
      </w:r>
      <w:proofErr w:type="gramEnd"/>
      <w:r w:rsidRPr="00A75832">
        <w:rPr>
          <w:rFonts w:ascii="Times New Roman" w:eastAsia="Times New Roman" w:hAnsi="Times New Roman" w:cs="Times New Roman"/>
          <w:sz w:val="24"/>
          <w:szCs w:val="24"/>
        </w:rPr>
        <w:t xml:space="preserve"> на юридических лиц - от пятисот тысяч до семисот тысяч рублей или административное приостановление деятельности на срок до девяноста суток.</w:t>
      </w:r>
    </w:p>
    <w:p w:rsidR="00A75832" w:rsidRPr="00A75832" w:rsidRDefault="00A75832" w:rsidP="00A7583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A758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Минсельхоз России предупреждает! Не нарушайте правил утилизации биологических отходов! Не создавайте угрозу распространения опасных болезней и ненужных проблем для себя, обусловленных Вашей ответственностью, предусмотренной Законом!</w:t>
      </w:r>
    </w:p>
    <w:p w:rsidR="00E85F3D" w:rsidRPr="00DB7F21" w:rsidRDefault="00E85F3D" w:rsidP="00DB7F21"/>
    <w:sectPr w:rsidR="00E85F3D" w:rsidRPr="00DB7F21" w:rsidSect="00C9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03129"/>
    <w:rsid w:val="002C2DE2"/>
    <w:rsid w:val="0060175A"/>
    <w:rsid w:val="00985439"/>
    <w:rsid w:val="00A75832"/>
    <w:rsid w:val="00B03129"/>
    <w:rsid w:val="00B929EC"/>
    <w:rsid w:val="00C25F23"/>
    <w:rsid w:val="00DB7F21"/>
    <w:rsid w:val="00E8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23"/>
  </w:style>
  <w:style w:type="paragraph" w:styleId="1">
    <w:name w:val="heading 1"/>
    <w:basedOn w:val="a"/>
    <w:link w:val="10"/>
    <w:uiPriority w:val="9"/>
    <w:qFormat/>
    <w:rsid w:val="00A75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129"/>
    <w:pPr>
      <w:spacing w:after="0" w:line="240" w:lineRule="auto"/>
    </w:pPr>
  </w:style>
  <w:style w:type="table" w:styleId="a4">
    <w:name w:val="Table Grid"/>
    <w:basedOn w:val="a1"/>
    <w:uiPriority w:val="99"/>
    <w:rsid w:val="00B03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03129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758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tem-category">
    <w:name w:val="item-category"/>
    <w:basedOn w:val="a0"/>
    <w:rsid w:val="00A75832"/>
  </w:style>
  <w:style w:type="character" w:customStyle="1" w:styleId="day">
    <w:name w:val="day"/>
    <w:basedOn w:val="a0"/>
    <w:rsid w:val="00A75832"/>
  </w:style>
  <w:style w:type="character" w:customStyle="1" w:styleId="month">
    <w:name w:val="month"/>
    <w:basedOn w:val="a0"/>
    <w:rsid w:val="00A75832"/>
  </w:style>
  <w:style w:type="character" w:customStyle="1" w:styleId="week-time">
    <w:name w:val="week-time"/>
    <w:basedOn w:val="a0"/>
    <w:rsid w:val="00A75832"/>
  </w:style>
  <w:style w:type="paragraph" w:styleId="a6">
    <w:name w:val="Normal (Web)"/>
    <w:basedOn w:val="a"/>
    <w:uiPriority w:val="99"/>
    <w:semiHidden/>
    <w:unhideWhenUsed/>
    <w:rsid w:val="00A7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75832"/>
    <w:rPr>
      <w:b/>
      <w:bCs/>
    </w:rPr>
  </w:style>
  <w:style w:type="character" w:styleId="a8">
    <w:name w:val="Emphasis"/>
    <w:basedOn w:val="a0"/>
    <w:uiPriority w:val="20"/>
    <w:qFormat/>
    <w:rsid w:val="00A7583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7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5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8877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6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30859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4519">
          <w:marLeft w:val="0"/>
          <w:marRight w:val="0"/>
          <w:marTop w:val="4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5442">
          <w:marLeft w:val="0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rovskaya-r40.gosweb.gosuslugi.ru/dlya-zhiteley/kalendar-sobytiy/?category=44" TargetMode="External"/><Relationship Id="rId5" Type="http://schemas.openxmlformats.org/officeDocument/2006/relationships/hyperlink" Target="https://kirovskaya-r40.gosweb.gosuslugi.ru/dlya-zhiteley/kalendar-sobytiy/?category=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2025-05-27T12:44:00Z</cp:lastPrinted>
  <dcterms:created xsi:type="dcterms:W3CDTF">2025-06-18T07:16:00Z</dcterms:created>
  <dcterms:modified xsi:type="dcterms:W3CDTF">2025-06-18T07:16:00Z</dcterms:modified>
</cp:coreProperties>
</file>