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7C5CB7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«17</w:t>
      </w:r>
      <w:r w:rsidR="005B5305"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 w:rsidR="005B5305">
        <w:rPr>
          <w:b/>
          <w:sz w:val="27"/>
          <w:szCs w:val="27"/>
        </w:rPr>
        <w:t xml:space="preserve">  2025 года                                                                                  № </w:t>
      </w:r>
      <w:r>
        <w:rPr>
          <w:b/>
          <w:sz w:val="27"/>
          <w:szCs w:val="27"/>
        </w:rPr>
        <w:t>427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AD3110" w:rsidRPr="009D1D56" w:rsidRDefault="009A532C" w:rsidP="00AD31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старост</w:t>
      </w:r>
      <w:r w:rsidR="000A22B6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сельск</w:t>
      </w:r>
      <w:r w:rsidR="000A22B6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населенн</w:t>
      </w:r>
      <w:r w:rsidR="000A22B6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пункт</w:t>
      </w:r>
      <w:r w:rsidR="000A22B6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Бабушкинского муниципального округа Вологодской области</w:t>
      </w:r>
    </w:p>
    <w:p w:rsidR="00AD3110" w:rsidRDefault="00AD3110" w:rsidP="00AD3110">
      <w:pPr>
        <w:ind w:left="720"/>
        <w:jc w:val="center"/>
        <w:rPr>
          <w:bCs/>
          <w:sz w:val="28"/>
          <w:szCs w:val="28"/>
        </w:rPr>
      </w:pPr>
    </w:p>
    <w:p w:rsidR="00AD3110" w:rsidRPr="007C65D8" w:rsidRDefault="00AD3110" w:rsidP="00AD31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</w:t>
      </w:r>
      <w:r w:rsidR="007C65D8" w:rsidRPr="007C65D8"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="001D7157" w:rsidRPr="001D7157">
        <w:rPr>
          <w:rFonts w:ascii="Arial" w:hAnsi="Arial" w:cs="Arial"/>
          <w:color w:val="252525"/>
          <w:sz w:val="30"/>
          <w:szCs w:val="30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>Закон</w:t>
      </w:r>
      <w:r w:rsidR="001D7157">
        <w:rPr>
          <w:color w:val="252525"/>
          <w:sz w:val="28"/>
          <w:szCs w:val="28"/>
          <w:shd w:val="clear" w:color="auto" w:fill="FFFFFF"/>
        </w:rPr>
        <w:t>а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 Вологодской области от 10 июля 2013 года №</w:t>
      </w:r>
      <w:r w:rsidR="001D7157">
        <w:rPr>
          <w:color w:val="252525"/>
          <w:sz w:val="28"/>
          <w:szCs w:val="28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3121-ОЗ </w:t>
      </w:r>
      <w:r w:rsidR="001D7157">
        <w:rPr>
          <w:color w:val="252525"/>
          <w:sz w:val="28"/>
          <w:szCs w:val="28"/>
          <w:shd w:val="clear" w:color="auto" w:fill="FFFFFF"/>
        </w:rPr>
        <w:t>«</w:t>
      </w:r>
      <w:r w:rsidR="001D7157" w:rsidRPr="001D7157">
        <w:rPr>
          <w:color w:val="252525"/>
          <w:sz w:val="28"/>
          <w:szCs w:val="28"/>
          <w:shd w:val="clear" w:color="auto" w:fill="FFFFFF"/>
        </w:rPr>
        <w:t>О старостах населенных пунктов Вологодской области</w:t>
      </w:r>
      <w:r w:rsidR="001D7157">
        <w:rPr>
          <w:color w:val="252525"/>
          <w:sz w:val="28"/>
          <w:szCs w:val="28"/>
          <w:shd w:val="clear" w:color="auto" w:fill="FFFFFF"/>
        </w:rPr>
        <w:t>»,</w:t>
      </w:r>
      <w:r w:rsidR="007C65D8" w:rsidRPr="001D7157">
        <w:rPr>
          <w:sz w:val="28"/>
          <w:szCs w:val="28"/>
        </w:rPr>
        <w:t xml:space="preserve"> </w:t>
      </w:r>
      <w:r w:rsidR="000A22B6">
        <w:rPr>
          <w:sz w:val="28"/>
          <w:szCs w:val="28"/>
        </w:rPr>
        <w:t xml:space="preserve">Уставом Бабушкинского муниципального округа Вологодской области, </w:t>
      </w:r>
      <w:r w:rsidR="007C65D8">
        <w:rPr>
          <w:sz w:val="28"/>
          <w:szCs w:val="28"/>
        </w:rPr>
        <w:t>решением Представительного Собрания Бабушкинского муниципального округа Вологодской области от 28.11.2022 № 71 «Об утверждении Положения об организации старост сельских населенных пунктов Бабушкинского муниципального</w:t>
      </w:r>
      <w:proofErr w:type="gramEnd"/>
      <w:r w:rsidR="007C65D8">
        <w:rPr>
          <w:sz w:val="28"/>
          <w:szCs w:val="28"/>
        </w:rPr>
        <w:t xml:space="preserve"> округа Вологодской области»</w:t>
      </w:r>
      <w:r w:rsidR="001D7157">
        <w:rPr>
          <w:sz w:val="28"/>
          <w:szCs w:val="28"/>
        </w:rPr>
        <w:t>,</w:t>
      </w:r>
      <w:r w:rsidR="000A22B6" w:rsidRPr="000A22B6">
        <w:rPr>
          <w:color w:val="000000"/>
          <w:sz w:val="28"/>
          <w:szCs w:val="28"/>
        </w:rPr>
        <w:t xml:space="preserve"> </w:t>
      </w:r>
      <w:r w:rsidR="000A22B6">
        <w:rPr>
          <w:color w:val="000000"/>
          <w:sz w:val="28"/>
          <w:szCs w:val="28"/>
        </w:rPr>
        <w:t xml:space="preserve">протоколом № 3 собрания жителей пос. </w:t>
      </w:r>
      <w:proofErr w:type="spellStart"/>
      <w:r w:rsidR="000A22B6">
        <w:rPr>
          <w:color w:val="000000"/>
          <w:sz w:val="28"/>
          <w:szCs w:val="28"/>
        </w:rPr>
        <w:t>Кунож</w:t>
      </w:r>
      <w:proofErr w:type="spellEnd"/>
      <w:r w:rsidR="000A22B6">
        <w:rPr>
          <w:color w:val="000000"/>
          <w:sz w:val="28"/>
          <w:szCs w:val="28"/>
        </w:rPr>
        <w:t xml:space="preserve"> территориального сектора </w:t>
      </w:r>
      <w:proofErr w:type="spellStart"/>
      <w:r w:rsidR="000A22B6">
        <w:rPr>
          <w:color w:val="000000"/>
          <w:sz w:val="28"/>
          <w:szCs w:val="28"/>
        </w:rPr>
        <w:t>Миньковский</w:t>
      </w:r>
      <w:proofErr w:type="spellEnd"/>
      <w:r w:rsidR="000A22B6">
        <w:rPr>
          <w:color w:val="000000"/>
          <w:sz w:val="28"/>
          <w:szCs w:val="28"/>
        </w:rPr>
        <w:t xml:space="preserve">  администрации Бабушкинского муниципального округа</w:t>
      </w:r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9A532C" w:rsidRPr="00313AB4" w:rsidRDefault="003F3ADD" w:rsidP="009A532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C65D8">
        <w:rPr>
          <w:sz w:val="28"/>
          <w:szCs w:val="28"/>
        </w:rPr>
        <w:t>.</w:t>
      </w:r>
      <w:bookmarkStart w:id="0" w:name="_Hlk118558311"/>
      <w:r w:rsidR="009A532C" w:rsidRPr="009A532C">
        <w:rPr>
          <w:sz w:val="28"/>
          <w:szCs w:val="28"/>
        </w:rPr>
        <w:t xml:space="preserve"> </w:t>
      </w:r>
      <w:r w:rsidR="009A532C">
        <w:rPr>
          <w:sz w:val="28"/>
          <w:szCs w:val="28"/>
        </w:rPr>
        <w:t>Назначить старост</w:t>
      </w:r>
      <w:r w:rsidR="000A22B6">
        <w:rPr>
          <w:sz w:val="28"/>
          <w:szCs w:val="28"/>
        </w:rPr>
        <w:t>ой</w:t>
      </w:r>
      <w:r w:rsidR="009A532C">
        <w:rPr>
          <w:sz w:val="28"/>
          <w:szCs w:val="28"/>
        </w:rPr>
        <w:t xml:space="preserve"> сельск</w:t>
      </w:r>
      <w:r w:rsidR="000A22B6">
        <w:rPr>
          <w:sz w:val="28"/>
          <w:szCs w:val="28"/>
        </w:rPr>
        <w:t>ого</w:t>
      </w:r>
      <w:r w:rsidR="009A532C">
        <w:rPr>
          <w:sz w:val="28"/>
          <w:szCs w:val="28"/>
        </w:rPr>
        <w:t xml:space="preserve"> населенн</w:t>
      </w:r>
      <w:r w:rsidR="000A22B6">
        <w:rPr>
          <w:sz w:val="28"/>
          <w:szCs w:val="28"/>
        </w:rPr>
        <w:t>ого</w:t>
      </w:r>
      <w:r w:rsidR="009A532C">
        <w:rPr>
          <w:sz w:val="28"/>
          <w:szCs w:val="28"/>
        </w:rPr>
        <w:t xml:space="preserve"> пункт</w:t>
      </w:r>
      <w:r w:rsidR="000A22B6">
        <w:rPr>
          <w:sz w:val="28"/>
          <w:szCs w:val="28"/>
        </w:rPr>
        <w:t xml:space="preserve">а – пос. </w:t>
      </w:r>
      <w:proofErr w:type="spellStart"/>
      <w:r w:rsidR="000A22B6">
        <w:rPr>
          <w:sz w:val="28"/>
          <w:szCs w:val="28"/>
        </w:rPr>
        <w:t>Кунож</w:t>
      </w:r>
      <w:proofErr w:type="spellEnd"/>
      <w:r w:rsidR="009A532C">
        <w:rPr>
          <w:sz w:val="28"/>
          <w:szCs w:val="28"/>
        </w:rPr>
        <w:t xml:space="preserve"> Бабушкинского муниципального округа Вологодской области </w:t>
      </w:r>
      <w:proofErr w:type="spellStart"/>
      <w:r w:rsidR="000A22B6">
        <w:rPr>
          <w:sz w:val="28"/>
          <w:szCs w:val="28"/>
        </w:rPr>
        <w:t>Смыкову</w:t>
      </w:r>
      <w:proofErr w:type="spellEnd"/>
      <w:r w:rsidR="000A22B6">
        <w:rPr>
          <w:sz w:val="28"/>
          <w:szCs w:val="28"/>
        </w:rPr>
        <w:t xml:space="preserve"> Надежду Александровну сроком на пять лет</w:t>
      </w:r>
      <w:r w:rsidR="009A532C">
        <w:rPr>
          <w:sz w:val="28"/>
          <w:szCs w:val="28"/>
        </w:rPr>
        <w:t xml:space="preserve">. </w:t>
      </w:r>
    </w:p>
    <w:bookmarkEnd w:id="0"/>
    <w:p w:rsidR="007C65D8" w:rsidRPr="00C31157" w:rsidRDefault="00AD3110" w:rsidP="007C65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 </w:t>
      </w:r>
      <w:r w:rsidR="007C65D8" w:rsidRPr="00C31157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5B5305" w:rsidRDefault="005B5305" w:rsidP="007C65D8">
      <w:pPr>
        <w:jc w:val="both"/>
        <w:rPr>
          <w:sz w:val="28"/>
          <w:szCs w:val="28"/>
        </w:rPr>
      </w:pPr>
    </w:p>
    <w:p w:rsidR="00AD3110" w:rsidRDefault="00AD3110" w:rsidP="00AD3110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1" w:name="_GoBack"/>
            <w:bookmarkEnd w:id="1"/>
            <w:r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9A532C" w:rsidRDefault="009A532C" w:rsidP="009A532C">
      <w:pPr>
        <w:ind w:left="5103"/>
        <w:rPr>
          <w:sz w:val="28"/>
        </w:rPr>
      </w:pPr>
    </w:p>
    <w:p w:rsidR="009A532C" w:rsidRDefault="009A532C" w:rsidP="009A532C">
      <w:pPr>
        <w:ind w:left="5103"/>
        <w:rPr>
          <w:sz w:val="28"/>
        </w:rPr>
      </w:pPr>
    </w:p>
    <w:p w:rsidR="009A532C" w:rsidRDefault="009A532C" w:rsidP="009A532C">
      <w:pPr>
        <w:ind w:left="5103"/>
        <w:rPr>
          <w:sz w:val="28"/>
        </w:rPr>
      </w:pPr>
    </w:p>
    <w:p w:rsidR="009A532C" w:rsidRDefault="009A532C" w:rsidP="009A532C">
      <w:pPr>
        <w:ind w:left="5103"/>
        <w:rPr>
          <w:sz w:val="28"/>
        </w:rPr>
      </w:pPr>
    </w:p>
    <w:p w:rsidR="009A532C" w:rsidRDefault="009A532C" w:rsidP="009A532C">
      <w:pPr>
        <w:ind w:left="5103"/>
        <w:rPr>
          <w:sz w:val="28"/>
        </w:rPr>
      </w:pPr>
    </w:p>
    <w:p w:rsidR="009A532C" w:rsidRDefault="009A532C" w:rsidP="009A532C">
      <w:pPr>
        <w:ind w:left="5103"/>
        <w:rPr>
          <w:sz w:val="28"/>
        </w:rPr>
      </w:pPr>
    </w:p>
    <w:sectPr w:rsidR="009A532C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FC6"/>
    <w:multiLevelType w:val="hybridMultilevel"/>
    <w:tmpl w:val="169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C74"/>
    <w:multiLevelType w:val="multilevel"/>
    <w:tmpl w:val="4D9CD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0A22B6"/>
    <w:rsid w:val="00142D83"/>
    <w:rsid w:val="001D7157"/>
    <w:rsid w:val="003F3ADD"/>
    <w:rsid w:val="00570B6F"/>
    <w:rsid w:val="005B5305"/>
    <w:rsid w:val="005D0F19"/>
    <w:rsid w:val="00654875"/>
    <w:rsid w:val="007C5CB7"/>
    <w:rsid w:val="007C65D8"/>
    <w:rsid w:val="009228B2"/>
    <w:rsid w:val="009A532C"/>
    <w:rsid w:val="00A57B35"/>
    <w:rsid w:val="00AA7DD3"/>
    <w:rsid w:val="00AD3110"/>
    <w:rsid w:val="00E7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3110"/>
    <w:pPr>
      <w:ind w:left="720"/>
      <w:contextualSpacing/>
    </w:pPr>
  </w:style>
  <w:style w:type="table" w:styleId="a5">
    <w:name w:val="Table Grid"/>
    <w:basedOn w:val="a1"/>
    <w:uiPriority w:val="59"/>
    <w:rsid w:val="009A5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2025-03-17T08:56:00Z</cp:lastPrinted>
  <dcterms:created xsi:type="dcterms:W3CDTF">2025-03-17T08:58:00Z</dcterms:created>
  <dcterms:modified xsi:type="dcterms:W3CDTF">2025-03-17T08:58:00Z</dcterms:modified>
</cp:coreProperties>
</file>