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C7" w:rsidRDefault="00117DC7" w:rsidP="00117DC7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2801620</wp:posOffset>
            </wp:positionH>
            <wp:positionV relativeFrom="paragraph">
              <wp:posOffset>-242570</wp:posOffset>
            </wp:positionV>
            <wp:extent cx="515620" cy="5753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/>
      </w:r>
      <w:r>
        <w:rPr>
          <w:sz w:val="26"/>
          <w:szCs w:val="26"/>
        </w:rPr>
        <w:t xml:space="preserve">                                                                                                        </w:t>
      </w:r>
      <w:r>
        <w:rPr>
          <w:b/>
          <w:sz w:val="26"/>
          <w:szCs w:val="26"/>
        </w:rPr>
        <w:t>ПРОЕКТ</w:t>
      </w:r>
    </w:p>
    <w:p w:rsidR="00117DC7" w:rsidRDefault="00117DC7" w:rsidP="00117DC7">
      <w:pPr>
        <w:jc w:val="center"/>
        <w:rPr>
          <w:sz w:val="22"/>
          <w:szCs w:val="22"/>
        </w:rPr>
      </w:pPr>
      <w:r>
        <w:rPr>
          <w:sz w:val="22"/>
          <w:szCs w:val="22"/>
        </w:rPr>
        <w:t>ПРЕДСТАВИТЕЛЬНОЕ СОБРАНИЕ БАБУШКИНСКОГО МУНИЦИПАЛЬНОГО ОКРУГА ВОЛОГОДСКОЙ ОБЛАСТИ</w:t>
      </w:r>
    </w:p>
    <w:p w:rsidR="00117DC7" w:rsidRDefault="00117DC7" w:rsidP="00117DC7">
      <w:pPr>
        <w:jc w:val="center"/>
      </w:pPr>
    </w:p>
    <w:p w:rsidR="00117DC7" w:rsidRDefault="00117DC7" w:rsidP="00117DC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</w:t>
      </w:r>
      <w:bookmarkStart w:id="0" w:name="_GoBack"/>
      <w:bookmarkEnd w:id="0"/>
      <w:r>
        <w:rPr>
          <w:b/>
          <w:sz w:val="32"/>
          <w:szCs w:val="32"/>
        </w:rPr>
        <w:t xml:space="preserve"> Н И Е</w:t>
      </w:r>
    </w:p>
    <w:p w:rsidR="00117DC7" w:rsidRDefault="00117DC7" w:rsidP="00117DC7">
      <w:pPr>
        <w:jc w:val="center"/>
        <w:rPr>
          <w:b/>
          <w:bCs/>
        </w:rPr>
      </w:pPr>
    </w:p>
    <w:p w:rsidR="00117DC7" w:rsidRDefault="00117DC7" w:rsidP="00117DC7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«30»  мая  2024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                               № ….</w:t>
      </w:r>
    </w:p>
    <w:p w:rsidR="00117DC7" w:rsidRDefault="00117DC7" w:rsidP="00117DC7">
      <w:pPr>
        <w:tabs>
          <w:tab w:val="left" w:pos="4050"/>
        </w:tabs>
        <w:rPr>
          <w:bCs/>
        </w:rPr>
      </w:pPr>
      <w:r>
        <w:rPr>
          <w:b/>
          <w:bCs/>
          <w:sz w:val="28"/>
          <w:szCs w:val="28"/>
        </w:rPr>
        <w:tab/>
      </w:r>
      <w:r>
        <w:rPr>
          <w:bCs/>
        </w:rPr>
        <w:t>с.</w:t>
      </w:r>
      <w:proofErr w:type="gramStart"/>
      <w:r>
        <w:rPr>
          <w:bCs/>
        </w:rPr>
        <w:t>им</w:t>
      </w:r>
      <w:proofErr w:type="gramEnd"/>
      <w:r>
        <w:rPr>
          <w:bCs/>
        </w:rPr>
        <w:t>. Бабушкина</w:t>
      </w:r>
    </w:p>
    <w:p w:rsidR="00117DC7" w:rsidRDefault="00117DC7" w:rsidP="00117DC7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045E1" w:rsidRDefault="00117DC7" w:rsidP="00117DC7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9045E1">
        <w:rPr>
          <w:b/>
          <w:sz w:val="28"/>
          <w:szCs w:val="28"/>
        </w:rPr>
        <w:t xml:space="preserve">Об установлении даты начала формирования Молодежного парламента Бабушкинского муниципального округа </w:t>
      </w:r>
    </w:p>
    <w:p w:rsidR="00117DC7" w:rsidRPr="009045E1" w:rsidRDefault="00117DC7" w:rsidP="00117DC7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 w:rsidRPr="009045E1">
        <w:rPr>
          <w:b/>
          <w:sz w:val="28"/>
          <w:szCs w:val="28"/>
        </w:rPr>
        <w:t>Вологодской области</w:t>
      </w:r>
    </w:p>
    <w:p w:rsidR="00117DC7" w:rsidRPr="009045E1" w:rsidRDefault="00117DC7" w:rsidP="00117DC7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117DC7" w:rsidRPr="009045E1" w:rsidRDefault="00117DC7" w:rsidP="00117DC7">
      <w:pPr>
        <w:pStyle w:val="a3"/>
        <w:jc w:val="both"/>
        <w:rPr>
          <w:sz w:val="28"/>
          <w:szCs w:val="28"/>
        </w:rPr>
      </w:pPr>
      <w:r w:rsidRPr="009045E1">
        <w:rPr>
          <w:sz w:val="28"/>
          <w:szCs w:val="28"/>
        </w:rPr>
        <w:tab/>
      </w:r>
      <w:proofErr w:type="gramStart"/>
      <w:r w:rsidRPr="009045E1">
        <w:rPr>
          <w:sz w:val="28"/>
          <w:szCs w:val="28"/>
        </w:rPr>
        <w:t>В связи с досрочным прекращением полномочий Молодежного парламента Бабушкинского муниципального округа Вологодской области</w:t>
      </w:r>
      <w:r w:rsidRPr="009045E1">
        <w:rPr>
          <w:b/>
          <w:color w:val="000000"/>
          <w:sz w:val="28"/>
          <w:szCs w:val="28"/>
        </w:rPr>
        <w:t xml:space="preserve">, </w:t>
      </w:r>
      <w:r w:rsidRPr="009045E1">
        <w:rPr>
          <w:color w:val="000000"/>
          <w:sz w:val="28"/>
          <w:szCs w:val="28"/>
        </w:rPr>
        <w:t xml:space="preserve">в </w:t>
      </w:r>
      <w:r w:rsidRPr="009045E1">
        <w:rPr>
          <w:sz w:val="28"/>
          <w:szCs w:val="28"/>
        </w:rPr>
        <w:t>соответствии с пунктом 34 статьи 16 Федерального закона  от 06.10.2003 № 131-ФЗ «Об общих принципах организации местного самоуправления в Российской Федерации», руководствуясь Положением о  Молодежном парламенте Бабушкинского муниципального округа Вологодской области, утвержденным решением Представительного Собрания Бабушкинского муниципального округа от 19.12.2022 года № 114, Уставом Бабушкинского муниципального округа Вологодской</w:t>
      </w:r>
      <w:proofErr w:type="gramEnd"/>
      <w:r w:rsidRPr="009045E1">
        <w:rPr>
          <w:sz w:val="28"/>
          <w:szCs w:val="28"/>
        </w:rPr>
        <w:t xml:space="preserve"> области,             </w:t>
      </w:r>
    </w:p>
    <w:p w:rsidR="00117DC7" w:rsidRPr="009045E1" w:rsidRDefault="00117DC7" w:rsidP="00117DC7">
      <w:pPr>
        <w:ind w:firstLine="709"/>
        <w:jc w:val="both"/>
        <w:rPr>
          <w:b/>
          <w:color w:val="000000"/>
          <w:sz w:val="28"/>
          <w:szCs w:val="28"/>
        </w:rPr>
      </w:pPr>
    </w:p>
    <w:p w:rsidR="00117DC7" w:rsidRPr="009045E1" w:rsidRDefault="00117DC7" w:rsidP="00117DC7">
      <w:pPr>
        <w:ind w:firstLine="709"/>
        <w:jc w:val="both"/>
        <w:rPr>
          <w:b/>
          <w:sz w:val="28"/>
          <w:szCs w:val="28"/>
        </w:rPr>
      </w:pPr>
      <w:r w:rsidRPr="009045E1">
        <w:rPr>
          <w:b/>
          <w:color w:val="000000"/>
          <w:sz w:val="28"/>
          <w:szCs w:val="28"/>
        </w:rPr>
        <w:t>Представительное Собрание Бабушкинского муниципального округа РЕШИЛО</w:t>
      </w:r>
      <w:r w:rsidRPr="009045E1">
        <w:rPr>
          <w:b/>
          <w:sz w:val="28"/>
          <w:szCs w:val="28"/>
        </w:rPr>
        <w:t>:</w:t>
      </w:r>
    </w:p>
    <w:p w:rsidR="00117DC7" w:rsidRPr="009045E1" w:rsidRDefault="00117DC7" w:rsidP="00117DC7">
      <w:pPr>
        <w:pStyle w:val="a3"/>
        <w:jc w:val="both"/>
        <w:rPr>
          <w:sz w:val="28"/>
          <w:szCs w:val="28"/>
        </w:rPr>
      </w:pPr>
    </w:p>
    <w:p w:rsidR="00117DC7" w:rsidRPr="009045E1" w:rsidRDefault="00117DC7" w:rsidP="00117DC7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9045E1">
        <w:rPr>
          <w:sz w:val="28"/>
          <w:szCs w:val="28"/>
        </w:rPr>
        <w:t>Установить дату начала формирования Молодежного парламента Бабушкинского муниципального округа Вологодской области – 3 июня 2024 года.</w:t>
      </w:r>
    </w:p>
    <w:p w:rsidR="00117DC7" w:rsidRPr="009045E1" w:rsidRDefault="00117DC7" w:rsidP="00117DC7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045E1">
        <w:rPr>
          <w:sz w:val="28"/>
          <w:szCs w:val="28"/>
        </w:rPr>
        <w:t xml:space="preserve">Установить, что кандидаты в Молодежный парламент выдвигаются Главой Бабушкинского муниципального округа, Представительным Собранием Бабушкинского муниципального округа, </w:t>
      </w:r>
      <w:r w:rsidR="009045E1" w:rsidRPr="009045E1">
        <w:rPr>
          <w:sz w:val="28"/>
          <w:szCs w:val="28"/>
        </w:rPr>
        <w:t>Попечительским Советом Молодежного парламента Бабушкинского муниципального округа Вологодской области,</w:t>
      </w:r>
      <w:r w:rsidRPr="009045E1">
        <w:rPr>
          <w:sz w:val="28"/>
          <w:szCs w:val="28"/>
        </w:rPr>
        <w:t xml:space="preserve"> общественными объединениями, общеобразовательными организациями, организациями, расположенными на территории Бабушкинского муниципального округа, а также гражданами в порядке самовыдвижения, путем подачи заявления, копии паспорта, характеристики, выписки из протокола собрания выдвинувшей его организации, для самовыдвиженцев – автобиографии в администрацию</w:t>
      </w:r>
      <w:proofErr w:type="gramEnd"/>
      <w:r w:rsidRPr="009045E1">
        <w:rPr>
          <w:sz w:val="28"/>
          <w:szCs w:val="28"/>
        </w:rPr>
        <w:t xml:space="preserve"> Бабушкинского муниципального </w:t>
      </w:r>
      <w:r w:rsidR="009045E1" w:rsidRPr="009045E1">
        <w:rPr>
          <w:sz w:val="28"/>
          <w:szCs w:val="28"/>
        </w:rPr>
        <w:t>округа Вологодской области.</w:t>
      </w:r>
    </w:p>
    <w:p w:rsidR="00117DC7" w:rsidRPr="009045E1" w:rsidRDefault="00117DC7" w:rsidP="00117DC7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9045E1">
        <w:rPr>
          <w:sz w:val="28"/>
          <w:szCs w:val="28"/>
        </w:rPr>
        <w:t xml:space="preserve">Установить срок принятия документов от кандидатов для формирования Молодежного парламента Бабушкинского муниципального </w:t>
      </w:r>
      <w:r w:rsidR="009045E1" w:rsidRPr="009045E1">
        <w:rPr>
          <w:sz w:val="28"/>
          <w:szCs w:val="28"/>
        </w:rPr>
        <w:t>округ</w:t>
      </w:r>
      <w:r w:rsidRPr="009045E1">
        <w:rPr>
          <w:sz w:val="28"/>
          <w:szCs w:val="28"/>
        </w:rPr>
        <w:t xml:space="preserve">а </w:t>
      </w:r>
      <w:r w:rsidR="009045E1" w:rsidRPr="009045E1">
        <w:rPr>
          <w:sz w:val="28"/>
          <w:szCs w:val="28"/>
        </w:rPr>
        <w:t xml:space="preserve">Вологодской области </w:t>
      </w:r>
      <w:r w:rsidRPr="009045E1">
        <w:rPr>
          <w:sz w:val="28"/>
          <w:szCs w:val="28"/>
        </w:rPr>
        <w:t>– до 1</w:t>
      </w:r>
      <w:r w:rsidR="009045E1" w:rsidRPr="009045E1">
        <w:rPr>
          <w:sz w:val="28"/>
          <w:szCs w:val="28"/>
        </w:rPr>
        <w:t>1</w:t>
      </w:r>
      <w:r w:rsidRPr="009045E1">
        <w:rPr>
          <w:sz w:val="28"/>
          <w:szCs w:val="28"/>
        </w:rPr>
        <w:t xml:space="preserve"> </w:t>
      </w:r>
      <w:r w:rsidR="009045E1" w:rsidRPr="009045E1">
        <w:rPr>
          <w:sz w:val="28"/>
          <w:szCs w:val="28"/>
        </w:rPr>
        <w:t>июня</w:t>
      </w:r>
      <w:r w:rsidRPr="009045E1">
        <w:rPr>
          <w:sz w:val="28"/>
          <w:szCs w:val="28"/>
        </w:rPr>
        <w:t xml:space="preserve"> 20</w:t>
      </w:r>
      <w:r w:rsidR="009045E1" w:rsidRPr="009045E1">
        <w:rPr>
          <w:sz w:val="28"/>
          <w:szCs w:val="28"/>
        </w:rPr>
        <w:t>24</w:t>
      </w:r>
      <w:r w:rsidRPr="009045E1">
        <w:rPr>
          <w:sz w:val="28"/>
          <w:szCs w:val="28"/>
        </w:rPr>
        <w:t xml:space="preserve"> года.</w:t>
      </w:r>
    </w:p>
    <w:p w:rsidR="00117DC7" w:rsidRDefault="00117DC7" w:rsidP="00117DC7">
      <w:pPr>
        <w:pStyle w:val="a3"/>
        <w:jc w:val="both"/>
        <w:rPr>
          <w:color w:val="000000"/>
          <w:sz w:val="28"/>
          <w:szCs w:val="28"/>
        </w:rPr>
      </w:pPr>
      <w:r w:rsidRPr="009045E1">
        <w:rPr>
          <w:sz w:val="28"/>
          <w:szCs w:val="28"/>
        </w:rPr>
        <w:lastRenderedPageBreak/>
        <w:tab/>
      </w:r>
      <w:r w:rsidR="009045E1" w:rsidRPr="009045E1">
        <w:rPr>
          <w:color w:val="000000"/>
          <w:sz w:val="28"/>
          <w:szCs w:val="28"/>
        </w:rPr>
        <w:t>4</w:t>
      </w:r>
      <w:r w:rsidRPr="009045E1">
        <w:rPr>
          <w:color w:val="000000"/>
          <w:sz w:val="28"/>
          <w:szCs w:val="28"/>
        </w:rPr>
        <w:t>. Настоящее решение подлежит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9045E1" w:rsidRDefault="009045E1" w:rsidP="00117DC7">
      <w:pPr>
        <w:pStyle w:val="a3"/>
        <w:jc w:val="both"/>
        <w:rPr>
          <w:color w:val="000000"/>
          <w:sz w:val="28"/>
          <w:szCs w:val="28"/>
        </w:rPr>
      </w:pPr>
    </w:p>
    <w:p w:rsidR="009045E1" w:rsidRPr="009045E1" w:rsidRDefault="009045E1" w:rsidP="00117DC7">
      <w:pPr>
        <w:pStyle w:val="a3"/>
        <w:jc w:val="both"/>
        <w:rPr>
          <w:color w:val="000000"/>
          <w:sz w:val="28"/>
          <w:szCs w:val="28"/>
        </w:rPr>
      </w:pPr>
    </w:p>
    <w:p w:rsidR="00117DC7" w:rsidRPr="009045E1" w:rsidRDefault="00117DC7" w:rsidP="00117DC7">
      <w:pPr>
        <w:ind w:left="5398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117DC7" w:rsidRPr="009045E1" w:rsidTr="00117DC7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DC7" w:rsidRPr="009045E1" w:rsidRDefault="00117DC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9045E1">
              <w:rPr>
                <w:sz w:val="28"/>
                <w:szCs w:val="28"/>
                <w:lang w:eastAsia="en-US"/>
              </w:rPr>
              <w:t>Председатель</w:t>
            </w:r>
          </w:p>
          <w:p w:rsidR="00117DC7" w:rsidRPr="009045E1" w:rsidRDefault="00117DC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9045E1">
              <w:rPr>
                <w:sz w:val="28"/>
                <w:szCs w:val="28"/>
                <w:lang w:eastAsia="en-US"/>
              </w:rPr>
              <w:t>Представительного Собрания</w:t>
            </w:r>
          </w:p>
          <w:p w:rsidR="00117DC7" w:rsidRPr="009045E1" w:rsidRDefault="00117DC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9045E1">
              <w:rPr>
                <w:sz w:val="28"/>
                <w:szCs w:val="28"/>
                <w:lang w:eastAsia="en-US"/>
              </w:rPr>
              <w:t>Бабушкинского муниципального</w:t>
            </w:r>
          </w:p>
          <w:p w:rsidR="00117DC7" w:rsidRPr="009045E1" w:rsidRDefault="00117DC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9045E1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117DC7" w:rsidRPr="009045E1" w:rsidRDefault="00117DC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9045E1">
              <w:rPr>
                <w:sz w:val="28"/>
                <w:szCs w:val="28"/>
                <w:lang w:eastAsia="en-US"/>
              </w:rPr>
              <w:t xml:space="preserve">           Глава Бабушкинского  </w:t>
            </w:r>
          </w:p>
          <w:p w:rsidR="00117DC7" w:rsidRPr="009045E1" w:rsidRDefault="00117DC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9045E1">
              <w:rPr>
                <w:sz w:val="28"/>
                <w:szCs w:val="28"/>
                <w:lang w:eastAsia="en-US"/>
              </w:rPr>
              <w:t xml:space="preserve">           муниципального округа</w:t>
            </w:r>
          </w:p>
          <w:p w:rsidR="00117DC7" w:rsidRPr="009045E1" w:rsidRDefault="00117DC7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117DC7" w:rsidRPr="009045E1" w:rsidTr="00117DC7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DC7" w:rsidRPr="009045E1" w:rsidRDefault="00117DC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9045E1">
              <w:rPr>
                <w:sz w:val="28"/>
                <w:szCs w:val="28"/>
                <w:lang w:eastAsia="en-US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7DC7" w:rsidRPr="009045E1" w:rsidRDefault="00117DC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9045E1">
              <w:rPr>
                <w:sz w:val="28"/>
                <w:szCs w:val="28"/>
                <w:lang w:eastAsia="en-US"/>
              </w:rPr>
              <w:t xml:space="preserve">           ____________  Т.С. Жирохова</w:t>
            </w:r>
          </w:p>
        </w:tc>
      </w:tr>
    </w:tbl>
    <w:p w:rsidR="00117DC7" w:rsidRDefault="00117DC7" w:rsidP="00117DC7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014"/>
    <w:multiLevelType w:val="hybridMultilevel"/>
    <w:tmpl w:val="A9A0EEB0"/>
    <w:lvl w:ilvl="0" w:tplc="22D0E6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DC7"/>
    <w:rsid w:val="00117DC7"/>
    <w:rsid w:val="00654875"/>
    <w:rsid w:val="009045E1"/>
    <w:rsid w:val="00EF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2024-05-24T12:42:00Z</cp:lastPrinted>
  <dcterms:created xsi:type="dcterms:W3CDTF">2024-05-24T12:29:00Z</dcterms:created>
  <dcterms:modified xsi:type="dcterms:W3CDTF">2024-05-24T12:42:00Z</dcterms:modified>
</cp:coreProperties>
</file>