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C" w:rsidRDefault="00CE396C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9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61106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6C" w:rsidRDefault="00CE396C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96C" w:rsidRPr="00CE396C" w:rsidRDefault="00CE396C" w:rsidP="00CE396C">
      <w:pPr>
        <w:pStyle w:val="ConsPlusTitle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CE396C">
        <w:rPr>
          <w:rFonts w:ascii="Times New Roman" w:hAnsi="Times New Roman" w:cs="Times New Roman"/>
          <w:sz w:val="18"/>
          <w:szCs w:val="18"/>
        </w:rPr>
        <w:t>АДМИНИСТРАЦИЯ БАБУШКИНСКОГО МУНИЦИПАЛЬНОГО ОКРУГА ВОЛОГОДСКОЙ ОБЛАСТИ</w:t>
      </w:r>
    </w:p>
    <w:p w:rsidR="00CE396C" w:rsidRDefault="00CE396C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4767" w:rsidRDefault="00354767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96C" w:rsidRDefault="00CE396C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396C" w:rsidRDefault="00CE396C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96C" w:rsidRPr="00CE396C" w:rsidRDefault="00CE396C" w:rsidP="00CE39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E396C">
        <w:rPr>
          <w:rFonts w:ascii="Times New Roman" w:hAnsi="Times New Roman" w:cs="Times New Roman"/>
          <w:b w:val="0"/>
          <w:sz w:val="28"/>
          <w:szCs w:val="28"/>
        </w:rPr>
        <w:t>«</w:t>
      </w:r>
      <w:r w:rsidR="00354767">
        <w:rPr>
          <w:rFonts w:ascii="Times New Roman" w:hAnsi="Times New Roman" w:cs="Times New Roman"/>
          <w:b w:val="0"/>
          <w:sz w:val="28"/>
          <w:szCs w:val="28"/>
        </w:rPr>
        <w:t>09</w:t>
      </w:r>
      <w:r w:rsidRPr="00CE396C">
        <w:rPr>
          <w:rFonts w:ascii="Times New Roman" w:hAnsi="Times New Roman" w:cs="Times New Roman"/>
          <w:b w:val="0"/>
          <w:sz w:val="28"/>
          <w:szCs w:val="28"/>
        </w:rPr>
        <w:t>» января 2024 г</w:t>
      </w:r>
      <w:r w:rsidR="00354767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№</w:t>
      </w:r>
      <w:r w:rsidR="00354767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</w:p>
    <w:p w:rsidR="00CE396C" w:rsidRDefault="00CE396C" w:rsidP="00CE396C">
      <w:pPr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proofErr w:type="gramStart"/>
      <w:r>
        <w:rPr>
          <w:sz w:val="28"/>
        </w:rPr>
        <w:t>им</w:t>
      </w:r>
      <w:proofErr w:type="gramEnd"/>
      <w:r>
        <w:rPr>
          <w:sz w:val="28"/>
        </w:rPr>
        <w:t>. Бабушкина</w:t>
      </w:r>
      <w:r>
        <w:rPr>
          <w:b/>
          <w:sz w:val="28"/>
        </w:rPr>
        <w:t xml:space="preserve">                                                                      </w:t>
      </w:r>
    </w:p>
    <w:p w:rsidR="00CE396C" w:rsidRDefault="00CE396C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A3B" w:rsidRDefault="00354767" w:rsidP="003547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аттестации муниципальных служащих администрации Бабушкинского муниципального округа и отраслевых (функциональных) органов администрации Бабушкинского муниципального округа </w:t>
      </w:r>
    </w:p>
    <w:p w:rsidR="00354767" w:rsidRDefault="00354767" w:rsidP="003547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0EDC" w:rsidRDefault="00B20EDC" w:rsidP="00BF1B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E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B20EDC">
          <w:rPr>
            <w:rFonts w:ascii="Times New Roman" w:hAnsi="Times New Roman" w:cs="Times New Roman"/>
            <w:sz w:val="28"/>
            <w:szCs w:val="28"/>
          </w:rPr>
          <w:t>частью 6 статьи 43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ED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B20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E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B20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Вологодской области от 09.10.2007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EDC">
        <w:rPr>
          <w:rFonts w:ascii="Times New Roman" w:hAnsi="Times New Roman" w:cs="Times New Roman"/>
          <w:sz w:val="28"/>
          <w:szCs w:val="28"/>
        </w:rPr>
        <w:t xml:space="preserve"> 1663-ОЗ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DC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2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6C" w:rsidRDefault="00F6526C" w:rsidP="00BF1B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0EDC" w:rsidRDefault="00B20EDC" w:rsidP="00BF1B1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2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526C" w:rsidRPr="00F6526C" w:rsidRDefault="00F6526C" w:rsidP="00BF1B1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EDC" w:rsidRPr="00B20EDC" w:rsidRDefault="00B20EDC" w:rsidP="00BF1B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E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B20ED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20EDC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E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B20ED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20EDC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E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B20E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20E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20EDC" w:rsidRPr="00B20EDC" w:rsidRDefault="0010743D" w:rsidP="00BF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EDC" w:rsidRPr="00B20EDC">
        <w:rPr>
          <w:rFonts w:ascii="Times New Roman" w:hAnsi="Times New Roman" w:cs="Times New Roman"/>
          <w:sz w:val="28"/>
          <w:szCs w:val="28"/>
        </w:rPr>
        <w:t xml:space="preserve">. </w:t>
      </w:r>
      <w:r w:rsidR="00BF1B1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</w:t>
      </w:r>
      <w:r w:rsidR="00FF74F3">
        <w:rPr>
          <w:rFonts w:ascii="Times New Roman" w:hAnsi="Times New Roman" w:cs="Times New Roman"/>
          <w:sz w:val="28"/>
          <w:szCs w:val="28"/>
        </w:rPr>
        <w:t>со дня</w:t>
      </w:r>
      <w:r w:rsidR="00BF1B1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20EDC" w:rsidRDefault="0010743D" w:rsidP="00BF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E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E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F1B1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20EDC">
        <w:rPr>
          <w:rFonts w:ascii="Times New Roman" w:hAnsi="Times New Roman" w:cs="Times New Roman"/>
          <w:sz w:val="28"/>
          <w:szCs w:val="28"/>
        </w:rPr>
        <w:t>.</w:t>
      </w:r>
    </w:p>
    <w:p w:rsidR="00354767" w:rsidRDefault="00354767" w:rsidP="00BF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767" w:rsidRDefault="00354767" w:rsidP="00BF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767" w:rsidRDefault="00354767" w:rsidP="00BF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EDC" w:rsidRDefault="00B20EDC" w:rsidP="00BF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EDC" w:rsidRDefault="00B20EDC" w:rsidP="00BF1B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10743D" w:rsidRDefault="0010743D" w:rsidP="00BF1B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43D" w:rsidRDefault="0010743D" w:rsidP="00BF1B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43D" w:rsidRDefault="0010743D" w:rsidP="00BF1B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43D" w:rsidRDefault="0010743D" w:rsidP="00BF1B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A3B" w:rsidRDefault="00354767" w:rsidP="00BF1B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B1B">
        <w:rPr>
          <w:rFonts w:ascii="Times New Roman" w:hAnsi="Times New Roman" w:cs="Times New Roman"/>
          <w:sz w:val="28"/>
          <w:szCs w:val="28"/>
        </w:rPr>
        <w:t>риложение</w:t>
      </w:r>
    </w:p>
    <w:p w:rsidR="00BF1B1B" w:rsidRDefault="00BF1B1B" w:rsidP="00BF1B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1B1B" w:rsidRDefault="00BF1B1B" w:rsidP="00BF1B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</w:p>
    <w:p w:rsidR="00BF1B1B" w:rsidRDefault="00BF1B1B" w:rsidP="00BF1B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5476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 января 2024 г</w:t>
      </w:r>
      <w:r w:rsidR="00354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476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41A3B" w:rsidRDefault="00A41A3B" w:rsidP="00A41A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A3B" w:rsidRPr="00EA4A87" w:rsidRDefault="00354767" w:rsidP="003547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аттестации муниципальных служащих администрации Бабушкинского муниципального округа и отраслевых (функциональных) органов администрации Бабушкинского муниципального округа </w:t>
      </w:r>
    </w:p>
    <w:p w:rsidR="00A41A3B" w:rsidRPr="00EA4A87" w:rsidRDefault="00A41A3B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 Цели и условия проведения</w:t>
      </w:r>
    </w:p>
    <w:p w:rsidR="00EA4A87" w:rsidRPr="00EA4A87" w:rsidRDefault="00EA4A87" w:rsidP="00EA4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аттестации муниципального служащего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1.2.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1.3. Аттестации не подлежат муниципальные служащие: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года. Срок замещения в должности муниципальной службы в целях аттестации исчисляется со дня назначения на соответствующую</w:t>
      </w:r>
      <w:r w:rsidR="00CE396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A4A87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A87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1.4. Результаты аттестации муниципального служащего используются </w:t>
      </w:r>
      <w:proofErr w:type="gramStart"/>
      <w:r w:rsidRPr="00EA4A8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>: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оценки его служебной деятельности;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lastRenderedPageBreak/>
        <w:t>2) стимулирования добросовестного исполнения должностных обязанностей и повышения профессионального уровня;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определения направлений профессионального развития;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5) формирования кадрового резерва для замещения вакантных должностей муниципальной службы в порядке должностного роста.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2. Создание аттестационной комиссии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2.1. Для проведения аттестации муниципальных служащих </w:t>
      </w:r>
      <w:r w:rsidR="00CE396C">
        <w:rPr>
          <w:rFonts w:ascii="Times New Roman" w:hAnsi="Times New Roman" w:cs="Times New Roman"/>
          <w:sz w:val="28"/>
          <w:szCs w:val="28"/>
        </w:rPr>
        <w:t>постановлением</w:t>
      </w:r>
      <w:r w:rsidRPr="00EA4A87">
        <w:rPr>
          <w:rFonts w:ascii="Times New Roman" w:hAnsi="Times New Roman" w:cs="Times New Roman"/>
          <w:sz w:val="28"/>
          <w:szCs w:val="28"/>
        </w:rPr>
        <w:t xml:space="preserve"> </w:t>
      </w:r>
      <w:r w:rsidR="00CE396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 создается аттестационная комиссия (далее - комиссия), которая состоит из председателя комиссии, заместителя председателя комиссии, секретаря комиссии и иных членов комиссии. Все члены комиссии при принятии решений обладают равными правами.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2.2. В состав комиссии включаются</w:t>
      </w:r>
      <w:r w:rsidR="00D705DE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(работодатель),</w:t>
      </w:r>
      <w:r w:rsidRPr="00EA4A87">
        <w:rPr>
          <w:rFonts w:ascii="Times New Roman" w:hAnsi="Times New Roman" w:cs="Times New Roman"/>
          <w:sz w:val="28"/>
          <w:szCs w:val="28"/>
        </w:rPr>
        <w:t xml:space="preserve"> и (или) уполномоченные им муниципальные служащие (в том числе осуществляющие решение кадровых вопросов и правовое обеспечение </w:t>
      </w:r>
      <w:r w:rsidR="00066FF2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, </w:t>
      </w:r>
      <w:r w:rsidR="00066FF2">
        <w:rPr>
          <w:rFonts w:ascii="Times New Roman" w:hAnsi="Times New Roman" w:cs="Times New Roman"/>
          <w:sz w:val="28"/>
          <w:szCs w:val="28"/>
        </w:rPr>
        <w:t>где</w:t>
      </w:r>
      <w:r w:rsidRPr="00EA4A87">
        <w:rPr>
          <w:rFonts w:ascii="Times New Roman" w:hAnsi="Times New Roman" w:cs="Times New Roman"/>
          <w:sz w:val="28"/>
          <w:szCs w:val="28"/>
        </w:rPr>
        <w:t xml:space="preserve"> муниципальный служащий, подлежащий аттестации, замещает должность муниципальной службы), представитель профсоюзного органа.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иных органов местного самоуправления муниципальных образований области, представители научных и образовательных организаций, других организаций, приглашенные в качестве независимых экспертов - специалистов по вопросам, связанным с муниципальной службой, без указания персональных данных экспертов. В работе аттестационной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2.3. Количественный и персональный состав комиссии, сроки и порядок ее работы утверждаются представителем нанимателя (работодателем).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3. Подготовка к аттестации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3.1. Для проведения аттестации: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утверждается график проведения аттестации;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готовятся необходимые документы для комиссии.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3.2. График проведения аттестации ежегодно утверждается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графике указываются: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A3599D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органа, структурного подразделения,</w:t>
      </w:r>
      <w:r w:rsidR="00EA4A87" w:rsidRPr="00EA4A87">
        <w:rPr>
          <w:rFonts w:ascii="Times New Roman" w:hAnsi="Times New Roman" w:cs="Times New Roman"/>
          <w:sz w:val="28"/>
          <w:szCs w:val="28"/>
        </w:rPr>
        <w:t xml:space="preserve"> муниципальные служащие которого аттестуются;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списки муниципальных служащих, подлежащих аттестации;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дата, место и время проведения аттестации;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дата представления в комиссию необходимых документов с указанием ответственных за их представление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и</w:t>
      </w:r>
      <w:r w:rsidR="00EA4A87" w:rsidRPr="00EA4A87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EA4A87" w:rsidRPr="00EA4A87">
        <w:rPr>
          <w:rFonts w:ascii="Times New Roman" w:hAnsi="Times New Roman" w:cs="Times New Roman"/>
          <w:sz w:val="28"/>
          <w:szCs w:val="28"/>
        </w:rPr>
        <w:t>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67"/>
      <w:bookmarkEnd w:id="0"/>
      <w:r w:rsidRPr="00EA4A87">
        <w:rPr>
          <w:rFonts w:ascii="Times New Roman" w:hAnsi="Times New Roman" w:cs="Times New Roman"/>
          <w:sz w:val="28"/>
          <w:szCs w:val="28"/>
        </w:rPr>
        <w:t>3.3. Не позднее</w:t>
      </w:r>
      <w:r w:rsidR="00066FF2">
        <w:rPr>
          <w:rFonts w:ascii="Times New Roman" w:hAnsi="Times New Roman" w:cs="Times New Roman"/>
          <w:sz w:val="28"/>
          <w:szCs w:val="28"/>
        </w:rPr>
        <w:t>,</w:t>
      </w:r>
      <w:r w:rsidRPr="00EA4A87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в комиссию представляется отзыв (служебная характеристика) на муниципального служащего, подлежащего аттестации, подготовленный и подписанный его непосредственным руководителем и утвержденный вышестоящим руководителем.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Отзыв (служебная характеристика) должен содержать следующие сведения о муниципальном служащем: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он принимал участие;</w:t>
      </w:r>
    </w:p>
    <w:p w:rsidR="00EA4A87" w:rsidRPr="00EA4A87" w:rsidRDefault="00066FF2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87" w:rsidRPr="00EA4A8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3.4. </w:t>
      </w:r>
      <w:r w:rsidR="00066FF2">
        <w:rPr>
          <w:rFonts w:ascii="Times New Roman" w:hAnsi="Times New Roman" w:cs="Times New Roman"/>
          <w:sz w:val="28"/>
          <w:szCs w:val="28"/>
        </w:rPr>
        <w:t>Начальник Управления правового и кадрового обеспечения 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период. При этом аттестуемый муниципальный служащий вправе представить в комиссию дополнительные сведения о служебной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6"/>
      <w:bookmarkEnd w:id="1"/>
      <w:r w:rsidRPr="00EA4A87">
        <w:rPr>
          <w:rFonts w:ascii="Times New Roman" w:hAnsi="Times New Roman" w:cs="Times New Roman"/>
          <w:sz w:val="28"/>
          <w:szCs w:val="28"/>
        </w:rPr>
        <w:t xml:space="preserve">На каждого муниципального служащего, подлежащего аттестации, </w:t>
      </w:r>
      <w:r w:rsidR="00066FF2">
        <w:rPr>
          <w:rFonts w:ascii="Times New Roman" w:hAnsi="Times New Roman" w:cs="Times New Roman"/>
          <w:sz w:val="28"/>
          <w:szCs w:val="28"/>
        </w:rPr>
        <w:t>начальником Управления правового и кадрового обеспечения 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>, заполняется аттестационный лист.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066F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67">
        <w:r w:rsidRPr="00066FF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066F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6">
        <w:r w:rsidRPr="00066FF2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066FF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A4A87">
        <w:rPr>
          <w:rFonts w:ascii="Times New Roman" w:hAnsi="Times New Roman" w:cs="Times New Roman"/>
          <w:sz w:val="28"/>
          <w:szCs w:val="28"/>
        </w:rPr>
        <w:t xml:space="preserve"> пункта, могут быть подготовлены в виде электронного документа.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</w:t>
      </w:r>
      <w:r w:rsidR="00066FF2">
        <w:rPr>
          <w:rFonts w:ascii="Times New Roman" w:hAnsi="Times New Roman" w:cs="Times New Roman"/>
          <w:sz w:val="28"/>
          <w:szCs w:val="28"/>
        </w:rPr>
        <w:t>начальник Управления правового и кадрового обеспечения администрации округа</w:t>
      </w:r>
      <w:r w:rsidRPr="00EA4A87">
        <w:rPr>
          <w:rFonts w:ascii="Times New Roman" w:hAnsi="Times New Roman" w:cs="Times New Roman"/>
          <w:sz w:val="28"/>
          <w:szCs w:val="28"/>
        </w:rPr>
        <w:t xml:space="preserve">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3.6. Представитель нанимателя (работодатель) принимает меры по исключению возможности возникновения конфликта </w:t>
      </w:r>
      <w:proofErr w:type="gramStart"/>
      <w:r w:rsidRPr="00EA4A8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EA4A87">
        <w:rPr>
          <w:rFonts w:ascii="Times New Roman" w:hAnsi="Times New Roman" w:cs="Times New Roman"/>
          <w:sz w:val="28"/>
          <w:szCs w:val="28"/>
        </w:rPr>
        <w:t xml:space="preserve"> у членов 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 Порядок проведения аттестации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4.1. Аттестация проводится в присутствии аттестуемого муниципального служащего и его непосредственного руководителя.</w:t>
      </w:r>
    </w:p>
    <w:p w:rsidR="00EA4A87" w:rsidRPr="00E31220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в день проведения аттестации отсутствует на служебном месте по уважительной причине, дата проведения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</w:t>
      </w:r>
      <w:hyperlink r:id="rId9">
        <w:r w:rsidRPr="00E31220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E312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31220">
        <w:rPr>
          <w:rFonts w:ascii="Times New Roman" w:hAnsi="Times New Roman" w:cs="Times New Roman"/>
          <w:sz w:val="28"/>
          <w:szCs w:val="28"/>
        </w:rPr>
        <w:t>«</w:t>
      </w:r>
      <w:r w:rsidRPr="00E3122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31220">
        <w:rPr>
          <w:rFonts w:ascii="Times New Roman" w:hAnsi="Times New Roman" w:cs="Times New Roman"/>
          <w:sz w:val="28"/>
          <w:szCs w:val="28"/>
        </w:rPr>
        <w:t>»</w:t>
      </w:r>
      <w:r w:rsidRPr="00E31220">
        <w:rPr>
          <w:rFonts w:ascii="Times New Roman" w:hAnsi="Times New Roman" w:cs="Times New Roman"/>
          <w:sz w:val="28"/>
          <w:szCs w:val="28"/>
        </w:rPr>
        <w:t>, а аттестация переносится на более поздний срок.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4.2. 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руководителя, о служебной деятельности аттестуемого.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4.3.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E31220">
        <w:rPr>
          <w:rFonts w:ascii="Times New Roman" w:hAnsi="Times New Roman" w:cs="Times New Roman"/>
          <w:sz w:val="28"/>
          <w:szCs w:val="28"/>
        </w:rPr>
        <w:t xml:space="preserve">администрацией округа и соответствующим структурным подразделением администрации округа </w:t>
      </w:r>
      <w:r w:rsidRPr="00EA4A87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не менее 2/3 ее членов.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Решение об оценке профессиональных и деловых качеств аттестуемого муниципального служащего,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На период аттестации муниципального служащего, являющегося членом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комиссии, его членство в этой комиссии приостанавливается и в голосовании он не участвует.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5. Подведение итогов аттестации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5.1. По результатам аттестации комиссия принимает одно из следующих решений: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0"/>
      <w:bookmarkEnd w:id="2"/>
      <w:r w:rsidRPr="00EA4A87">
        <w:rPr>
          <w:rFonts w:ascii="Times New Roman" w:hAnsi="Times New Roman" w:cs="Times New Roman"/>
          <w:sz w:val="28"/>
          <w:szCs w:val="28"/>
        </w:rPr>
        <w:t>5.2. Аттестационная комиссия вправе внести на рассмотрение представителя нанимателя (работодателя) следующие мотивированные рекомендации: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об улучшении деятельности муниципального служащего в случае необходимости.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5.3. Результаты аттестации заносятся в аттестационный </w:t>
      </w:r>
      <w:hyperlink w:anchor="P1246">
        <w:r w:rsidRPr="00E31220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E31220">
        <w:rPr>
          <w:rFonts w:ascii="Times New Roman" w:hAnsi="Times New Roman" w:cs="Times New Roman"/>
          <w:sz w:val="28"/>
          <w:szCs w:val="28"/>
        </w:rPr>
        <w:t xml:space="preserve"> </w:t>
      </w:r>
      <w:r w:rsidRPr="00EA4A87">
        <w:rPr>
          <w:rFonts w:ascii="Times New Roman" w:hAnsi="Times New Roman" w:cs="Times New Roman"/>
          <w:sz w:val="28"/>
          <w:szCs w:val="28"/>
        </w:rPr>
        <w:t>муниципального служащего (</w:t>
      </w:r>
      <w:r w:rsidR="00E31220">
        <w:rPr>
          <w:rFonts w:ascii="Times New Roman" w:hAnsi="Times New Roman" w:cs="Times New Roman"/>
          <w:sz w:val="28"/>
          <w:szCs w:val="28"/>
        </w:rPr>
        <w:t>приложение № 1</w:t>
      </w:r>
      <w:r w:rsidRPr="00EA4A87">
        <w:rPr>
          <w:rFonts w:ascii="Times New Roman" w:hAnsi="Times New Roman" w:cs="Times New Roman"/>
          <w:sz w:val="28"/>
          <w:szCs w:val="28"/>
        </w:rPr>
        <w:t>), подписываемый председателем, заместителем председателя, секретарем и членами комиссии, присутствовавшими на ее заседании и принявшими участие в голосовании, и сообщаются муниципальному служащему непосредственно после голосования.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Аттестационный лист и отзыв на муниципального служащего, прошедшего аттестацию, хранятся в его личном деле.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 Решения, принимаемые по результатам аттестации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6.1. Результаты аттестации муниципального служащего представляются представителю нанимателя (работодателю) не позднее чем через семь дней </w:t>
      </w:r>
      <w:r w:rsidRPr="00EA4A87">
        <w:rPr>
          <w:rFonts w:ascii="Times New Roman" w:hAnsi="Times New Roman" w:cs="Times New Roman"/>
          <w:sz w:val="28"/>
          <w:szCs w:val="28"/>
        </w:rPr>
        <w:lastRenderedPageBreak/>
        <w:t>после ее проведения.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6.2. В течение одного месяца после проведения аттестации представитель нанимателя (работодатель) рассматривает ее результаты и принимает одно из следующих решений: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3) о понижении муниципального служащего с его согласия в должности муниципальной службы.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EA4A87" w:rsidRPr="00EA4A87" w:rsidRDefault="00EA4A87" w:rsidP="00EA4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6.4. Муниципальный служащий вправе обжаловать результаты аттестации в судебном порядке.</w:t>
      </w: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220" w:rsidRDefault="00E31220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1220" w:rsidRDefault="00E31220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1220" w:rsidRDefault="00E31220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1220" w:rsidRDefault="00E31220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1220" w:rsidRDefault="00E31220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1220" w:rsidRDefault="00E31220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B1B" w:rsidRDefault="00BF1B1B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B1B" w:rsidRDefault="00BF1B1B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B1B" w:rsidRDefault="00BF1B1B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1B1B" w:rsidRDefault="00BF1B1B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767" w:rsidRDefault="00354767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767" w:rsidRDefault="00354767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4767" w:rsidRDefault="00354767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Приложение</w:t>
      </w:r>
      <w:r w:rsidR="00E3122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A4A87" w:rsidRPr="00EA4A87" w:rsidRDefault="00EA4A87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 xml:space="preserve">к </w:t>
      </w:r>
      <w:r w:rsidR="00E31220">
        <w:rPr>
          <w:rFonts w:ascii="Times New Roman" w:hAnsi="Times New Roman" w:cs="Times New Roman"/>
          <w:sz w:val="28"/>
          <w:szCs w:val="28"/>
        </w:rPr>
        <w:t>П</w:t>
      </w:r>
      <w:r w:rsidRPr="00EA4A87">
        <w:rPr>
          <w:rFonts w:ascii="Times New Roman" w:hAnsi="Times New Roman" w:cs="Times New Roman"/>
          <w:sz w:val="28"/>
          <w:szCs w:val="28"/>
        </w:rPr>
        <w:t>оложению</w:t>
      </w:r>
    </w:p>
    <w:p w:rsidR="00EA4A87" w:rsidRPr="00EA4A87" w:rsidRDefault="00EA4A87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EA4A87" w:rsidRDefault="00EA4A87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A8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E5C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E5C7D" w:rsidRDefault="008E5C7D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</w:p>
    <w:p w:rsidR="008E5C7D" w:rsidRDefault="008E5C7D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</w:t>
      </w:r>
    </w:p>
    <w:p w:rsidR="008E5C7D" w:rsidRDefault="008E5C7D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Бабушкинского</w:t>
      </w:r>
    </w:p>
    <w:p w:rsidR="008E5C7D" w:rsidRDefault="008E5C7D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E5C7D" w:rsidRPr="00EA4A87" w:rsidRDefault="008E5C7D" w:rsidP="00EA4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A4A87" w:rsidRPr="00EA4A87" w:rsidRDefault="00EA4A87" w:rsidP="00EA4A8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4"/>
        <w:gridCol w:w="2233"/>
        <w:gridCol w:w="1174"/>
        <w:gridCol w:w="527"/>
        <w:gridCol w:w="389"/>
        <w:gridCol w:w="2721"/>
        <w:gridCol w:w="556"/>
        <w:gridCol w:w="526"/>
      </w:tblGrid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8E5C7D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1246"/>
            <w:bookmarkEnd w:id="3"/>
            <w:r w:rsidRPr="008E5C7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АТТЕСТАЦИОННЫЙ ЛИСТ</w:t>
            </w:r>
          </w:p>
          <w:p w:rsidR="00EA4A87" w:rsidRPr="00EA4A87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СЛУЖАЩЕГО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 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A4A87" w:rsidRDefault="00EA4A87" w:rsidP="002941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3. Сведения о профессиональном образовании, наличии ученой степени, ученого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 xml:space="preserve"> звания________________________________________________</w:t>
            </w:r>
          </w:p>
          <w:p w:rsidR="008E5C7D" w:rsidRDefault="008E5C7D" w:rsidP="002941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8E5C7D" w:rsidRDefault="008E5C7D" w:rsidP="002941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8E5C7D" w:rsidRPr="00EA4A87" w:rsidRDefault="008E5C7D" w:rsidP="002941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4A87" w:rsidRPr="00EA4A87" w:rsidTr="008E5C7D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87" w:rsidRPr="008E5C7D" w:rsidRDefault="008E5C7D" w:rsidP="008E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7D">
              <w:rPr>
                <w:rFonts w:ascii="Times New Roman" w:hAnsi="Times New Roman" w:cs="Times New Roman"/>
                <w:sz w:val="24"/>
                <w:szCs w:val="24"/>
              </w:rPr>
              <w:t>(когда и какое учебное заведение окончил, специальность и квалификация по образованию, ученая степень, ученое звание)</w:t>
            </w:r>
          </w:p>
        </w:tc>
      </w:tr>
      <w:tr w:rsidR="00EA4A87" w:rsidRPr="00EA4A87" w:rsidTr="008E5C7D"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4. Замещаемая должность муниципальной службы на момент аттестации и дата назначения на эту должность 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5. Стаж муниципальной службы 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6. Общий трудовой стаж 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7. Вопросы к муниципальному служащему и краткие ответы на них 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8. Замечания и предложения, высказанные аттестационной комиссией 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EA4A87" w:rsidRPr="00EA4A87" w:rsidRDefault="00EA4A87" w:rsidP="008E5C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9. Краткая оценка выполнения муниципальным служащим рекомендаций предыдущей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41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E5C7D" w:rsidRPr="008E5C7D">
              <w:rPr>
                <w:rFonts w:ascii="Times New Roman" w:hAnsi="Times New Roman" w:cs="Times New Roman"/>
                <w:sz w:val="24"/>
                <w:szCs w:val="24"/>
              </w:rPr>
              <w:t>(выполнены, не выполнены, выполнены частично)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Решение аттестационной комиссии 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blPrEx>
          <w:tblBorders>
            <w:insideH w:val="single" w:sz="4" w:space="0" w:color="auto"/>
          </w:tblBorders>
        </w:tblPrEx>
        <w:tc>
          <w:tcPr>
            <w:tcW w:w="9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blPrEx>
          <w:tblBorders>
            <w:insideH w:val="single" w:sz="4" w:space="0" w:color="auto"/>
          </w:tblBorders>
        </w:tblPrEx>
        <w:tc>
          <w:tcPr>
            <w:tcW w:w="9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87" w:rsidRPr="008E5C7D" w:rsidRDefault="00EA4A87" w:rsidP="008E5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7D">
              <w:rPr>
                <w:rFonts w:ascii="Times New Roman" w:hAnsi="Times New Roman" w:cs="Times New Roman"/>
                <w:sz w:val="24"/>
                <w:szCs w:val="24"/>
              </w:rPr>
              <w:t xml:space="preserve"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(могут приниматься другие рекомендации в соответствии с </w:t>
            </w:r>
            <w:hyperlink w:anchor="P1210">
              <w:r w:rsidRPr="008E5C7D">
                <w:rPr>
                  <w:rFonts w:ascii="Times New Roman" w:hAnsi="Times New Roman" w:cs="Times New Roman"/>
                  <w:sz w:val="24"/>
                  <w:szCs w:val="24"/>
                </w:rPr>
                <w:t>пунктом 5.2</w:t>
              </w:r>
            </w:hyperlink>
            <w:r w:rsidRPr="008E5C7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Положения); соответствует замещаемой должности муниципальной службы при условии получения дополнительного профессионального образования;</w:t>
            </w:r>
            <w:proofErr w:type="gramEnd"/>
            <w:r w:rsidRPr="008E5C7D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замещаемой должности муниципальной службы)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11. Количественный состав аттестационной комиссии 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 __________________ членов аттестационной комиссии</w:t>
            </w:r>
          </w:p>
          <w:p w:rsidR="008E5C7D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голосов 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____________________, </w:t>
            </w:r>
          </w:p>
          <w:p w:rsidR="00EA4A87" w:rsidRPr="00EA4A87" w:rsidRDefault="008E5C7D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4A87" w:rsidRPr="00EA4A87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4A87"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___________.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12. Примечания 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E5C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A41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A3B" w:rsidRDefault="00A41A3B" w:rsidP="00A41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1A3B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8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A3B" w:rsidRPr="00A41A3B" w:rsidRDefault="00A41A3B" w:rsidP="00A41A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A41A3B" w:rsidRDefault="00EA4A87" w:rsidP="00294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1A3B" w:rsidRPr="00A41A3B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8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A3B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1A3B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8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A4A87" w:rsidRPr="00EA4A87" w:rsidRDefault="004D2C1A" w:rsidP="004D2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A4A87" w:rsidRPr="00EA4A87" w:rsidRDefault="004D2C1A" w:rsidP="004D2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A3B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A4A87" w:rsidRPr="00A41A3B" w:rsidRDefault="00EA4A87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1A3B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A4A87" w:rsidRPr="00EA4A87" w:rsidRDefault="00A41A3B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A4A87" w:rsidRPr="00EA4A87" w:rsidRDefault="004D2C1A" w:rsidP="004D2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32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D2C1A" w:rsidRPr="00A41A3B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D2C1A" w:rsidRDefault="004D2C1A" w:rsidP="004D2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4D2C1A" w:rsidRDefault="004D2C1A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1A" w:rsidRPr="00A41A3B" w:rsidRDefault="004D2C1A" w:rsidP="00294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С аттестационным листом ознакомился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A87" w:rsidRPr="00A41A3B" w:rsidRDefault="00EA4A87" w:rsidP="00A41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3B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служащего, дата)</w:t>
            </w: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4D2C1A" w:rsidP="00294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EA4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4A87" w:rsidRPr="00EA4A87" w:rsidTr="008E5C7D"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4A87" w:rsidRPr="00EA4A87" w:rsidRDefault="00EA4A87" w:rsidP="00A41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Pr="00EA4A87" w:rsidRDefault="00EA4A87" w:rsidP="00EA4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87" w:rsidRDefault="00EA4A87" w:rsidP="00EA4A87">
      <w:pPr>
        <w:pStyle w:val="ConsPlusNormal"/>
        <w:jc w:val="both"/>
      </w:pPr>
    </w:p>
    <w:p w:rsidR="00EA4A87" w:rsidRDefault="00EA4A87" w:rsidP="00EA4A87">
      <w:pPr>
        <w:pStyle w:val="ConsPlusNormal"/>
        <w:jc w:val="both"/>
      </w:pPr>
    </w:p>
    <w:sectPr w:rsidR="00EA4A87" w:rsidSect="0030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A4A87"/>
    <w:rsid w:val="00066FF2"/>
    <w:rsid w:val="00084E2F"/>
    <w:rsid w:val="000C65E4"/>
    <w:rsid w:val="000F7F84"/>
    <w:rsid w:val="0010743D"/>
    <w:rsid w:val="00254C24"/>
    <w:rsid w:val="00284CCD"/>
    <w:rsid w:val="00354767"/>
    <w:rsid w:val="00437E32"/>
    <w:rsid w:val="004D2C1A"/>
    <w:rsid w:val="004F0CCE"/>
    <w:rsid w:val="006042D5"/>
    <w:rsid w:val="006131B6"/>
    <w:rsid w:val="007E234C"/>
    <w:rsid w:val="008E5C7D"/>
    <w:rsid w:val="00A3599D"/>
    <w:rsid w:val="00A41A3B"/>
    <w:rsid w:val="00AB67A6"/>
    <w:rsid w:val="00B20EDC"/>
    <w:rsid w:val="00BF1B1B"/>
    <w:rsid w:val="00CE396C"/>
    <w:rsid w:val="00D705DE"/>
    <w:rsid w:val="00E31220"/>
    <w:rsid w:val="00EA4A87"/>
    <w:rsid w:val="00F2130D"/>
    <w:rsid w:val="00F6526C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A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96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0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8072&amp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st=1001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18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8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F794-6B3F-4679-8FFD-6B8F07E2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Yurotdel</cp:lastModifiedBy>
  <cp:revision>10</cp:revision>
  <cp:lastPrinted>2024-01-09T14:31:00Z</cp:lastPrinted>
  <dcterms:created xsi:type="dcterms:W3CDTF">2024-01-04T15:23:00Z</dcterms:created>
  <dcterms:modified xsi:type="dcterms:W3CDTF">2024-01-09T14:32:00Z</dcterms:modified>
</cp:coreProperties>
</file>