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A7" w:rsidRDefault="00A861A7" w:rsidP="00A861A7">
      <w:pPr>
        <w:rPr>
          <w:sz w:val="28"/>
        </w:rPr>
      </w:pPr>
    </w:p>
    <w:p w:rsidR="00A861A7" w:rsidRDefault="00A861A7" w:rsidP="00A861A7">
      <w:pPr>
        <w:tabs>
          <w:tab w:val="left" w:pos="6600"/>
        </w:tabs>
        <w:ind w:firstLine="540"/>
        <w:jc w:val="center"/>
        <w:rPr>
          <w:sz w:val="28"/>
        </w:rPr>
      </w:pPr>
    </w:p>
    <w:p w:rsidR="00A861A7" w:rsidRDefault="00A861A7" w:rsidP="00A861A7">
      <w:pPr>
        <w:ind w:firstLine="709"/>
        <w:jc w:val="cente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-377190</wp:posOffset>
            </wp:positionV>
            <wp:extent cx="516890" cy="57848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516890" cy="578485"/>
                    </a:xfrm>
                    <a:prstGeom prst="rect">
                      <a:avLst/>
                    </a:prstGeom>
                    <a:noFill/>
                  </pic:spPr>
                </pic:pic>
              </a:graphicData>
            </a:graphic>
          </wp:anchor>
        </w:drawing>
      </w:r>
    </w:p>
    <w:p w:rsidR="00A861A7" w:rsidRDefault="00A861A7" w:rsidP="00A861A7">
      <w:pPr>
        <w:jc w:val="center"/>
      </w:pPr>
    </w:p>
    <w:p w:rsidR="00A861A7" w:rsidRPr="004212BC" w:rsidRDefault="00A861A7" w:rsidP="00A861A7">
      <w:pPr>
        <w:jc w:val="center"/>
        <w:rPr>
          <w:sz w:val="20"/>
        </w:rPr>
      </w:pPr>
      <w:r w:rsidRPr="004212BC">
        <w:rPr>
          <w:sz w:val="20"/>
        </w:rPr>
        <w:t>АДМИНИСТРАЦИЯ</w:t>
      </w:r>
      <w:r>
        <w:rPr>
          <w:sz w:val="20"/>
        </w:rPr>
        <w:t xml:space="preserve">  </w:t>
      </w:r>
      <w:r w:rsidRPr="004212BC">
        <w:rPr>
          <w:sz w:val="20"/>
        </w:rPr>
        <w:t xml:space="preserve"> БАБУШКИНСКОГО МУНИЦИПАЛЬНОГО ОКРУГА ВОЛОГОДСКОЙ ОБЛАСТИ</w:t>
      </w:r>
    </w:p>
    <w:p w:rsidR="00A861A7" w:rsidRDefault="00A861A7" w:rsidP="00A861A7">
      <w:pPr>
        <w:ind w:firstLine="709"/>
        <w:jc w:val="center"/>
      </w:pPr>
      <w:bookmarkStart w:id="0" w:name="__Fieldmark__4581_4022129465"/>
    </w:p>
    <w:p w:rsidR="00A861A7" w:rsidRDefault="00ED2580" w:rsidP="00A861A7">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A861A7">
        <w:rPr>
          <w:b/>
          <w:bCs/>
          <w:spacing w:val="16"/>
          <w:sz w:val="36"/>
          <w:szCs w:val="36"/>
        </w:rPr>
        <w:t>ПОСТАНОВЛЕНИЕ</w:t>
      </w:r>
    </w:p>
    <w:p w:rsidR="00A861A7" w:rsidRDefault="000B48EB" w:rsidP="00A861A7">
      <w:pPr>
        <w:tabs>
          <w:tab w:val="left" w:pos="1125"/>
          <w:tab w:val="right" w:pos="9576"/>
          <w:tab w:val="decimal" w:pos="10380"/>
        </w:tabs>
        <w:rPr>
          <w:sz w:val="28"/>
          <w:szCs w:val="28"/>
        </w:rPr>
      </w:pPr>
      <w:r>
        <w:rPr>
          <w:sz w:val="28"/>
          <w:szCs w:val="28"/>
        </w:rPr>
        <w:t>25.</w:t>
      </w:r>
      <w:r w:rsidR="00A861A7">
        <w:rPr>
          <w:sz w:val="28"/>
          <w:szCs w:val="28"/>
        </w:rPr>
        <w:t xml:space="preserve">06.2024 года                                                                                             № </w:t>
      </w:r>
      <w:r>
        <w:rPr>
          <w:sz w:val="28"/>
          <w:szCs w:val="28"/>
        </w:rPr>
        <w:t>490</w:t>
      </w:r>
      <w:r w:rsidR="00A861A7">
        <w:rPr>
          <w:sz w:val="28"/>
          <w:szCs w:val="28"/>
        </w:rPr>
        <w:t xml:space="preserve">               </w:t>
      </w:r>
    </w:p>
    <w:p w:rsidR="00A861A7" w:rsidRDefault="00A861A7" w:rsidP="00A861A7">
      <w:pPr>
        <w:pStyle w:val="a3"/>
        <w:tabs>
          <w:tab w:val="left" w:pos="1125"/>
          <w:tab w:val="right" w:pos="9576"/>
          <w:tab w:val="decimal" w:pos="10380"/>
        </w:tabs>
        <w:jc w:val="center"/>
        <w:rPr>
          <w:szCs w:val="24"/>
        </w:rPr>
      </w:pPr>
      <w:r>
        <w:rPr>
          <w:szCs w:val="24"/>
        </w:rPr>
        <w:t>с.им. Бабушкина</w:t>
      </w:r>
    </w:p>
    <w:p w:rsidR="00A861A7" w:rsidRPr="00B82D81" w:rsidRDefault="00A861A7" w:rsidP="00A861A7">
      <w:pPr>
        <w:pStyle w:val="a5"/>
        <w:jc w:val="center"/>
        <w:rPr>
          <w:b/>
          <w:sz w:val="28"/>
          <w:szCs w:val="28"/>
        </w:rPr>
      </w:pPr>
    </w:p>
    <w:p w:rsidR="00A861A7" w:rsidRPr="00A861A7" w:rsidRDefault="00A861A7" w:rsidP="00A861A7">
      <w:pPr>
        <w:pStyle w:val="a5"/>
        <w:jc w:val="center"/>
        <w:rPr>
          <w:b/>
          <w:sz w:val="26"/>
          <w:szCs w:val="26"/>
        </w:rPr>
      </w:pPr>
      <w:r w:rsidRPr="00A861A7">
        <w:rPr>
          <w:b/>
          <w:bCs/>
          <w:sz w:val="26"/>
          <w:szCs w:val="26"/>
        </w:rPr>
        <w:t xml:space="preserve">Об утверждении </w:t>
      </w:r>
      <w:r w:rsidRPr="00A861A7">
        <w:rPr>
          <w:b/>
          <w:sz w:val="26"/>
          <w:szCs w:val="26"/>
        </w:rPr>
        <w:t xml:space="preserve">административного регламента </w:t>
      </w:r>
      <w:r w:rsidRPr="00A861A7">
        <w:rPr>
          <w:b/>
          <w:sz w:val="28"/>
          <w:szCs w:val="28"/>
        </w:rPr>
        <w:t>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A861A7" w:rsidRDefault="00A861A7" w:rsidP="00A861A7">
      <w:pPr>
        <w:pStyle w:val="ConsPlusNormal"/>
        <w:ind w:firstLine="709"/>
        <w:jc w:val="center"/>
        <w:rPr>
          <w:rFonts w:ascii="Times New Roman" w:hAnsi="Times New Roman"/>
          <w:b/>
          <w:sz w:val="26"/>
          <w:szCs w:val="26"/>
        </w:rPr>
      </w:pPr>
    </w:p>
    <w:p w:rsidR="00A861A7" w:rsidRPr="00E304D0" w:rsidRDefault="00A861A7" w:rsidP="00A861A7">
      <w:pPr>
        <w:autoSpaceDE w:val="0"/>
        <w:autoSpaceDN w:val="0"/>
        <w:adjustRightInd w:val="0"/>
        <w:jc w:val="both"/>
        <w:rPr>
          <w:b/>
          <w:bCs/>
          <w:sz w:val="26"/>
          <w:szCs w:val="26"/>
        </w:rPr>
      </w:pPr>
      <w:r>
        <w:rPr>
          <w:b/>
          <w:sz w:val="26"/>
          <w:szCs w:val="26"/>
        </w:rPr>
        <w:tab/>
      </w:r>
      <w:r w:rsidRPr="00E304D0">
        <w:rPr>
          <w:sz w:val="26"/>
          <w:szCs w:val="26"/>
        </w:rPr>
        <w:t xml:space="preserve">В </w:t>
      </w:r>
      <w:r w:rsidRPr="00E304D0">
        <w:rPr>
          <w:bCs/>
          <w:sz w:val="26"/>
          <w:szCs w:val="26"/>
        </w:rPr>
        <w:t xml:space="preserve">соответствии с Федеральным </w:t>
      </w:r>
      <w:hyperlink r:id="rId8" w:history="1">
        <w:r w:rsidRPr="00E047E2">
          <w:rPr>
            <w:bCs/>
            <w:color w:val="auto"/>
            <w:sz w:val="26"/>
            <w:szCs w:val="26"/>
          </w:rPr>
          <w:t>законом</w:t>
        </w:r>
      </w:hyperlink>
      <w:r w:rsidRPr="00E047E2">
        <w:rPr>
          <w:bCs/>
          <w:color w:val="auto"/>
          <w:sz w:val="26"/>
          <w:szCs w:val="26"/>
        </w:rPr>
        <w:t xml:space="preserve"> от 06.10.2003 года № 131-ФЗ «Об общих принципах организации местного самоуправления в Российской Федерации», Федеральным </w:t>
      </w:r>
      <w:hyperlink r:id="rId9" w:history="1">
        <w:r w:rsidRPr="00E047E2">
          <w:rPr>
            <w:bCs/>
            <w:color w:val="auto"/>
            <w:sz w:val="26"/>
            <w:szCs w:val="26"/>
          </w:rPr>
          <w:t>законом</w:t>
        </w:r>
      </w:hyperlink>
      <w:r w:rsidRPr="00E047E2">
        <w:rPr>
          <w:bCs/>
          <w:color w:val="auto"/>
          <w:sz w:val="26"/>
          <w:szCs w:val="26"/>
        </w:rPr>
        <w:t xml:space="preserve"> от 27.07.2010 года № 210-ФЗ «Об организации предоставления государственных и муниципальных услуг» (с последующими изменениями), постановлением админист</w:t>
      </w:r>
      <w:r w:rsidRPr="00E304D0">
        <w:rPr>
          <w:bCs/>
          <w:sz w:val="26"/>
          <w:szCs w:val="26"/>
        </w:rPr>
        <w:t>рации Бабушкинского муниципального округа от 09.01.2023 года № 20 «Об утверждении Порядка разработки и утверждения административных регламентов предоставления муниципальных услуг»,</w:t>
      </w:r>
      <w:r w:rsidRPr="00E304D0">
        <w:rPr>
          <w:sz w:val="26"/>
          <w:szCs w:val="26"/>
        </w:rPr>
        <w:t xml:space="preserve"> руководствуясь Уставом Бабушкинского муниципального округа,</w:t>
      </w:r>
    </w:p>
    <w:p w:rsidR="00A861A7" w:rsidRPr="00561D70" w:rsidRDefault="00A861A7" w:rsidP="00A861A7">
      <w:pPr>
        <w:spacing w:line="360" w:lineRule="auto"/>
        <w:ind w:firstLine="709"/>
        <w:jc w:val="both"/>
        <w:rPr>
          <w:b/>
          <w:bCs/>
          <w:sz w:val="26"/>
          <w:szCs w:val="26"/>
        </w:rPr>
      </w:pPr>
    </w:p>
    <w:p w:rsidR="00A861A7" w:rsidRPr="0076069E" w:rsidRDefault="00A861A7" w:rsidP="00A861A7">
      <w:pPr>
        <w:spacing w:line="360" w:lineRule="auto"/>
        <w:ind w:firstLine="709"/>
        <w:jc w:val="both"/>
        <w:rPr>
          <w:b/>
          <w:bCs/>
          <w:sz w:val="32"/>
          <w:szCs w:val="32"/>
        </w:rPr>
      </w:pPr>
      <w:r w:rsidRPr="0076069E">
        <w:rPr>
          <w:b/>
          <w:bCs/>
          <w:sz w:val="32"/>
          <w:szCs w:val="32"/>
        </w:rPr>
        <w:t>ПОСТАНОВЛЯЮ:</w:t>
      </w:r>
    </w:p>
    <w:p w:rsidR="00A861A7" w:rsidRPr="00C2383E" w:rsidRDefault="00A861A7" w:rsidP="00A861A7">
      <w:pPr>
        <w:pStyle w:val="a5"/>
        <w:jc w:val="both"/>
        <w:rPr>
          <w:sz w:val="26"/>
          <w:szCs w:val="26"/>
        </w:rPr>
      </w:pPr>
      <w:r>
        <w:tab/>
      </w:r>
      <w:r w:rsidRPr="00C2383E">
        <w:rPr>
          <w:sz w:val="26"/>
          <w:szCs w:val="26"/>
        </w:rPr>
        <w:t xml:space="preserve">1. </w:t>
      </w:r>
      <w:bookmarkStart w:id="7" w:name="Par0"/>
      <w:bookmarkStart w:id="8" w:name="Par1"/>
      <w:bookmarkEnd w:id="7"/>
      <w:bookmarkEnd w:id="8"/>
      <w:r w:rsidRPr="00C2383E">
        <w:rPr>
          <w:bCs/>
          <w:sz w:val="26"/>
          <w:szCs w:val="26"/>
        </w:rPr>
        <w:t xml:space="preserve">Утвердить </w:t>
      </w:r>
      <w:r w:rsidRPr="00C2383E">
        <w:rPr>
          <w:sz w:val="26"/>
          <w:szCs w:val="26"/>
        </w:rPr>
        <w:t xml:space="preserve">административный регламент предоставления муниципальной услуги </w:t>
      </w:r>
      <w:r w:rsidR="003054B0" w:rsidRPr="003054B0">
        <w:rPr>
          <w:sz w:val="28"/>
          <w:szCs w:val="28"/>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sidR="003054B0" w:rsidRPr="00C2383E">
        <w:rPr>
          <w:sz w:val="26"/>
          <w:szCs w:val="26"/>
        </w:rPr>
        <w:t xml:space="preserve"> </w:t>
      </w:r>
      <w:r w:rsidRPr="00C2383E">
        <w:rPr>
          <w:sz w:val="26"/>
          <w:szCs w:val="26"/>
        </w:rPr>
        <w:t>согласно приложению к настоящему постановлению.</w:t>
      </w:r>
    </w:p>
    <w:p w:rsidR="00A861A7" w:rsidRPr="00A861A7" w:rsidRDefault="00A861A7" w:rsidP="00A861A7">
      <w:pPr>
        <w:jc w:val="both"/>
        <w:rPr>
          <w:sz w:val="26"/>
          <w:szCs w:val="26"/>
        </w:rPr>
      </w:pPr>
      <w:r w:rsidRPr="00C2383E">
        <w:rPr>
          <w:rFonts w:eastAsiaTheme="minorHAnsi"/>
          <w:sz w:val="26"/>
          <w:szCs w:val="26"/>
          <w:lang w:eastAsia="en-US"/>
        </w:rPr>
        <w:tab/>
      </w:r>
      <w:r w:rsidRPr="00A861A7">
        <w:rPr>
          <w:rFonts w:eastAsiaTheme="minorHAnsi"/>
          <w:sz w:val="26"/>
          <w:szCs w:val="26"/>
          <w:lang w:eastAsia="en-US"/>
        </w:rPr>
        <w:t>2</w:t>
      </w:r>
      <w:r w:rsidRPr="00A861A7">
        <w:rPr>
          <w:sz w:val="26"/>
          <w:szCs w:val="26"/>
        </w:rPr>
        <w:t>. Назначить начальника Отдела имущественных и земельных отношений  администрации Бабушкинского муниципального округа ответственным за предоставление муниципальной услуги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C2383E" w:rsidRDefault="00A861A7" w:rsidP="00A861A7">
      <w:pPr>
        <w:jc w:val="both"/>
        <w:rPr>
          <w:sz w:val="26"/>
          <w:szCs w:val="26"/>
        </w:rPr>
      </w:pPr>
      <w:r w:rsidRPr="00C2383E">
        <w:rPr>
          <w:sz w:val="26"/>
          <w:szCs w:val="26"/>
        </w:rPr>
        <w:tab/>
        <w:t>3.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r w:rsidRPr="00C2383E">
        <w:rPr>
          <w:sz w:val="26"/>
          <w:szCs w:val="26"/>
        </w:rPr>
        <w:tab/>
      </w:r>
    </w:p>
    <w:p w:rsidR="00A861A7" w:rsidRPr="00C2383E" w:rsidRDefault="00A861A7" w:rsidP="00A861A7">
      <w:pPr>
        <w:pStyle w:val="a5"/>
        <w:jc w:val="both"/>
        <w:rPr>
          <w:sz w:val="26"/>
          <w:szCs w:val="26"/>
        </w:rPr>
      </w:pPr>
      <w:r w:rsidRPr="00C2383E">
        <w:rPr>
          <w:sz w:val="26"/>
          <w:szCs w:val="26"/>
        </w:rPr>
        <w:tab/>
        <w:t xml:space="preserve">4. Контроль за исполнением настоящего постановления возложить на начальника Отдела </w:t>
      </w:r>
      <w:r>
        <w:rPr>
          <w:sz w:val="26"/>
          <w:szCs w:val="26"/>
        </w:rPr>
        <w:t>имущественных и земельных отношений</w:t>
      </w:r>
      <w:r w:rsidRPr="00C2383E">
        <w:rPr>
          <w:sz w:val="26"/>
          <w:szCs w:val="26"/>
        </w:rPr>
        <w:t xml:space="preserve"> администрации Бабушкинского муниципального округа</w:t>
      </w:r>
      <w:r>
        <w:rPr>
          <w:sz w:val="26"/>
          <w:szCs w:val="26"/>
        </w:rPr>
        <w:t>.</w:t>
      </w:r>
    </w:p>
    <w:p w:rsidR="00A861A7" w:rsidRPr="00C2383E" w:rsidRDefault="00A861A7" w:rsidP="00A861A7">
      <w:pPr>
        <w:rPr>
          <w:sz w:val="26"/>
          <w:szCs w:val="26"/>
        </w:rPr>
      </w:pPr>
    </w:p>
    <w:p w:rsidR="00A861A7" w:rsidRDefault="00A861A7" w:rsidP="00A861A7">
      <w:pPr>
        <w:rPr>
          <w:sz w:val="26"/>
          <w:szCs w:val="26"/>
        </w:rPr>
      </w:pPr>
    </w:p>
    <w:p w:rsidR="00A861A7" w:rsidRPr="00C2383E" w:rsidRDefault="00A861A7" w:rsidP="00A861A7">
      <w:pPr>
        <w:rPr>
          <w:sz w:val="26"/>
          <w:szCs w:val="26"/>
        </w:rPr>
      </w:pPr>
      <w:r w:rsidRPr="00C2383E">
        <w:rPr>
          <w:sz w:val="26"/>
          <w:szCs w:val="26"/>
        </w:rPr>
        <w:t xml:space="preserve">Глава округа                                                                                                Т.С. Жирохова      </w:t>
      </w:r>
    </w:p>
    <w:p w:rsidR="00A861A7" w:rsidRDefault="00A861A7" w:rsidP="00A861A7">
      <w:pPr>
        <w:jc w:val="right"/>
        <w:rPr>
          <w:szCs w:val="24"/>
        </w:rPr>
      </w:pPr>
    </w:p>
    <w:p w:rsidR="00A861A7" w:rsidRPr="00A861A7" w:rsidRDefault="00A861A7" w:rsidP="00A861A7">
      <w:pPr>
        <w:jc w:val="right"/>
        <w:rPr>
          <w:szCs w:val="24"/>
        </w:rPr>
      </w:pPr>
      <w:r w:rsidRPr="00A861A7">
        <w:rPr>
          <w:szCs w:val="24"/>
        </w:rPr>
        <w:t>УТВЕРЖДЕН</w:t>
      </w:r>
    </w:p>
    <w:p w:rsidR="00A861A7" w:rsidRPr="00A861A7" w:rsidRDefault="00A861A7" w:rsidP="00A861A7">
      <w:pPr>
        <w:jc w:val="right"/>
        <w:rPr>
          <w:szCs w:val="24"/>
        </w:rPr>
      </w:pPr>
      <w:r w:rsidRPr="00A861A7">
        <w:rPr>
          <w:szCs w:val="24"/>
        </w:rPr>
        <w:t xml:space="preserve">постановлением администрации </w:t>
      </w:r>
    </w:p>
    <w:p w:rsidR="00A861A7" w:rsidRPr="00A861A7" w:rsidRDefault="00A861A7" w:rsidP="00A861A7">
      <w:pPr>
        <w:jc w:val="right"/>
        <w:rPr>
          <w:szCs w:val="24"/>
        </w:rPr>
      </w:pPr>
      <w:r w:rsidRPr="00A861A7">
        <w:rPr>
          <w:szCs w:val="24"/>
        </w:rPr>
        <w:t xml:space="preserve">Бабушкинского муниципального округа </w:t>
      </w:r>
    </w:p>
    <w:p w:rsidR="00A861A7" w:rsidRPr="00A861A7" w:rsidRDefault="00A861A7" w:rsidP="00A861A7">
      <w:pPr>
        <w:pStyle w:val="ConsPlusNormal"/>
        <w:jc w:val="center"/>
        <w:rPr>
          <w:rFonts w:ascii="Times New Roman" w:hAnsi="Times New Roman"/>
          <w:sz w:val="24"/>
          <w:szCs w:val="24"/>
        </w:rPr>
      </w:pPr>
      <w:r w:rsidRPr="00A861A7">
        <w:rPr>
          <w:rFonts w:ascii="Times New Roman" w:hAnsi="Times New Roman"/>
          <w:sz w:val="24"/>
          <w:szCs w:val="24"/>
        </w:rPr>
        <w:t xml:space="preserve">                                                   от  </w:t>
      </w:r>
      <w:r w:rsidR="000B48EB">
        <w:rPr>
          <w:rFonts w:ascii="Times New Roman" w:hAnsi="Times New Roman"/>
          <w:sz w:val="24"/>
          <w:szCs w:val="24"/>
        </w:rPr>
        <w:t>25</w:t>
      </w:r>
      <w:r w:rsidRPr="00A861A7">
        <w:rPr>
          <w:rFonts w:ascii="Times New Roman" w:hAnsi="Times New Roman"/>
          <w:sz w:val="24"/>
          <w:szCs w:val="24"/>
        </w:rPr>
        <w:t xml:space="preserve">.06.2024 года № </w:t>
      </w:r>
      <w:r w:rsidR="000B48EB">
        <w:rPr>
          <w:rFonts w:ascii="Times New Roman" w:hAnsi="Times New Roman"/>
          <w:sz w:val="24"/>
          <w:szCs w:val="24"/>
        </w:rPr>
        <w:t>490</w:t>
      </w:r>
    </w:p>
    <w:p w:rsidR="00A861A7" w:rsidRDefault="00A861A7" w:rsidP="00A861A7">
      <w:pPr>
        <w:pStyle w:val="ConsPlusNormal"/>
        <w:jc w:val="center"/>
        <w:rPr>
          <w:rFonts w:ascii="Times New Roman" w:hAnsi="Times New Roman"/>
          <w:sz w:val="28"/>
          <w:szCs w:val="28"/>
        </w:rPr>
      </w:pPr>
    </w:p>
    <w:p w:rsidR="00A861A7" w:rsidRPr="00A861A7" w:rsidRDefault="00A861A7" w:rsidP="00A861A7">
      <w:pPr>
        <w:pStyle w:val="ConsPlusNormal"/>
        <w:jc w:val="center"/>
        <w:rPr>
          <w:rFonts w:ascii="Times New Roman" w:hAnsi="Times New Roman"/>
          <w:b/>
          <w:sz w:val="28"/>
          <w:szCs w:val="28"/>
        </w:rPr>
      </w:pPr>
      <w:r w:rsidRPr="00A861A7">
        <w:rPr>
          <w:rFonts w:ascii="Times New Roman" w:hAnsi="Times New Roman"/>
          <w:b/>
          <w:sz w:val="28"/>
          <w:szCs w:val="28"/>
        </w:rPr>
        <w:t>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711CD2" w:rsidRDefault="00A861A7" w:rsidP="00A861A7">
      <w:pPr>
        <w:pStyle w:val="ConsPlusNormal"/>
        <w:jc w:val="both"/>
        <w:rPr>
          <w:rFonts w:ascii="Times New Roman" w:hAnsi="Times New Roman"/>
          <w:sz w:val="28"/>
          <w:szCs w:val="28"/>
        </w:rPr>
      </w:pPr>
    </w:p>
    <w:p w:rsidR="00A861A7" w:rsidRPr="00711CD2" w:rsidRDefault="00A861A7" w:rsidP="00A861A7">
      <w:pPr>
        <w:pStyle w:val="ConsPlusNormal"/>
        <w:widowControl w:val="0"/>
        <w:numPr>
          <w:ilvl w:val="0"/>
          <w:numId w:val="2"/>
        </w:numPr>
        <w:autoSpaceDE w:val="0"/>
        <w:autoSpaceDN w:val="0"/>
        <w:adjustRightInd w:val="0"/>
        <w:jc w:val="both"/>
        <w:rPr>
          <w:rFonts w:ascii="Times New Roman" w:hAnsi="Times New Roman"/>
          <w:bCs/>
          <w:sz w:val="28"/>
          <w:szCs w:val="28"/>
          <w:lang w:val="en-US"/>
        </w:rPr>
      </w:pPr>
      <w:r w:rsidRPr="00711CD2">
        <w:rPr>
          <w:rFonts w:ascii="Times New Roman" w:hAnsi="Times New Roman"/>
          <w:bCs/>
          <w:sz w:val="28"/>
          <w:szCs w:val="28"/>
        </w:rPr>
        <w:t>Общие положения</w:t>
      </w:r>
    </w:p>
    <w:p w:rsidR="00A861A7" w:rsidRPr="00711CD2" w:rsidRDefault="00A861A7" w:rsidP="00A861A7">
      <w:pPr>
        <w:pStyle w:val="ConsPlusNormal"/>
        <w:ind w:left="3180"/>
        <w:jc w:val="both"/>
        <w:rPr>
          <w:rFonts w:ascii="Times New Roman" w:hAnsi="Times New Roman"/>
          <w:bCs/>
          <w:sz w:val="28"/>
          <w:szCs w:val="28"/>
          <w:lang w:val="en-US"/>
        </w:rPr>
      </w:pPr>
    </w:p>
    <w:p w:rsidR="00A861A7" w:rsidRPr="00711CD2" w:rsidRDefault="00A861A7" w:rsidP="00A861A7">
      <w:pPr>
        <w:autoSpaceDE w:val="0"/>
        <w:autoSpaceDN w:val="0"/>
        <w:adjustRightInd w:val="0"/>
        <w:ind w:firstLine="709"/>
        <w:jc w:val="both"/>
        <w:rPr>
          <w:sz w:val="28"/>
          <w:szCs w:val="28"/>
        </w:rPr>
      </w:pPr>
      <w:r w:rsidRPr="00711CD2">
        <w:rPr>
          <w:sz w:val="28"/>
          <w:szCs w:val="28"/>
        </w:rPr>
        <w:t>1.1.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861A7" w:rsidRPr="00711CD2" w:rsidRDefault="00A861A7" w:rsidP="00A861A7">
      <w:pPr>
        <w:autoSpaceDE w:val="0"/>
        <w:autoSpaceDN w:val="0"/>
        <w:adjustRightInd w:val="0"/>
        <w:ind w:firstLine="709"/>
        <w:jc w:val="both"/>
        <w:rPr>
          <w:sz w:val="28"/>
          <w:szCs w:val="28"/>
        </w:rPr>
      </w:pPr>
      <w:r w:rsidRPr="00711CD2">
        <w:rPr>
          <w:sz w:val="28"/>
          <w:szCs w:val="28"/>
        </w:rPr>
        <w:t>1.2. Заявителями при предоставлении муниципальной услуги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A861A7" w:rsidRPr="00F21074" w:rsidRDefault="00A861A7" w:rsidP="00A861A7">
      <w:pPr>
        <w:ind w:firstLine="709"/>
        <w:jc w:val="both"/>
        <w:rPr>
          <w:sz w:val="28"/>
        </w:rPr>
      </w:pPr>
      <w:r>
        <w:rPr>
          <w:sz w:val="28"/>
        </w:rPr>
        <w:t>1.3.</w:t>
      </w:r>
      <w:r>
        <w:t xml:space="preserve"> </w:t>
      </w:r>
      <w:r w:rsidRPr="00710662">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Бабушкинского муниципального </w:t>
      </w:r>
      <w:r>
        <w:rPr>
          <w:sz w:val="28"/>
          <w:szCs w:val="28"/>
        </w:rPr>
        <w:t xml:space="preserve">округа </w:t>
      </w:r>
      <w:r w:rsidRPr="00710662">
        <w:rPr>
          <w:sz w:val="28"/>
          <w:szCs w:val="28"/>
        </w:rPr>
        <w:t>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
    <w:p w:rsidR="00A861A7" w:rsidRDefault="00A861A7" w:rsidP="00A861A7">
      <w:pPr>
        <w:autoSpaceDE w:val="0"/>
        <w:autoSpaceDN w:val="0"/>
        <w:adjustRightInd w:val="0"/>
        <w:jc w:val="both"/>
        <w:rPr>
          <w:rFonts w:eastAsiaTheme="minorHAnsi"/>
          <w:sz w:val="28"/>
          <w:szCs w:val="28"/>
          <w:lang w:eastAsia="en-US"/>
        </w:rPr>
      </w:pPr>
      <w:r>
        <w:rPr>
          <w:sz w:val="28"/>
          <w:szCs w:val="28"/>
        </w:rPr>
        <w:tab/>
      </w:r>
      <w:r w:rsidRPr="00ED3648">
        <w:rPr>
          <w:sz w:val="28"/>
          <w:szCs w:val="28"/>
        </w:rPr>
        <w:t>1</w:t>
      </w:r>
      <w:r>
        <w:rPr>
          <w:sz w:val="28"/>
          <w:szCs w:val="28"/>
        </w:rPr>
        <w:t>.4.</w:t>
      </w:r>
      <w:r w:rsidRPr="00710662">
        <w:rPr>
          <w:rFonts w:eastAsiaTheme="minorHAnsi"/>
          <w:sz w:val="28"/>
          <w:szCs w:val="28"/>
          <w:lang w:eastAsia="en-US"/>
        </w:rPr>
        <w:t xml:space="preserve"> </w:t>
      </w:r>
      <w:r>
        <w:rPr>
          <w:rFonts w:eastAsiaTheme="minorHAnsi"/>
          <w:sz w:val="28"/>
          <w:szCs w:val="28"/>
          <w:lang w:eastAsia="en-US"/>
        </w:rPr>
        <w:t>Место нахождения, почтовый адрес, график работы Уполномоченного органа, включая график приема документов и график личного приема Главой округа, номера телефона для информирования по вопросам, связанным с предоставлением муниципальной услуги подлежат размещению на официальном сайте Бабушкинского муниципального округа в информационно-телекоммуникационной сети «Интернет» и в реестре муниципальных услуг в государственной информационной системе «Портал государственных и муниципальных услуг (функций) Вологодской области».</w:t>
      </w:r>
    </w:p>
    <w:p w:rsidR="00A861A7" w:rsidRPr="00CD5ACF" w:rsidRDefault="00A861A7" w:rsidP="00A861A7">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1A586C">
          <w:rPr>
            <w:rStyle w:val="ac"/>
            <w:rFonts w:eastAsiaTheme="minorHAnsi"/>
            <w:sz w:val="28"/>
            <w:szCs w:val="28"/>
            <w:lang w:eastAsia="en-US"/>
          </w:rPr>
          <w:t>www.gosuslugi35.ru</w:t>
        </w:r>
      </w:hyperlink>
      <w:r w:rsidRPr="00CD5ACF">
        <w:rPr>
          <w:rFonts w:eastAsiaTheme="minorHAnsi"/>
          <w:color w:val="000000" w:themeColor="text1"/>
          <w:sz w:val="28"/>
          <w:szCs w:val="28"/>
          <w:lang w:eastAsia="en-US"/>
        </w:rPr>
        <w:t>.</w:t>
      </w:r>
    </w:p>
    <w:p w:rsidR="00A861A7" w:rsidRDefault="00A861A7" w:rsidP="00A861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Адрес государственной информационной системы «Портал государственных и муниципальных услуг (функций) Вологодской области» </w:t>
      </w:r>
      <w:r>
        <w:rPr>
          <w:rFonts w:eastAsiaTheme="minorHAnsi"/>
          <w:sz w:val="28"/>
          <w:szCs w:val="28"/>
          <w:lang w:eastAsia="en-US"/>
        </w:rPr>
        <w:lastRenderedPageBreak/>
        <w:t>(далее также - Региональный портал) в сети «Интернет»: https://gosuslugi35.ru.</w:t>
      </w:r>
    </w:p>
    <w:p w:rsidR="00A861A7" w:rsidRPr="00ED3648" w:rsidRDefault="00A861A7" w:rsidP="00A861A7">
      <w:pPr>
        <w:pStyle w:val="a5"/>
        <w:jc w:val="both"/>
        <w:rPr>
          <w:i/>
          <w:sz w:val="28"/>
          <w:szCs w:val="28"/>
          <w:vertAlign w:val="superscript"/>
        </w:rPr>
      </w:pPr>
      <w:r>
        <w:rPr>
          <w:sz w:val="28"/>
          <w:szCs w:val="28"/>
        </w:rPr>
        <w:tab/>
      </w:r>
      <w:r w:rsidRPr="00ED3648">
        <w:rPr>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w:t>
      </w:r>
      <w:r>
        <w:rPr>
          <w:sz w:val="28"/>
          <w:szCs w:val="28"/>
        </w:rPr>
        <w:t>ет» приводятся в приложении № 2</w:t>
      </w:r>
      <w:r w:rsidRPr="00ED3648">
        <w:rPr>
          <w:sz w:val="28"/>
          <w:szCs w:val="28"/>
        </w:rPr>
        <w:t xml:space="preserve"> к настоящему административному регламенту</w:t>
      </w:r>
      <w:r w:rsidRPr="00ED3648">
        <w:rPr>
          <w:color w:val="000000"/>
          <w:sz w:val="28"/>
          <w:szCs w:val="28"/>
        </w:rPr>
        <w:t>.</w:t>
      </w:r>
    </w:p>
    <w:p w:rsidR="00A861A7" w:rsidRPr="00F21074" w:rsidRDefault="00A861A7" w:rsidP="00A861A7">
      <w:pPr>
        <w:ind w:firstLine="709"/>
        <w:jc w:val="both"/>
        <w:rPr>
          <w:color w:val="000000" w:themeColor="text1"/>
          <w:sz w:val="28"/>
          <w:szCs w:val="28"/>
        </w:rPr>
      </w:pPr>
      <w:r>
        <w:rPr>
          <w:sz w:val="28"/>
        </w:rPr>
        <w:t xml:space="preserve">Адрес официального сайта Уполномоченного органа в информационно-телекоммуникационной сети «Интернет» (далее также – сайт в сети «Интернет»): </w:t>
      </w:r>
      <w:r w:rsidRPr="00F21074">
        <w:rPr>
          <w:color w:val="000000" w:themeColor="text1"/>
          <w:sz w:val="28"/>
          <w:szCs w:val="28"/>
          <w:shd w:val="clear" w:color="auto" w:fill="FFFFFF"/>
        </w:rPr>
        <w:t>https://35babushkinskij.gosuslugi.ru</w:t>
      </w:r>
    </w:p>
    <w:p w:rsidR="00A861A7" w:rsidRDefault="00A861A7" w:rsidP="00A861A7">
      <w:pPr>
        <w:ind w:firstLine="720"/>
        <w:jc w:val="both"/>
        <w:rPr>
          <w:sz w:val="28"/>
        </w:rPr>
      </w:pPr>
      <w:r>
        <w:rPr>
          <w:sz w:val="28"/>
        </w:rPr>
        <w:t>1.5. Способы получения информации о порядке предоставления муниципальной услуги:</w:t>
      </w:r>
    </w:p>
    <w:p w:rsidR="00A861A7" w:rsidRDefault="00A861A7" w:rsidP="00A861A7">
      <w:pPr>
        <w:ind w:firstLine="709"/>
        <w:jc w:val="both"/>
        <w:rPr>
          <w:sz w:val="28"/>
        </w:rPr>
      </w:pPr>
      <w:r>
        <w:rPr>
          <w:sz w:val="28"/>
        </w:rPr>
        <w:t>лично;</w:t>
      </w:r>
    </w:p>
    <w:p w:rsidR="00A861A7" w:rsidRDefault="00A861A7" w:rsidP="00A861A7">
      <w:pPr>
        <w:ind w:firstLine="709"/>
        <w:jc w:val="both"/>
        <w:rPr>
          <w:sz w:val="28"/>
        </w:rPr>
      </w:pPr>
      <w:r>
        <w:rPr>
          <w:sz w:val="28"/>
        </w:rPr>
        <w:t>посредством телефонной связи;</w:t>
      </w:r>
    </w:p>
    <w:p w:rsidR="00A861A7" w:rsidRDefault="00A861A7" w:rsidP="00A861A7">
      <w:pPr>
        <w:ind w:firstLine="709"/>
        <w:jc w:val="both"/>
        <w:rPr>
          <w:sz w:val="28"/>
        </w:rPr>
      </w:pPr>
      <w:r>
        <w:rPr>
          <w:sz w:val="28"/>
        </w:rPr>
        <w:t>посредством электронной почты,</w:t>
      </w:r>
    </w:p>
    <w:p w:rsidR="00A861A7" w:rsidRDefault="00A861A7" w:rsidP="00A861A7">
      <w:pPr>
        <w:ind w:firstLine="709"/>
        <w:jc w:val="both"/>
        <w:rPr>
          <w:sz w:val="28"/>
        </w:rPr>
      </w:pPr>
      <w:r>
        <w:rPr>
          <w:sz w:val="28"/>
        </w:rPr>
        <w:t>посредством почтовой связи;</w:t>
      </w:r>
    </w:p>
    <w:p w:rsidR="00A861A7" w:rsidRDefault="00A861A7" w:rsidP="00A861A7">
      <w:pPr>
        <w:ind w:firstLine="709"/>
        <w:jc w:val="both"/>
        <w:rPr>
          <w:sz w:val="28"/>
        </w:rPr>
      </w:pPr>
      <w:r>
        <w:rPr>
          <w:sz w:val="28"/>
        </w:rPr>
        <w:t>на информационных стендах в помещениях Уполномоченного органа, МФЦ;</w:t>
      </w:r>
    </w:p>
    <w:p w:rsidR="00A861A7" w:rsidRDefault="00A861A7" w:rsidP="00A861A7">
      <w:pPr>
        <w:ind w:firstLine="709"/>
        <w:jc w:val="both"/>
        <w:rPr>
          <w:sz w:val="28"/>
        </w:rPr>
      </w:pPr>
      <w:r>
        <w:rPr>
          <w:sz w:val="28"/>
        </w:rPr>
        <w:t>в информационно-телекоммуникационной сети «Интернет»:</w:t>
      </w:r>
    </w:p>
    <w:p w:rsidR="00A861A7" w:rsidRDefault="00A861A7" w:rsidP="00A861A7">
      <w:pPr>
        <w:ind w:firstLine="709"/>
        <w:jc w:val="both"/>
        <w:rPr>
          <w:sz w:val="28"/>
        </w:rPr>
      </w:pPr>
      <w:r>
        <w:rPr>
          <w:sz w:val="28"/>
        </w:rPr>
        <w:t>на официальном сайте Уполномоченного органа, МФЦ;</w:t>
      </w:r>
    </w:p>
    <w:p w:rsidR="00A861A7" w:rsidRDefault="00A861A7" w:rsidP="00A861A7">
      <w:pPr>
        <w:ind w:firstLine="709"/>
        <w:jc w:val="both"/>
        <w:rPr>
          <w:sz w:val="28"/>
        </w:rPr>
      </w:pPr>
      <w:r>
        <w:rPr>
          <w:sz w:val="28"/>
        </w:rPr>
        <w:t>на Едином портале;</w:t>
      </w:r>
    </w:p>
    <w:p w:rsidR="00A861A7" w:rsidRDefault="00A861A7" w:rsidP="00A861A7">
      <w:pPr>
        <w:ind w:firstLine="709"/>
        <w:jc w:val="both"/>
        <w:rPr>
          <w:sz w:val="28"/>
        </w:rPr>
      </w:pPr>
      <w:r>
        <w:rPr>
          <w:sz w:val="28"/>
        </w:rPr>
        <w:t>на Региональном портале.</w:t>
      </w:r>
    </w:p>
    <w:p w:rsidR="00A861A7" w:rsidRDefault="00A861A7" w:rsidP="00A861A7">
      <w:pPr>
        <w:ind w:firstLine="709"/>
        <w:jc w:val="both"/>
        <w:rPr>
          <w:sz w:val="28"/>
        </w:rPr>
      </w:pPr>
      <w:r>
        <w:rPr>
          <w:sz w:val="28"/>
        </w:rPr>
        <w:t>1.6. Порядок информирования о предоставлении муниципальной услуги.</w:t>
      </w:r>
    </w:p>
    <w:p w:rsidR="00A861A7" w:rsidRDefault="00A861A7" w:rsidP="00A861A7">
      <w:pPr>
        <w:ind w:firstLine="709"/>
        <w:jc w:val="both"/>
        <w:rPr>
          <w:sz w:val="28"/>
        </w:rPr>
      </w:pPr>
      <w:r>
        <w:rPr>
          <w:sz w:val="28"/>
        </w:rPr>
        <w:t>1.6.1. Информирование о предоставлении муниципальной услуги осуществляется по следующим вопросам:</w:t>
      </w:r>
    </w:p>
    <w:p w:rsidR="00A861A7" w:rsidRDefault="00A861A7" w:rsidP="00A861A7">
      <w:pPr>
        <w:ind w:right="-5" w:firstLine="720"/>
        <w:jc w:val="both"/>
        <w:rPr>
          <w:sz w:val="28"/>
        </w:rPr>
      </w:pPr>
      <w:r>
        <w:rPr>
          <w:sz w:val="28"/>
        </w:rPr>
        <w:t>место нахождения Уполномоченного органа, его структурных подразделений, МФЦ;</w:t>
      </w:r>
    </w:p>
    <w:p w:rsidR="00A861A7" w:rsidRDefault="00A861A7" w:rsidP="00A861A7">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861A7" w:rsidRDefault="00A861A7" w:rsidP="00A861A7">
      <w:pPr>
        <w:ind w:right="-5" w:firstLine="720"/>
        <w:jc w:val="both"/>
        <w:rPr>
          <w:i/>
          <w:sz w:val="28"/>
          <w:u w:val="single"/>
        </w:rPr>
      </w:pPr>
      <w:r>
        <w:rPr>
          <w:sz w:val="28"/>
        </w:rPr>
        <w:t>график работы Уполномоченного органа, МФЦ;</w:t>
      </w:r>
    </w:p>
    <w:p w:rsidR="00A861A7" w:rsidRDefault="00A861A7" w:rsidP="00A861A7">
      <w:pPr>
        <w:ind w:right="-5" w:firstLine="720"/>
        <w:jc w:val="both"/>
        <w:rPr>
          <w:sz w:val="28"/>
        </w:rPr>
      </w:pPr>
      <w:r>
        <w:rPr>
          <w:sz w:val="28"/>
        </w:rPr>
        <w:t>адрес сайта в сети «Интернет» Уполномоченного органа, МФЦ;</w:t>
      </w:r>
    </w:p>
    <w:p w:rsidR="00A861A7" w:rsidRDefault="00A861A7" w:rsidP="00A861A7">
      <w:pPr>
        <w:ind w:right="-5" w:firstLine="720"/>
        <w:jc w:val="both"/>
        <w:rPr>
          <w:sz w:val="28"/>
        </w:rPr>
      </w:pPr>
      <w:r>
        <w:rPr>
          <w:sz w:val="28"/>
        </w:rPr>
        <w:t>адрес электронной почты Уполномоченного органа, МФЦ;</w:t>
      </w:r>
    </w:p>
    <w:p w:rsidR="00A861A7" w:rsidRDefault="00A861A7" w:rsidP="00A861A7">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861A7" w:rsidRDefault="00A861A7" w:rsidP="00A861A7">
      <w:pPr>
        <w:ind w:right="-5" w:firstLine="720"/>
        <w:jc w:val="both"/>
        <w:rPr>
          <w:sz w:val="28"/>
        </w:rPr>
      </w:pPr>
      <w:r>
        <w:rPr>
          <w:sz w:val="28"/>
        </w:rPr>
        <w:t>ход предоставления муниципальной услуги;</w:t>
      </w:r>
    </w:p>
    <w:p w:rsidR="00A861A7" w:rsidRDefault="00A861A7" w:rsidP="00A861A7">
      <w:pPr>
        <w:ind w:right="-5" w:firstLine="720"/>
        <w:jc w:val="both"/>
        <w:rPr>
          <w:sz w:val="28"/>
        </w:rPr>
      </w:pPr>
      <w:r>
        <w:rPr>
          <w:sz w:val="28"/>
        </w:rPr>
        <w:t>административные процедуры предоставления муниципальной услуги;</w:t>
      </w:r>
    </w:p>
    <w:p w:rsidR="00A861A7" w:rsidRDefault="00A861A7" w:rsidP="00A861A7">
      <w:pPr>
        <w:tabs>
          <w:tab w:val="left" w:pos="540"/>
        </w:tabs>
        <w:ind w:right="-5" w:firstLine="720"/>
        <w:jc w:val="both"/>
        <w:rPr>
          <w:sz w:val="28"/>
        </w:rPr>
      </w:pPr>
      <w:r>
        <w:rPr>
          <w:sz w:val="28"/>
        </w:rPr>
        <w:t>срок предоставления муниципальной услуги;</w:t>
      </w:r>
    </w:p>
    <w:p w:rsidR="00A861A7" w:rsidRDefault="00A861A7" w:rsidP="00A861A7">
      <w:pPr>
        <w:ind w:right="-5" w:firstLine="720"/>
        <w:jc w:val="both"/>
        <w:rPr>
          <w:sz w:val="28"/>
        </w:rPr>
      </w:pPr>
      <w:r>
        <w:rPr>
          <w:sz w:val="28"/>
        </w:rPr>
        <w:t>порядок и формы контроля за предоставлением муниципальной услуги;</w:t>
      </w:r>
    </w:p>
    <w:p w:rsidR="00A861A7" w:rsidRDefault="00A861A7" w:rsidP="00A861A7">
      <w:pPr>
        <w:ind w:right="-5" w:firstLine="720"/>
        <w:jc w:val="both"/>
        <w:rPr>
          <w:sz w:val="28"/>
        </w:rPr>
      </w:pPr>
      <w:r>
        <w:rPr>
          <w:sz w:val="28"/>
        </w:rPr>
        <w:t>основания для отказа в предоставлении муниципальной услуги;</w:t>
      </w:r>
    </w:p>
    <w:p w:rsidR="00A861A7" w:rsidRDefault="00A861A7" w:rsidP="00A861A7">
      <w:pPr>
        <w:ind w:right="-5" w:firstLine="720"/>
        <w:jc w:val="both"/>
        <w:rPr>
          <w:sz w:val="28"/>
        </w:rPr>
      </w:pPr>
      <w:r>
        <w:rPr>
          <w:sz w:val="28"/>
        </w:rPr>
        <w:t xml:space="preserve">досудебный и судебный порядок обжалования действий (бездействия) должностных лиц и муниципальных служащих Уполномоченного органа, </w:t>
      </w:r>
      <w:r>
        <w:rPr>
          <w:sz w:val="28"/>
        </w:rPr>
        <w:lastRenderedPageBreak/>
        <w:t>ответственных за предоставление муниципальной услуги, а также решений, принятых в ходе предоставления муниципальной услуги.</w:t>
      </w:r>
    </w:p>
    <w:p w:rsidR="00A861A7" w:rsidRDefault="00A861A7" w:rsidP="00A861A7">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861A7" w:rsidRDefault="00A861A7" w:rsidP="00A861A7">
      <w:pPr>
        <w:widowControl w:val="0"/>
        <w:ind w:right="-5" w:firstLine="720"/>
        <w:jc w:val="both"/>
        <w:rPr>
          <w:sz w:val="28"/>
        </w:rPr>
      </w:pPr>
      <w:r>
        <w:rPr>
          <w:sz w:val="28"/>
        </w:rPr>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861A7" w:rsidRDefault="00A861A7" w:rsidP="00A861A7">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A861A7" w:rsidRDefault="00A861A7" w:rsidP="00A861A7">
      <w:pPr>
        <w:ind w:right="-5" w:firstLine="720"/>
        <w:jc w:val="both"/>
        <w:rPr>
          <w:sz w:val="28"/>
        </w:rPr>
      </w:pPr>
      <w:r>
        <w:rPr>
          <w:sz w:val="28"/>
        </w:rPr>
        <w:t>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861A7" w:rsidRDefault="00A861A7" w:rsidP="00A861A7">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861A7" w:rsidRDefault="00A861A7" w:rsidP="00A861A7">
      <w:pPr>
        <w:ind w:firstLine="709"/>
        <w:jc w:val="both"/>
        <w:rPr>
          <w:sz w:val="28"/>
        </w:rPr>
      </w:pPr>
      <w:r>
        <w:rPr>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861A7" w:rsidRDefault="00A861A7" w:rsidP="00A861A7">
      <w:pPr>
        <w:ind w:firstLine="709"/>
        <w:jc w:val="both"/>
        <w:rPr>
          <w:sz w:val="28"/>
        </w:rPr>
      </w:pPr>
      <w:r>
        <w:rPr>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861A7" w:rsidRDefault="00A861A7" w:rsidP="00A861A7">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A861A7" w:rsidRPr="006E46DD" w:rsidRDefault="00A861A7" w:rsidP="00A861A7">
      <w:pPr>
        <w:ind w:right="-5" w:firstLine="720"/>
        <w:jc w:val="both"/>
        <w:rPr>
          <w:sz w:val="28"/>
          <w:szCs w:val="28"/>
        </w:rPr>
      </w:pPr>
      <w:r w:rsidRPr="006E46DD">
        <w:rPr>
          <w:sz w:val="28"/>
          <w:szCs w:val="28"/>
        </w:rPr>
        <w:t xml:space="preserve">Устное информирование должно проводиться с учетом требований официально-делового стиля речи. Во время </w:t>
      </w:r>
      <w:r>
        <w:rPr>
          <w:sz w:val="28"/>
          <w:szCs w:val="28"/>
        </w:rPr>
        <w:t xml:space="preserve">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 </w:t>
      </w:r>
    </w:p>
    <w:p w:rsidR="00A861A7" w:rsidRDefault="00A861A7" w:rsidP="00A861A7">
      <w:pPr>
        <w:ind w:firstLine="709"/>
        <w:jc w:val="both"/>
        <w:rPr>
          <w:sz w:val="22"/>
        </w:rPr>
      </w:pPr>
      <w:r>
        <w:rPr>
          <w:sz w:val="28"/>
        </w:rPr>
        <w:t>1.6.4.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861A7" w:rsidRDefault="00A861A7" w:rsidP="00A861A7">
      <w:pPr>
        <w:ind w:firstLine="709"/>
        <w:jc w:val="both"/>
        <w:rPr>
          <w:sz w:val="28"/>
        </w:rPr>
      </w:pPr>
      <w:r>
        <w:rPr>
          <w:sz w:val="28"/>
        </w:rPr>
        <w:t xml:space="preserve">Ответ на обращение составляется в простой, четкой форме с указанием фамилии, имени, отчества, номера телефона исполнителя, подписывается </w:t>
      </w:r>
      <w:r>
        <w:rPr>
          <w:sz w:val="28"/>
        </w:rPr>
        <w:lastRenderedPageBreak/>
        <w:t>Главой Бабушкинского муниципального округа (далее – Глава округа) и направляется способом, позволяющим подтвердить факт и дату направления.</w:t>
      </w:r>
    </w:p>
    <w:p w:rsidR="00A861A7" w:rsidRDefault="00A861A7" w:rsidP="00A861A7">
      <w:pPr>
        <w:ind w:right="-5" w:firstLine="720"/>
        <w:jc w:val="both"/>
        <w:rPr>
          <w:sz w:val="28"/>
        </w:rPr>
      </w:pPr>
      <w:r>
        <w:rPr>
          <w:sz w:val="28"/>
        </w:rPr>
        <w:t>1.6.5.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округа.</w:t>
      </w:r>
    </w:p>
    <w:p w:rsidR="00A861A7" w:rsidRDefault="00A861A7" w:rsidP="00A861A7">
      <w:pPr>
        <w:tabs>
          <w:tab w:val="left" w:pos="0"/>
        </w:tabs>
        <w:ind w:right="-5" w:firstLine="720"/>
        <w:jc w:val="both"/>
        <w:rPr>
          <w:sz w:val="28"/>
        </w:rPr>
      </w:pPr>
      <w:r>
        <w:rPr>
          <w:sz w:val="28"/>
        </w:rPr>
        <w:t>1.6.6.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A861A7" w:rsidRDefault="00A861A7" w:rsidP="00A861A7">
      <w:pPr>
        <w:widowControl w:val="0"/>
        <w:ind w:right="-5" w:firstLine="720"/>
        <w:jc w:val="both"/>
        <w:rPr>
          <w:sz w:val="28"/>
        </w:rPr>
      </w:pPr>
      <w:r>
        <w:rPr>
          <w:sz w:val="28"/>
        </w:rPr>
        <w:t>в средствах массовой информации;</w:t>
      </w:r>
    </w:p>
    <w:p w:rsidR="00A861A7" w:rsidRDefault="00A861A7" w:rsidP="00A861A7">
      <w:pPr>
        <w:widowControl w:val="0"/>
        <w:ind w:right="-5" w:firstLine="720"/>
        <w:jc w:val="both"/>
        <w:rPr>
          <w:sz w:val="28"/>
        </w:rPr>
      </w:pPr>
      <w:r>
        <w:rPr>
          <w:sz w:val="28"/>
        </w:rPr>
        <w:t>на сайте в сети «Интернет»;</w:t>
      </w:r>
    </w:p>
    <w:p w:rsidR="00A861A7" w:rsidRDefault="00A861A7" w:rsidP="00A861A7">
      <w:pPr>
        <w:widowControl w:val="0"/>
        <w:ind w:right="-5" w:firstLine="720"/>
        <w:jc w:val="both"/>
        <w:rPr>
          <w:sz w:val="28"/>
        </w:rPr>
      </w:pPr>
      <w:r>
        <w:rPr>
          <w:sz w:val="28"/>
        </w:rPr>
        <w:t>на Едином портале;</w:t>
      </w:r>
    </w:p>
    <w:p w:rsidR="00A861A7" w:rsidRDefault="00A861A7" w:rsidP="00A861A7">
      <w:pPr>
        <w:widowControl w:val="0"/>
        <w:ind w:right="-5" w:firstLine="720"/>
        <w:jc w:val="both"/>
        <w:rPr>
          <w:sz w:val="28"/>
        </w:rPr>
      </w:pPr>
      <w:r>
        <w:rPr>
          <w:sz w:val="28"/>
        </w:rPr>
        <w:t>на Региональном портале;</w:t>
      </w:r>
    </w:p>
    <w:p w:rsidR="00A861A7" w:rsidRDefault="00A861A7" w:rsidP="00A861A7">
      <w:pPr>
        <w:widowControl w:val="0"/>
        <w:ind w:right="-5" w:firstLine="720"/>
        <w:jc w:val="both"/>
        <w:rPr>
          <w:sz w:val="28"/>
        </w:rPr>
      </w:pPr>
      <w:r>
        <w:rPr>
          <w:sz w:val="28"/>
        </w:rPr>
        <w:t>на информационных стендах Уполномоченного органа, МФЦ.</w:t>
      </w:r>
    </w:p>
    <w:p w:rsidR="00A861A7" w:rsidRDefault="00A861A7" w:rsidP="00A861A7">
      <w:pPr>
        <w:ind w:firstLine="709"/>
        <w:jc w:val="center"/>
        <w:rPr>
          <w:sz w:val="28"/>
        </w:rPr>
      </w:pPr>
    </w:p>
    <w:p w:rsidR="00A861A7" w:rsidRPr="00711CD2" w:rsidRDefault="00A861A7" w:rsidP="00A861A7">
      <w:pPr>
        <w:pStyle w:val="4"/>
        <w:spacing w:before="0" w:after="0" w:line="240" w:lineRule="auto"/>
      </w:pPr>
      <w:r w:rsidRPr="00711CD2">
        <w:rPr>
          <w:lang w:val="en-US"/>
        </w:rPr>
        <w:t>II</w:t>
      </w:r>
      <w:r w:rsidRPr="00711CD2">
        <w:t>. Стандарт предоставления муниципальной услуги</w:t>
      </w:r>
    </w:p>
    <w:p w:rsidR="00A861A7" w:rsidRPr="00711CD2" w:rsidRDefault="00A861A7" w:rsidP="00A861A7"/>
    <w:p w:rsidR="00A861A7" w:rsidRPr="00711CD2" w:rsidRDefault="00A861A7" w:rsidP="00A861A7">
      <w:pPr>
        <w:pStyle w:val="4"/>
        <w:spacing w:before="0" w:after="0" w:line="240" w:lineRule="auto"/>
        <w:rPr>
          <w:i/>
          <w:iCs/>
        </w:rPr>
      </w:pPr>
      <w:r w:rsidRPr="00711CD2">
        <w:rPr>
          <w:i/>
          <w:iCs/>
        </w:rPr>
        <w:t>2.1. Наименование муниципальной услуги</w:t>
      </w:r>
    </w:p>
    <w:p w:rsidR="00A861A7" w:rsidRPr="00711CD2" w:rsidRDefault="00A861A7" w:rsidP="00A861A7"/>
    <w:p w:rsidR="00A861A7" w:rsidRPr="00711CD2" w:rsidRDefault="00A861A7" w:rsidP="00A861A7">
      <w:pPr>
        <w:pStyle w:val="4"/>
        <w:spacing w:before="0" w:after="0" w:line="240" w:lineRule="auto"/>
        <w:ind w:firstLine="709"/>
        <w:jc w:val="both"/>
      </w:pPr>
      <w:r w:rsidRPr="00711CD2">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711CD2" w:rsidRDefault="00A861A7" w:rsidP="00A861A7"/>
    <w:p w:rsidR="00A861A7" w:rsidRPr="00711CD2" w:rsidRDefault="00A861A7" w:rsidP="00A861A7">
      <w:pPr>
        <w:pStyle w:val="4"/>
        <w:spacing w:before="0" w:after="0" w:line="240" w:lineRule="auto"/>
        <w:rPr>
          <w:i/>
          <w:iCs/>
        </w:rPr>
      </w:pPr>
      <w:r w:rsidRPr="00711CD2">
        <w:rPr>
          <w:i/>
          <w:iCs/>
        </w:rPr>
        <w:t xml:space="preserve">2.2. Наименование органа местного самоуправления, </w:t>
      </w:r>
    </w:p>
    <w:p w:rsidR="00A861A7" w:rsidRPr="00711CD2" w:rsidRDefault="00A861A7" w:rsidP="00A861A7">
      <w:pPr>
        <w:pStyle w:val="4"/>
        <w:spacing w:before="0" w:after="0" w:line="240" w:lineRule="auto"/>
        <w:rPr>
          <w:i/>
          <w:iCs/>
        </w:rPr>
      </w:pPr>
      <w:r w:rsidRPr="00711CD2">
        <w:rPr>
          <w:i/>
          <w:iCs/>
        </w:rPr>
        <w:t>предоставляющего муниципальную услугу</w:t>
      </w:r>
    </w:p>
    <w:p w:rsidR="00A861A7" w:rsidRPr="00711CD2" w:rsidRDefault="00A861A7" w:rsidP="00A861A7">
      <w:pPr>
        <w:ind w:firstLine="709"/>
        <w:rPr>
          <w:sz w:val="28"/>
          <w:szCs w:val="28"/>
        </w:rPr>
      </w:pPr>
    </w:p>
    <w:p w:rsidR="00A861A7" w:rsidRPr="00C2383E" w:rsidRDefault="00A861A7" w:rsidP="00A861A7">
      <w:pPr>
        <w:ind w:right="-286" w:firstLine="709"/>
        <w:jc w:val="both"/>
        <w:rPr>
          <w:sz w:val="28"/>
          <w:szCs w:val="28"/>
        </w:rPr>
      </w:pPr>
      <w:r w:rsidRPr="00C2383E">
        <w:rPr>
          <w:sz w:val="28"/>
          <w:szCs w:val="28"/>
        </w:rPr>
        <w:t>2.2.1. Муниципальная услуга предоставляется:</w:t>
      </w:r>
    </w:p>
    <w:p w:rsidR="00A861A7" w:rsidRPr="00C2383E" w:rsidRDefault="00A861A7" w:rsidP="00A861A7">
      <w:pPr>
        <w:ind w:firstLine="709"/>
        <w:jc w:val="both"/>
        <w:rPr>
          <w:i/>
          <w:sz w:val="28"/>
          <w:szCs w:val="28"/>
        </w:rPr>
      </w:pPr>
      <w:r w:rsidRPr="00C2383E">
        <w:rPr>
          <w:sz w:val="28"/>
          <w:szCs w:val="28"/>
        </w:rPr>
        <w:t xml:space="preserve">Муниципальная услуга предоставляется Отделом </w:t>
      </w:r>
      <w:r>
        <w:rPr>
          <w:sz w:val="28"/>
          <w:szCs w:val="28"/>
        </w:rPr>
        <w:t>имущественных и земельных отношений</w:t>
      </w:r>
      <w:r w:rsidRPr="00C2383E">
        <w:rPr>
          <w:sz w:val="28"/>
          <w:szCs w:val="28"/>
        </w:rPr>
        <w:t xml:space="preserve"> администрации Бабушкинского муниципального округа</w:t>
      </w:r>
      <w:r>
        <w:rPr>
          <w:sz w:val="28"/>
          <w:szCs w:val="28"/>
        </w:rPr>
        <w:t>.</w:t>
      </w:r>
    </w:p>
    <w:p w:rsidR="00A861A7" w:rsidRPr="008243DD" w:rsidRDefault="00A861A7" w:rsidP="00A861A7">
      <w:pPr>
        <w:autoSpaceDE w:val="0"/>
        <w:autoSpaceDN w:val="0"/>
        <w:adjustRightInd w:val="0"/>
        <w:jc w:val="both"/>
        <w:rPr>
          <w:rFonts w:eastAsiaTheme="minorHAnsi"/>
          <w:sz w:val="28"/>
          <w:szCs w:val="28"/>
          <w:lang w:eastAsia="en-US"/>
        </w:rPr>
      </w:pPr>
      <w:r>
        <w:rPr>
          <w:rFonts w:eastAsiaTheme="minorHAnsi"/>
          <w:sz w:val="28"/>
          <w:szCs w:val="28"/>
          <w:lang w:eastAsia="en-US"/>
        </w:rPr>
        <w:tab/>
      </w:r>
      <w:r w:rsidRPr="008243DD">
        <w:rPr>
          <w:rFonts w:eastAsiaTheme="minorHAnsi"/>
          <w:sz w:val="28"/>
          <w:szCs w:val="28"/>
          <w:lang w:eastAsia="en-US"/>
        </w:rPr>
        <w:t>МФЦ - в части приема и (или) выдачи документов на предоставление муниципальной услуги</w:t>
      </w:r>
      <w:r>
        <w:rPr>
          <w:sz w:val="28"/>
          <w:szCs w:val="28"/>
        </w:rPr>
        <w:t xml:space="preserve"> </w:t>
      </w:r>
      <w:r w:rsidRPr="006E46DD">
        <w:rPr>
          <w:sz w:val="28"/>
          <w:szCs w:val="28"/>
        </w:rPr>
        <w:t>(при условии заключения соглашений о взаимодействии с МФЦ).</w:t>
      </w:r>
    </w:p>
    <w:p w:rsidR="00A861A7" w:rsidRDefault="00A861A7" w:rsidP="00A861A7">
      <w:pPr>
        <w:ind w:firstLine="709"/>
        <w:jc w:val="both"/>
        <w:rPr>
          <w:sz w:val="28"/>
        </w:rPr>
      </w:pPr>
      <w:r>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861A7" w:rsidRPr="00711CD2" w:rsidRDefault="00A861A7" w:rsidP="00A861A7">
      <w:pPr>
        <w:ind w:firstLine="709"/>
        <w:jc w:val="both"/>
        <w:rPr>
          <w:sz w:val="28"/>
          <w:szCs w:val="28"/>
        </w:rPr>
      </w:pPr>
    </w:p>
    <w:p w:rsidR="00A861A7" w:rsidRPr="00711CD2" w:rsidRDefault="00A861A7" w:rsidP="00A861A7">
      <w:pPr>
        <w:pStyle w:val="2"/>
        <w:spacing w:after="0" w:line="240" w:lineRule="auto"/>
        <w:jc w:val="center"/>
        <w:rPr>
          <w:i/>
          <w:iCs/>
          <w:sz w:val="28"/>
          <w:szCs w:val="28"/>
        </w:rPr>
      </w:pPr>
      <w:r w:rsidRPr="00711CD2">
        <w:rPr>
          <w:i/>
          <w:iCs/>
          <w:sz w:val="28"/>
          <w:szCs w:val="28"/>
        </w:rPr>
        <w:t>2.3. Результат предоставления муниципальной услуги</w:t>
      </w:r>
    </w:p>
    <w:p w:rsidR="00A861A7" w:rsidRPr="00711CD2" w:rsidRDefault="00A861A7" w:rsidP="00A861A7">
      <w:pPr>
        <w:pStyle w:val="2"/>
        <w:spacing w:after="0" w:line="240" w:lineRule="auto"/>
        <w:ind w:firstLine="709"/>
        <w:jc w:val="both"/>
        <w:rPr>
          <w:sz w:val="28"/>
          <w:szCs w:val="28"/>
        </w:rPr>
      </w:pPr>
      <w:bookmarkStart w:id="9" w:name="_Toc294183574"/>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Результатом предоставления муниципальной услуги является: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принятие решения о предварительном согласовании предоставления земельного участка;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принятие решения об отказе в предварительном согласовании предоставления земельного участка с указанием оснований для отказа.</w:t>
      </w:r>
    </w:p>
    <w:p w:rsidR="00A861A7" w:rsidRPr="00711CD2" w:rsidRDefault="00A861A7" w:rsidP="00A861A7">
      <w:pPr>
        <w:pStyle w:val="ConsPlusNormal"/>
        <w:ind w:firstLine="540"/>
        <w:jc w:val="both"/>
        <w:rPr>
          <w:rFonts w:ascii="Times New Roman" w:hAnsi="Times New Roman"/>
          <w:sz w:val="28"/>
          <w:szCs w:val="28"/>
        </w:rPr>
      </w:pPr>
    </w:p>
    <w:bookmarkEnd w:id="9"/>
    <w:p w:rsidR="00A861A7" w:rsidRPr="00711CD2" w:rsidRDefault="00A861A7" w:rsidP="00A861A7">
      <w:pPr>
        <w:pStyle w:val="4"/>
        <w:spacing w:before="0" w:after="0" w:line="240" w:lineRule="auto"/>
        <w:rPr>
          <w:i/>
          <w:iCs/>
        </w:rPr>
      </w:pPr>
      <w:r w:rsidRPr="00711CD2">
        <w:rPr>
          <w:i/>
          <w:iCs/>
        </w:rPr>
        <w:lastRenderedPageBreak/>
        <w:t>2.4. Срок предоставления муниципальной услуги</w:t>
      </w:r>
    </w:p>
    <w:p w:rsidR="00A861A7" w:rsidRPr="00711CD2" w:rsidRDefault="00A861A7" w:rsidP="00A861A7">
      <w:pPr>
        <w:ind w:firstLine="540"/>
        <w:jc w:val="both"/>
        <w:rPr>
          <w:sz w:val="28"/>
          <w:szCs w:val="28"/>
        </w:rPr>
      </w:pPr>
      <w:bookmarkStart w:id="10" w:name="_Toc294183575"/>
    </w:p>
    <w:p w:rsidR="00A861A7" w:rsidRPr="00711CD2" w:rsidRDefault="00A861A7" w:rsidP="00A861A7">
      <w:pPr>
        <w:ind w:firstLine="709"/>
        <w:jc w:val="both"/>
        <w:rPr>
          <w:sz w:val="28"/>
          <w:szCs w:val="28"/>
        </w:rPr>
      </w:pPr>
      <w:r w:rsidRPr="00711CD2">
        <w:rPr>
          <w:sz w:val="28"/>
          <w:szCs w:val="28"/>
        </w:rPr>
        <w:t>2.4.1. Срок предоставления муниципальной услуги составляет не более 30 календарных дней 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 не более 60 календарных дней.</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ascii="Times New Roman" w:hAnsi="Times New Roman"/>
          <w:sz w:val="28"/>
          <w:szCs w:val="28"/>
        </w:rPr>
        <w:t xml:space="preserve">статьей 3.5 </w:t>
      </w:r>
      <w:r w:rsidRPr="00711CD2">
        <w:rPr>
          <w:rFonts w:ascii="Times New Roman" w:hAnsi="Times New Roman"/>
          <w:sz w:val="28"/>
          <w:szCs w:val="28"/>
        </w:rPr>
        <w:t xml:space="preserve">Федерального закона от </w:t>
      </w:r>
      <w:r>
        <w:rPr>
          <w:rFonts w:ascii="Times New Roman" w:hAnsi="Times New Roman"/>
          <w:sz w:val="28"/>
          <w:szCs w:val="28"/>
        </w:rPr>
        <w:t>25 октября 2001 года</w:t>
      </w:r>
      <w:r w:rsidRPr="00711CD2">
        <w:rPr>
          <w:rFonts w:ascii="Times New Roman" w:hAnsi="Times New Roman"/>
          <w:sz w:val="28"/>
          <w:szCs w:val="28"/>
        </w:rPr>
        <w:t xml:space="preserve"> № 137-ФЗ </w:t>
      </w:r>
      <w:r>
        <w:rPr>
          <w:rFonts w:ascii="Times New Roman" w:hAnsi="Times New Roman"/>
          <w:sz w:val="28"/>
          <w:szCs w:val="28"/>
        </w:rPr>
        <w:t>«</w:t>
      </w:r>
      <w:r w:rsidRPr="00711CD2">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711CD2">
        <w:rPr>
          <w:rFonts w:ascii="Times New Roman" w:hAnsi="Times New Roman"/>
          <w:sz w:val="28"/>
          <w:szCs w:val="28"/>
        </w:rPr>
        <w:t>, срок может быть продлен не более чем до 45 дней со дня поступления заявления о предварительном согласовании предоставления земельного участка и не более 75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A861A7" w:rsidRPr="00711CD2" w:rsidRDefault="00A861A7" w:rsidP="00A861A7">
      <w:pPr>
        <w:pStyle w:val="ConsPlusNormal"/>
        <w:ind w:firstLine="540"/>
        <w:jc w:val="both"/>
        <w:rPr>
          <w:rFonts w:ascii="Times New Roman" w:hAnsi="Times New Roman"/>
          <w:sz w:val="28"/>
          <w:szCs w:val="28"/>
        </w:rPr>
      </w:pPr>
    </w:p>
    <w:bookmarkEnd w:id="10"/>
    <w:p w:rsidR="00A861A7" w:rsidRPr="00A811E8" w:rsidRDefault="00A861A7" w:rsidP="00A861A7">
      <w:pPr>
        <w:ind w:firstLine="540"/>
        <w:jc w:val="center"/>
        <w:rPr>
          <w:i/>
          <w:sz w:val="28"/>
          <w:szCs w:val="28"/>
        </w:rPr>
      </w:pPr>
      <w:r w:rsidRPr="00A811E8">
        <w:rPr>
          <w:i/>
          <w:sz w:val="28"/>
          <w:szCs w:val="28"/>
        </w:rPr>
        <w:t>2.5. Правовые основания для предоставления муниципальной услуги</w:t>
      </w:r>
    </w:p>
    <w:p w:rsidR="00A861A7" w:rsidRPr="00A811E8" w:rsidRDefault="00A861A7" w:rsidP="00A861A7">
      <w:pPr>
        <w:ind w:firstLine="540"/>
        <w:jc w:val="center"/>
        <w:rPr>
          <w:i/>
          <w:sz w:val="28"/>
          <w:szCs w:val="28"/>
        </w:rPr>
      </w:pPr>
    </w:p>
    <w:p w:rsidR="00A861A7" w:rsidRDefault="00A861A7" w:rsidP="00A861A7">
      <w:pPr>
        <w:ind w:firstLine="540"/>
        <w:jc w:val="both"/>
        <w:rPr>
          <w:i/>
          <w:sz w:val="28"/>
        </w:rPr>
      </w:pPr>
      <w:r>
        <w:rPr>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размещен на сайте Уполномоченного органа в сети, в Реестре и на Региональном портале.</w:t>
      </w:r>
    </w:p>
    <w:p w:rsidR="00A861A7" w:rsidRPr="00711CD2" w:rsidRDefault="00A861A7" w:rsidP="00A861A7">
      <w:pPr>
        <w:autoSpaceDE w:val="0"/>
        <w:autoSpaceDN w:val="0"/>
        <w:adjustRightInd w:val="0"/>
        <w:ind w:firstLine="709"/>
        <w:jc w:val="center"/>
        <w:rPr>
          <w:rStyle w:val="ae"/>
          <w:iCs/>
          <w:sz w:val="28"/>
          <w:szCs w:val="28"/>
        </w:rPr>
      </w:pPr>
    </w:p>
    <w:p w:rsidR="00A861A7" w:rsidRPr="00711CD2" w:rsidRDefault="00A861A7" w:rsidP="00A861A7">
      <w:pPr>
        <w:ind w:firstLine="540"/>
        <w:jc w:val="center"/>
        <w:rPr>
          <w:i/>
          <w:iCs/>
          <w:sz w:val="28"/>
          <w:szCs w:val="28"/>
        </w:rPr>
      </w:pPr>
      <w:r w:rsidRPr="00711CD2">
        <w:rPr>
          <w: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861A7" w:rsidRPr="00711CD2" w:rsidRDefault="00A861A7" w:rsidP="00A861A7">
      <w:pPr>
        <w:ind w:firstLine="709"/>
        <w:jc w:val="both"/>
        <w:rPr>
          <w:sz w:val="28"/>
          <w:szCs w:val="28"/>
        </w:rPr>
      </w:pPr>
    </w:p>
    <w:p w:rsidR="00A861A7" w:rsidRPr="00711CD2" w:rsidRDefault="00A861A7" w:rsidP="00A861A7">
      <w:pPr>
        <w:ind w:firstLine="709"/>
        <w:jc w:val="both"/>
        <w:rPr>
          <w:sz w:val="28"/>
          <w:szCs w:val="28"/>
        </w:rPr>
      </w:pPr>
      <w:r w:rsidRPr="00711CD2">
        <w:rPr>
          <w:sz w:val="28"/>
          <w:szCs w:val="28"/>
        </w:rPr>
        <w:t xml:space="preserve">2.6.1. Для предоставления муниципальной услуги заявитель представляет (направляет): </w:t>
      </w:r>
    </w:p>
    <w:p w:rsidR="00A861A7" w:rsidRPr="00711CD2" w:rsidRDefault="00ED2580" w:rsidP="00A861A7">
      <w:pPr>
        <w:pStyle w:val="ConsPlusNormal"/>
        <w:ind w:firstLine="709"/>
        <w:jc w:val="both"/>
        <w:rPr>
          <w:rFonts w:ascii="Times New Roman" w:hAnsi="Times New Roman"/>
          <w:sz w:val="28"/>
          <w:szCs w:val="28"/>
        </w:rPr>
      </w:pPr>
      <w:hyperlink w:anchor="Par408" w:tooltip="                                 ЗАЯВЛЕНИЕ" w:history="1">
        <w:r w:rsidR="00A861A7" w:rsidRPr="00711CD2">
          <w:rPr>
            <w:rFonts w:ascii="Times New Roman" w:hAnsi="Times New Roman"/>
            <w:sz w:val="28"/>
            <w:szCs w:val="28"/>
          </w:rPr>
          <w:t>заявление</w:t>
        </w:r>
      </w:hyperlink>
      <w:r w:rsidR="00A861A7" w:rsidRPr="00711CD2">
        <w:rPr>
          <w:rFonts w:ascii="Times New Roman" w:hAnsi="Times New Roman"/>
          <w:sz w:val="28"/>
          <w:szCs w:val="28"/>
        </w:rPr>
        <w:t xml:space="preserve"> по форме (приложение 1 к административному регламенту), в котором указываются: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711CD2">
        <w:rPr>
          <w:rFonts w:ascii="Times New Roman" w:hAnsi="Times New Roman"/>
          <w:sz w:val="28"/>
          <w:szCs w:val="28"/>
        </w:rP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711CD2">
          <w:rPr>
            <w:rFonts w:ascii="Times New Roman" w:hAnsi="Times New Roman"/>
            <w:sz w:val="28"/>
            <w:szCs w:val="28"/>
          </w:rPr>
          <w:t>законом</w:t>
        </w:r>
      </w:hyperlink>
      <w:r w:rsidRPr="00711CD2">
        <w:rPr>
          <w:rFonts w:ascii="Times New Roman" w:hAnsi="Times New Roman"/>
          <w:sz w:val="28"/>
          <w:szCs w:val="28"/>
        </w:rPr>
        <w:t xml:space="preserve"> от </w:t>
      </w:r>
      <w:r>
        <w:rPr>
          <w:rFonts w:ascii="Times New Roman" w:hAnsi="Times New Roman"/>
          <w:sz w:val="28"/>
          <w:szCs w:val="28"/>
        </w:rPr>
        <w:t>13 июля 2015 года</w:t>
      </w:r>
      <w:r w:rsidRPr="00711CD2">
        <w:rPr>
          <w:rFonts w:ascii="Times New Roman" w:hAnsi="Times New Roman"/>
          <w:sz w:val="28"/>
          <w:szCs w:val="28"/>
        </w:rPr>
        <w:t xml:space="preserve"> № 218-ФЗ </w:t>
      </w:r>
      <w:r>
        <w:rPr>
          <w:rFonts w:ascii="Times New Roman" w:hAnsi="Times New Roman"/>
          <w:sz w:val="28"/>
          <w:szCs w:val="28"/>
        </w:rPr>
        <w:t>«</w:t>
      </w:r>
      <w:r w:rsidRPr="00711CD2">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711CD2">
        <w:rPr>
          <w:rFonts w:ascii="Times New Roman" w:hAnsi="Times New Roman"/>
          <w:sz w:val="28"/>
          <w:szCs w:val="28"/>
        </w:rPr>
        <w:t>;</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6) основание предоставления земельного участка без проведения торгов из числа предусмотренных </w:t>
      </w:r>
      <w:hyperlink r:id="rId12" w:history="1">
        <w:r w:rsidRPr="00711CD2">
          <w:rPr>
            <w:rFonts w:ascii="Times New Roman" w:hAnsi="Times New Roman"/>
            <w:sz w:val="28"/>
            <w:szCs w:val="28"/>
          </w:rPr>
          <w:t>пунктом 2 статьи 39.3</w:t>
        </w:r>
      </w:hyperlink>
      <w:r w:rsidRPr="00711CD2">
        <w:rPr>
          <w:rFonts w:ascii="Times New Roman" w:hAnsi="Times New Roman"/>
          <w:sz w:val="28"/>
          <w:szCs w:val="28"/>
        </w:rPr>
        <w:t xml:space="preserve">, </w:t>
      </w:r>
      <w:hyperlink r:id="rId13" w:history="1">
        <w:r w:rsidRPr="00711CD2">
          <w:rPr>
            <w:rFonts w:ascii="Times New Roman" w:hAnsi="Times New Roman"/>
            <w:sz w:val="28"/>
            <w:szCs w:val="28"/>
          </w:rPr>
          <w:t>статьей 39.5</w:t>
        </w:r>
      </w:hyperlink>
      <w:r w:rsidRPr="00711CD2">
        <w:rPr>
          <w:rFonts w:ascii="Times New Roman" w:hAnsi="Times New Roman"/>
          <w:sz w:val="28"/>
          <w:szCs w:val="28"/>
        </w:rPr>
        <w:t xml:space="preserve">, </w:t>
      </w:r>
      <w:hyperlink r:id="rId14" w:history="1">
        <w:r w:rsidRPr="00711CD2">
          <w:rPr>
            <w:rFonts w:ascii="Times New Roman" w:hAnsi="Times New Roman"/>
            <w:sz w:val="28"/>
            <w:szCs w:val="28"/>
          </w:rPr>
          <w:t>пунктом 2 статьи 39.6</w:t>
        </w:r>
      </w:hyperlink>
      <w:r w:rsidRPr="00711CD2">
        <w:rPr>
          <w:rFonts w:ascii="Times New Roman" w:hAnsi="Times New Roman"/>
          <w:sz w:val="28"/>
          <w:szCs w:val="28"/>
        </w:rPr>
        <w:t xml:space="preserve"> или </w:t>
      </w:r>
      <w:hyperlink r:id="rId15" w:history="1">
        <w:r w:rsidRPr="00711CD2">
          <w:rPr>
            <w:rFonts w:ascii="Times New Roman" w:hAnsi="Times New Roman"/>
            <w:sz w:val="28"/>
            <w:szCs w:val="28"/>
          </w:rPr>
          <w:t>пунктом 2 статьи 39.10</w:t>
        </w:r>
      </w:hyperlink>
      <w:r w:rsidRPr="00711CD2">
        <w:rPr>
          <w:rFonts w:ascii="Times New Roman" w:hAnsi="Times New Roman"/>
          <w:sz w:val="28"/>
          <w:szCs w:val="28"/>
        </w:rPr>
        <w:t xml:space="preserve"> Земельного кодекса Российской Федерации оснований;</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8) цель использования земельного участка;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11) почтовый адрес и (или) адрес электронной почты для связи с заявителем, контактные телефоны (при наличии);</w:t>
      </w:r>
    </w:p>
    <w:p w:rsidR="00A861A7" w:rsidRPr="00711CD2" w:rsidRDefault="00A861A7" w:rsidP="00A861A7">
      <w:pPr>
        <w:ind w:firstLine="709"/>
        <w:jc w:val="both"/>
        <w:rPr>
          <w:sz w:val="28"/>
          <w:szCs w:val="28"/>
        </w:rPr>
      </w:pPr>
      <w:r w:rsidRPr="00A861A7">
        <w:rPr>
          <w:sz w:val="28"/>
          <w:szCs w:val="28"/>
        </w:rPr>
        <w:t>12) 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rsidR="00A861A7" w:rsidRPr="00711CD2" w:rsidRDefault="00A861A7" w:rsidP="00A861A7">
      <w:pPr>
        <w:ind w:firstLine="709"/>
        <w:jc w:val="both"/>
        <w:rPr>
          <w:sz w:val="28"/>
          <w:szCs w:val="28"/>
        </w:rPr>
      </w:pPr>
      <w:r w:rsidRPr="00711CD2">
        <w:rPr>
          <w:sz w:val="28"/>
          <w:szCs w:val="28"/>
        </w:rPr>
        <w:t>факт, что гараж возведен до дня введения в действие Градостроительного</w:t>
      </w:r>
      <w:r>
        <w:rPr>
          <w:sz w:val="28"/>
          <w:szCs w:val="28"/>
        </w:rPr>
        <w:t xml:space="preserve"> кодекса </w:t>
      </w:r>
      <w:r w:rsidRPr="00711CD2">
        <w:rPr>
          <w:sz w:val="28"/>
          <w:szCs w:val="28"/>
        </w:rPr>
        <w:t xml:space="preserve">Российской Федерации; </w:t>
      </w:r>
    </w:p>
    <w:p w:rsidR="00A861A7" w:rsidRPr="00711CD2" w:rsidRDefault="00A861A7" w:rsidP="00A861A7">
      <w:pPr>
        <w:ind w:firstLine="709"/>
        <w:jc w:val="both"/>
        <w:rPr>
          <w:sz w:val="28"/>
          <w:szCs w:val="28"/>
        </w:rPr>
      </w:pPr>
      <w:r w:rsidRPr="00711CD2">
        <w:rPr>
          <w:sz w:val="28"/>
          <w:szCs w:val="28"/>
        </w:rPr>
        <w:t xml:space="preserve">в случае прекращения членства заявителя в гаражном кооперативе, в том числе вследствие его ликвидации или исключения из единого </w:t>
      </w:r>
      <w:r w:rsidRPr="00711CD2">
        <w:rPr>
          <w:sz w:val="28"/>
          <w:szCs w:val="28"/>
        </w:rPr>
        <w:lastRenderedPageBreak/>
        <w:t xml:space="preserve">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A861A7" w:rsidRPr="00711CD2" w:rsidRDefault="00A861A7" w:rsidP="00A861A7">
      <w:pPr>
        <w:ind w:firstLine="709"/>
        <w:jc w:val="both"/>
        <w:rPr>
          <w:sz w:val="28"/>
          <w:szCs w:val="28"/>
        </w:rPr>
      </w:pPr>
      <w:r w:rsidRPr="00711CD2">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61A7" w:rsidRPr="00711CD2" w:rsidRDefault="00A861A7" w:rsidP="00A861A7">
      <w:pPr>
        <w:ind w:firstLine="709"/>
        <w:jc w:val="both"/>
        <w:rPr>
          <w:sz w:val="28"/>
          <w:szCs w:val="28"/>
        </w:rPr>
      </w:pPr>
      <w:r w:rsidRPr="00711CD2">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6" w:history="1">
        <w:r w:rsidRPr="00711CD2">
          <w:rPr>
            <w:rFonts w:ascii="Times New Roman" w:hAnsi="Times New Roman"/>
            <w:sz w:val="28"/>
            <w:szCs w:val="28"/>
          </w:rPr>
          <w:t>Перечнем</w:t>
        </w:r>
      </w:hyperlink>
      <w:r w:rsidRPr="00711CD2">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Росреестра от 02.09.2020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w:t>
      </w:r>
      <w:hyperlink w:anchor="Par662" w:tooltip="ПЕРЕЧЕНЬ" w:history="1">
        <w:r w:rsidRPr="00711CD2">
          <w:rPr>
            <w:rFonts w:ascii="Times New Roman" w:hAnsi="Times New Roman"/>
            <w:sz w:val="28"/>
            <w:szCs w:val="28"/>
          </w:rPr>
          <w:t>приложение 3</w:t>
        </w:r>
      </w:hyperlink>
      <w:r w:rsidRPr="00711CD2">
        <w:rPr>
          <w:rFonts w:ascii="Times New Roman" w:hAnsi="Times New Roman"/>
          <w:sz w:val="28"/>
          <w:szCs w:val="28"/>
        </w:rPr>
        <w:t xml:space="preserve"> к административному регламенту).</w:t>
      </w:r>
    </w:p>
    <w:p w:rsidR="00A861A7" w:rsidRPr="00711CD2" w:rsidRDefault="00A861A7" w:rsidP="00A861A7">
      <w:pPr>
        <w:pStyle w:val="ConsPlusNormal"/>
        <w:ind w:firstLine="709"/>
        <w:jc w:val="both"/>
        <w:rPr>
          <w:rFonts w:ascii="Times New Roman" w:hAnsi="Times New Roman"/>
          <w:sz w:val="28"/>
          <w:szCs w:val="28"/>
        </w:rPr>
      </w:pPr>
      <w:bookmarkStart w:id="11" w:name="Par161"/>
      <w:bookmarkEnd w:id="11"/>
      <w:r w:rsidRPr="00711CD2">
        <w:rPr>
          <w:rFonts w:ascii="Times New Roman" w:hAnsi="Times New Roman"/>
          <w:sz w:val="28"/>
          <w:szCs w:val="28"/>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документ, удостоверяющий личность заявителя предъявляется при</w:t>
      </w:r>
      <w:r w:rsidRPr="00711CD2">
        <w:rPr>
          <w:rFonts w:ascii="Times New Roman" w:hAnsi="Times New Roman"/>
          <w:color w:val="FF0000"/>
          <w:sz w:val="28"/>
          <w:szCs w:val="28"/>
        </w:rPr>
        <w:t xml:space="preserve"> </w:t>
      </w:r>
      <w:r w:rsidRPr="00711CD2">
        <w:rPr>
          <w:rFonts w:ascii="Times New Roman" w:hAnsi="Times New Roman"/>
          <w:sz w:val="28"/>
          <w:szCs w:val="28"/>
        </w:rPr>
        <w:t>личном обращении в Уполномоченный орган (МФЦ);</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861A7" w:rsidRPr="00711CD2" w:rsidRDefault="00A861A7" w:rsidP="00A861A7">
      <w:pPr>
        <w:ind w:firstLine="709"/>
        <w:jc w:val="both"/>
        <w:rPr>
          <w:sz w:val="28"/>
          <w:szCs w:val="28"/>
        </w:rPr>
      </w:pPr>
      <w:r w:rsidRPr="00711CD2">
        <w:rPr>
          <w:sz w:val="28"/>
          <w:szCs w:val="28"/>
        </w:rP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861A7" w:rsidRPr="00711CD2" w:rsidRDefault="00A861A7" w:rsidP="00A861A7">
      <w:pPr>
        <w:ind w:firstLine="709"/>
        <w:jc w:val="both"/>
        <w:rPr>
          <w:sz w:val="28"/>
          <w:szCs w:val="28"/>
        </w:rPr>
      </w:pPr>
      <w:r w:rsidRPr="00711CD2">
        <w:rPr>
          <w:sz w:val="28"/>
          <w:szCs w:val="28"/>
        </w:rPr>
        <w:t xml:space="preserve">заключенные до дня введения в действие </w:t>
      </w:r>
      <w:r w:rsidRPr="00E50BB2">
        <w:rPr>
          <w:sz w:val="28"/>
          <w:szCs w:val="28"/>
        </w:rPr>
        <w:t>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w:t>
      </w:r>
      <w:r w:rsidRPr="00711CD2">
        <w:rPr>
          <w:sz w:val="28"/>
          <w:szCs w:val="28"/>
        </w:rPr>
        <w:t xml:space="preserve"> с использованием гаража, и (или) документы, подтверждающие исполнение со стороны гражданина обязательств по оплате коммунальных услуг;</w:t>
      </w:r>
    </w:p>
    <w:p w:rsidR="00A861A7" w:rsidRPr="00711CD2" w:rsidRDefault="00A861A7" w:rsidP="00A861A7">
      <w:pPr>
        <w:ind w:firstLine="709"/>
        <w:jc w:val="both"/>
        <w:rPr>
          <w:sz w:val="28"/>
          <w:szCs w:val="28"/>
        </w:rPr>
      </w:pPr>
      <w:r w:rsidRPr="00711CD2">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r w:rsidRPr="00E50BB2">
        <w:rPr>
          <w:sz w:val="28"/>
          <w:szCs w:val="28"/>
        </w:rPr>
        <w:t>Градостроительного кодекса</w:t>
      </w:r>
      <w:r w:rsidRPr="00711CD2">
        <w:rPr>
          <w:sz w:val="28"/>
          <w:szCs w:val="28"/>
        </w:rPr>
        <w:t xml:space="preserve"> Российской Федерации.</w:t>
      </w:r>
    </w:p>
    <w:p w:rsidR="00A861A7" w:rsidRPr="00E50BB2" w:rsidRDefault="00A861A7" w:rsidP="00A861A7">
      <w:pPr>
        <w:ind w:firstLine="709"/>
        <w:jc w:val="both"/>
        <w:rPr>
          <w:sz w:val="28"/>
          <w:szCs w:val="28"/>
        </w:rPr>
      </w:pPr>
      <w:r w:rsidRPr="00711CD2">
        <w:rPr>
          <w:sz w:val="28"/>
          <w:szCs w:val="28"/>
        </w:rPr>
        <w:t xml:space="preserve">В случае, </w:t>
      </w:r>
      <w:r w:rsidRPr="00E50BB2">
        <w:rPr>
          <w:sz w:val="28"/>
          <w:szCs w:val="28"/>
        </w:rPr>
        <w:t xml:space="preserve">предусмотренном </w:t>
      </w:r>
      <w:hyperlink r:id="rId17" w:history="1">
        <w:r w:rsidRPr="00E50BB2">
          <w:rPr>
            <w:rStyle w:val="ac"/>
            <w:color w:val="auto"/>
            <w:sz w:val="28"/>
            <w:szCs w:val="28"/>
          </w:rPr>
          <w:t>подпунктом 2 пункта 2</w:t>
        </w:r>
      </w:hyperlink>
      <w:r w:rsidRPr="00E50BB2">
        <w:rPr>
          <w:sz w:val="28"/>
          <w:szCs w:val="28"/>
        </w:rPr>
        <w:t xml:space="preserve"> 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rsidR="00A861A7" w:rsidRPr="00711CD2" w:rsidRDefault="00A861A7" w:rsidP="00A861A7">
      <w:pPr>
        <w:ind w:firstLine="709"/>
        <w:jc w:val="both"/>
        <w:rPr>
          <w:sz w:val="28"/>
          <w:szCs w:val="28"/>
        </w:rPr>
      </w:pPr>
      <w:bookmarkStart w:id="12" w:name="p1"/>
      <w:bookmarkEnd w:id="12"/>
      <w:r w:rsidRPr="00E50BB2">
        <w:rPr>
          <w:sz w:val="28"/>
          <w:szCs w:val="28"/>
        </w:rPr>
        <w:t>документ, подтверждающий предоставление или иное выделение земельного участка, из которого образован</w:t>
      </w:r>
      <w:r w:rsidRPr="00711CD2">
        <w:rPr>
          <w:sz w:val="28"/>
          <w:szCs w:val="28"/>
        </w:rPr>
        <w:t xml:space="preserve">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861A7" w:rsidRPr="00711CD2" w:rsidRDefault="00A861A7" w:rsidP="00A861A7">
      <w:pPr>
        <w:ind w:firstLine="709"/>
        <w:jc w:val="both"/>
        <w:rPr>
          <w:sz w:val="28"/>
          <w:szCs w:val="28"/>
        </w:rPr>
      </w:pPr>
      <w:bookmarkStart w:id="13" w:name="p2"/>
      <w:bookmarkEnd w:id="13"/>
      <w:r w:rsidRPr="00711CD2">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A861A7" w:rsidRPr="00711CD2" w:rsidRDefault="00ED2580" w:rsidP="00A861A7">
      <w:pPr>
        <w:pStyle w:val="ConsPlusNormal"/>
        <w:ind w:firstLine="709"/>
        <w:jc w:val="both"/>
        <w:rPr>
          <w:rFonts w:ascii="Times New Roman" w:hAnsi="Times New Roman"/>
          <w:sz w:val="28"/>
          <w:szCs w:val="28"/>
        </w:rPr>
      </w:pPr>
      <w:hyperlink w:anchor="Par419" w:tooltip="                                 ЗАЯВЛЕНИЕ" w:history="1">
        <w:r w:rsidR="00A861A7" w:rsidRPr="00711CD2">
          <w:rPr>
            <w:rFonts w:ascii="Times New Roman" w:hAnsi="Times New Roman"/>
            <w:sz w:val="28"/>
            <w:szCs w:val="28"/>
          </w:rPr>
          <w:t>Заявление</w:t>
        </w:r>
      </w:hyperlink>
      <w:r w:rsidR="00A861A7" w:rsidRPr="00711CD2">
        <w:rPr>
          <w:rFonts w:ascii="Times New Roman" w:hAnsi="Times New Roman"/>
          <w:sz w:val="28"/>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lastRenderedPageBreak/>
        <w:t xml:space="preserve">При заполнении </w:t>
      </w:r>
      <w:hyperlink w:anchor="Par419" w:tooltip="                                 ЗАЯВЛЕНИЕ" w:history="1">
        <w:r w:rsidRPr="00711CD2">
          <w:rPr>
            <w:rFonts w:ascii="Times New Roman" w:hAnsi="Times New Roman"/>
            <w:sz w:val="28"/>
            <w:szCs w:val="28"/>
          </w:rPr>
          <w:t>заявления</w:t>
        </w:r>
      </w:hyperlink>
      <w:r w:rsidRPr="00711CD2">
        <w:rPr>
          <w:rFonts w:ascii="Times New Roman" w:hAnsi="Times New Roman"/>
          <w:sz w:val="28"/>
          <w:szCs w:val="28"/>
        </w:rPr>
        <w:t xml:space="preserve"> не допускается использование сокращений слов и аббревиатур.</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Форма заявления размещается на сайте Уполномоченного органа в сети «Интернет» с возможностью бесплатного копирования.</w:t>
      </w:r>
    </w:p>
    <w:p w:rsidR="00A861A7" w:rsidRPr="00711CD2" w:rsidRDefault="00A861A7" w:rsidP="00A861A7">
      <w:pPr>
        <w:ind w:firstLine="709"/>
        <w:jc w:val="both"/>
        <w:rPr>
          <w:sz w:val="28"/>
          <w:szCs w:val="28"/>
        </w:rPr>
      </w:pPr>
      <w:r w:rsidRPr="00711CD2">
        <w:rPr>
          <w:sz w:val="28"/>
          <w:szCs w:val="28"/>
        </w:rPr>
        <w:t>2.6.2. Заявление и прилагаемые документы могут быть представлены следующими способами:</w:t>
      </w:r>
    </w:p>
    <w:p w:rsidR="00A861A7" w:rsidRPr="00711CD2" w:rsidRDefault="00A861A7" w:rsidP="00A861A7">
      <w:pPr>
        <w:ind w:firstLine="709"/>
        <w:jc w:val="both"/>
        <w:rPr>
          <w:sz w:val="28"/>
          <w:szCs w:val="28"/>
        </w:rPr>
      </w:pPr>
      <w:r w:rsidRPr="00711CD2">
        <w:rPr>
          <w:sz w:val="28"/>
          <w:szCs w:val="28"/>
        </w:rPr>
        <w:t>путем личного обращения в Уполномоченный орган или в МФЦ либо через своих представителей;</w:t>
      </w:r>
    </w:p>
    <w:p w:rsidR="00A861A7" w:rsidRPr="00711CD2" w:rsidRDefault="00A861A7" w:rsidP="00A861A7">
      <w:pPr>
        <w:ind w:firstLine="709"/>
        <w:jc w:val="both"/>
        <w:rPr>
          <w:sz w:val="28"/>
          <w:szCs w:val="28"/>
        </w:rPr>
      </w:pPr>
      <w:r w:rsidRPr="00711CD2">
        <w:rPr>
          <w:sz w:val="28"/>
          <w:szCs w:val="28"/>
        </w:rPr>
        <w:t>посредством почтовой связи;</w:t>
      </w:r>
    </w:p>
    <w:p w:rsidR="00A861A7" w:rsidRPr="00711CD2" w:rsidRDefault="00A861A7" w:rsidP="00A861A7">
      <w:pPr>
        <w:ind w:firstLine="709"/>
        <w:jc w:val="both"/>
        <w:rPr>
          <w:sz w:val="28"/>
          <w:szCs w:val="28"/>
        </w:rPr>
      </w:pPr>
      <w:r w:rsidRPr="00711CD2">
        <w:rPr>
          <w:sz w:val="28"/>
          <w:szCs w:val="28"/>
        </w:rPr>
        <w:t>по электронной почте;</w:t>
      </w:r>
    </w:p>
    <w:p w:rsidR="00A861A7" w:rsidRPr="00711CD2" w:rsidRDefault="00A861A7" w:rsidP="00A861A7">
      <w:pPr>
        <w:ind w:firstLine="709"/>
        <w:jc w:val="both"/>
        <w:rPr>
          <w:sz w:val="28"/>
          <w:szCs w:val="28"/>
        </w:rPr>
      </w:pPr>
      <w:r w:rsidRPr="00A861A7">
        <w:rPr>
          <w:sz w:val="28"/>
          <w:szCs w:val="28"/>
        </w:rPr>
        <w:t>посредством Единого портала.</w:t>
      </w:r>
    </w:p>
    <w:p w:rsidR="00A861A7" w:rsidRPr="00711CD2" w:rsidRDefault="00A861A7" w:rsidP="00A861A7">
      <w:pPr>
        <w:shd w:val="clear" w:color="auto" w:fill="FFFFFF"/>
        <w:ind w:firstLine="709"/>
        <w:jc w:val="both"/>
        <w:rPr>
          <w:sz w:val="28"/>
          <w:szCs w:val="28"/>
        </w:rPr>
      </w:pPr>
      <w:r w:rsidRPr="00711CD2">
        <w:rPr>
          <w:sz w:val="28"/>
          <w:szCs w:val="28"/>
        </w:rPr>
        <w:t>2.6.3. 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После проведения сверки подлинники документов незамедлительно возвращаются заявителю.</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2.6.</w:t>
      </w:r>
      <w:r>
        <w:rPr>
          <w:rFonts w:eastAsia="Calibri"/>
          <w:sz w:val="28"/>
          <w:szCs w:val="28"/>
        </w:rPr>
        <w:t>5</w:t>
      </w:r>
      <w:r w:rsidRPr="00711CD2">
        <w:rPr>
          <w:rFonts w:eastAsia="Calibri"/>
          <w:sz w:val="28"/>
          <w:szCs w:val="28"/>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861A7" w:rsidRPr="00711CD2" w:rsidRDefault="00A861A7" w:rsidP="00A861A7">
      <w:pPr>
        <w:autoSpaceDE w:val="0"/>
        <w:autoSpaceDN w:val="0"/>
        <w:adjustRightInd w:val="0"/>
        <w:ind w:firstLine="709"/>
        <w:jc w:val="both"/>
        <w:rPr>
          <w:rFonts w:eastAsia="Calibri"/>
          <w:sz w:val="28"/>
          <w:szCs w:val="28"/>
        </w:rPr>
      </w:pPr>
      <w:r w:rsidRPr="00711CD2">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861A7" w:rsidRPr="00711CD2" w:rsidRDefault="00A861A7" w:rsidP="00A861A7">
      <w:pPr>
        <w:autoSpaceDE w:val="0"/>
        <w:autoSpaceDN w:val="0"/>
        <w:adjustRightInd w:val="0"/>
        <w:ind w:firstLine="709"/>
        <w:jc w:val="both"/>
        <w:rPr>
          <w:rFonts w:eastAsia="Calibri"/>
          <w:sz w:val="28"/>
          <w:szCs w:val="28"/>
        </w:rPr>
      </w:pPr>
      <w:r w:rsidRPr="00711CD2">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861A7" w:rsidRPr="00711CD2" w:rsidRDefault="00A861A7" w:rsidP="00A861A7">
      <w:pPr>
        <w:autoSpaceDE w:val="0"/>
        <w:autoSpaceDN w:val="0"/>
        <w:adjustRightInd w:val="0"/>
        <w:ind w:firstLine="709"/>
        <w:jc w:val="both"/>
        <w:rPr>
          <w:sz w:val="28"/>
          <w:szCs w:val="28"/>
        </w:rPr>
      </w:pPr>
    </w:p>
    <w:p w:rsidR="00A861A7" w:rsidRPr="00711CD2" w:rsidRDefault="00A861A7" w:rsidP="00A861A7">
      <w:pPr>
        <w:ind w:firstLine="540"/>
        <w:jc w:val="center"/>
        <w:rPr>
          <w:i/>
          <w:sz w:val="28"/>
          <w:szCs w:val="28"/>
        </w:rPr>
      </w:pPr>
      <w:r w:rsidRPr="00711CD2">
        <w:rPr>
          <w:i/>
          <w:sz w:val="28"/>
          <w:szCs w:val="28"/>
        </w:rPr>
        <w:t>2.7.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861A7" w:rsidRPr="00711CD2" w:rsidRDefault="00A861A7" w:rsidP="00A861A7">
      <w:pPr>
        <w:ind w:firstLine="540"/>
        <w:jc w:val="center"/>
        <w:rPr>
          <w:i/>
          <w:color w:val="FF0000"/>
          <w:sz w:val="28"/>
          <w:szCs w:val="28"/>
        </w:rPr>
      </w:pPr>
    </w:p>
    <w:p w:rsidR="00A861A7" w:rsidRPr="00A861A7" w:rsidRDefault="00A861A7" w:rsidP="00A861A7">
      <w:pPr>
        <w:pStyle w:val="ConsPlusNormal"/>
        <w:ind w:firstLine="709"/>
        <w:jc w:val="both"/>
        <w:rPr>
          <w:rFonts w:ascii="Times New Roman" w:hAnsi="Times New Roman"/>
          <w:sz w:val="28"/>
          <w:szCs w:val="28"/>
        </w:rPr>
      </w:pPr>
      <w:r w:rsidRPr="00A861A7">
        <w:rPr>
          <w:rFonts w:ascii="Times New Roman" w:hAnsi="Times New Roman"/>
          <w:sz w:val="28"/>
          <w:szCs w:val="28"/>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A861A7">
          <w:rPr>
            <w:rFonts w:ascii="Times New Roman" w:hAnsi="Times New Roman"/>
            <w:sz w:val="28"/>
            <w:szCs w:val="28"/>
          </w:rPr>
          <w:t>приложении 3</w:t>
        </w:r>
      </w:hyperlink>
      <w:r w:rsidRPr="00A861A7">
        <w:rPr>
          <w:rFonts w:ascii="Times New Roman" w:hAnsi="Times New Roman"/>
          <w:sz w:val="28"/>
          <w:szCs w:val="28"/>
        </w:rPr>
        <w:t xml:space="preserve"> к административному регламенту с пометкой "*".</w:t>
      </w:r>
    </w:p>
    <w:p w:rsidR="00A861A7" w:rsidRPr="00711CD2" w:rsidRDefault="00A861A7" w:rsidP="00A861A7">
      <w:pPr>
        <w:autoSpaceDE w:val="0"/>
        <w:autoSpaceDN w:val="0"/>
        <w:adjustRightInd w:val="0"/>
        <w:ind w:firstLine="709"/>
        <w:jc w:val="both"/>
        <w:rPr>
          <w:sz w:val="28"/>
          <w:szCs w:val="28"/>
        </w:rPr>
      </w:pPr>
      <w:r w:rsidRPr="00A861A7">
        <w:rPr>
          <w:sz w:val="28"/>
          <w:szCs w:val="28"/>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w:t>
      </w:r>
      <w:r w:rsidRPr="00711CD2">
        <w:t xml:space="preserve"> </w:t>
      </w:r>
    </w:p>
    <w:p w:rsidR="00A861A7" w:rsidRPr="00711CD2" w:rsidRDefault="00A861A7" w:rsidP="00A861A7">
      <w:pPr>
        <w:autoSpaceDE w:val="0"/>
        <w:autoSpaceDN w:val="0"/>
        <w:adjustRightInd w:val="0"/>
        <w:ind w:firstLine="709"/>
        <w:jc w:val="both"/>
        <w:rPr>
          <w:sz w:val="28"/>
          <w:szCs w:val="28"/>
        </w:rPr>
      </w:pPr>
      <w:r w:rsidRPr="00711CD2">
        <w:rPr>
          <w:sz w:val="28"/>
          <w:szCs w:val="28"/>
        </w:rPr>
        <w:t>2.7.2. Документы, указанные в пункте 2.7.1 настоящего административного регламента, могут быть представлены следующими способами:</w:t>
      </w:r>
    </w:p>
    <w:p w:rsidR="00A861A7" w:rsidRPr="00711CD2" w:rsidRDefault="00A861A7" w:rsidP="00A861A7">
      <w:pPr>
        <w:ind w:firstLine="709"/>
        <w:jc w:val="both"/>
        <w:rPr>
          <w:sz w:val="28"/>
          <w:szCs w:val="28"/>
        </w:rPr>
      </w:pPr>
      <w:r w:rsidRPr="00711CD2">
        <w:rPr>
          <w:sz w:val="28"/>
          <w:szCs w:val="28"/>
        </w:rPr>
        <w:t>путем личного обращения в Уполномоченный орган или в МФЦ лично либо через своих представителей;</w:t>
      </w:r>
    </w:p>
    <w:p w:rsidR="00A861A7" w:rsidRPr="00711CD2" w:rsidRDefault="00A861A7" w:rsidP="00A861A7">
      <w:pPr>
        <w:ind w:firstLine="709"/>
        <w:jc w:val="both"/>
        <w:rPr>
          <w:sz w:val="28"/>
          <w:szCs w:val="28"/>
        </w:rPr>
      </w:pPr>
      <w:r w:rsidRPr="00711CD2">
        <w:rPr>
          <w:sz w:val="28"/>
          <w:szCs w:val="28"/>
        </w:rPr>
        <w:t>посредством почтовой связи;</w:t>
      </w:r>
    </w:p>
    <w:p w:rsidR="00A861A7" w:rsidRPr="00711CD2" w:rsidRDefault="00A861A7" w:rsidP="00A861A7">
      <w:pPr>
        <w:ind w:firstLine="709"/>
        <w:jc w:val="both"/>
        <w:rPr>
          <w:sz w:val="28"/>
          <w:szCs w:val="28"/>
        </w:rPr>
      </w:pPr>
      <w:r w:rsidRPr="00711CD2">
        <w:rPr>
          <w:sz w:val="28"/>
          <w:szCs w:val="28"/>
        </w:rPr>
        <w:t>по электронной почте;</w:t>
      </w:r>
    </w:p>
    <w:p w:rsidR="00A861A7" w:rsidRPr="00711CD2" w:rsidRDefault="00A861A7" w:rsidP="00A861A7">
      <w:pPr>
        <w:ind w:firstLine="709"/>
        <w:jc w:val="both"/>
        <w:rPr>
          <w:sz w:val="28"/>
          <w:szCs w:val="28"/>
        </w:rPr>
      </w:pPr>
      <w:r w:rsidRPr="00A861A7">
        <w:rPr>
          <w:sz w:val="28"/>
          <w:szCs w:val="28"/>
        </w:rPr>
        <w:t>посредством Единого портала.</w:t>
      </w:r>
    </w:p>
    <w:p w:rsidR="00A861A7" w:rsidRPr="00711CD2" w:rsidRDefault="00A861A7" w:rsidP="00A861A7">
      <w:pPr>
        <w:autoSpaceDE w:val="0"/>
        <w:autoSpaceDN w:val="0"/>
        <w:adjustRightInd w:val="0"/>
        <w:ind w:firstLine="709"/>
        <w:jc w:val="both"/>
        <w:rPr>
          <w:sz w:val="28"/>
          <w:szCs w:val="28"/>
        </w:rPr>
      </w:pPr>
      <w:r w:rsidRPr="00711CD2">
        <w:rPr>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 (его представителю).</w:t>
      </w:r>
    </w:p>
    <w:p w:rsidR="00A861A7" w:rsidRPr="00711CD2" w:rsidRDefault="00A861A7" w:rsidP="00A861A7">
      <w:pPr>
        <w:autoSpaceDE w:val="0"/>
        <w:autoSpaceDN w:val="0"/>
        <w:adjustRightInd w:val="0"/>
        <w:ind w:firstLine="709"/>
        <w:jc w:val="both"/>
        <w:rPr>
          <w:sz w:val="28"/>
          <w:szCs w:val="28"/>
        </w:rPr>
      </w:pPr>
      <w:r w:rsidRPr="00711CD2">
        <w:rPr>
          <w:sz w:val="28"/>
          <w:szCs w:val="28"/>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A861A7" w:rsidRPr="00711CD2" w:rsidRDefault="00A861A7" w:rsidP="00A861A7">
      <w:pPr>
        <w:autoSpaceDE w:val="0"/>
        <w:autoSpaceDN w:val="0"/>
        <w:adjustRightInd w:val="0"/>
        <w:ind w:firstLine="709"/>
        <w:jc w:val="both"/>
        <w:rPr>
          <w:sz w:val="28"/>
          <w:szCs w:val="28"/>
        </w:rPr>
      </w:pPr>
      <w:r w:rsidRPr="00711CD2">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861A7" w:rsidRPr="00711CD2" w:rsidRDefault="00A861A7" w:rsidP="00A861A7">
      <w:pPr>
        <w:autoSpaceDE w:val="0"/>
        <w:autoSpaceDN w:val="0"/>
        <w:adjustRightInd w:val="0"/>
        <w:ind w:firstLine="709"/>
        <w:jc w:val="both"/>
        <w:rPr>
          <w:sz w:val="28"/>
          <w:szCs w:val="28"/>
        </w:rPr>
      </w:pPr>
      <w:r w:rsidRPr="00711CD2">
        <w:rPr>
          <w:sz w:val="28"/>
          <w:szCs w:val="28"/>
        </w:rPr>
        <w:t>2.7.3. Запрещено требовать от заявителя:</w:t>
      </w:r>
    </w:p>
    <w:p w:rsidR="00A861A7" w:rsidRPr="00711CD2" w:rsidRDefault="00A861A7" w:rsidP="00A861A7">
      <w:pPr>
        <w:autoSpaceDE w:val="0"/>
        <w:ind w:firstLine="709"/>
        <w:jc w:val="both"/>
        <w:rPr>
          <w:sz w:val="28"/>
          <w:szCs w:val="28"/>
        </w:rPr>
      </w:pPr>
      <w:r w:rsidRPr="00711CD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11CD2">
        <w:rPr>
          <w:bCs/>
          <w:iCs/>
          <w:sz w:val="28"/>
          <w:szCs w:val="28"/>
        </w:rPr>
        <w:t>муниципаль</w:t>
      </w:r>
      <w:r w:rsidRPr="00711CD2">
        <w:rPr>
          <w:sz w:val="28"/>
          <w:szCs w:val="28"/>
        </w:rPr>
        <w:t>ной услуги;</w:t>
      </w:r>
    </w:p>
    <w:p w:rsidR="00A861A7" w:rsidRPr="00711CD2" w:rsidRDefault="00A861A7" w:rsidP="00A861A7">
      <w:pPr>
        <w:autoSpaceDE w:val="0"/>
        <w:ind w:firstLine="709"/>
        <w:jc w:val="both"/>
        <w:rPr>
          <w:sz w:val="28"/>
          <w:szCs w:val="28"/>
        </w:rPr>
      </w:pPr>
      <w:r w:rsidRPr="00711CD2">
        <w:rPr>
          <w:sz w:val="28"/>
          <w:szCs w:val="28"/>
        </w:rPr>
        <w:t xml:space="preserve">представления документов и информации, которые находятся в распоряжении Уполномоченного органа, государственных органов, органов </w:t>
      </w:r>
      <w:r w:rsidRPr="00711CD2">
        <w:rPr>
          <w:sz w:val="28"/>
          <w:szCs w:val="28"/>
        </w:rPr>
        <w:lastRenderedPageBreak/>
        <w:t>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A861A7" w:rsidRPr="00711CD2" w:rsidRDefault="00A861A7" w:rsidP="00A861A7">
      <w:pPr>
        <w:autoSpaceDE w:val="0"/>
        <w:ind w:firstLine="709"/>
        <w:jc w:val="both"/>
        <w:rPr>
          <w:sz w:val="28"/>
          <w:szCs w:val="28"/>
        </w:rPr>
      </w:pPr>
      <w:r w:rsidRPr="00711CD2">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11CD2">
          <w:rPr>
            <w:rStyle w:val="ac"/>
            <w:sz w:val="28"/>
            <w:szCs w:val="28"/>
          </w:rPr>
          <w:t>пунктом 4 части 1 статьи 7</w:t>
        </w:r>
      </w:hyperlink>
      <w:r w:rsidRPr="00711CD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861A7" w:rsidRPr="00711CD2" w:rsidRDefault="00A861A7" w:rsidP="00A861A7">
      <w:pPr>
        <w:ind w:firstLine="709"/>
        <w:jc w:val="both"/>
        <w:rPr>
          <w:sz w:val="28"/>
          <w:szCs w:val="28"/>
        </w:rPr>
      </w:pPr>
      <w:r w:rsidRPr="00A861A7">
        <w:rPr>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61A7" w:rsidRPr="00711CD2" w:rsidRDefault="00A861A7" w:rsidP="00A861A7">
      <w:pPr>
        <w:pStyle w:val="4"/>
        <w:spacing w:before="0" w:after="0" w:line="240" w:lineRule="auto"/>
        <w:rPr>
          <w:i/>
          <w:iCs/>
        </w:rPr>
      </w:pPr>
    </w:p>
    <w:p w:rsidR="00A861A7" w:rsidRPr="00711CD2" w:rsidRDefault="00A861A7" w:rsidP="00A861A7">
      <w:pPr>
        <w:pStyle w:val="4"/>
        <w:spacing w:before="0" w:after="0" w:line="240" w:lineRule="auto"/>
        <w:rPr>
          <w:i/>
          <w:iCs/>
        </w:rPr>
      </w:pPr>
      <w:r w:rsidRPr="00711CD2">
        <w:rPr>
          <w:i/>
          <w:iCs/>
        </w:rPr>
        <w:t>2.8. Исчерпывающий перечень оснований для отказа в приеме документов, необходимых для предоставления муниципальной услуги</w:t>
      </w:r>
    </w:p>
    <w:p w:rsidR="00A861A7" w:rsidRPr="00711CD2" w:rsidRDefault="00A861A7" w:rsidP="00A861A7">
      <w:pPr>
        <w:ind w:firstLine="709"/>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A861A7" w:rsidRPr="00711CD2" w:rsidRDefault="00A861A7" w:rsidP="00A861A7">
      <w:pPr>
        <w:widowControl w:val="0"/>
        <w:autoSpaceDE w:val="0"/>
        <w:autoSpaceDN w:val="0"/>
        <w:adjustRightInd w:val="0"/>
        <w:ind w:firstLine="709"/>
        <w:jc w:val="both"/>
        <w:rPr>
          <w:sz w:val="28"/>
          <w:szCs w:val="28"/>
        </w:rPr>
      </w:pPr>
    </w:p>
    <w:p w:rsidR="00A861A7" w:rsidRPr="00711CD2" w:rsidRDefault="00A861A7" w:rsidP="00A861A7">
      <w:pPr>
        <w:pStyle w:val="4"/>
        <w:spacing w:before="0" w:after="0" w:line="240" w:lineRule="auto"/>
        <w:rPr>
          <w:i/>
          <w:iCs/>
        </w:rPr>
      </w:pPr>
      <w:r w:rsidRPr="00711CD2">
        <w:rPr>
          <w:i/>
          <w:iCs/>
        </w:rPr>
        <w:t>2.9. Исчерпывающий перечень оснований для приостановления или отказа в предоставлении муниципальной услуги</w:t>
      </w:r>
    </w:p>
    <w:p w:rsidR="00A861A7" w:rsidRPr="00711CD2" w:rsidRDefault="00A861A7" w:rsidP="00A861A7">
      <w:pPr>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 xml:space="preserve">2.9.1. Основанием для отказа в приеме к рассмотрению заявления является выявление несоблюдения установленных </w:t>
      </w:r>
      <w:hyperlink r:id="rId19" w:history="1">
        <w:r w:rsidRPr="00711CD2">
          <w:rPr>
            <w:sz w:val="28"/>
            <w:szCs w:val="28"/>
          </w:rPr>
          <w:t>статьей 11</w:t>
        </w:r>
      </w:hyperlink>
      <w:r w:rsidRPr="00711CD2">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административного регламента, в электронной форме).</w:t>
      </w:r>
    </w:p>
    <w:p w:rsidR="00A861A7" w:rsidRPr="00711CD2" w:rsidRDefault="00A861A7" w:rsidP="00A861A7">
      <w:pPr>
        <w:ind w:firstLine="709"/>
        <w:jc w:val="both"/>
        <w:rPr>
          <w:sz w:val="28"/>
          <w:szCs w:val="28"/>
        </w:rPr>
      </w:pPr>
      <w:r w:rsidRPr="00711CD2">
        <w:rPr>
          <w:sz w:val="28"/>
          <w:szCs w:val="28"/>
        </w:rPr>
        <w:t>2.9.2. 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A861A7" w:rsidRPr="00711CD2" w:rsidRDefault="00A861A7" w:rsidP="00A861A7">
      <w:pPr>
        <w:ind w:firstLine="709"/>
        <w:jc w:val="both"/>
        <w:rPr>
          <w:sz w:val="28"/>
          <w:szCs w:val="28"/>
        </w:rPr>
      </w:pPr>
      <w:r w:rsidRPr="00711CD2">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lastRenderedPageBreak/>
        <w:t>2.9.3. Основания для возврата заявления о предварительном согласовании предоставления земельного участка и документов: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 заявление не соответствует требованиям </w:t>
      </w:r>
      <w:hyperlink w:anchor="Par143" w:tooltip="2.6.1. Заявление по форме согласно приложению 1 к административному регламенту, в котором указываются:" w:history="1">
        <w:r w:rsidRPr="00711CD2">
          <w:rPr>
            <w:rFonts w:ascii="Times New Roman" w:hAnsi="Times New Roman"/>
            <w:sz w:val="28"/>
            <w:szCs w:val="28"/>
          </w:rPr>
          <w:t>пункта 2.6.1</w:t>
        </w:r>
      </w:hyperlink>
      <w:r w:rsidRPr="00711CD2">
        <w:rPr>
          <w:rFonts w:ascii="Times New Roman" w:hAnsi="Times New Roman"/>
          <w:sz w:val="28"/>
          <w:szCs w:val="28"/>
        </w:rPr>
        <w:t xml:space="preserve"> административного регламента;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 заявление подано в иной уполномоченный орган (отсутствие у Уполномоченного органа полномочий по распоряжению земельным участком);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3) к заявлению не приложены документы, предусмотренные 2.6.1 административного регламента.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Уполномоченным органом указываются причины возврата заявления о предварительном согласовании предоставления земельного участка.</w:t>
      </w:r>
    </w:p>
    <w:p w:rsidR="00A861A7" w:rsidRPr="00711CD2" w:rsidRDefault="00A861A7" w:rsidP="00A861A7">
      <w:pPr>
        <w:pStyle w:val="ConsPlusNormal"/>
        <w:ind w:firstLine="709"/>
        <w:jc w:val="both"/>
        <w:rPr>
          <w:rFonts w:ascii="Times New Roman" w:hAnsi="Times New Roman"/>
          <w:sz w:val="28"/>
          <w:szCs w:val="28"/>
        </w:rPr>
      </w:pPr>
      <w:bookmarkStart w:id="14" w:name="Par226"/>
      <w:bookmarkEnd w:id="14"/>
      <w:r w:rsidRPr="00711CD2">
        <w:rPr>
          <w:rFonts w:ascii="Times New Roman" w:hAnsi="Times New Roman"/>
          <w:sz w:val="28"/>
          <w:szCs w:val="28"/>
        </w:rPr>
        <w:t>2.9.4. Основаниями для отказа в предоставлении муниципальной услуги по предварительному согласованию предоставления земельных участков являются: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2.9.4.1.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 12 ст. 11.10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3) разработка схемы расположения земельного участка осуществлена с нарушением требований к образуемым земельным участкам: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lastRenderedPageBreak/>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6) поступившее в срок, указанный в </w:t>
      </w:r>
      <w:hyperlink r:id="rId20" w:history="1">
        <w:r w:rsidRPr="00711CD2">
          <w:rPr>
            <w:rFonts w:ascii="Times New Roman" w:hAnsi="Times New Roman"/>
            <w:sz w:val="28"/>
            <w:szCs w:val="28"/>
          </w:rPr>
          <w:t>пункте 4 статьи 3.5</w:t>
        </w:r>
      </w:hyperlink>
      <w:r w:rsidRPr="00711CD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уведомление Департамента лесного комплекса Вологодской области об отказе в согласовании схемы расположения земельного участка</w:t>
      </w:r>
      <w:r>
        <w:rPr>
          <w:rFonts w:ascii="Times New Roman" w:hAnsi="Times New Roman"/>
          <w:sz w:val="28"/>
          <w:szCs w:val="28"/>
        </w:rPr>
        <w:t>.</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2.9.4.2. земельный участок, который предстоит образовать, не может быть предоставлен заявителю по следующим основаниям:</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711CD2">
          <w:rPr>
            <w:rFonts w:ascii="Times New Roman" w:hAnsi="Times New Roman"/>
            <w:sz w:val="28"/>
            <w:szCs w:val="28"/>
          </w:rPr>
          <w:t>подпунктом 10 пункта 2 статьи 39.10</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711CD2">
        <w:rPr>
          <w:rFonts w:ascii="Times New Roman" w:hAnsi="Times New Roman"/>
          <w:sz w:val="28"/>
          <w:szCs w:val="28"/>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711CD2">
          <w:rPr>
            <w:rFonts w:ascii="Times New Roman" w:hAnsi="Times New Roman"/>
            <w:sz w:val="28"/>
            <w:szCs w:val="28"/>
          </w:rPr>
          <w:t>статьей 39.36</w:t>
        </w:r>
      </w:hyperlink>
      <w:r w:rsidRPr="00711CD2">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711CD2">
          <w:rPr>
            <w:rFonts w:ascii="Times New Roman" w:hAnsi="Times New Roman"/>
            <w:sz w:val="28"/>
            <w:szCs w:val="28"/>
          </w:rPr>
          <w:t>частью 11 статьи 55.32</w:t>
        </w:r>
      </w:hyperlink>
      <w:r w:rsidRPr="00711CD2">
        <w:rPr>
          <w:rFonts w:ascii="Times New Roman" w:hAnsi="Times New Roman"/>
          <w:sz w:val="28"/>
          <w:szCs w:val="28"/>
        </w:rPr>
        <w:t xml:space="preserve"> Градостроительного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711CD2">
          <w:rPr>
            <w:rFonts w:ascii="Times New Roman" w:hAnsi="Times New Roman"/>
            <w:sz w:val="28"/>
            <w:szCs w:val="28"/>
          </w:rPr>
          <w:t>статьей 39.36</w:t>
        </w:r>
      </w:hyperlink>
      <w:r w:rsidRPr="00711CD2">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61A7" w:rsidRPr="00711CD2" w:rsidRDefault="00A861A7" w:rsidP="00A861A7">
      <w:pPr>
        <w:ind w:firstLine="709"/>
        <w:jc w:val="both"/>
        <w:rPr>
          <w:sz w:val="28"/>
          <w:szCs w:val="28"/>
        </w:rPr>
      </w:pPr>
      <w:r w:rsidRPr="00711CD2">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711CD2">
        <w:rPr>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61A7" w:rsidRPr="00711CD2" w:rsidRDefault="00A861A7" w:rsidP="00A861A7">
      <w:pPr>
        <w:ind w:firstLine="709"/>
        <w:jc w:val="both"/>
        <w:rPr>
          <w:sz w:val="28"/>
          <w:szCs w:val="28"/>
        </w:rPr>
      </w:pPr>
      <w:r w:rsidRPr="00711CD2">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711CD2">
          <w:rPr>
            <w:rFonts w:ascii="Times New Roman" w:hAnsi="Times New Roman"/>
            <w:sz w:val="28"/>
            <w:szCs w:val="28"/>
          </w:rPr>
          <w:t>пунктом 19 статьи 39.11</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711CD2">
          <w:rPr>
            <w:rFonts w:ascii="Times New Roman" w:hAnsi="Times New Roman"/>
            <w:sz w:val="28"/>
            <w:szCs w:val="28"/>
          </w:rPr>
          <w:t>подпунктом 6 пункта 4 статьи 39.11</w:t>
        </w:r>
      </w:hyperlink>
      <w:r w:rsidRPr="00711CD2">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711CD2">
          <w:rPr>
            <w:rFonts w:ascii="Times New Roman" w:hAnsi="Times New Roman"/>
            <w:sz w:val="28"/>
            <w:szCs w:val="28"/>
          </w:rPr>
          <w:t>подпунктом 4 пункта 4 статьи 39.11</w:t>
        </w:r>
      </w:hyperlink>
      <w:r w:rsidRPr="00711CD2">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711CD2">
          <w:rPr>
            <w:rFonts w:ascii="Times New Roman" w:hAnsi="Times New Roman"/>
            <w:sz w:val="28"/>
            <w:szCs w:val="28"/>
          </w:rPr>
          <w:t>пунктом 8 статьи 39.11</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711CD2">
          <w:rPr>
            <w:rFonts w:ascii="Times New Roman" w:hAnsi="Times New Roman"/>
            <w:sz w:val="28"/>
            <w:szCs w:val="28"/>
          </w:rPr>
          <w:t>подпунктом 1 пункта 1 статьи 39.18</w:t>
        </w:r>
      </w:hyperlink>
      <w:r w:rsidRPr="00711CD2">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861A7" w:rsidRPr="00711CD2" w:rsidRDefault="00A861A7" w:rsidP="00A861A7">
      <w:pPr>
        <w:ind w:firstLine="709"/>
        <w:jc w:val="both"/>
        <w:rPr>
          <w:sz w:val="28"/>
          <w:szCs w:val="28"/>
        </w:rPr>
      </w:pPr>
      <w:r w:rsidRPr="00711CD2">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711CD2">
        <w:rPr>
          <w:rFonts w:ascii="Times New Roman" w:hAnsi="Times New Roman"/>
          <w:sz w:val="28"/>
          <w:szCs w:val="28"/>
        </w:rPr>
        <w:lastRenderedPageBreak/>
        <w:t>использования такого земельного участка, указанными в заявлении о предоставлении земельного участка;</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711CD2">
          <w:rPr>
            <w:rFonts w:ascii="Times New Roman" w:hAnsi="Times New Roman"/>
            <w:sz w:val="28"/>
            <w:szCs w:val="28"/>
          </w:rPr>
          <w:t>подпунктом 10 пункта 2 статьи 39.10</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711CD2">
          <w:rPr>
            <w:rFonts w:ascii="Times New Roman" w:hAnsi="Times New Roman"/>
            <w:sz w:val="28"/>
            <w:szCs w:val="28"/>
          </w:rPr>
          <w:t>пунктом 6 статьи 39.10</w:t>
        </w:r>
      </w:hyperlink>
      <w:r w:rsidRPr="00711CD2">
        <w:rPr>
          <w:rFonts w:ascii="Times New Roman" w:hAnsi="Times New Roman"/>
          <w:sz w:val="28"/>
          <w:szCs w:val="28"/>
        </w:rPr>
        <w:t xml:space="preserve">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20) предоставление земельного участка на заявленном виде прав не допускается;</w:t>
      </w:r>
    </w:p>
    <w:p w:rsidR="00A861A7" w:rsidRPr="00711CD2" w:rsidRDefault="00A861A7" w:rsidP="00A861A7">
      <w:pPr>
        <w:ind w:firstLine="709"/>
        <w:jc w:val="both"/>
        <w:rPr>
          <w:sz w:val="28"/>
          <w:szCs w:val="28"/>
        </w:rPr>
      </w:pPr>
      <w:r w:rsidRPr="00711CD2">
        <w:rPr>
          <w:sz w:val="28"/>
          <w:szCs w:val="28"/>
        </w:rPr>
        <w:t>21) в отношении земельного участка, указанного в заявлении о его предоставлении, не установлен вид разрешенного использования (кроме случаев предварительного согласования предоставления земельных участков и предоставления гражданам для собственных нужд земельных участков, находящихся в муниципальной собственности, для размещения гаражей);</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22) указанный в заявлении о предоставлении земельного участка земельный участок не отнесен к определенной категории земель;23)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711CD2">
        <w:rPr>
          <w:rFonts w:ascii="Times New Roman" w:hAnsi="Times New Roman"/>
          <w:sz w:val="28"/>
          <w:szCs w:val="28"/>
        </w:rPr>
        <w:lastRenderedPageBreak/>
        <w:t>расположен на таком земельном участке, аварийным и подлежащим сносу или реконструкции;</w:t>
      </w:r>
    </w:p>
    <w:p w:rsidR="00A861A7" w:rsidRPr="00457C14" w:rsidRDefault="00A861A7" w:rsidP="00A861A7">
      <w:pPr>
        <w:ind w:firstLine="709"/>
        <w:jc w:val="both"/>
        <w:rPr>
          <w:sz w:val="28"/>
          <w:szCs w:val="28"/>
        </w:rPr>
      </w:pPr>
      <w:r w:rsidRPr="00711CD2">
        <w:rPr>
          <w:sz w:val="28"/>
          <w:szCs w:val="28"/>
        </w:rPr>
        <w:t xml:space="preserve">24) границы земельного участка, указанного в заявлении о его </w:t>
      </w:r>
      <w:r w:rsidRPr="00457C14">
        <w:rPr>
          <w:sz w:val="28"/>
          <w:szCs w:val="28"/>
        </w:rPr>
        <w:t xml:space="preserve">предоставлении, подлежат уточнению в соответствии с Федеральным </w:t>
      </w:r>
      <w:hyperlink r:id="rId32" w:history="1">
        <w:r w:rsidRPr="00457C14">
          <w:rPr>
            <w:rStyle w:val="ac"/>
            <w:color w:val="auto"/>
            <w:sz w:val="28"/>
            <w:szCs w:val="28"/>
          </w:rPr>
          <w:t>законом</w:t>
        </w:r>
      </w:hyperlink>
      <w:r w:rsidRPr="00457C14">
        <w:rPr>
          <w:sz w:val="28"/>
          <w:szCs w:val="28"/>
        </w:rPr>
        <w:t xml:space="preserve"> «О государственной регистрации недвижимости»;</w:t>
      </w:r>
    </w:p>
    <w:p w:rsidR="00A861A7" w:rsidRPr="00457C14" w:rsidRDefault="00A861A7" w:rsidP="00A861A7">
      <w:pPr>
        <w:ind w:firstLine="709"/>
        <w:jc w:val="both"/>
        <w:rPr>
          <w:sz w:val="28"/>
          <w:szCs w:val="28"/>
        </w:rPr>
      </w:pPr>
      <w:r w:rsidRPr="00457C14">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61A7" w:rsidRPr="00457C14" w:rsidRDefault="00A861A7" w:rsidP="00A861A7">
      <w:pPr>
        <w:pStyle w:val="ConsPlusNormal"/>
        <w:ind w:firstLine="709"/>
        <w:jc w:val="both"/>
        <w:rPr>
          <w:rFonts w:ascii="Times New Roman" w:hAnsi="Times New Roman"/>
          <w:sz w:val="28"/>
          <w:szCs w:val="28"/>
        </w:rPr>
      </w:pPr>
      <w:r w:rsidRPr="00457C14">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sidRPr="00457C14">
          <w:rPr>
            <w:rStyle w:val="ac"/>
            <w:rFonts w:ascii="Times New Roman" w:hAnsi="Times New Roman"/>
            <w:color w:val="auto"/>
            <w:sz w:val="28"/>
            <w:szCs w:val="28"/>
          </w:rPr>
          <w:t>частью 4 статьи 18</w:t>
        </w:r>
      </w:hyperlink>
      <w:r w:rsidRPr="00457C14">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sidRPr="00457C14">
          <w:rPr>
            <w:rStyle w:val="ac"/>
            <w:rFonts w:ascii="Times New Roman" w:hAnsi="Times New Roman"/>
            <w:color w:val="auto"/>
            <w:sz w:val="28"/>
            <w:szCs w:val="28"/>
          </w:rPr>
          <w:t>частью 3 статьи 14</w:t>
        </w:r>
      </w:hyperlink>
      <w:r w:rsidRPr="00457C14">
        <w:rPr>
          <w:rFonts w:ascii="Times New Roman" w:hAnsi="Times New Roman"/>
          <w:sz w:val="28"/>
          <w:szCs w:val="28"/>
        </w:rPr>
        <w:t xml:space="preserve"> указанного Федерального закона.</w:t>
      </w:r>
    </w:p>
    <w:p w:rsidR="00A861A7" w:rsidRPr="00457C14" w:rsidRDefault="00A861A7" w:rsidP="00A861A7">
      <w:pPr>
        <w:pStyle w:val="ConsPlusNormal"/>
        <w:ind w:firstLine="709"/>
        <w:jc w:val="both"/>
        <w:rPr>
          <w:rFonts w:ascii="Times New Roman" w:hAnsi="Times New Roman"/>
          <w:sz w:val="28"/>
          <w:szCs w:val="28"/>
        </w:rPr>
      </w:pPr>
      <w:r w:rsidRPr="00457C14">
        <w:rPr>
          <w:rFonts w:ascii="Times New Roman" w:hAnsi="Times New Roman"/>
          <w:sz w:val="28"/>
          <w:szCs w:val="28"/>
        </w:rPr>
        <w:t xml:space="preserve">2.9.4.3. 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w:t>
      </w:r>
      <w:hyperlink r:id="rId35" w:history="1">
        <w:r w:rsidRPr="00457C14">
          <w:rPr>
            <w:rStyle w:val="ac"/>
            <w:rFonts w:ascii="Times New Roman" w:hAnsi="Times New Roman"/>
            <w:color w:val="auto"/>
            <w:sz w:val="28"/>
            <w:szCs w:val="28"/>
          </w:rPr>
          <w:t>пункте 2</w:t>
        </w:r>
      </w:hyperlink>
      <w:r w:rsidRPr="00457C14">
        <w:rPr>
          <w:rFonts w:ascii="Times New Roman" w:hAnsi="Times New Roman"/>
          <w:sz w:val="28"/>
          <w:szCs w:val="28"/>
        </w:rPr>
        <w:t xml:space="preserve"> статьи 3.7 Федерального закона от 25 октября 2001 года № 137-ФЗ «О введении в действие Земельного кодекса Российской Федерации».</w:t>
      </w:r>
    </w:p>
    <w:p w:rsidR="00A861A7" w:rsidRPr="00711CD2" w:rsidRDefault="00A861A7" w:rsidP="00A861A7">
      <w:pPr>
        <w:pStyle w:val="ConsPlusNormal"/>
        <w:ind w:firstLine="709"/>
        <w:jc w:val="both"/>
        <w:rPr>
          <w:rFonts w:ascii="Times New Roman" w:hAnsi="Times New Roman"/>
          <w:sz w:val="28"/>
          <w:szCs w:val="28"/>
        </w:rPr>
      </w:pPr>
      <w:r w:rsidRPr="00457C14">
        <w:rPr>
          <w:rFonts w:ascii="Times New Roman" w:hAnsi="Times New Roman"/>
          <w:sz w:val="28"/>
          <w:szCs w:val="28"/>
        </w:rPr>
        <w:t>2.9.4.4. в течение тридцати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w:t>
      </w:r>
      <w:r w:rsidRPr="00711CD2">
        <w:rPr>
          <w:rFonts w:ascii="Times New Roman" w:hAnsi="Times New Roman"/>
          <w:sz w:val="28"/>
          <w:szCs w:val="28"/>
        </w:rPr>
        <w:t xml:space="preserve"> деятельности).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Решение об отказе в предоставлении муниципальной услуги должно быть обоснованным и содержать все основания отказа.</w:t>
      </w:r>
    </w:p>
    <w:p w:rsidR="00A861A7" w:rsidRPr="00711CD2" w:rsidRDefault="00A861A7" w:rsidP="00A861A7">
      <w:pPr>
        <w:pStyle w:val="3"/>
        <w:spacing w:after="0" w:line="240" w:lineRule="auto"/>
        <w:ind w:left="0"/>
        <w:jc w:val="center"/>
        <w:rPr>
          <w:i/>
          <w:iCs/>
          <w:sz w:val="28"/>
          <w:szCs w:val="28"/>
        </w:rPr>
      </w:pPr>
    </w:p>
    <w:p w:rsidR="00A861A7" w:rsidRPr="00711CD2" w:rsidRDefault="00A861A7" w:rsidP="00A861A7">
      <w:pPr>
        <w:pStyle w:val="3"/>
        <w:spacing w:after="0" w:line="240" w:lineRule="auto"/>
        <w:ind w:left="0"/>
        <w:jc w:val="center"/>
        <w:rPr>
          <w:i/>
          <w:iCs/>
          <w:sz w:val="28"/>
          <w:szCs w:val="28"/>
        </w:rPr>
      </w:pPr>
      <w:r w:rsidRPr="00711CD2">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61A7" w:rsidRPr="00711CD2" w:rsidRDefault="00A861A7" w:rsidP="00A861A7">
      <w:pPr>
        <w:pStyle w:val="3"/>
        <w:spacing w:after="0" w:line="240" w:lineRule="auto"/>
        <w:ind w:firstLine="709"/>
        <w:jc w:val="center"/>
        <w:rPr>
          <w:i/>
          <w:iCs/>
          <w:sz w:val="28"/>
          <w:szCs w:val="28"/>
        </w:rPr>
      </w:pPr>
    </w:p>
    <w:p w:rsidR="00A861A7" w:rsidRDefault="00A861A7" w:rsidP="00A861A7">
      <w:pPr>
        <w:ind w:firstLine="540"/>
        <w:jc w:val="both"/>
        <w:rPr>
          <w:sz w:val="28"/>
          <w:szCs w:val="28"/>
        </w:rPr>
      </w:pPr>
      <w:r>
        <w:rPr>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размещен на сайте Уполномоченного органа в сети, в Реестре и на Региональном портале.</w:t>
      </w:r>
    </w:p>
    <w:p w:rsidR="00A861A7" w:rsidRPr="00711CD2" w:rsidRDefault="00A861A7" w:rsidP="00A861A7">
      <w:pPr>
        <w:pStyle w:val="4"/>
        <w:spacing w:before="0" w:after="0" w:line="240" w:lineRule="auto"/>
        <w:ind w:firstLine="709"/>
        <w:rPr>
          <w:i/>
          <w:iCs/>
        </w:rPr>
      </w:pPr>
    </w:p>
    <w:p w:rsidR="00A861A7" w:rsidRPr="00711CD2" w:rsidRDefault="00A861A7" w:rsidP="00A861A7">
      <w:pPr>
        <w:ind w:firstLine="540"/>
        <w:jc w:val="center"/>
        <w:rPr>
          <w:i/>
          <w:sz w:val="28"/>
          <w:szCs w:val="28"/>
        </w:rPr>
      </w:pPr>
      <w:r w:rsidRPr="00711CD2">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861A7" w:rsidRPr="00711CD2" w:rsidRDefault="00A861A7" w:rsidP="00A861A7">
      <w:pPr>
        <w:pStyle w:val="21"/>
        <w:spacing w:after="0" w:line="240" w:lineRule="auto"/>
        <w:ind w:firstLine="709"/>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Предоставление муниципальной услуги осуществляется для заявителей на безвозмездной основе.</w:t>
      </w:r>
    </w:p>
    <w:p w:rsidR="00A861A7" w:rsidRPr="00711CD2" w:rsidRDefault="00A861A7" w:rsidP="00A861A7">
      <w:pPr>
        <w:pStyle w:val="4"/>
        <w:spacing w:before="0" w:after="0" w:line="240" w:lineRule="auto"/>
        <w:rPr>
          <w:i/>
          <w:iCs/>
        </w:rPr>
      </w:pPr>
    </w:p>
    <w:p w:rsidR="00A861A7" w:rsidRPr="00711CD2" w:rsidRDefault="00A861A7" w:rsidP="00A861A7">
      <w:pPr>
        <w:pStyle w:val="4"/>
        <w:spacing w:before="0" w:after="0" w:line="240" w:lineRule="auto"/>
        <w:rPr>
          <w:i/>
          <w:iCs/>
        </w:rPr>
      </w:pPr>
      <w:r w:rsidRPr="00711CD2">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861A7" w:rsidRPr="00711CD2" w:rsidRDefault="00A861A7" w:rsidP="00A861A7">
      <w:pPr>
        <w:pStyle w:val="a3"/>
        <w:spacing w:after="0"/>
        <w:ind w:firstLine="709"/>
        <w:jc w:val="both"/>
        <w:rPr>
          <w:sz w:val="28"/>
          <w:szCs w:val="28"/>
        </w:rPr>
      </w:pPr>
    </w:p>
    <w:p w:rsidR="00A861A7" w:rsidRPr="00711CD2" w:rsidRDefault="00A861A7" w:rsidP="00A861A7">
      <w:pPr>
        <w:pStyle w:val="a3"/>
        <w:spacing w:after="0"/>
        <w:ind w:firstLine="709"/>
        <w:jc w:val="both"/>
        <w:rPr>
          <w:sz w:val="28"/>
          <w:szCs w:val="28"/>
        </w:rPr>
      </w:pPr>
      <w:r w:rsidRPr="00711CD2">
        <w:rPr>
          <w:sz w:val="28"/>
          <w:szCs w:val="28"/>
        </w:rPr>
        <w:t>Максимальный срок ожидания в очереди при подаче заявления и (или) при получении результата не должен превышать 15 минут.</w:t>
      </w:r>
    </w:p>
    <w:p w:rsidR="00A861A7" w:rsidRPr="00711CD2" w:rsidRDefault="00A861A7" w:rsidP="00A861A7">
      <w:pPr>
        <w:pStyle w:val="a3"/>
        <w:spacing w:after="0"/>
        <w:ind w:firstLine="709"/>
        <w:jc w:val="both"/>
        <w:rPr>
          <w:sz w:val="28"/>
          <w:szCs w:val="28"/>
        </w:rPr>
      </w:pPr>
    </w:p>
    <w:p w:rsidR="00A861A7" w:rsidRPr="00711CD2" w:rsidRDefault="00A861A7" w:rsidP="00A861A7">
      <w:pPr>
        <w:pStyle w:val="ConsPlusNormal"/>
        <w:jc w:val="center"/>
        <w:rPr>
          <w:rFonts w:ascii="Times New Roman" w:hAnsi="Times New Roman"/>
          <w:i/>
          <w:sz w:val="28"/>
          <w:szCs w:val="28"/>
        </w:rPr>
      </w:pPr>
      <w:r w:rsidRPr="00711CD2">
        <w:rPr>
          <w:rFonts w:ascii="Times New Roman" w:hAnsi="Times New Roman"/>
          <w:i/>
          <w:sz w:val="28"/>
          <w:szCs w:val="28"/>
        </w:rPr>
        <w:t>2.13. Срок регистрации запроса заявителя</w:t>
      </w:r>
    </w:p>
    <w:p w:rsidR="00A861A7" w:rsidRPr="00711CD2" w:rsidRDefault="00A861A7" w:rsidP="00A861A7">
      <w:pPr>
        <w:pStyle w:val="ConsPlusNormal"/>
        <w:jc w:val="center"/>
        <w:rPr>
          <w:rFonts w:ascii="Times New Roman" w:hAnsi="Times New Roman"/>
          <w:i/>
          <w:sz w:val="28"/>
          <w:szCs w:val="28"/>
        </w:rPr>
      </w:pPr>
      <w:r w:rsidRPr="00711CD2">
        <w:rPr>
          <w:rFonts w:ascii="Times New Roman" w:hAnsi="Times New Roman"/>
          <w:i/>
          <w:sz w:val="28"/>
          <w:szCs w:val="28"/>
        </w:rPr>
        <w:t>о предоставлении муниципальной услуги, в том числе в электронной форме</w:t>
      </w:r>
    </w:p>
    <w:p w:rsidR="00A861A7" w:rsidRPr="00711CD2" w:rsidRDefault="00A861A7" w:rsidP="00A861A7">
      <w:pPr>
        <w:autoSpaceDE w:val="0"/>
        <w:autoSpaceDN w:val="0"/>
        <w:adjustRightInd w:val="0"/>
        <w:ind w:firstLine="709"/>
        <w:jc w:val="both"/>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Регистрация заявления</w:t>
      </w:r>
      <w:r w:rsidRPr="00711CD2">
        <w:rPr>
          <w:rFonts w:eastAsia="Calibri"/>
          <w:sz w:val="28"/>
          <w:szCs w:val="28"/>
        </w:rPr>
        <w:t>, в том числе в электронной форме осуществляется</w:t>
      </w:r>
      <w:r w:rsidRPr="00711CD2">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861A7" w:rsidRPr="00711CD2" w:rsidRDefault="00A861A7" w:rsidP="00A861A7">
      <w:pPr>
        <w:autoSpaceDE w:val="0"/>
        <w:autoSpaceDN w:val="0"/>
        <w:adjustRightInd w:val="0"/>
        <w:ind w:firstLine="709"/>
        <w:jc w:val="both"/>
        <w:rPr>
          <w:sz w:val="28"/>
          <w:szCs w:val="28"/>
        </w:rPr>
      </w:pPr>
      <w:r w:rsidRPr="00711CD2">
        <w:rPr>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861A7" w:rsidRPr="00A861A7" w:rsidRDefault="00A861A7" w:rsidP="00A861A7">
      <w:pPr>
        <w:pStyle w:val="ConsPlusNormal"/>
        <w:ind w:firstLine="709"/>
        <w:jc w:val="both"/>
        <w:rPr>
          <w:rFonts w:ascii="Times New Roman" w:hAnsi="Times New Roman"/>
          <w:sz w:val="28"/>
          <w:szCs w:val="28"/>
        </w:rPr>
      </w:pPr>
      <w:r w:rsidRPr="00A861A7">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861A7" w:rsidRPr="00EC0700" w:rsidRDefault="00A861A7" w:rsidP="00A861A7">
      <w:pPr>
        <w:ind w:firstLine="709"/>
        <w:jc w:val="both"/>
        <w:rPr>
          <w:sz w:val="28"/>
          <w:szCs w:val="28"/>
        </w:rPr>
      </w:pPr>
      <w:r w:rsidRPr="00A861A7">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A861A7" w:rsidRPr="00EC0700" w:rsidRDefault="00A861A7" w:rsidP="00A861A7">
      <w:pPr>
        <w:autoSpaceDE w:val="0"/>
        <w:autoSpaceDN w:val="0"/>
        <w:adjustRightInd w:val="0"/>
        <w:ind w:firstLine="709"/>
        <w:jc w:val="both"/>
        <w:rPr>
          <w:sz w:val="28"/>
          <w:szCs w:val="28"/>
        </w:rPr>
      </w:pPr>
    </w:p>
    <w:p w:rsidR="00A861A7" w:rsidRPr="00711CD2" w:rsidRDefault="00A861A7" w:rsidP="00A861A7">
      <w:pPr>
        <w:ind w:firstLine="540"/>
        <w:jc w:val="center"/>
        <w:rPr>
          <w:i/>
          <w:sz w:val="28"/>
          <w:szCs w:val="28"/>
        </w:rPr>
      </w:pPr>
      <w:r w:rsidRPr="00EC0700">
        <w:rPr>
          <w:i/>
          <w:iCs/>
          <w:sz w:val="28"/>
          <w:szCs w:val="28"/>
        </w:rPr>
        <w:t>2.14. Т</w:t>
      </w:r>
      <w:r w:rsidRPr="00EC0700">
        <w:rPr>
          <w:i/>
          <w:sz w:val="28"/>
          <w:szCs w:val="28"/>
        </w:rPr>
        <w:t xml:space="preserve">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EC0700">
        <w:rPr>
          <w:i/>
          <w:sz w:val="28"/>
          <w:szCs w:val="28"/>
        </w:rPr>
        <w:lastRenderedPageBreak/>
        <w:t>образцами их заполнения и перечнем документов, необходимых для предоставления каждой</w:t>
      </w:r>
      <w:r w:rsidRPr="00711CD2">
        <w:rPr>
          <w:i/>
          <w:sz w:val="28"/>
          <w:szCs w:val="28"/>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61A7" w:rsidRPr="00711CD2" w:rsidRDefault="00A861A7" w:rsidP="00A861A7">
      <w:pPr>
        <w:pStyle w:val="4"/>
        <w:spacing w:before="0" w:after="0" w:line="240" w:lineRule="auto"/>
        <w:rPr>
          <w:i/>
        </w:rPr>
      </w:pPr>
    </w:p>
    <w:p w:rsidR="00A861A7" w:rsidRPr="00711CD2" w:rsidRDefault="00A861A7" w:rsidP="00A861A7">
      <w:pPr>
        <w:autoSpaceDE w:val="0"/>
        <w:autoSpaceDN w:val="0"/>
        <w:adjustRightInd w:val="0"/>
        <w:ind w:firstLine="709"/>
        <w:jc w:val="both"/>
        <w:rPr>
          <w:sz w:val="28"/>
          <w:szCs w:val="28"/>
        </w:rPr>
      </w:pPr>
      <w:r w:rsidRPr="00711CD2">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861A7" w:rsidRPr="00711CD2" w:rsidRDefault="00A861A7" w:rsidP="00A861A7">
      <w:pPr>
        <w:ind w:firstLine="709"/>
        <w:jc w:val="both"/>
        <w:rPr>
          <w:sz w:val="28"/>
          <w:szCs w:val="28"/>
        </w:rPr>
      </w:pPr>
      <w:r w:rsidRPr="00711CD2">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861A7" w:rsidRPr="00711CD2" w:rsidRDefault="00A861A7" w:rsidP="00A861A7">
      <w:pPr>
        <w:ind w:firstLine="709"/>
        <w:jc w:val="both"/>
        <w:rPr>
          <w:sz w:val="28"/>
          <w:szCs w:val="28"/>
        </w:rPr>
      </w:pPr>
      <w:r w:rsidRPr="00711CD2">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861A7" w:rsidRPr="00711CD2" w:rsidRDefault="00A861A7" w:rsidP="00A861A7">
      <w:pPr>
        <w:ind w:firstLine="709"/>
        <w:jc w:val="both"/>
        <w:rPr>
          <w:sz w:val="28"/>
          <w:szCs w:val="28"/>
        </w:rPr>
      </w:pPr>
      <w:r w:rsidRPr="00711CD2">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861A7" w:rsidRPr="00711CD2" w:rsidRDefault="00A861A7" w:rsidP="00A861A7">
      <w:pPr>
        <w:ind w:firstLine="709"/>
        <w:jc w:val="both"/>
        <w:rPr>
          <w:sz w:val="28"/>
          <w:szCs w:val="28"/>
        </w:rPr>
      </w:pPr>
      <w:r w:rsidRPr="00711CD2">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861A7" w:rsidRPr="00711CD2" w:rsidRDefault="00A861A7" w:rsidP="00A861A7">
      <w:pPr>
        <w:ind w:firstLine="709"/>
        <w:jc w:val="both"/>
        <w:rPr>
          <w:sz w:val="28"/>
          <w:szCs w:val="28"/>
        </w:rPr>
      </w:pPr>
      <w:r w:rsidRPr="00711CD2">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861A7" w:rsidRPr="00711CD2" w:rsidRDefault="00A861A7" w:rsidP="00A861A7">
      <w:pPr>
        <w:ind w:firstLine="709"/>
        <w:jc w:val="both"/>
        <w:rPr>
          <w:sz w:val="28"/>
          <w:szCs w:val="28"/>
        </w:rPr>
      </w:pPr>
      <w:r w:rsidRPr="00711CD2">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861A7" w:rsidRPr="00711CD2" w:rsidRDefault="00A861A7" w:rsidP="00A861A7">
      <w:pPr>
        <w:ind w:firstLine="709"/>
        <w:jc w:val="both"/>
        <w:rPr>
          <w:sz w:val="28"/>
          <w:szCs w:val="28"/>
        </w:rPr>
      </w:pPr>
      <w:r w:rsidRPr="00711CD2">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861A7" w:rsidRPr="00711CD2" w:rsidRDefault="00A861A7" w:rsidP="00A861A7">
      <w:pPr>
        <w:ind w:firstLine="709"/>
        <w:jc w:val="both"/>
        <w:rPr>
          <w:sz w:val="28"/>
          <w:szCs w:val="28"/>
        </w:rPr>
      </w:pPr>
      <w:r w:rsidRPr="00711CD2">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36" w:history="1">
        <w:r w:rsidRPr="00711CD2">
          <w:rPr>
            <w:rStyle w:val="ac"/>
            <w:sz w:val="28"/>
            <w:szCs w:val="28"/>
          </w:rPr>
          <w:t>приказом</w:t>
        </w:r>
      </w:hyperlink>
      <w:r w:rsidRPr="00711CD2">
        <w:rPr>
          <w:sz w:val="28"/>
          <w:szCs w:val="28"/>
        </w:rPr>
        <w:t xml:space="preserve"> Министерства труда и социальной защиты Российской Федерации от 22 июня 2015 года N 386н;</w:t>
      </w:r>
    </w:p>
    <w:p w:rsidR="00A861A7" w:rsidRPr="00711CD2" w:rsidRDefault="00A861A7" w:rsidP="00A861A7">
      <w:pPr>
        <w:ind w:firstLine="709"/>
        <w:jc w:val="both"/>
        <w:rPr>
          <w:sz w:val="28"/>
          <w:szCs w:val="28"/>
        </w:rPr>
      </w:pPr>
      <w:r w:rsidRPr="00711CD2">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861A7" w:rsidRPr="00711CD2" w:rsidRDefault="00A861A7" w:rsidP="00A861A7">
      <w:pPr>
        <w:ind w:firstLine="709"/>
        <w:jc w:val="both"/>
        <w:rPr>
          <w:sz w:val="28"/>
          <w:szCs w:val="28"/>
        </w:rPr>
      </w:pPr>
      <w:r w:rsidRPr="00711CD2">
        <w:rPr>
          <w:sz w:val="28"/>
          <w:szCs w:val="28"/>
        </w:rPr>
        <w:lastRenderedPageBreak/>
        <w:t>обеспечение при необходимости допуска в здание, в котором предоставляется муниципальная услуга, сурдопереводчика, тифлосурдопереводчика;</w:t>
      </w:r>
    </w:p>
    <w:p w:rsidR="00A861A7" w:rsidRPr="00711CD2" w:rsidRDefault="00A861A7" w:rsidP="00A861A7">
      <w:pPr>
        <w:ind w:firstLine="709"/>
        <w:jc w:val="both"/>
        <w:rPr>
          <w:sz w:val="28"/>
          <w:szCs w:val="28"/>
        </w:rPr>
      </w:pPr>
      <w:r w:rsidRPr="00711CD2">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861A7" w:rsidRPr="00711CD2" w:rsidRDefault="00A861A7" w:rsidP="00A861A7">
      <w:pPr>
        <w:ind w:firstLine="709"/>
        <w:jc w:val="both"/>
        <w:rPr>
          <w:sz w:val="28"/>
          <w:szCs w:val="28"/>
        </w:rPr>
      </w:pPr>
      <w:r w:rsidRPr="00711CD2">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861A7" w:rsidRPr="00711CD2" w:rsidRDefault="00A861A7" w:rsidP="00A861A7">
      <w:pPr>
        <w:ind w:firstLine="709"/>
        <w:jc w:val="both"/>
        <w:rPr>
          <w:sz w:val="28"/>
          <w:szCs w:val="28"/>
        </w:rPr>
      </w:pPr>
      <w:r w:rsidRPr="00711CD2">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861A7" w:rsidRPr="00711CD2" w:rsidRDefault="00A861A7" w:rsidP="00A861A7">
      <w:pPr>
        <w:ind w:firstLine="709"/>
        <w:jc w:val="both"/>
        <w:rPr>
          <w:sz w:val="28"/>
          <w:szCs w:val="28"/>
        </w:rPr>
      </w:pPr>
      <w:r w:rsidRPr="00711CD2">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861A7" w:rsidRPr="00711CD2" w:rsidRDefault="00A861A7" w:rsidP="00A861A7">
      <w:pPr>
        <w:ind w:firstLine="709"/>
        <w:jc w:val="both"/>
        <w:rPr>
          <w:sz w:val="28"/>
          <w:szCs w:val="28"/>
        </w:rPr>
      </w:pPr>
      <w:r w:rsidRPr="00711CD2">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861A7" w:rsidRPr="00711CD2" w:rsidRDefault="00A861A7" w:rsidP="00A861A7">
      <w:pPr>
        <w:ind w:firstLine="709"/>
        <w:jc w:val="both"/>
        <w:rPr>
          <w:sz w:val="28"/>
          <w:szCs w:val="28"/>
        </w:rPr>
      </w:pPr>
      <w:r w:rsidRPr="00711CD2">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A861A7" w:rsidRPr="00711CD2" w:rsidRDefault="00A861A7" w:rsidP="00A861A7">
      <w:pPr>
        <w:ind w:firstLine="709"/>
        <w:jc w:val="both"/>
        <w:rPr>
          <w:sz w:val="28"/>
          <w:szCs w:val="28"/>
        </w:rPr>
      </w:pPr>
      <w:r w:rsidRPr="00711CD2">
        <w:rPr>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A861A7" w:rsidRPr="00711CD2" w:rsidRDefault="00A861A7" w:rsidP="00A861A7">
      <w:pPr>
        <w:ind w:firstLine="709"/>
        <w:jc w:val="both"/>
        <w:rPr>
          <w:sz w:val="28"/>
          <w:szCs w:val="28"/>
        </w:rPr>
      </w:pPr>
      <w:r w:rsidRPr="00711CD2">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861A7" w:rsidRPr="00711CD2" w:rsidRDefault="00A861A7" w:rsidP="00A861A7">
      <w:pPr>
        <w:pStyle w:val="4"/>
        <w:spacing w:before="0" w:after="0" w:line="240" w:lineRule="auto"/>
        <w:jc w:val="left"/>
        <w:rPr>
          <w:i/>
          <w:iCs/>
        </w:rPr>
      </w:pPr>
    </w:p>
    <w:p w:rsidR="00A861A7" w:rsidRPr="00711CD2" w:rsidRDefault="00A861A7" w:rsidP="00A861A7">
      <w:pPr>
        <w:pStyle w:val="4"/>
        <w:spacing w:before="0" w:after="0" w:line="240" w:lineRule="auto"/>
        <w:rPr>
          <w:i/>
          <w:iCs/>
        </w:rPr>
      </w:pPr>
      <w:r w:rsidRPr="00711CD2">
        <w:rPr>
          <w:i/>
          <w:iCs/>
        </w:rPr>
        <w:t>2.15. Показатели доступности и качества муниципальной услуги</w:t>
      </w:r>
    </w:p>
    <w:p w:rsidR="00A861A7" w:rsidRPr="00711CD2" w:rsidRDefault="00A861A7" w:rsidP="00A861A7">
      <w:pPr>
        <w:autoSpaceDE w:val="0"/>
        <w:autoSpaceDN w:val="0"/>
        <w:adjustRightInd w:val="0"/>
        <w:ind w:firstLine="709"/>
        <w:jc w:val="both"/>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2.15.1. Показателями доступности муниципальной услуги являются:</w:t>
      </w:r>
    </w:p>
    <w:p w:rsidR="00A861A7" w:rsidRPr="00711CD2" w:rsidRDefault="00A861A7" w:rsidP="00A861A7">
      <w:pPr>
        <w:autoSpaceDE w:val="0"/>
        <w:autoSpaceDN w:val="0"/>
        <w:adjustRightInd w:val="0"/>
        <w:ind w:firstLine="709"/>
        <w:jc w:val="both"/>
        <w:rPr>
          <w:sz w:val="28"/>
          <w:szCs w:val="28"/>
        </w:rPr>
      </w:pPr>
      <w:r w:rsidRPr="00711CD2">
        <w:rPr>
          <w:sz w:val="28"/>
          <w:szCs w:val="28"/>
        </w:rPr>
        <w:t>информирование заявителей о предоставлении муниципальной услуги;</w:t>
      </w:r>
    </w:p>
    <w:p w:rsidR="00A861A7" w:rsidRPr="00711CD2" w:rsidRDefault="00A861A7" w:rsidP="00A861A7">
      <w:pPr>
        <w:autoSpaceDE w:val="0"/>
        <w:autoSpaceDN w:val="0"/>
        <w:adjustRightInd w:val="0"/>
        <w:ind w:firstLine="709"/>
        <w:jc w:val="both"/>
        <w:rPr>
          <w:sz w:val="28"/>
          <w:szCs w:val="28"/>
        </w:rPr>
      </w:pPr>
      <w:r w:rsidRPr="00711CD2">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861A7" w:rsidRPr="00711CD2" w:rsidRDefault="00A861A7" w:rsidP="00A861A7">
      <w:pPr>
        <w:autoSpaceDE w:val="0"/>
        <w:autoSpaceDN w:val="0"/>
        <w:adjustRightInd w:val="0"/>
        <w:ind w:firstLine="709"/>
        <w:jc w:val="both"/>
        <w:rPr>
          <w:sz w:val="28"/>
          <w:szCs w:val="28"/>
        </w:rPr>
      </w:pPr>
      <w:r w:rsidRPr="00711CD2">
        <w:rPr>
          <w:sz w:val="28"/>
          <w:szCs w:val="28"/>
        </w:rPr>
        <w:t>оборудование помещений Уполномоченного органа местами хранения верхней одежды заявителей, местами общего пользования;</w:t>
      </w:r>
    </w:p>
    <w:p w:rsidR="00A861A7" w:rsidRPr="00711CD2" w:rsidRDefault="00A861A7" w:rsidP="00A861A7">
      <w:pPr>
        <w:autoSpaceDE w:val="0"/>
        <w:autoSpaceDN w:val="0"/>
        <w:adjustRightInd w:val="0"/>
        <w:ind w:firstLine="709"/>
        <w:jc w:val="both"/>
        <w:rPr>
          <w:sz w:val="28"/>
          <w:szCs w:val="28"/>
        </w:rPr>
      </w:pPr>
      <w:r w:rsidRPr="00711CD2">
        <w:rPr>
          <w:sz w:val="28"/>
          <w:szCs w:val="28"/>
        </w:rPr>
        <w:t>соблюдение графика работы Уполномоченного органа;</w:t>
      </w:r>
    </w:p>
    <w:p w:rsidR="00A861A7" w:rsidRPr="00711CD2" w:rsidRDefault="00A861A7" w:rsidP="00A861A7">
      <w:pPr>
        <w:autoSpaceDE w:val="0"/>
        <w:autoSpaceDN w:val="0"/>
        <w:adjustRightInd w:val="0"/>
        <w:ind w:firstLine="709"/>
        <w:jc w:val="both"/>
        <w:rPr>
          <w:sz w:val="28"/>
          <w:szCs w:val="28"/>
        </w:rPr>
      </w:pPr>
      <w:r w:rsidRPr="00711CD2">
        <w:rPr>
          <w:sz w:val="28"/>
          <w:szCs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861A7" w:rsidRPr="00711CD2" w:rsidRDefault="00A861A7" w:rsidP="00A861A7">
      <w:pPr>
        <w:autoSpaceDE w:val="0"/>
        <w:autoSpaceDN w:val="0"/>
        <w:adjustRightInd w:val="0"/>
        <w:ind w:firstLine="709"/>
        <w:jc w:val="both"/>
        <w:rPr>
          <w:sz w:val="28"/>
          <w:szCs w:val="28"/>
        </w:rPr>
      </w:pPr>
      <w:r w:rsidRPr="00711CD2">
        <w:rPr>
          <w:sz w:val="28"/>
          <w:szCs w:val="28"/>
        </w:rPr>
        <w:t>время, затраченное на получение конечного результата муниципальной услуги.</w:t>
      </w:r>
    </w:p>
    <w:p w:rsidR="00A861A7" w:rsidRPr="00711CD2" w:rsidRDefault="00A861A7" w:rsidP="00A861A7">
      <w:pPr>
        <w:autoSpaceDE w:val="0"/>
        <w:autoSpaceDN w:val="0"/>
        <w:adjustRightInd w:val="0"/>
        <w:ind w:firstLine="709"/>
        <w:jc w:val="both"/>
        <w:rPr>
          <w:sz w:val="28"/>
          <w:szCs w:val="28"/>
        </w:rPr>
      </w:pPr>
      <w:r w:rsidRPr="00711CD2">
        <w:rPr>
          <w:sz w:val="28"/>
          <w:szCs w:val="28"/>
        </w:rPr>
        <w:t>2.15.2. Показателями качества муниципальной услуги являются:</w:t>
      </w:r>
    </w:p>
    <w:p w:rsidR="00A861A7" w:rsidRPr="00711CD2" w:rsidRDefault="00A861A7" w:rsidP="00A861A7">
      <w:pPr>
        <w:ind w:firstLine="709"/>
        <w:jc w:val="both"/>
        <w:rPr>
          <w:sz w:val="28"/>
          <w:szCs w:val="28"/>
        </w:rPr>
      </w:pPr>
      <w:r w:rsidRPr="00711CD2">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861A7" w:rsidRPr="00711CD2" w:rsidRDefault="00A861A7" w:rsidP="00A861A7">
      <w:pPr>
        <w:autoSpaceDE w:val="0"/>
        <w:autoSpaceDN w:val="0"/>
        <w:adjustRightInd w:val="0"/>
        <w:ind w:firstLine="709"/>
        <w:jc w:val="both"/>
        <w:rPr>
          <w:sz w:val="28"/>
          <w:szCs w:val="28"/>
        </w:rPr>
      </w:pPr>
      <w:r w:rsidRPr="00711CD2">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861A7" w:rsidRPr="00711CD2" w:rsidRDefault="00A861A7" w:rsidP="00A861A7">
      <w:pPr>
        <w:autoSpaceDE w:val="0"/>
        <w:autoSpaceDN w:val="0"/>
        <w:adjustRightInd w:val="0"/>
        <w:ind w:firstLine="709"/>
        <w:jc w:val="both"/>
        <w:rPr>
          <w:sz w:val="28"/>
          <w:szCs w:val="28"/>
        </w:rPr>
      </w:pPr>
      <w:r w:rsidRPr="00711CD2">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861A7" w:rsidRPr="00711CD2" w:rsidRDefault="00A861A7" w:rsidP="00A861A7">
      <w:pPr>
        <w:ind w:firstLine="709"/>
        <w:jc w:val="both"/>
        <w:rPr>
          <w:sz w:val="28"/>
          <w:szCs w:val="28"/>
        </w:rPr>
      </w:pPr>
      <w:r w:rsidRPr="00711CD2">
        <w:rPr>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w:t>
      </w:r>
      <w:r w:rsidRPr="00A861A7">
        <w:rPr>
          <w:sz w:val="28"/>
          <w:szCs w:val="28"/>
        </w:rPr>
        <w:t>на Едином</w:t>
      </w:r>
      <w:r w:rsidRPr="00711CD2">
        <w:rPr>
          <w:sz w:val="28"/>
          <w:szCs w:val="28"/>
        </w:rPr>
        <w:t xml:space="preserve"> портале.</w:t>
      </w:r>
    </w:p>
    <w:p w:rsidR="00A861A7" w:rsidRPr="00711CD2" w:rsidRDefault="00A861A7" w:rsidP="00A861A7">
      <w:pPr>
        <w:ind w:firstLine="540"/>
        <w:jc w:val="both"/>
        <w:rPr>
          <w:sz w:val="28"/>
          <w:szCs w:val="28"/>
        </w:rPr>
      </w:pPr>
    </w:p>
    <w:p w:rsidR="00A861A7" w:rsidRPr="00711CD2" w:rsidRDefault="00A861A7" w:rsidP="00A861A7">
      <w:pPr>
        <w:autoSpaceDE w:val="0"/>
        <w:autoSpaceDN w:val="0"/>
        <w:adjustRightInd w:val="0"/>
        <w:ind w:firstLine="709"/>
        <w:jc w:val="center"/>
        <w:outlineLvl w:val="0"/>
        <w:rPr>
          <w:i/>
          <w:sz w:val="28"/>
          <w:szCs w:val="28"/>
        </w:rPr>
      </w:pPr>
      <w:r w:rsidRPr="00711CD2">
        <w:rPr>
          <w:i/>
          <w:sz w:val="28"/>
          <w:szCs w:val="28"/>
        </w:rPr>
        <w:t>2.16. Перечень классов средств электронной подписи, которые</w:t>
      </w:r>
    </w:p>
    <w:p w:rsidR="00A861A7" w:rsidRPr="00711CD2" w:rsidRDefault="00A861A7" w:rsidP="00A861A7">
      <w:pPr>
        <w:autoSpaceDE w:val="0"/>
        <w:autoSpaceDN w:val="0"/>
        <w:adjustRightInd w:val="0"/>
        <w:ind w:firstLine="709"/>
        <w:jc w:val="center"/>
        <w:rPr>
          <w:i/>
          <w:sz w:val="28"/>
          <w:szCs w:val="28"/>
        </w:rPr>
      </w:pPr>
      <w:r w:rsidRPr="00711CD2">
        <w:rPr>
          <w:i/>
          <w:sz w:val="28"/>
          <w:szCs w:val="28"/>
        </w:rPr>
        <w:t>допускаются к использованию при обращении за получением</w:t>
      </w:r>
    </w:p>
    <w:p w:rsidR="00A861A7" w:rsidRPr="00711CD2" w:rsidRDefault="00A861A7" w:rsidP="00A861A7">
      <w:pPr>
        <w:autoSpaceDE w:val="0"/>
        <w:autoSpaceDN w:val="0"/>
        <w:adjustRightInd w:val="0"/>
        <w:ind w:firstLine="709"/>
        <w:jc w:val="center"/>
        <w:rPr>
          <w:i/>
          <w:sz w:val="28"/>
          <w:szCs w:val="28"/>
        </w:rPr>
      </w:pPr>
      <w:r w:rsidRPr="00711CD2">
        <w:rPr>
          <w:i/>
          <w:sz w:val="28"/>
          <w:szCs w:val="28"/>
        </w:rPr>
        <w:t>муниципальной услуги, оказываемой с применением</w:t>
      </w:r>
    </w:p>
    <w:p w:rsidR="00A861A7" w:rsidRPr="00711CD2" w:rsidRDefault="00A861A7" w:rsidP="00A861A7">
      <w:pPr>
        <w:autoSpaceDE w:val="0"/>
        <w:autoSpaceDN w:val="0"/>
        <w:adjustRightInd w:val="0"/>
        <w:ind w:firstLine="709"/>
        <w:jc w:val="center"/>
        <w:rPr>
          <w:i/>
          <w:sz w:val="28"/>
          <w:szCs w:val="28"/>
        </w:rPr>
      </w:pPr>
      <w:r w:rsidRPr="00711CD2">
        <w:rPr>
          <w:i/>
          <w:sz w:val="28"/>
          <w:szCs w:val="28"/>
        </w:rPr>
        <w:t>усиленной квалифицированной электронной подписи</w:t>
      </w:r>
    </w:p>
    <w:p w:rsidR="00A861A7" w:rsidRPr="00711CD2" w:rsidRDefault="00A861A7" w:rsidP="00A861A7">
      <w:pPr>
        <w:autoSpaceDE w:val="0"/>
        <w:autoSpaceDN w:val="0"/>
        <w:adjustRightInd w:val="0"/>
        <w:ind w:firstLine="709"/>
        <w:jc w:val="both"/>
        <w:rPr>
          <w:sz w:val="28"/>
          <w:szCs w:val="28"/>
        </w:rPr>
      </w:pPr>
    </w:p>
    <w:p w:rsidR="00A861A7" w:rsidRPr="00711CD2" w:rsidRDefault="00A861A7" w:rsidP="00A861A7">
      <w:pPr>
        <w:autoSpaceDE w:val="0"/>
        <w:autoSpaceDN w:val="0"/>
        <w:adjustRightInd w:val="0"/>
        <w:ind w:firstLine="709"/>
        <w:jc w:val="both"/>
        <w:rPr>
          <w:sz w:val="28"/>
          <w:szCs w:val="28"/>
        </w:rPr>
      </w:pPr>
      <w:r w:rsidRPr="00711CD2">
        <w:rPr>
          <w:sz w:val="28"/>
          <w:szCs w:val="28"/>
        </w:rPr>
        <w:t xml:space="preserve">С учетом </w:t>
      </w:r>
      <w:hyperlink r:id="rId37" w:history="1">
        <w:r w:rsidRPr="00711CD2">
          <w:rPr>
            <w:sz w:val="28"/>
            <w:szCs w:val="28"/>
          </w:rPr>
          <w:t>Требований</w:t>
        </w:r>
      </w:hyperlink>
      <w:r w:rsidRPr="00711CD2">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861A7" w:rsidRPr="00711CD2" w:rsidRDefault="00A861A7" w:rsidP="00A861A7">
      <w:pPr>
        <w:ind w:firstLine="540"/>
        <w:jc w:val="both"/>
        <w:rPr>
          <w:sz w:val="28"/>
          <w:szCs w:val="28"/>
        </w:rPr>
      </w:pPr>
    </w:p>
    <w:p w:rsidR="00A861A7" w:rsidRPr="00711CD2" w:rsidRDefault="00A861A7" w:rsidP="00A861A7">
      <w:pPr>
        <w:pStyle w:val="4"/>
        <w:spacing w:before="0" w:after="0" w:line="240" w:lineRule="auto"/>
      </w:pPr>
      <w:r w:rsidRPr="00711CD2">
        <w:rPr>
          <w:lang w:val="en-US"/>
        </w:rPr>
        <w:t>III</w:t>
      </w:r>
      <w:r w:rsidRPr="00711CD2">
        <w:t xml:space="preserve">. </w:t>
      </w:r>
      <w:r w:rsidRPr="00711CD2">
        <w:rPr>
          <w:i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861A7" w:rsidRPr="00711CD2" w:rsidRDefault="00A861A7" w:rsidP="00A861A7">
      <w:pPr>
        <w:pStyle w:val="2"/>
        <w:spacing w:after="0" w:line="240" w:lineRule="auto"/>
        <w:ind w:firstLine="540"/>
        <w:jc w:val="both"/>
        <w:rPr>
          <w:sz w:val="28"/>
          <w:szCs w:val="28"/>
        </w:rPr>
      </w:pPr>
    </w:p>
    <w:p w:rsidR="00A861A7" w:rsidRPr="00711CD2" w:rsidRDefault="00A861A7" w:rsidP="00A861A7">
      <w:pPr>
        <w:jc w:val="center"/>
        <w:rPr>
          <w:sz w:val="28"/>
          <w:szCs w:val="28"/>
        </w:rPr>
      </w:pPr>
      <w:r w:rsidRPr="00711CD2">
        <w:rPr>
          <w:sz w:val="28"/>
          <w:szCs w:val="28"/>
        </w:rPr>
        <w:t xml:space="preserve"> 3.1. Исчерпывающий перечень административных процедур</w:t>
      </w:r>
    </w:p>
    <w:p w:rsidR="00A861A7" w:rsidRPr="00A861A7" w:rsidRDefault="00A861A7" w:rsidP="00A861A7">
      <w:pPr>
        <w:pStyle w:val="ConsPlusNormal"/>
        <w:ind w:firstLine="709"/>
        <w:jc w:val="both"/>
        <w:rPr>
          <w:rFonts w:ascii="Times New Roman" w:hAnsi="Times New Roman"/>
          <w:sz w:val="28"/>
          <w:szCs w:val="28"/>
        </w:rPr>
      </w:pP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A861A7" w:rsidRPr="00711CD2" w:rsidRDefault="00A861A7" w:rsidP="00A861A7">
      <w:pPr>
        <w:tabs>
          <w:tab w:val="left" w:pos="8340"/>
        </w:tabs>
        <w:ind w:firstLine="709"/>
        <w:jc w:val="both"/>
        <w:rPr>
          <w:sz w:val="28"/>
          <w:szCs w:val="28"/>
        </w:rPr>
      </w:pPr>
      <w:r w:rsidRPr="00711CD2">
        <w:rPr>
          <w:sz w:val="28"/>
          <w:szCs w:val="28"/>
        </w:rPr>
        <w:t>прием и регистрация заявления и прилагаемых документов;</w:t>
      </w:r>
      <w:r w:rsidRPr="00711CD2">
        <w:rPr>
          <w:sz w:val="28"/>
          <w:szCs w:val="28"/>
        </w:rPr>
        <w:tab/>
      </w:r>
    </w:p>
    <w:p w:rsidR="00A861A7" w:rsidRPr="00711CD2" w:rsidRDefault="00A861A7" w:rsidP="00A861A7">
      <w:pPr>
        <w:autoSpaceDE w:val="0"/>
        <w:autoSpaceDN w:val="0"/>
        <w:adjustRightInd w:val="0"/>
        <w:ind w:firstLine="709"/>
        <w:jc w:val="both"/>
        <w:rPr>
          <w:sz w:val="28"/>
          <w:szCs w:val="28"/>
        </w:rPr>
      </w:pPr>
      <w:r w:rsidRPr="00711CD2">
        <w:rPr>
          <w:sz w:val="28"/>
          <w:szCs w:val="28"/>
        </w:rPr>
        <w:lastRenderedPageBreak/>
        <w:t>рассмотрение заявления и прилагаемых документов, принятие решения о предоставлении (об отказе в предоставлении) муниципальной услуги;</w:t>
      </w:r>
    </w:p>
    <w:p w:rsidR="00A861A7" w:rsidRPr="00711CD2" w:rsidRDefault="00A861A7" w:rsidP="00A861A7">
      <w:pPr>
        <w:pStyle w:val="ConsPlusNormal"/>
        <w:ind w:firstLine="709"/>
        <w:jc w:val="both"/>
        <w:rPr>
          <w:rFonts w:ascii="Times New Roman" w:hAnsi="Times New Roman"/>
          <w:sz w:val="28"/>
          <w:szCs w:val="28"/>
        </w:rPr>
      </w:pPr>
      <w:r w:rsidRPr="00711CD2">
        <w:rPr>
          <w:rFonts w:ascii="Times New Roman" w:hAnsi="Times New Roman"/>
          <w:sz w:val="28"/>
          <w:szCs w:val="28"/>
        </w:rPr>
        <w:t>выдача (направление) заявителю результата предоставления муниципальной услуги.</w:t>
      </w:r>
    </w:p>
    <w:p w:rsidR="00A861A7" w:rsidRPr="00711CD2" w:rsidRDefault="00A861A7" w:rsidP="00A861A7">
      <w:pPr>
        <w:ind w:left="-142" w:hanging="284"/>
        <w:jc w:val="both"/>
        <w:rPr>
          <w:sz w:val="28"/>
          <w:szCs w:val="28"/>
        </w:rPr>
      </w:pPr>
      <w:r w:rsidRPr="00711CD2">
        <w:rPr>
          <w:sz w:val="28"/>
          <w:szCs w:val="28"/>
        </w:rPr>
        <w:t xml:space="preserve"> </w:t>
      </w:r>
    </w:p>
    <w:p w:rsidR="00A861A7" w:rsidRPr="00A861A7" w:rsidRDefault="00A861A7" w:rsidP="00A861A7">
      <w:pPr>
        <w:pStyle w:val="a5"/>
        <w:jc w:val="center"/>
        <w:rPr>
          <w:rStyle w:val="23"/>
          <w:rFonts w:eastAsiaTheme="minorHAnsi"/>
          <w:sz w:val="28"/>
          <w:szCs w:val="28"/>
        </w:rPr>
      </w:pPr>
      <w:r w:rsidRPr="00A861A7">
        <w:rPr>
          <w:rStyle w:val="23"/>
          <w:rFonts w:eastAsiaTheme="minorHAnsi"/>
          <w:sz w:val="28"/>
          <w:szCs w:val="28"/>
        </w:rPr>
        <w:t>3.2. Прием и регистрация заявления и прилагаемых документов</w:t>
      </w:r>
    </w:p>
    <w:p w:rsidR="00A861A7" w:rsidRPr="00A861A7" w:rsidRDefault="00A861A7" w:rsidP="00A861A7">
      <w:pPr>
        <w:pStyle w:val="a5"/>
        <w:jc w:val="both"/>
        <w:rPr>
          <w:rStyle w:val="23"/>
          <w:rFonts w:eastAsiaTheme="minorHAnsi"/>
          <w:sz w:val="28"/>
          <w:szCs w:val="28"/>
        </w:rPr>
      </w:pP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о предоставлении земельного участка и прилагаемых документов.</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3.2.2.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3.2.3. В случае поступления заявления лично заявителю в день поступления заявления выдается расписка в получении документов.</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При поступлении заявления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В случае поступления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входящий регистрационный номер, дату получения уполномоченным органом указанного заявления и прилагаемых к нему документов, а также перечень и наименование файлов, представленных в форме электронных документов, с указанием их объема (далее - уведомление о получении заявления).</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Уведомление о получении заявления направляется указанным заявителем способом не позднее рабочего дня, следующего за днем поступления ходатайства в уполномоченный орган.</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3.2.5.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A861A7" w:rsidRPr="00A861A7" w:rsidRDefault="00A861A7" w:rsidP="00A861A7">
      <w:pPr>
        <w:pStyle w:val="a5"/>
        <w:jc w:val="both"/>
        <w:rPr>
          <w:rStyle w:val="23"/>
          <w:rFonts w:eastAsiaTheme="minorHAnsi"/>
          <w:sz w:val="28"/>
          <w:szCs w:val="28"/>
        </w:rPr>
      </w:pPr>
    </w:p>
    <w:p w:rsidR="00A861A7" w:rsidRPr="00A861A7" w:rsidRDefault="00A861A7" w:rsidP="00A861A7">
      <w:pPr>
        <w:pStyle w:val="a5"/>
        <w:jc w:val="center"/>
        <w:rPr>
          <w:rStyle w:val="23"/>
          <w:rFonts w:eastAsiaTheme="minorHAnsi"/>
          <w:sz w:val="28"/>
          <w:szCs w:val="28"/>
        </w:rPr>
      </w:pPr>
      <w:r w:rsidRPr="00A861A7">
        <w:rPr>
          <w:rStyle w:val="23"/>
          <w:rFonts w:eastAsiaTheme="minorHAnsi"/>
          <w:sz w:val="28"/>
          <w:szCs w:val="28"/>
        </w:rPr>
        <w:t>3.3. Рассмотрение заявления и прилагаемых документов,</w:t>
      </w:r>
    </w:p>
    <w:p w:rsidR="00A861A7" w:rsidRPr="00A861A7" w:rsidRDefault="00A861A7" w:rsidP="00A861A7">
      <w:pPr>
        <w:pStyle w:val="a5"/>
        <w:jc w:val="center"/>
        <w:rPr>
          <w:rStyle w:val="23"/>
          <w:rFonts w:eastAsiaTheme="minorHAnsi"/>
          <w:sz w:val="28"/>
          <w:szCs w:val="28"/>
        </w:rPr>
      </w:pPr>
      <w:r w:rsidRPr="00A861A7">
        <w:rPr>
          <w:rStyle w:val="23"/>
          <w:rFonts w:eastAsiaTheme="minorHAnsi"/>
          <w:sz w:val="28"/>
          <w:szCs w:val="28"/>
        </w:rPr>
        <w:t>принятие решения о предоставлении (об отказе</w:t>
      </w:r>
      <w:r>
        <w:rPr>
          <w:rStyle w:val="23"/>
          <w:rFonts w:eastAsiaTheme="minorHAnsi"/>
          <w:sz w:val="28"/>
          <w:szCs w:val="28"/>
        </w:rPr>
        <w:t xml:space="preserve"> в предоставлении) </w:t>
      </w:r>
      <w:r w:rsidRPr="00A861A7">
        <w:rPr>
          <w:rStyle w:val="23"/>
          <w:rFonts w:eastAsiaTheme="minorHAnsi"/>
          <w:sz w:val="28"/>
          <w:szCs w:val="28"/>
        </w:rPr>
        <w:t>муниципальной услуги</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lastRenderedPageBreak/>
        <w:tab/>
      </w:r>
      <w:r w:rsidRPr="00A861A7">
        <w:rPr>
          <w:rStyle w:val="23"/>
          <w:rFonts w:eastAsiaTheme="minorHAnsi"/>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3.3.2. В случае поступления заявления и прилагаемых документов в электронной форме ответственное должностное лицо в течение двух рабочих дней со дня его регистрации проводит проверку усиленной квалифицированной электронной подписи, которой подписаны заявление и прилагаемые документы.</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После получения уведомления заявитель вправе обратиться повторно с ходатайством о предоставлении услуги, устранив нарушения, которые послужили основанием для отказа в приеме к рассмотрению первичного обращения.</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3.3.4. В случае, если при рассмотрении заявления выявлены основания, предусмотренные </w:t>
      </w:r>
      <w:hyperlink r:id="rId38" w:history="1">
        <w:r w:rsidRPr="00A861A7">
          <w:rPr>
            <w:rStyle w:val="23"/>
            <w:rFonts w:eastAsiaTheme="minorHAnsi"/>
            <w:sz w:val="28"/>
            <w:szCs w:val="28"/>
          </w:rPr>
          <w:t>пунктом 2.9.1</w:t>
        </w:r>
      </w:hyperlink>
      <w:r w:rsidRPr="00A861A7">
        <w:rPr>
          <w:rStyle w:val="23"/>
          <w:rFonts w:eastAsiaTheme="minorHAnsi"/>
          <w:sz w:val="28"/>
          <w:szCs w:val="28"/>
        </w:rPr>
        <w:t xml:space="preserve"> настоящего административного регламента, ответственное должностное лицо в течение пяти календарных дней со дня его поступления в уполномоченный орган возвращает заявителю заявление с указанием причин, послуживших основаниями для отказа в принятии заявления к рассмотрению.</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3.3.5. В случае если при рассмотрении заявления выявлены основания, предусмотренные </w:t>
      </w:r>
      <w:hyperlink r:id="rId39" w:history="1">
        <w:r w:rsidRPr="00A861A7">
          <w:rPr>
            <w:rStyle w:val="23"/>
            <w:rFonts w:eastAsiaTheme="minorHAnsi"/>
            <w:sz w:val="28"/>
            <w:szCs w:val="28"/>
          </w:rPr>
          <w:t>пунктом 2.9.3</w:t>
        </w:r>
      </w:hyperlink>
      <w:r w:rsidRPr="00A861A7">
        <w:rPr>
          <w:rStyle w:val="23"/>
          <w:rFonts w:eastAsiaTheme="minorHAnsi"/>
          <w:sz w:val="28"/>
          <w:szCs w:val="28"/>
        </w:rPr>
        <w:t xml:space="preserve"> настоящего административного регламента, ответственное должностное лицо в течение десяти календарных дней со дня поступления заявления о предоставлении земельного участка возвращает заявителю заявление с указанием причин его возврата.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3.3.6. В случае, если заявитель по своему усмотрению не представил документы, указанные в </w:t>
      </w:r>
      <w:hyperlink r:id="rId40" w:history="1">
        <w:r w:rsidRPr="00A861A7">
          <w:rPr>
            <w:rStyle w:val="23"/>
            <w:rFonts w:eastAsiaTheme="minorHAnsi"/>
            <w:sz w:val="28"/>
            <w:szCs w:val="28"/>
          </w:rPr>
          <w:t>пункте 2.7.1</w:t>
        </w:r>
      </w:hyperlink>
      <w:r w:rsidRPr="00A861A7">
        <w:rPr>
          <w:rStyle w:val="23"/>
          <w:rFonts w:eastAsiaTheme="minorHAnsi"/>
          <w:sz w:val="28"/>
          <w:szCs w:val="28"/>
        </w:rPr>
        <w:t xml:space="preserve"> настоящего административного </w:t>
      </w:r>
      <w:r w:rsidRPr="00A861A7">
        <w:rPr>
          <w:rStyle w:val="23"/>
          <w:rFonts w:eastAsiaTheme="minorHAnsi"/>
          <w:sz w:val="28"/>
          <w:szCs w:val="28"/>
        </w:rPr>
        <w:lastRenderedPageBreak/>
        <w:t xml:space="preserve">регламента,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w:t>
      </w:r>
      <w:hyperlink r:id="rId41" w:history="1">
        <w:r w:rsidRPr="00A861A7">
          <w:rPr>
            <w:rStyle w:val="23"/>
            <w:rFonts w:eastAsiaTheme="minorHAnsi"/>
            <w:sz w:val="28"/>
            <w:szCs w:val="28"/>
          </w:rPr>
          <w:t>пунктом 2.7.1</w:t>
        </w:r>
      </w:hyperlink>
      <w:r w:rsidRPr="00A861A7">
        <w:rPr>
          <w:rStyle w:val="23"/>
          <w:rFonts w:eastAsiaTheme="minorHAnsi"/>
          <w:sz w:val="28"/>
          <w:szCs w:val="28"/>
        </w:rPr>
        <w:t xml:space="preserve"> настоящего административного регламента.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3.3.7. Ответственное должностное лицо рассматривает заявление о предварительном согласовании предоставления земельного участка, проверяет наличие или отсутствие оснований для отказа в предварительном согласовании предоставления земельного участка, предусмотренных </w:t>
      </w:r>
      <w:hyperlink r:id="rId42" w:history="1">
        <w:r w:rsidRPr="00A861A7">
          <w:rPr>
            <w:rStyle w:val="23"/>
            <w:rFonts w:eastAsiaTheme="minorHAnsi"/>
            <w:sz w:val="28"/>
            <w:szCs w:val="28"/>
          </w:rPr>
          <w:t>пунктом 2.9.4</w:t>
        </w:r>
      </w:hyperlink>
      <w:r w:rsidRPr="00A861A7">
        <w:rPr>
          <w:rStyle w:val="23"/>
          <w:rFonts w:eastAsiaTheme="minorHAnsi"/>
          <w:sz w:val="28"/>
          <w:szCs w:val="28"/>
        </w:rPr>
        <w:t xml:space="preserve"> настоящего административного регламента.</w:t>
      </w:r>
    </w:p>
    <w:p w:rsidR="00A861A7" w:rsidRPr="00A861A7" w:rsidRDefault="00A861A7" w:rsidP="00A861A7">
      <w:pPr>
        <w:pStyle w:val="a5"/>
        <w:jc w:val="both"/>
        <w:rPr>
          <w:rStyle w:val="23"/>
          <w:rFonts w:eastAsiaTheme="minorHAnsi"/>
          <w:sz w:val="28"/>
          <w:szCs w:val="28"/>
        </w:rPr>
      </w:pPr>
      <w:r w:rsidRPr="00A861A7">
        <w:rPr>
          <w:rStyle w:val="23"/>
          <w:rFonts w:eastAsiaTheme="minorHAnsi"/>
          <w:sz w:val="28"/>
          <w:szCs w:val="28"/>
        </w:rPr>
        <w:t xml:space="preserve">3.3.8. В случае отсутствия оснований, предусмотренных </w:t>
      </w:r>
      <w:hyperlink r:id="rId43" w:history="1">
        <w:r w:rsidRPr="00A861A7">
          <w:rPr>
            <w:rStyle w:val="23"/>
            <w:rFonts w:eastAsiaTheme="minorHAnsi"/>
            <w:sz w:val="28"/>
            <w:szCs w:val="28"/>
          </w:rPr>
          <w:t>пунктом 2.9.4</w:t>
        </w:r>
      </w:hyperlink>
      <w:r w:rsidRPr="00A861A7">
        <w:rPr>
          <w:rStyle w:val="23"/>
          <w:rFonts w:eastAsiaTheme="minorHAnsi"/>
          <w:sz w:val="28"/>
          <w:szCs w:val="28"/>
        </w:rPr>
        <w:t xml:space="preserve"> настоящего административного регламента, ответственное должностное лицо готовит проект решения о предварительном согласовании предоставления земельного участка.</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Проект решения направляется </w:t>
      </w:r>
      <w:r w:rsidR="007C4757">
        <w:rPr>
          <w:rStyle w:val="23"/>
          <w:rFonts w:eastAsiaTheme="minorHAnsi"/>
          <w:sz w:val="28"/>
          <w:szCs w:val="28"/>
        </w:rPr>
        <w:t>Главе округа</w:t>
      </w:r>
      <w:r w:rsidRPr="00A861A7">
        <w:rPr>
          <w:rStyle w:val="23"/>
          <w:rFonts w:eastAsiaTheme="minorHAnsi"/>
          <w:sz w:val="28"/>
          <w:szCs w:val="28"/>
        </w:rPr>
        <w:t xml:space="preserve"> на согласование и подписание.</w:t>
      </w:r>
    </w:p>
    <w:p w:rsidR="00A861A7" w:rsidRPr="00A861A7" w:rsidRDefault="00A861A7" w:rsidP="00A861A7">
      <w:pPr>
        <w:pStyle w:val="a5"/>
        <w:jc w:val="both"/>
        <w:rPr>
          <w:rStyle w:val="23"/>
          <w:rFonts w:eastAsiaTheme="minorHAnsi"/>
          <w:sz w:val="28"/>
          <w:szCs w:val="28"/>
        </w:rPr>
      </w:pPr>
      <w:r>
        <w:rPr>
          <w:rStyle w:val="23"/>
          <w:rFonts w:eastAsiaTheme="minorHAnsi"/>
          <w:sz w:val="28"/>
          <w:szCs w:val="28"/>
        </w:rPr>
        <w:tab/>
      </w:r>
      <w:r w:rsidRPr="00A861A7">
        <w:rPr>
          <w:rStyle w:val="23"/>
          <w:rFonts w:eastAsiaTheme="minorHAnsi"/>
          <w:sz w:val="28"/>
          <w:szCs w:val="28"/>
        </w:rPr>
        <w:t xml:space="preserve">3.3.9. В случае наличия оснований, предусмотренных </w:t>
      </w:r>
      <w:hyperlink r:id="rId44" w:history="1">
        <w:r w:rsidRPr="00A861A7">
          <w:rPr>
            <w:rStyle w:val="23"/>
            <w:rFonts w:eastAsiaTheme="minorHAnsi"/>
            <w:sz w:val="28"/>
            <w:szCs w:val="28"/>
          </w:rPr>
          <w:t>пунктом 2.9.4</w:t>
        </w:r>
      </w:hyperlink>
      <w:r w:rsidRPr="00A861A7">
        <w:rPr>
          <w:rStyle w:val="23"/>
          <w:rFonts w:eastAsiaTheme="minorHAnsi"/>
          <w:sz w:val="28"/>
          <w:szCs w:val="28"/>
        </w:rPr>
        <w:t xml:space="preserve"> настоящего административного регламента, ответственное должностное лицо готовит проект решения об отказе в предварительном согласовании предоставления земельного участка с указанием причин такого отказа.</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 xml:space="preserve">Проект решения направляется </w:t>
      </w:r>
      <w:r>
        <w:rPr>
          <w:rStyle w:val="23"/>
          <w:rFonts w:eastAsiaTheme="minorHAnsi"/>
          <w:sz w:val="28"/>
          <w:szCs w:val="28"/>
        </w:rPr>
        <w:t xml:space="preserve">Главе округа </w:t>
      </w:r>
      <w:r w:rsidR="00A861A7" w:rsidRPr="00A861A7">
        <w:rPr>
          <w:rStyle w:val="23"/>
          <w:rFonts w:eastAsiaTheme="minorHAnsi"/>
          <w:sz w:val="28"/>
          <w:szCs w:val="28"/>
        </w:rPr>
        <w:t>на согласование и подписание.</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 xml:space="preserve">3.3.10.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w:t>
      </w:r>
      <w:hyperlink r:id="rId45" w:history="1">
        <w:r w:rsidR="00A861A7" w:rsidRPr="00A861A7">
          <w:rPr>
            <w:rStyle w:val="23"/>
            <w:rFonts w:eastAsiaTheme="minorHAnsi"/>
            <w:sz w:val="28"/>
            <w:szCs w:val="28"/>
          </w:rPr>
          <w:t>пунктом 2.9.4</w:t>
        </w:r>
      </w:hyperlink>
      <w:r w:rsidR="00A861A7" w:rsidRPr="00A861A7">
        <w:rPr>
          <w:rStyle w:val="23"/>
          <w:rFonts w:eastAsiaTheme="minorHAnsi"/>
          <w:sz w:val="28"/>
          <w:szCs w:val="28"/>
        </w:rPr>
        <w:t xml:space="preserve"> настоящего административного регламента.</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3.3.11. Срок предоставления муниципальной услуги составляет не более 20 календарных дней 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 не более 50 календарных дней.</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6" w:history="1">
        <w:r w:rsidR="00A861A7" w:rsidRPr="00A861A7">
          <w:rPr>
            <w:rStyle w:val="23"/>
            <w:rFonts w:eastAsiaTheme="minorHAnsi"/>
            <w:sz w:val="28"/>
            <w:szCs w:val="28"/>
          </w:rPr>
          <w:t>статьей 3.5</w:t>
        </w:r>
      </w:hyperlink>
      <w:r w:rsidR="00A861A7" w:rsidRPr="00A861A7">
        <w:rPr>
          <w:rStyle w:val="23"/>
          <w:rFonts w:eastAsiaTheme="minorHAnsi"/>
          <w:sz w:val="28"/>
          <w:szCs w:val="28"/>
        </w:rPr>
        <w:t xml:space="preserve"> Федерального закона от 25.10.2001 N 137-ФЗ "О введении в действие Земельного кодекса Российской Федерации", срок может быть продлен не более чем до 35 календарных дней со дня поступления заявления о предварительном согласовании предоставления земельного участка и не более 55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w:t>
      </w:r>
      <w:r w:rsidR="00A861A7" w:rsidRPr="00A861A7">
        <w:rPr>
          <w:rStyle w:val="23"/>
          <w:rFonts w:eastAsiaTheme="minorHAnsi"/>
          <w:sz w:val="28"/>
          <w:szCs w:val="28"/>
        </w:rPr>
        <w:lastRenderedPageBreak/>
        <w:t>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3.3.12. Результатом выполнения административной процедуры является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с указанием причин такого отказа.</w:t>
      </w:r>
    </w:p>
    <w:p w:rsidR="00A861A7" w:rsidRPr="00A861A7" w:rsidRDefault="00A861A7" w:rsidP="00A861A7">
      <w:pPr>
        <w:pStyle w:val="a5"/>
        <w:jc w:val="both"/>
        <w:rPr>
          <w:rStyle w:val="23"/>
          <w:rFonts w:eastAsiaTheme="minorHAnsi"/>
          <w:sz w:val="28"/>
          <w:szCs w:val="28"/>
        </w:rPr>
      </w:pPr>
    </w:p>
    <w:p w:rsidR="00A861A7" w:rsidRPr="00A861A7" w:rsidRDefault="00A861A7" w:rsidP="007C4757">
      <w:pPr>
        <w:pStyle w:val="a5"/>
        <w:jc w:val="center"/>
        <w:rPr>
          <w:rStyle w:val="23"/>
          <w:rFonts w:eastAsiaTheme="minorHAnsi"/>
          <w:sz w:val="28"/>
          <w:szCs w:val="28"/>
        </w:rPr>
      </w:pPr>
      <w:r w:rsidRPr="00A861A7">
        <w:rPr>
          <w:rStyle w:val="23"/>
          <w:rFonts w:eastAsiaTheme="minorHAnsi"/>
          <w:sz w:val="28"/>
          <w:szCs w:val="28"/>
        </w:rPr>
        <w:t>3.4. Выдача (направление) заявителю</w:t>
      </w:r>
      <w:r w:rsidR="007C4757">
        <w:rPr>
          <w:rStyle w:val="23"/>
          <w:rFonts w:eastAsiaTheme="minorHAnsi"/>
          <w:sz w:val="28"/>
          <w:szCs w:val="28"/>
        </w:rPr>
        <w:t xml:space="preserve"> </w:t>
      </w:r>
      <w:r w:rsidRPr="00A861A7">
        <w:rPr>
          <w:rStyle w:val="23"/>
          <w:rFonts w:eastAsiaTheme="minorHAnsi"/>
          <w:sz w:val="28"/>
          <w:szCs w:val="28"/>
        </w:rPr>
        <w:t>результата предоставления муниципальной услуги</w:t>
      </w:r>
    </w:p>
    <w:p w:rsidR="00A861A7" w:rsidRPr="00A861A7" w:rsidRDefault="00A861A7" w:rsidP="007C4757">
      <w:pPr>
        <w:pStyle w:val="a5"/>
        <w:jc w:val="center"/>
        <w:rPr>
          <w:rStyle w:val="23"/>
          <w:rFonts w:eastAsiaTheme="minorHAnsi"/>
          <w:sz w:val="28"/>
          <w:szCs w:val="28"/>
        </w:rPr>
      </w:pP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 xml:space="preserve">3.4.1.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подписанного </w:t>
      </w:r>
      <w:r>
        <w:rPr>
          <w:rStyle w:val="23"/>
          <w:rFonts w:eastAsiaTheme="minorHAnsi"/>
          <w:sz w:val="28"/>
          <w:szCs w:val="28"/>
        </w:rPr>
        <w:t>Главой округа</w:t>
      </w:r>
      <w:r w:rsidR="00A861A7" w:rsidRPr="00A861A7">
        <w:rPr>
          <w:rStyle w:val="23"/>
          <w:rFonts w:eastAsiaTheme="minorHAnsi"/>
          <w:sz w:val="28"/>
          <w:szCs w:val="28"/>
        </w:rPr>
        <w:t xml:space="preserve">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с указанием причин такого отказа.</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3.4.2. Специалист, ответственный за делопроизводство, обеспечивает направление (вручение) заявителю принятого решения:</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а) путем направления по почте в адрес заявителя заказным письмом с уведомлением о вручении;</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б) путем вручения лично заявителю или его представителю под расписку.</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3.4.4. Срок выполнения данной административной процедуры составляет не более трех календарных дней со дня принятия решения по заявлению.</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3.4.5. Критерием принятия решения в рамках выполнения административной процедуры является наличие принятого решения о предоставлении (об отказе в предоставлении) земельного участка.</w:t>
      </w:r>
    </w:p>
    <w:p w:rsidR="00A861A7" w:rsidRPr="00A861A7" w:rsidRDefault="007C4757" w:rsidP="00A861A7">
      <w:pPr>
        <w:pStyle w:val="a5"/>
        <w:jc w:val="both"/>
        <w:rPr>
          <w:rStyle w:val="23"/>
          <w:rFonts w:eastAsiaTheme="minorHAnsi"/>
          <w:sz w:val="28"/>
          <w:szCs w:val="28"/>
        </w:rPr>
      </w:pPr>
      <w:r>
        <w:rPr>
          <w:rStyle w:val="23"/>
          <w:rFonts w:eastAsiaTheme="minorHAnsi"/>
          <w:sz w:val="28"/>
          <w:szCs w:val="28"/>
        </w:rPr>
        <w:tab/>
      </w:r>
      <w:r w:rsidR="00A861A7" w:rsidRPr="00A861A7">
        <w:rPr>
          <w:rStyle w:val="23"/>
          <w:rFonts w:eastAsiaTheme="minorHAnsi"/>
          <w:sz w:val="28"/>
          <w:szCs w:val="28"/>
        </w:rPr>
        <w:t>3.4.6. Результатом выполнения административной процедуры является направление (вручение) заявителю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с указанием причин такого отказа.</w:t>
      </w:r>
    </w:p>
    <w:p w:rsidR="00A861A7" w:rsidRPr="00711CD2" w:rsidRDefault="00A861A7" w:rsidP="00A861A7">
      <w:pPr>
        <w:pStyle w:val="ConsPlusNormal"/>
        <w:tabs>
          <w:tab w:val="left" w:pos="1418"/>
        </w:tabs>
        <w:ind w:firstLine="540"/>
        <w:jc w:val="center"/>
        <w:rPr>
          <w:rFonts w:ascii="Times New Roman" w:hAnsi="Times New Roman"/>
          <w:sz w:val="28"/>
          <w:szCs w:val="28"/>
        </w:rPr>
      </w:pPr>
    </w:p>
    <w:p w:rsidR="007C4757" w:rsidRPr="00AA6F2A" w:rsidRDefault="007C4757" w:rsidP="007C4757">
      <w:pPr>
        <w:pStyle w:val="a5"/>
        <w:jc w:val="center"/>
        <w:rPr>
          <w:b/>
          <w:i/>
          <w:sz w:val="28"/>
          <w:szCs w:val="28"/>
        </w:rPr>
      </w:pPr>
      <w:r w:rsidRPr="00AA6F2A">
        <w:rPr>
          <w:sz w:val="28"/>
          <w:szCs w:val="28"/>
          <w:lang w:val="en-US"/>
        </w:rPr>
        <w:t>IV</w:t>
      </w:r>
      <w:r w:rsidRPr="00AA6F2A">
        <w:rPr>
          <w:sz w:val="28"/>
          <w:szCs w:val="28"/>
        </w:rPr>
        <w:t>. Формы контроля за исполнением</w:t>
      </w:r>
      <w:r>
        <w:rPr>
          <w:b/>
          <w:i/>
          <w:sz w:val="28"/>
          <w:szCs w:val="28"/>
        </w:rPr>
        <w:t xml:space="preserve"> </w:t>
      </w:r>
      <w:r w:rsidRPr="00AA6F2A">
        <w:rPr>
          <w:sz w:val="28"/>
          <w:szCs w:val="28"/>
        </w:rPr>
        <w:t>административного регламента</w:t>
      </w:r>
    </w:p>
    <w:p w:rsidR="007C4757" w:rsidRPr="006E46DD" w:rsidRDefault="007C4757" w:rsidP="007C4757">
      <w:pPr>
        <w:autoSpaceDE w:val="0"/>
        <w:autoSpaceDN w:val="0"/>
        <w:adjustRightInd w:val="0"/>
        <w:ind w:firstLine="709"/>
        <w:jc w:val="center"/>
        <w:rPr>
          <w:sz w:val="28"/>
          <w:szCs w:val="28"/>
        </w:rPr>
      </w:pPr>
    </w:p>
    <w:p w:rsidR="007C4757" w:rsidRPr="006E46DD" w:rsidRDefault="007C4757" w:rsidP="007C4757">
      <w:pPr>
        <w:autoSpaceDE w:val="0"/>
        <w:autoSpaceDN w:val="0"/>
        <w:adjustRightInd w:val="0"/>
        <w:ind w:firstLine="709"/>
        <w:jc w:val="both"/>
        <w:rPr>
          <w:sz w:val="28"/>
          <w:szCs w:val="28"/>
        </w:rPr>
      </w:pPr>
      <w:r w:rsidRPr="006E46DD">
        <w:rPr>
          <w:sz w:val="28"/>
          <w:szCs w:val="28"/>
        </w:rPr>
        <w:t>4.1.</w:t>
      </w:r>
      <w:r w:rsidRPr="006E46DD">
        <w:rPr>
          <w:sz w:val="28"/>
          <w:szCs w:val="28"/>
        </w:rPr>
        <w:tab/>
        <w:t>Контроль за соблюдением и исполнением должностными лицами Уполномоченного органа</w:t>
      </w:r>
      <w:r w:rsidRPr="006E46DD">
        <w:rPr>
          <w:i/>
          <w:iCs/>
          <w:sz w:val="28"/>
          <w:szCs w:val="28"/>
        </w:rPr>
        <w:t xml:space="preserve"> </w:t>
      </w:r>
      <w:r w:rsidRPr="006E46DD">
        <w:rPr>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w:t>
      </w:r>
      <w:r w:rsidRPr="006E46DD">
        <w:rPr>
          <w:sz w:val="28"/>
          <w:szCs w:val="28"/>
        </w:rPr>
        <w:lastRenderedPageBreak/>
        <w:t>ими решений включает в себя текущий контроль и контроль полноты и качества предоставления муниципальной услуги.</w:t>
      </w:r>
    </w:p>
    <w:p w:rsidR="007C4757" w:rsidRPr="00DB1E24" w:rsidRDefault="007C4757" w:rsidP="007C4757">
      <w:pPr>
        <w:autoSpaceDE w:val="0"/>
        <w:autoSpaceDN w:val="0"/>
        <w:adjustRightInd w:val="0"/>
        <w:ind w:firstLine="709"/>
        <w:jc w:val="both"/>
        <w:rPr>
          <w:sz w:val="28"/>
          <w:szCs w:val="28"/>
        </w:rPr>
      </w:pPr>
      <w:r w:rsidRPr="006E46DD">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B1E24">
        <w:rPr>
          <w:sz w:val="28"/>
          <w:szCs w:val="28"/>
        </w:rPr>
        <w:t>определенные муниципальным правовым актом Уполномоченного органа.</w:t>
      </w:r>
    </w:p>
    <w:p w:rsidR="007C4757" w:rsidRPr="006E46DD" w:rsidRDefault="007C4757" w:rsidP="007C4757">
      <w:pPr>
        <w:autoSpaceDE w:val="0"/>
        <w:autoSpaceDN w:val="0"/>
        <w:adjustRightInd w:val="0"/>
        <w:ind w:firstLine="709"/>
        <w:jc w:val="both"/>
        <w:rPr>
          <w:sz w:val="28"/>
          <w:szCs w:val="28"/>
        </w:rPr>
      </w:pPr>
      <w:r w:rsidRPr="006E46DD">
        <w:rPr>
          <w:sz w:val="28"/>
          <w:szCs w:val="28"/>
        </w:rPr>
        <w:t>Текущий контроль осуществляется на постоянной основе.</w:t>
      </w:r>
    </w:p>
    <w:p w:rsidR="007C4757" w:rsidRPr="006E46DD" w:rsidRDefault="007C4757" w:rsidP="007C4757">
      <w:pPr>
        <w:ind w:firstLine="709"/>
        <w:jc w:val="both"/>
        <w:rPr>
          <w:sz w:val="28"/>
          <w:szCs w:val="28"/>
        </w:rPr>
      </w:pPr>
      <w:r w:rsidRPr="006E46DD">
        <w:rPr>
          <w:sz w:val="28"/>
          <w:szCs w:val="28"/>
        </w:rPr>
        <w:t xml:space="preserve">4.3. Контроль над полнотой и качеством </w:t>
      </w:r>
      <w:r w:rsidRPr="006E46DD">
        <w:rPr>
          <w:spacing w:val="-4"/>
          <w:sz w:val="28"/>
          <w:szCs w:val="28"/>
        </w:rPr>
        <w:t>предоставления муниципальной услуги</w:t>
      </w:r>
      <w:r w:rsidRPr="006E46DD">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C4757" w:rsidRPr="00DB1E24" w:rsidRDefault="007C4757" w:rsidP="007C4757">
      <w:pPr>
        <w:ind w:firstLine="709"/>
        <w:jc w:val="both"/>
        <w:rPr>
          <w:sz w:val="28"/>
          <w:szCs w:val="28"/>
        </w:rPr>
      </w:pPr>
      <w:r w:rsidRPr="006E46DD">
        <w:rPr>
          <w:sz w:val="28"/>
          <w:szCs w:val="28"/>
        </w:rPr>
        <w:t xml:space="preserve">Контроль над полнотой и качеством </w:t>
      </w:r>
      <w:r w:rsidRPr="006E46DD">
        <w:rPr>
          <w:spacing w:val="-4"/>
          <w:sz w:val="28"/>
          <w:szCs w:val="28"/>
        </w:rPr>
        <w:t xml:space="preserve">предоставления муниципальной услуги </w:t>
      </w:r>
      <w:r w:rsidRPr="006E46DD">
        <w:rPr>
          <w:sz w:val="28"/>
          <w:szCs w:val="28"/>
        </w:rPr>
        <w:t xml:space="preserve">осуществляют должностные лица, </w:t>
      </w:r>
      <w:r w:rsidRPr="00DB1E24">
        <w:rPr>
          <w:sz w:val="28"/>
          <w:szCs w:val="28"/>
        </w:rPr>
        <w:t>определенные муниципальным правовым актом Уполномоченного органа.</w:t>
      </w:r>
    </w:p>
    <w:p w:rsidR="007C4757" w:rsidRPr="006E46DD" w:rsidRDefault="007C4757" w:rsidP="007C4757">
      <w:pPr>
        <w:ind w:firstLine="709"/>
        <w:jc w:val="both"/>
        <w:rPr>
          <w:sz w:val="28"/>
          <w:szCs w:val="28"/>
        </w:rPr>
      </w:pPr>
      <w:r w:rsidRPr="006E46DD">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C4757" w:rsidRPr="006E46DD" w:rsidRDefault="007C4757" w:rsidP="007C4757">
      <w:pPr>
        <w:tabs>
          <w:tab w:val="left" w:pos="0"/>
        </w:tabs>
        <w:autoSpaceDE w:val="0"/>
        <w:autoSpaceDN w:val="0"/>
        <w:adjustRightInd w:val="0"/>
        <w:ind w:firstLine="709"/>
        <w:jc w:val="both"/>
        <w:outlineLvl w:val="2"/>
        <w:rPr>
          <w:sz w:val="28"/>
          <w:szCs w:val="28"/>
        </w:rPr>
      </w:pPr>
      <w:r w:rsidRPr="006E46DD">
        <w:rPr>
          <w:sz w:val="28"/>
          <w:szCs w:val="28"/>
        </w:rPr>
        <w:t>Периодичность проверок – плановые 1 раз в год, внеплановые – по конкретному обращению заявителя.</w:t>
      </w:r>
    </w:p>
    <w:p w:rsidR="007C4757" w:rsidRPr="006E46DD" w:rsidRDefault="007C4757" w:rsidP="007C4757">
      <w:pPr>
        <w:tabs>
          <w:tab w:val="left" w:pos="0"/>
        </w:tabs>
        <w:autoSpaceDE w:val="0"/>
        <w:autoSpaceDN w:val="0"/>
        <w:adjustRightInd w:val="0"/>
        <w:ind w:firstLine="709"/>
        <w:jc w:val="both"/>
        <w:outlineLvl w:val="2"/>
        <w:rPr>
          <w:bCs/>
          <w:snapToGrid w:val="0"/>
          <w:sz w:val="28"/>
          <w:szCs w:val="28"/>
        </w:rPr>
      </w:pPr>
      <w:r w:rsidRPr="006E46DD">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7C4757" w:rsidRPr="006E46DD" w:rsidRDefault="007C4757" w:rsidP="007C4757">
      <w:pPr>
        <w:ind w:firstLine="709"/>
        <w:jc w:val="both"/>
        <w:rPr>
          <w:sz w:val="28"/>
          <w:szCs w:val="28"/>
        </w:rPr>
      </w:pPr>
      <w:r w:rsidRPr="006E46DD">
        <w:rPr>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w:t>
      </w:r>
      <w:r>
        <w:rPr>
          <w:sz w:val="28"/>
          <w:szCs w:val="28"/>
        </w:rPr>
        <w:t xml:space="preserve">Главой округа </w:t>
      </w:r>
      <w:r w:rsidRPr="006E46DD">
        <w:rPr>
          <w:sz w:val="28"/>
          <w:szCs w:val="28"/>
        </w:rPr>
        <w:t>в течение 10 рабочих дней после завершения проверки.</w:t>
      </w:r>
    </w:p>
    <w:p w:rsidR="007C4757" w:rsidRPr="00555849" w:rsidRDefault="007C4757" w:rsidP="007C4757">
      <w:pPr>
        <w:pStyle w:val="a5"/>
        <w:jc w:val="both"/>
        <w:rPr>
          <w:bCs/>
          <w:snapToGrid w:val="0"/>
          <w:sz w:val="28"/>
          <w:szCs w:val="28"/>
        </w:rPr>
      </w:pPr>
      <w:r>
        <w:rPr>
          <w:sz w:val="28"/>
          <w:szCs w:val="28"/>
        </w:rPr>
        <w:tab/>
      </w:r>
      <w:r w:rsidRPr="00555849">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C4757" w:rsidRPr="00555849" w:rsidRDefault="007C4757" w:rsidP="007C4757">
      <w:pPr>
        <w:pStyle w:val="a5"/>
        <w:jc w:val="both"/>
        <w:rPr>
          <w:bCs/>
          <w:snapToGrid w:val="0"/>
          <w:sz w:val="28"/>
          <w:szCs w:val="28"/>
        </w:rPr>
      </w:pPr>
      <w:r>
        <w:rPr>
          <w:sz w:val="28"/>
          <w:szCs w:val="28"/>
        </w:rPr>
        <w:tab/>
      </w:r>
      <w:r w:rsidRPr="00555849">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C4757" w:rsidRPr="00555849" w:rsidRDefault="007C4757" w:rsidP="007C4757">
      <w:pPr>
        <w:pStyle w:val="a5"/>
        <w:jc w:val="both"/>
        <w:rPr>
          <w:sz w:val="28"/>
          <w:szCs w:val="28"/>
        </w:rPr>
      </w:pPr>
      <w:r>
        <w:rPr>
          <w:sz w:val="28"/>
          <w:szCs w:val="28"/>
        </w:rPr>
        <w:tab/>
      </w:r>
      <w:r w:rsidRPr="00555849">
        <w:rPr>
          <w:sz w:val="28"/>
          <w:szCs w:val="28"/>
        </w:rPr>
        <w:t xml:space="preserve">4.6. Ответственность за неисполнение, ненадлежащее исполнение возложенных обязанностей по </w:t>
      </w:r>
      <w:r w:rsidRPr="00555849">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55849">
        <w:rPr>
          <w:sz w:val="28"/>
          <w:szCs w:val="28"/>
        </w:rPr>
        <w:t>Российской Федерации</w:t>
      </w:r>
      <w:r w:rsidRPr="00555849">
        <w:rPr>
          <w:spacing w:val="-4"/>
          <w:sz w:val="28"/>
          <w:szCs w:val="28"/>
        </w:rPr>
        <w:t xml:space="preserve">, Кодексом Российской Федерации об административных правонарушениях, </w:t>
      </w:r>
      <w:r w:rsidRPr="00555849">
        <w:rPr>
          <w:sz w:val="28"/>
          <w:szCs w:val="28"/>
        </w:rPr>
        <w:t xml:space="preserve">возлагается на лиц, замещающих должности в Уполномоченном органе (структурном </w:t>
      </w:r>
      <w:r w:rsidRPr="00555849">
        <w:rPr>
          <w:sz w:val="28"/>
          <w:szCs w:val="28"/>
        </w:rPr>
        <w:lastRenderedPageBreak/>
        <w:t>подразделении  – при наличии), и работников МФЦ, ответственных за предоставление муниципальной услуги.</w:t>
      </w:r>
    </w:p>
    <w:p w:rsidR="007C4757" w:rsidRPr="00555849" w:rsidRDefault="007C4757" w:rsidP="007C4757">
      <w:pPr>
        <w:pStyle w:val="a5"/>
        <w:jc w:val="both"/>
        <w:rPr>
          <w:i/>
          <w:sz w:val="28"/>
          <w:szCs w:val="28"/>
        </w:rPr>
      </w:pPr>
      <w:r>
        <w:rPr>
          <w:sz w:val="28"/>
          <w:szCs w:val="28"/>
        </w:rPr>
        <w:tab/>
      </w:r>
      <w:r w:rsidRPr="00555849">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C4757" w:rsidRPr="006E46DD" w:rsidRDefault="007C4757" w:rsidP="007C4757">
      <w:pPr>
        <w:ind w:firstLine="540"/>
        <w:jc w:val="both"/>
        <w:rPr>
          <w:sz w:val="28"/>
          <w:szCs w:val="28"/>
        </w:rPr>
      </w:pPr>
    </w:p>
    <w:p w:rsidR="007C4757" w:rsidRPr="006E46DD" w:rsidRDefault="007C4757" w:rsidP="007C4757">
      <w:pPr>
        <w:jc w:val="center"/>
        <w:rPr>
          <w:sz w:val="28"/>
          <w:szCs w:val="28"/>
        </w:rPr>
      </w:pPr>
      <w:r w:rsidRPr="006E46DD">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7C4757" w:rsidRPr="006E46DD" w:rsidRDefault="007C4757" w:rsidP="007C4757">
      <w:pPr>
        <w:ind w:firstLine="709"/>
        <w:jc w:val="both"/>
        <w:rPr>
          <w:sz w:val="28"/>
          <w:szCs w:val="28"/>
        </w:rPr>
      </w:pPr>
    </w:p>
    <w:p w:rsidR="007C4757" w:rsidRPr="006E46DD" w:rsidRDefault="007C4757" w:rsidP="007C4757">
      <w:pPr>
        <w:ind w:firstLine="709"/>
        <w:jc w:val="both"/>
        <w:rPr>
          <w:sz w:val="28"/>
          <w:szCs w:val="28"/>
        </w:rPr>
      </w:pPr>
      <w:r w:rsidRPr="006E46DD">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C4757" w:rsidRPr="006E46DD" w:rsidRDefault="007C4757" w:rsidP="007C4757">
      <w:pPr>
        <w:ind w:firstLine="709"/>
        <w:jc w:val="both"/>
        <w:rPr>
          <w:sz w:val="28"/>
          <w:szCs w:val="28"/>
        </w:rPr>
      </w:pPr>
      <w:r w:rsidRPr="006E46D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C4757" w:rsidRPr="006E46DD" w:rsidRDefault="007C4757" w:rsidP="007C4757">
      <w:pPr>
        <w:ind w:firstLine="709"/>
        <w:jc w:val="both"/>
        <w:rPr>
          <w:sz w:val="28"/>
          <w:szCs w:val="28"/>
        </w:rPr>
      </w:pPr>
      <w:r w:rsidRPr="006E46DD">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7C4757" w:rsidRPr="006E46DD" w:rsidRDefault="007C4757" w:rsidP="007C4757">
      <w:pPr>
        <w:ind w:firstLine="709"/>
        <w:jc w:val="both"/>
        <w:rPr>
          <w:sz w:val="28"/>
          <w:szCs w:val="28"/>
        </w:rPr>
      </w:pPr>
      <w:r w:rsidRPr="006E46DD">
        <w:rPr>
          <w:sz w:val="28"/>
          <w:szCs w:val="28"/>
        </w:rPr>
        <w:t>Заявитель может обратиться с жалобой, в том числе в следующих случаях:</w:t>
      </w:r>
    </w:p>
    <w:p w:rsidR="007C4757" w:rsidRPr="00394F4F" w:rsidRDefault="007C4757" w:rsidP="007C4757">
      <w:pPr>
        <w:autoSpaceDE w:val="0"/>
        <w:autoSpaceDN w:val="0"/>
        <w:adjustRightInd w:val="0"/>
        <w:ind w:firstLine="540"/>
        <w:jc w:val="both"/>
        <w:rPr>
          <w:rFonts w:eastAsiaTheme="minorHAnsi"/>
          <w:color w:val="000000" w:themeColor="text1"/>
          <w:sz w:val="28"/>
          <w:szCs w:val="28"/>
          <w:lang w:eastAsia="en-US"/>
        </w:rPr>
      </w:pPr>
      <w:r w:rsidRPr="00394F4F">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47" w:history="1">
        <w:r w:rsidRPr="00394F4F">
          <w:rPr>
            <w:rFonts w:eastAsiaTheme="minorHAnsi"/>
            <w:color w:val="000000" w:themeColor="text1"/>
            <w:sz w:val="28"/>
            <w:szCs w:val="28"/>
            <w:lang w:eastAsia="en-US"/>
          </w:rPr>
          <w:t>статье 15.1</w:t>
        </w:r>
      </w:hyperlink>
      <w:r w:rsidRPr="00394F4F">
        <w:rPr>
          <w:rFonts w:eastAsiaTheme="minorHAnsi"/>
          <w:color w:val="000000" w:themeColor="text1"/>
          <w:sz w:val="28"/>
          <w:szCs w:val="28"/>
          <w:lang w:eastAsia="en-US"/>
        </w:rPr>
        <w:t xml:space="preserve"> Федерального закона</w:t>
      </w:r>
      <w:r>
        <w:rPr>
          <w:rFonts w:eastAsiaTheme="minorHAnsi"/>
          <w:color w:val="000000" w:themeColor="text1"/>
          <w:sz w:val="28"/>
          <w:szCs w:val="28"/>
          <w:lang w:eastAsia="en-US"/>
        </w:rPr>
        <w:t xml:space="preserve"> от 27.07.2010 № 210 – ФЗ «Об организации предоставления государственных и муниципальных услуг» (далее – Федеральный закон от 27.07.2010 № 210)</w:t>
      </w:r>
      <w:r w:rsidRPr="00394F4F">
        <w:rPr>
          <w:rFonts w:eastAsiaTheme="minorHAnsi"/>
          <w:color w:val="000000" w:themeColor="text1"/>
          <w:sz w:val="28"/>
          <w:szCs w:val="28"/>
          <w:lang w:eastAsia="en-US"/>
        </w:rPr>
        <w:t>;</w:t>
      </w:r>
    </w:p>
    <w:p w:rsidR="007C4757" w:rsidRPr="00394F4F" w:rsidRDefault="007C4757" w:rsidP="007C4757">
      <w:pPr>
        <w:autoSpaceDE w:val="0"/>
        <w:autoSpaceDN w:val="0"/>
        <w:adjustRightInd w:val="0"/>
        <w:ind w:firstLine="540"/>
        <w:jc w:val="both"/>
        <w:rPr>
          <w:rFonts w:eastAsiaTheme="minorHAnsi"/>
          <w:color w:val="000000" w:themeColor="text1"/>
          <w:sz w:val="28"/>
          <w:szCs w:val="28"/>
          <w:lang w:eastAsia="en-US"/>
        </w:rPr>
      </w:pPr>
      <w:r w:rsidRPr="00394F4F">
        <w:rPr>
          <w:rFonts w:eastAsiaTheme="minorHAnsi"/>
          <w:color w:val="000000" w:themeColor="text1"/>
          <w:sz w:val="28"/>
          <w:szCs w:val="28"/>
          <w:lang w:eastAsia="en-US"/>
        </w:rPr>
        <w:t>2) нарушение срока предоставления государственной или муниципальной услуги;</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муниципальными правовыми актами </w:t>
      </w:r>
      <w:r>
        <w:rPr>
          <w:rFonts w:eastAsiaTheme="minorHAnsi"/>
          <w:sz w:val="28"/>
          <w:szCs w:val="28"/>
          <w:lang w:eastAsia="en-US"/>
        </w:rPr>
        <w:t xml:space="preserve">Бабушкинского муниципального округа </w:t>
      </w:r>
      <w:r w:rsidRPr="00394F4F">
        <w:rPr>
          <w:rFonts w:eastAsiaTheme="minorHAnsi"/>
          <w:sz w:val="28"/>
          <w:szCs w:val="28"/>
          <w:lang w:eastAsia="en-US"/>
        </w:rPr>
        <w:t>для предоставления муниципальной услуги;</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муниципальными правовыми актами </w:t>
      </w:r>
      <w:r>
        <w:rPr>
          <w:rFonts w:eastAsiaTheme="minorHAnsi"/>
          <w:sz w:val="28"/>
          <w:szCs w:val="28"/>
          <w:lang w:eastAsia="en-US"/>
        </w:rPr>
        <w:t xml:space="preserve">Бабушкинского муниципального округа </w:t>
      </w:r>
      <w:r w:rsidRPr="00394F4F">
        <w:rPr>
          <w:rFonts w:eastAsiaTheme="minorHAnsi"/>
          <w:sz w:val="28"/>
          <w:szCs w:val="28"/>
          <w:lang w:eastAsia="en-US"/>
        </w:rPr>
        <w:t>для предоставления муниципальной услуги, у заявителя;</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w:t>
      </w:r>
      <w:r w:rsidRPr="00394F4F">
        <w:rPr>
          <w:rFonts w:eastAsiaTheme="minorHAnsi"/>
          <w:sz w:val="28"/>
          <w:szCs w:val="28"/>
          <w:lang w:eastAsia="en-US"/>
        </w:rPr>
        <w:lastRenderedPageBreak/>
        <w:t>муниципальными правовыми актами</w:t>
      </w:r>
      <w:r>
        <w:rPr>
          <w:rFonts w:eastAsiaTheme="minorHAnsi"/>
          <w:sz w:val="28"/>
          <w:szCs w:val="28"/>
          <w:lang w:eastAsia="en-US"/>
        </w:rPr>
        <w:t xml:space="preserve"> Бабушкинского муниципального округа;</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r w:rsidRPr="00394F4F">
        <w:rPr>
          <w:rFonts w:eastAsiaTheme="minorHAnsi"/>
          <w:sz w:val="28"/>
          <w:szCs w:val="28"/>
          <w:lang w:eastAsia="en-US"/>
        </w:rPr>
        <w:t>;</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 xml:space="preserve">7) отказ </w:t>
      </w:r>
      <w:r>
        <w:rPr>
          <w:rFonts w:eastAsiaTheme="minorHAnsi"/>
          <w:sz w:val="28"/>
          <w:szCs w:val="28"/>
          <w:lang w:eastAsia="en-US"/>
        </w:rPr>
        <w:t xml:space="preserve">Уполномоченного </w:t>
      </w:r>
      <w:r w:rsidRPr="00394F4F">
        <w:rPr>
          <w:rFonts w:eastAsiaTheme="minorHAnsi"/>
          <w:sz w:val="28"/>
          <w:szCs w:val="28"/>
          <w:lang w:eastAsia="en-US"/>
        </w:rPr>
        <w:t>органа, предоставляющего муниципальную ус</w:t>
      </w:r>
      <w:r>
        <w:rPr>
          <w:rFonts w:eastAsiaTheme="minorHAnsi"/>
          <w:sz w:val="28"/>
          <w:szCs w:val="28"/>
          <w:lang w:eastAsia="en-US"/>
        </w:rPr>
        <w:t xml:space="preserve">лугу, должностного лица Уполномоченного </w:t>
      </w:r>
      <w:r w:rsidRPr="00394F4F">
        <w:rPr>
          <w:rFonts w:eastAsiaTheme="minorHAnsi"/>
          <w:sz w:val="28"/>
          <w:szCs w:val="28"/>
          <w:lang w:eastAsia="en-US"/>
        </w:rPr>
        <w:t xml:space="preserve">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2C62DE">
          <w:rPr>
            <w:rFonts w:eastAsiaTheme="minorHAnsi"/>
            <w:color w:val="000000" w:themeColor="text1"/>
            <w:sz w:val="28"/>
            <w:szCs w:val="28"/>
            <w:lang w:eastAsia="en-US"/>
          </w:rPr>
          <w:t>частью 1.1 статьи 16</w:t>
        </w:r>
      </w:hyperlink>
      <w:r w:rsidRPr="002C62DE">
        <w:rPr>
          <w:rFonts w:eastAsiaTheme="minorHAnsi"/>
          <w:color w:val="000000" w:themeColor="text1"/>
          <w:sz w:val="28"/>
          <w:szCs w:val="28"/>
          <w:lang w:eastAsia="en-US"/>
        </w:rPr>
        <w:t xml:space="preserve"> настоящего Федерального з</w:t>
      </w:r>
      <w:r w:rsidRPr="00394F4F">
        <w:rPr>
          <w:rFonts w:eastAsiaTheme="minorHAnsi"/>
          <w:sz w:val="28"/>
          <w:szCs w:val="28"/>
          <w:lang w:eastAsia="en-US"/>
        </w:rPr>
        <w:t>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7C4757"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r w:rsidRPr="00394F4F">
        <w:rPr>
          <w:rFonts w:eastAsiaTheme="minorHAnsi"/>
          <w:sz w:val="28"/>
          <w:szCs w:val="28"/>
          <w:lang w:eastAsia="en-US"/>
        </w:rPr>
        <w:t>;</w:t>
      </w:r>
    </w:p>
    <w:p w:rsidR="007C4757" w:rsidRPr="00394F4F" w:rsidRDefault="007C4757" w:rsidP="007C4757">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2C62DE">
          <w:rPr>
            <w:rFonts w:eastAsiaTheme="minorHAnsi"/>
            <w:color w:val="000000" w:themeColor="text1"/>
            <w:sz w:val="28"/>
            <w:szCs w:val="28"/>
            <w:lang w:eastAsia="en-US"/>
          </w:rPr>
          <w:t>пунктом 4 части 1 статьи 7</w:t>
        </w:r>
      </w:hyperlink>
      <w:r w:rsidRPr="002C62DE">
        <w:rPr>
          <w:rFonts w:eastAsiaTheme="minorHAnsi"/>
          <w:color w:val="000000" w:themeColor="text1"/>
          <w:sz w:val="28"/>
          <w:szCs w:val="28"/>
          <w:lang w:eastAsia="en-US"/>
        </w:rPr>
        <w:t xml:space="preserve"> настоящего Федерального закона</w:t>
      </w:r>
      <w:r w:rsidRPr="00394F4F">
        <w:rPr>
          <w:rFonts w:eastAsiaTheme="minorHAnsi"/>
          <w:sz w:val="28"/>
          <w:szCs w:val="28"/>
          <w:lang w:eastAsia="en-US"/>
        </w:rPr>
        <w:t>.</w:t>
      </w:r>
    </w:p>
    <w:p w:rsidR="007C4757" w:rsidRPr="006E46DD" w:rsidRDefault="007C4757" w:rsidP="007C4757">
      <w:pPr>
        <w:ind w:firstLine="709"/>
        <w:jc w:val="both"/>
        <w:rPr>
          <w:sz w:val="28"/>
          <w:szCs w:val="28"/>
        </w:rPr>
      </w:pPr>
      <w:r w:rsidRPr="006E46DD">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C4757" w:rsidRPr="006E46DD" w:rsidRDefault="007C4757" w:rsidP="007C4757">
      <w:pPr>
        <w:ind w:firstLine="709"/>
        <w:jc w:val="both"/>
        <w:rPr>
          <w:sz w:val="28"/>
          <w:szCs w:val="28"/>
        </w:rPr>
      </w:pPr>
      <w:r w:rsidRPr="006E46DD">
        <w:rPr>
          <w:sz w:val="28"/>
          <w:szCs w:val="28"/>
        </w:rPr>
        <w:t>5.3. Основанием для начала процедуры досудебного (внесудебного) обжалования является поступление жалобы заявителя.</w:t>
      </w:r>
    </w:p>
    <w:p w:rsidR="007C4757" w:rsidRPr="006E46DD" w:rsidRDefault="007C4757" w:rsidP="007C4757">
      <w:pPr>
        <w:ind w:firstLine="709"/>
        <w:jc w:val="both"/>
        <w:rPr>
          <w:sz w:val="28"/>
          <w:szCs w:val="28"/>
        </w:rPr>
      </w:pPr>
      <w:r w:rsidRPr="006E46DD">
        <w:rPr>
          <w:sz w:val="28"/>
          <w:szCs w:val="28"/>
        </w:rPr>
        <w:t xml:space="preserve">Жалоба подается в письменной форме на бумажном носителе, в электронной форме. </w:t>
      </w:r>
    </w:p>
    <w:p w:rsidR="007C4757" w:rsidRPr="006E46DD" w:rsidRDefault="007C4757" w:rsidP="007C4757">
      <w:pPr>
        <w:ind w:right="-5" w:firstLine="709"/>
        <w:jc w:val="both"/>
        <w:rPr>
          <w:sz w:val="28"/>
          <w:szCs w:val="28"/>
        </w:rPr>
      </w:pPr>
      <w:r w:rsidRPr="006E46DD">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w:t>
      </w:r>
      <w:r>
        <w:rPr>
          <w:sz w:val="28"/>
          <w:szCs w:val="28"/>
        </w:rPr>
        <w:t>У</w:t>
      </w:r>
      <w:r w:rsidRPr="006E46DD">
        <w:rPr>
          <w:sz w:val="28"/>
          <w:szCs w:val="28"/>
        </w:rPr>
        <w:t>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C4757" w:rsidRPr="006E46DD" w:rsidRDefault="007C4757" w:rsidP="007C4757">
      <w:pPr>
        <w:autoSpaceDE w:val="0"/>
        <w:autoSpaceDN w:val="0"/>
        <w:adjustRightInd w:val="0"/>
        <w:ind w:firstLine="709"/>
        <w:jc w:val="both"/>
        <w:rPr>
          <w:sz w:val="28"/>
          <w:szCs w:val="28"/>
        </w:rPr>
      </w:pPr>
      <w:r w:rsidRPr="006E46DD">
        <w:rPr>
          <w:sz w:val="28"/>
          <w:szCs w:val="28"/>
        </w:rPr>
        <w:lastRenderedPageBreak/>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7C4757" w:rsidRPr="006E46DD" w:rsidRDefault="007C4757" w:rsidP="007C4757">
      <w:pPr>
        <w:ind w:firstLine="709"/>
        <w:jc w:val="both"/>
        <w:rPr>
          <w:sz w:val="28"/>
          <w:szCs w:val="28"/>
        </w:rPr>
      </w:pPr>
      <w:r w:rsidRPr="006E46DD">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C4757" w:rsidRPr="006E46DD" w:rsidRDefault="007C4757" w:rsidP="007C4757">
      <w:pPr>
        <w:ind w:firstLine="709"/>
        <w:jc w:val="both"/>
        <w:rPr>
          <w:sz w:val="28"/>
          <w:szCs w:val="28"/>
        </w:rPr>
      </w:pPr>
      <w:r w:rsidRPr="006E46DD">
        <w:rPr>
          <w:sz w:val="28"/>
          <w:szCs w:val="28"/>
        </w:rPr>
        <w:t xml:space="preserve">5.4. В досудебном порядке могут быть обжалованы действия (бездействие) и решения: </w:t>
      </w:r>
    </w:p>
    <w:p w:rsidR="007C4757" w:rsidRPr="006E46DD" w:rsidRDefault="007C4757" w:rsidP="007C4757">
      <w:pPr>
        <w:ind w:firstLine="709"/>
        <w:jc w:val="both"/>
        <w:rPr>
          <w:sz w:val="28"/>
          <w:szCs w:val="28"/>
        </w:rPr>
      </w:pPr>
      <w:r w:rsidRPr="006E46DD">
        <w:rPr>
          <w:sz w:val="28"/>
          <w:szCs w:val="28"/>
        </w:rPr>
        <w:t xml:space="preserve">должностных лиц Уполномоченного органа, муниципальных служащих – </w:t>
      </w:r>
      <w:r w:rsidRPr="00340F78">
        <w:rPr>
          <w:sz w:val="28"/>
          <w:szCs w:val="28"/>
        </w:rPr>
        <w:t>руководителю Уполномоченного органа;</w:t>
      </w:r>
    </w:p>
    <w:p w:rsidR="007C4757" w:rsidRPr="006E46DD" w:rsidRDefault="007C4757" w:rsidP="007C4757">
      <w:pPr>
        <w:autoSpaceDE w:val="0"/>
        <w:autoSpaceDN w:val="0"/>
        <w:adjustRightInd w:val="0"/>
        <w:ind w:firstLine="709"/>
        <w:jc w:val="both"/>
        <w:rPr>
          <w:sz w:val="28"/>
          <w:szCs w:val="28"/>
        </w:rPr>
      </w:pPr>
      <w:r w:rsidRPr="006E46DD">
        <w:rPr>
          <w:sz w:val="28"/>
          <w:szCs w:val="28"/>
        </w:rPr>
        <w:t>работника МФЦ - руководителю МФЦ;</w:t>
      </w:r>
    </w:p>
    <w:p w:rsidR="007C4757" w:rsidRPr="006E46DD" w:rsidRDefault="007C4757" w:rsidP="007C4757">
      <w:pPr>
        <w:autoSpaceDE w:val="0"/>
        <w:autoSpaceDN w:val="0"/>
        <w:adjustRightInd w:val="0"/>
        <w:ind w:firstLine="709"/>
        <w:jc w:val="both"/>
        <w:rPr>
          <w:sz w:val="28"/>
          <w:szCs w:val="28"/>
        </w:rPr>
      </w:pPr>
      <w:r w:rsidRPr="006E46DD">
        <w:rPr>
          <w:sz w:val="28"/>
          <w:szCs w:val="28"/>
        </w:rPr>
        <w:t xml:space="preserve"> МФЦ - органу местного самоуправления, являющемуся учредителем МФЦ.</w:t>
      </w:r>
    </w:p>
    <w:p w:rsidR="007C4757" w:rsidRPr="00340F78" w:rsidRDefault="007C4757" w:rsidP="007C4757">
      <w:pPr>
        <w:ind w:firstLine="709"/>
        <w:jc w:val="both"/>
        <w:rPr>
          <w:sz w:val="28"/>
          <w:szCs w:val="28"/>
        </w:rPr>
      </w:pPr>
      <w:r w:rsidRPr="006E46DD">
        <w:rPr>
          <w:sz w:val="28"/>
          <w:szCs w:val="28"/>
        </w:rPr>
        <w:t xml:space="preserve">5.5. </w:t>
      </w:r>
      <w:r>
        <w:rPr>
          <w:rFonts w:eastAsia="Calibri"/>
          <w:sz w:val="28"/>
          <w:szCs w:val="28"/>
        </w:rPr>
        <w:t>Процедура</w:t>
      </w:r>
      <w:r w:rsidRPr="00340F78">
        <w:rPr>
          <w:rFonts w:eastAsia="Calibri"/>
          <w:sz w:val="28"/>
          <w:szCs w:val="28"/>
        </w:rPr>
        <w:t xml:space="preserve"> подачи жалоб, направляемых в электронной форме, а также порядок их рассмотрения </w:t>
      </w:r>
      <w:r>
        <w:rPr>
          <w:rFonts w:eastAsia="Calibri"/>
          <w:sz w:val="28"/>
          <w:szCs w:val="28"/>
        </w:rPr>
        <w:t xml:space="preserve">в </w:t>
      </w:r>
      <w:r w:rsidRPr="00340F78">
        <w:rPr>
          <w:rFonts w:eastAsia="Calibri"/>
          <w:sz w:val="28"/>
          <w:szCs w:val="28"/>
        </w:rPr>
        <w:t xml:space="preserve">соответствии с </w:t>
      </w:r>
      <w:r w:rsidRPr="00340F78">
        <w:rPr>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r>
        <w:rPr>
          <w:sz w:val="28"/>
          <w:szCs w:val="28"/>
        </w:rPr>
        <w:t xml:space="preserve"> Бабушкинского муниципального округа</w:t>
      </w:r>
      <w:r w:rsidRPr="00340F78">
        <w:rPr>
          <w:sz w:val="28"/>
          <w:szCs w:val="28"/>
        </w:rPr>
        <w:t>.</w:t>
      </w:r>
    </w:p>
    <w:p w:rsidR="007C4757" w:rsidRDefault="007C4757" w:rsidP="007C4757">
      <w:pPr>
        <w:autoSpaceDE w:val="0"/>
        <w:autoSpaceDN w:val="0"/>
        <w:adjustRightInd w:val="0"/>
        <w:jc w:val="both"/>
        <w:rPr>
          <w:rFonts w:eastAsiaTheme="minorHAnsi"/>
          <w:sz w:val="28"/>
          <w:szCs w:val="28"/>
          <w:lang w:eastAsia="en-US"/>
        </w:rPr>
      </w:pPr>
      <w:r>
        <w:rPr>
          <w:rFonts w:eastAsiaTheme="minorHAnsi"/>
          <w:sz w:val="28"/>
          <w:szCs w:val="28"/>
          <w:lang w:eastAsia="en-US"/>
        </w:rPr>
        <w:tab/>
        <w:t>5.6. Жалоба должна содержать:</w:t>
      </w:r>
    </w:p>
    <w:p w:rsidR="007C4757" w:rsidRPr="00E214CF" w:rsidRDefault="007C4757" w:rsidP="007C4757">
      <w:pPr>
        <w:pStyle w:val="a5"/>
        <w:jc w:val="both"/>
        <w:rPr>
          <w:rFonts w:eastAsiaTheme="minorHAnsi"/>
          <w:color w:val="000000" w:themeColor="text1"/>
          <w:sz w:val="28"/>
          <w:szCs w:val="28"/>
          <w:lang w:eastAsia="en-US"/>
        </w:rPr>
      </w:pPr>
      <w:r>
        <w:rPr>
          <w:rFonts w:eastAsiaTheme="minorHAnsi"/>
          <w:sz w:val="28"/>
          <w:szCs w:val="28"/>
          <w:lang w:eastAsia="en-US"/>
        </w:rPr>
        <w:tab/>
      </w:r>
      <w:r w:rsidRPr="00E214CF">
        <w:rPr>
          <w:rFonts w:eastAsiaTheme="minorHAnsi"/>
          <w:sz w:val="28"/>
          <w:szCs w:val="28"/>
          <w:lang w:eastAsia="en-US"/>
        </w:rPr>
        <w:t xml:space="preserve">1) наименование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должностного лица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w:t>
      </w:r>
      <w:r>
        <w:rPr>
          <w:rFonts w:eastAsiaTheme="minorHAnsi"/>
          <w:sz w:val="28"/>
          <w:szCs w:val="28"/>
          <w:lang w:eastAsia="en-US"/>
        </w:rPr>
        <w:t xml:space="preserve">либо </w:t>
      </w:r>
      <w:r w:rsidRPr="00E214CF">
        <w:rPr>
          <w:rFonts w:eastAsiaTheme="minorHAnsi"/>
          <w:sz w:val="28"/>
          <w:szCs w:val="28"/>
          <w:lang w:eastAsia="en-US"/>
        </w:rPr>
        <w:t xml:space="preserve">муниципального служащего, многофункционального центра, его руководителя и (или) работника, организаций, предусмотренных </w:t>
      </w:r>
      <w:hyperlink r:id="rId50" w:history="1">
        <w:r w:rsidRPr="00E214CF">
          <w:rPr>
            <w:rFonts w:eastAsiaTheme="minorHAnsi"/>
            <w:color w:val="000000" w:themeColor="text1"/>
            <w:sz w:val="28"/>
            <w:szCs w:val="28"/>
            <w:lang w:eastAsia="en-US"/>
          </w:rPr>
          <w:t>частью 1.1 статьи 16</w:t>
        </w:r>
      </w:hyperlink>
      <w:r w:rsidRPr="00E214CF">
        <w:rPr>
          <w:rFonts w:eastAsiaTheme="minorHAnsi"/>
          <w:color w:val="000000" w:themeColor="text1"/>
          <w:sz w:val="28"/>
          <w:szCs w:val="28"/>
          <w:lang w:eastAsia="en-US"/>
        </w:rPr>
        <w:t xml:space="preserve"> настоящего Федерального закона, их руководителей и (или) работников, решения и действия (бездействие) которых обжалуются;</w:t>
      </w:r>
    </w:p>
    <w:p w:rsidR="007C4757" w:rsidRPr="00E214CF" w:rsidRDefault="007C4757" w:rsidP="007C4757">
      <w:pPr>
        <w:pStyle w:val="a5"/>
        <w:jc w:val="both"/>
        <w:rPr>
          <w:rFonts w:eastAsiaTheme="minorHAnsi"/>
          <w:color w:val="000000" w:themeColor="text1"/>
          <w:sz w:val="28"/>
          <w:szCs w:val="28"/>
          <w:lang w:eastAsia="en-US"/>
        </w:rPr>
      </w:pPr>
      <w:r w:rsidRPr="00E214CF">
        <w:rPr>
          <w:rFonts w:eastAsiaTheme="minorHAnsi"/>
          <w:color w:val="000000" w:themeColor="text1"/>
          <w:sz w:val="28"/>
          <w:szCs w:val="28"/>
          <w:lang w:eastAsia="en-US"/>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757" w:rsidRPr="00E214CF" w:rsidRDefault="007C4757" w:rsidP="007C4757">
      <w:pPr>
        <w:pStyle w:val="a5"/>
        <w:jc w:val="both"/>
        <w:rPr>
          <w:rFonts w:eastAsiaTheme="minorHAnsi"/>
          <w:color w:val="000000" w:themeColor="text1"/>
          <w:sz w:val="28"/>
          <w:szCs w:val="28"/>
          <w:lang w:eastAsia="en-US"/>
        </w:rPr>
      </w:pPr>
      <w:r w:rsidRPr="00E214CF">
        <w:rPr>
          <w:rFonts w:eastAsiaTheme="minorHAnsi"/>
          <w:color w:val="000000" w:themeColor="text1"/>
          <w:sz w:val="28"/>
          <w:szCs w:val="28"/>
          <w:lang w:eastAsia="en-US"/>
        </w:rPr>
        <w:tab/>
        <w:t xml:space="preserve">3) сведения об обжалуемых решениях и действиях (бездействии) </w:t>
      </w:r>
      <w:r>
        <w:rPr>
          <w:rFonts w:eastAsiaTheme="minorHAnsi"/>
          <w:color w:val="000000" w:themeColor="text1"/>
          <w:sz w:val="28"/>
          <w:szCs w:val="28"/>
          <w:lang w:eastAsia="en-US"/>
        </w:rPr>
        <w:t xml:space="preserve">Уполномоченного </w:t>
      </w:r>
      <w:r w:rsidRPr="00E214CF">
        <w:rPr>
          <w:rFonts w:eastAsiaTheme="minorHAnsi"/>
          <w:color w:val="000000" w:themeColor="text1"/>
          <w:sz w:val="28"/>
          <w:szCs w:val="28"/>
          <w:lang w:eastAsia="en-US"/>
        </w:rPr>
        <w:t xml:space="preserve">органа, </w:t>
      </w:r>
      <w:r>
        <w:rPr>
          <w:rFonts w:eastAsiaTheme="minorHAnsi"/>
          <w:color w:val="000000" w:themeColor="text1"/>
          <w:sz w:val="28"/>
          <w:szCs w:val="28"/>
          <w:lang w:eastAsia="en-US"/>
        </w:rPr>
        <w:t xml:space="preserve"> </w:t>
      </w:r>
      <w:r w:rsidRPr="00E214CF">
        <w:rPr>
          <w:rFonts w:eastAsiaTheme="minorHAnsi"/>
          <w:color w:val="000000" w:themeColor="text1"/>
          <w:sz w:val="28"/>
          <w:szCs w:val="28"/>
          <w:lang w:eastAsia="en-US"/>
        </w:rPr>
        <w:t xml:space="preserve">предоставляющего муниципальную услугу, должностного лица </w:t>
      </w:r>
      <w:r>
        <w:rPr>
          <w:rFonts w:eastAsiaTheme="minorHAnsi"/>
          <w:color w:val="000000" w:themeColor="text1"/>
          <w:sz w:val="28"/>
          <w:szCs w:val="28"/>
          <w:lang w:eastAsia="en-US"/>
        </w:rPr>
        <w:t xml:space="preserve">Уполномоченного </w:t>
      </w:r>
      <w:r w:rsidRPr="00E214CF">
        <w:rPr>
          <w:rFonts w:eastAsiaTheme="minorHAnsi"/>
          <w:color w:val="000000" w:themeColor="text1"/>
          <w:sz w:val="28"/>
          <w:szCs w:val="28"/>
          <w:lang w:eastAsia="en-US"/>
        </w:rPr>
        <w:t xml:space="preserve">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history="1">
        <w:r w:rsidRPr="00E214CF">
          <w:rPr>
            <w:rFonts w:eastAsiaTheme="minorHAnsi"/>
            <w:color w:val="000000" w:themeColor="text1"/>
            <w:sz w:val="28"/>
            <w:szCs w:val="28"/>
            <w:lang w:eastAsia="en-US"/>
          </w:rPr>
          <w:t>частью 1.1 статьи 16</w:t>
        </w:r>
      </w:hyperlink>
      <w:r w:rsidRPr="00E214CF">
        <w:rPr>
          <w:rFonts w:eastAsiaTheme="minorHAnsi"/>
          <w:color w:val="000000" w:themeColor="text1"/>
          <w:sz w:val="28"/>
          <w:szCs w:val="28"/>
          <w:lang w:eastAsia="en-US"/>
        </w:rPr>
        <w:t xml:space="preserve"> н</w:t>
      </w:r>
      <w:r w:rsidRPr="00E214CF">
        <w:rPr>
          <w:rFonts w:eastAsiaTheme="minorHAnsi"/>
          <w:sz w:val="28"/>
          <w:szCs w:val="28"/>
          <w:lang w:eastAsia="en-US"/>
        </w:rPr>
        <w:t>астоящего Федерального закона, их работников;</w:t>
      </w:r>
    </w:p>
    <w:p w:rsidR="007C4757" w:rsidRPr="00E214CF" w:rsidRDefault="007C4757" w:rsidP="007C4757">
      <w:pPr>
        <w:pStyle w:val="a5"/>
        <w:jc w:val="both"/>
        <w:rPr>
          <w:rFonts w:eastAsiaTheme="minorHAnsi"/>
          <w:sz w:val="28"/>
          <w:szCs w:val="28"/>
          <w:lang w:eastAsia="en-US"/>
        </w:rPr>
      </w:pPr>
      <w:r>
        <w:rPr>
          <w:rFonts w:eastAsiaTheme="minorHAnsi"/>
          <w:sz w:val="28"/>
          <w:szCs w:val="28"/>
          <w:lang w:eastAsia="en-US"/>
        </w:rPr>
        <w:tab/>
      </w:r>
      <w:r w:rsidRPr="00E214CF">
        <w:rPr>
          <w:rFonts w:eastAsiaTheme="minorHAnsi"/>
          <w:sz w:val="28"/>
          <w:szCs w:val="28"/>
          <w:lang w:eastAsia="en-US"/>
        </w:rPr>
        <w:t xml:space="preserve">4) доводы, на основании которых заявитель не согласен с решением и действием (бездействием)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должностного лица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w:t>
      </w:r>
      <w:r w:rsidRPr="00E214CF">
        <w:rPr>
          <w:rFonts w:eastAsiaTheme="minorHAnsi"/>
          <w:sz w:val="28"/>
          <w:szCs w:val="28"/>
          <w:lang w:eastAsia="en-US"/>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Pr="00E214CF">
          <w:rPr>
            <w:rFonts w:eastAsiaTheme="minorHAnsi"/>
            <w:color w:val="000000" w:themeColor="text1"/>
            <w:sz w:val="28"/>
            <w:szCs w:val="28"/>
            <w:lang w:eastAsia="en-US"/>
          </w:rPr>
          <w:t>частью 1.1 статьи 16</w:t>
        </w:r>
      </w:hyperlink>
      <w:r w:rsidRPr="00E214CF">
        <w:rPr>
          <w:rFonts w:eastAsiaTheme="minorHAnsi"/>
          <w:sz w:val="28"/>
          <w:szCs w:val="28"/>
          <w:lang w:eastAsia="en-US"/>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C4757" w:rsidRPr="00EA17FD" w:rsidRDefault="007C4757" w:rsidP="007C4757">
      <w:pPr>
        <w:pStyle w:val="a5"/>
        <w:jc w:val="both"/>
        <w:rPr>
          <w:b/>
          <w:sz w:val="28"/>
          <w:szCs w:val="28"/>
        </w:rPr>
      </w:pPr>
      <w:r>
        <w:rPr>
          <w:sz w:val="28"/>
          <w:szCs w:val="28"/>
        </w:rPr>
        <w:tab/>
      </w:r>
      <w:r w:rsidRPr="006E46DD">
        <w:rPr>
          <w:sz w:val="28"/>
          <w:szCs w:val="28"/>
        </w:rPr>
        <w:t xml:space="preserve">5.7. </w:t>
      </w:r>
      <w:r w:rsidRPr="005F22A7">
        <w:rPr>
          <w:color w:val="000000" w:themeColor="text1"/>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53" w:history="1">
        <w:r w:rsidRPr="005F22A7">
          <w:rPr>
            <w:color w:val="000000" w:themeColor="text1"/>
            <w:sz w:val="28"/>
            <w:szCs w:val="28"/>
          </w:rPr>
          <w:t>частью 1.1 статьи 16</w:t>
        </w:r>
      </w:hyperlink>
      <w:r w:rsidRPr="005F22A7">
        <w:rPr>
          <w:color w:val="000000" w:themeColor="text1"/>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r w:rsidRPr="00EA17FD">
        <w:rPr>
          <w:sz w:val="28"/>
          <w:szCs w:val="28"/>
        </w:rPr>
        <w:t xml:space="preserve"> дополнительных материалов в срок не более 5 календарных дней со дня ее регистрации.</w:t>
      </w:r>
    </w:p>
    <w:p w:rsidR="007C4757" w:rsidRPr="006E46DD" w:rsidRDefault="007C4757" w:rsidP="007C4757">
      <w:pPr>
        <w:ind w:firstLine="709"/>
        <w:jc w:val="both"/>
        <w:rPr>
          <w:sz w:val="28"/>
          <w:szCs w:val="28"/>
        </w:rPr>
      </w:pPr>
      <w:r>
        <w:rPr>
          <w:sz w:val="28"/>
          <w:szCs w:val="28"/>
        </w:rPr>
        <w:t xml:space="preserve">5.8. </w:t>
      </w:r>
      <w:r w:rsidRPr="006E46DD">
        <w:rPr>
          <w:sz w:val="28"/>
          <w:szCs w:val="28"/>
        </w:rPr>
        <w:t xml:space="preserve">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C4757" w:rsidRPr="00EA17FD" w:rsidRDefault="007C4757" w:rsidP="007C4757">
      <w:pPr>
        <w:pStyle w:val="a5"/>
        <w:jc w:val="both"/>
        <w:rPr>
          <w:b/>
          <w:sz w:val="28"/>
          <w:szCs w:val="28"/>
        </w:rPr>
      </w:pPr>
      <w:r>
        <w:rPr>
          <w:sz w:val="28"/>
          <w:szCs w:val="28"/>
        </w:rPr>
        <w:tab/>
        <w:t>5.9</w:t>
      </w:r>
      <w:r w:rsidRPr="00EA17FD">
        <w:rPr>
          <w:sz w:val="28"/>
          <w:szCs w:val="28"/>
        </w:rPr>
        <w:t>. Случаи оставления жалобы без ответа:</w:t>
      </w:r>
    </w:p>
    <w:p w:rsidR="007C4757" w:rsidRPr="00EA17FD" w:rsidRDefault="007C4757" w:rsidP="007C4757">
      <w:pPr>
        <w:pStyle w:val="a5"/>
        <w:jc w:val="both"/>
        <w:rPr>
          <w:b/>
          <w:sz w:val="28"/>
          <w:szCs w:val="28"/>
        </w:rPr>
      </w:pPr>
      <w:r>
        <w:rPr>
          <w:sz w:val="28"/>
          <w:szCs w:val="28"/>
        </w:rPr>
        <w:tab/>
      </w:r>
      <w:r w:rsidRPr="00EA17F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C4757" w:rsidRPr="00EA17FD" w:rsidRDefault="007C4757" w:rsidP="007C4757">
      <w:pPr>
        <w:pStyle w:val="a5"/>
        <w:jc w:val="both"/>
        <w:rPr>
          <w:b/>
          <w:sz w:val="28"/>
          <w:szCs w:val="28"/>
        </w:rPr>
      </w:pPr>
      <w:r>
        <w:rPr>
          <w:sz w:val="28"/>
          <w:szCs w:val="28"/>
        </w:rPr>
        <w:tab/>
      </w:r>
      <w:r w:rsidRPr="00EA17F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4757" w:rsidRPr="00EA17FD" w:rsidRDefault="007C4757" w:rsidP="007C4757">
      <w:pPr>
        <w:pStyle w:val="a5"/>
        <w:jc w:val="both"/>
        <w:rPr>
          <w:b/>
          <w:sz w:val="28"/>
          <w:szCs w:val="28"/>
        </w:rPr>
      </w:pPr>
      <w:r>
        <w:rPr>
          <w:sz w:val="28"/>
          <w:szCs w:val="28"/>
        </w:rPr>
        <w:tab/>
      </w:r>
      <w:r w:rsidRPr="00EA17FD">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7C4757" w:rsidRPr="006E46DD" w:rsidRDefault="007C4757" w:rsidP="007C4757">
      <w:pPr>
        <w:ind w:firstLine="709"/>
        <w:jc w:val="both"/>
        <w:rPr>
          <w:sz w:val="28"/>
          <w:szCs w:val="28"/>
        </w:rPr>
      </w:pPr>
      <w:r>
        <w:rPr>
          <w:sz w:val="28"/>
          <w:szCs w:val="28"/>
        </w:rPr>
        <w:t xml:space="preserve">5.10. </w:t>
      </w:r>
      <w:r w:rsidRPr="006E46DD">
        <w:rPr>
          <w:sz w:val="28"/>
          <w:szCs w:val="28"/>
        </w:rPr>
        <w:t>По результатам рассмотрения жалобы принимается одно из следующих решений:</w:t>
      </w:r>
    </w:p>
    <w:p w:rsidR="007C4757" w:rsidRPr="006E46DD" w:rsidRDefault="007C4757" w:rsidP="007C4757">
      <w:pPr>
        <w:ind w:firstLine="709"/>
        <w:jc w:val="both"/>
        <w:rPr>
          <w:sz w:val="28"/>
          <w:szCs w:val="28"/>
        </w:rPr>
      </w:pPr>
      <w:r w:rsidRPr="006E46DD">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sz w:val="28"/>
          <w:szCs w:val="28"/>
        </w:rPr>
        <w:t xml:space="preserve">Бабушкинского </w:t>
      </w:r>
      <w:r w:rsidRPr="006E46DD">
        <w:rPr>
          <w:sz w:val="28"/>
          <w:szCs w:val="28"/>
        </w:rPr>
        <w:t>муниципального</w:t>
      </w:r>
      <w:r>
        <w:rPr>
          <w:sz w:val="28"/>
          <w:szCs w:val="28"/>
        </w:rPr>
        <w:t xml:space="preserve"> округа</w:t>
      </w:r>
      <w:r w:rsidRPr="006E46DD">
        <w:rPr>
          <w:sz w:val="28"/>
          <w:szCs w:val="28"/>
        </w:rPr>
        <w:t>;</w:t>
      </w:r>
    </w:p>
    <w:p w:rsidR="007C4757" w:rsidRPr="006E46DD" w:rsidRDefault="007C4757" w:rsidP="007C4757">
      <w:pPr>
        <w:ind w:firstLine="709"/>
        <w:jc w:val="both"/>
        <w:rPr>
          <w:sz w:val="28"/>
          <w:szCs w:val="28"/>
        </w:rPr>
      </w:pPr>
      <w:r w:rsidRPr="006E46DD">
        <w:rPr>
          <w:sz w:val="28"/>
          <w:szCs w:val="28"/>
        </w:rPr>
        <w:t>в удовлетворении жалобы отказывается.</w:t>
      </w:r>
    </w:p>
    <w:p w:rsidR="007C4757" w:rsidRPr="00EA17FD" w:rsidRDefault="007C4757" w:rsidP="007C4757">
      <w:pPr>
        <w:pStyle w:val="a5"/>
        <w:jc w:val="both"/>
        <w:rPr>
          <w:b/>
          <w:sz w:val="28"/>
          <w:szCs w:val="28"/>
        </w:rPr>
      </w:pPr>
      <w:r>
        <w:rPr>
          <w:sz w:val="28"/>
          <w:szCs w:val="28"/>
        </w:rPr>
        <w:lastRenderedPageBreak/>
        <w:tab/>
        <w:t>5.12</w:t>
      </w:r>
      <w:r w:rsidRPr="00EA17FD">
        <w:rPr>
          <w:sz w:val="28"/>
          <w:szCs w:val="28"/>
        </w:rPr>
        <w:t>. Случаи отказа в удовлетворении жалобы:</w:t>
      </w:r>
    </w:p>
    <w:p w:rsidR="007C4757" w:rsidRPr="00EA17FD" w:rsidRDefault="007C4757" w:rsidP="007C4757">
      <w:pPr>
        <w:pStyle w:val="a5"/>
        <w:jc w:val="both"/>
        <w:rPr>
          <w:b/>
          <w:sz w:val="28"/>
          <w:szCs w:val="28"/>
        </w:rPr>
      </w:pPr>
      <w:r>
        <w:rPr>
          <w:sz w:val="28"/>
          <w:szCs w:val="28"/>
        </w:rPr>
        <w:tab/>
      </w:r>
      <w:r w:rsidRPr="00EA17FD">
        <w:rPr>
          <w:sz w:val="28"/>
          <w:szCs w:val="28"/>
        </w:rPr>
        <w:t>а) отсутствие нарушения порядка предоставления муниципальной услуги;</w:t>
      </w:r>
    </w:p>
    <w:p w:rsidR="007C4757" w:rsidRPr="00EA17FD" w:rsidRDefault="007C4757" w:rsidP="007C4757">
      <w:pPr>
        <w:pStyle w:val="a5"/>
        <w:jc w:val="both"/>
        <w:rPr>
          <w:b/>
          <w:sz w:val="28"/>
          <w:szCs w:val="28"/>
        </w:rPr>
      </w:pPr>
      <w:r>
        <w:rPr>
          <w:sz w:val="28"/>
          <w:szCs w:val="28"/>
        </w:rPr>
        <w:tab/>
      </w:r>
      <w:r w:rsidRPr="00EA17FD">
        <w:rPr>
          <w:sz w:val="28"/>
          <w:szCs w:val="28"/>
        </w:rPr>
        <w:t>б) наличие вступившего в законную силу решения суда, арбитражного суда по жалобе о том же предмете и по тем же основаниям;</w:t>
      </w:r>
    </w:p>
    <w:p w:rsidR="007C4757" w:rsidRPr="00EA17FD" w:rsidRDefault="007C4757" w:rsidP="007C4757">
      <w:pPr>
        <w:pStyle w:val="a5"/>
        <w:jc w:val="both"/>
        <w:rPr>
          <w:b/>
          <w:sz w:val="28"/>
          <w:szCs w:val="28"/>
        </w:rPr>
      </w:pPr>
      <w:r>
        <w:rPr>
          <w:sz w:val="28"/>
          <w:szCs w:val="28"/>
        </w:rPr>
        <w:tab/>
      </w:r>
      <w:r w:rsidRPr="00EA17FD">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7C4757" w:rsidRPr="00EA17FD" w:rsidRDefault="007C4757" w:rsidP="007C4757">
      <w:pPr>
        <w:pStyle w:val="a5"/>
        <w:jc w:val="both"/>
        <w:rPr>
          <w:b/>
          <w:sz w:val="28"/>
          <w:szCs w:val="28"/>
        </w:rPr>
      </w:pPr>
      <w:r>
        <w:rPr>
          <w:sz w:val="28"/>
          <w:szCs w:val="28"/>
        </w:rPr>
        <w:tab/>
      </w:r>
      <w:r w:rsidRPr="00EA17FD">
        <w:rPr>
          <w:sz w:val="28"/>
          <w:szCs w:val="28"/>
        </w:rPr>
        <w:t>г) наличие решения по жалобе, принятого ранее в отношении того же заявителя и по тому же предмету жалобы.</w:t>
      </w:r>
    </w:p>
    <w:p w:rsidR="007C4757" w:rsidRPr="00EA17FD" w:rsidRDefault="007C4757" w:rsidP="007C4757">
      <w:pPr>
        <w:pStyle w:val="a5"/>
        <w:jc w:val="both"/>
        <w:rPr>
          <w:b/>
          <w:sz w:val="28"/>
          <w:szCs w:val="28"/>
        </w:rPr>
      </w:pPr>
      <w:bookmarkStart w:id="15" w:name="P571"/>
      <w:bookmarkEnd w:id="15"/>
      <w:r>
        <w:rPr>
          <w:sz w:val="28"/>
          <w:szCs w:val="28"/>
        </w:rPr>
        <w:tab/>
        <w:t>5.13</w:t>
      </w:r>
      <w:r w:rsidRPr="00EA17FD">
        <w:rPr>
          <w:sz w:val="28"/>
          <w:szCs w:val="28"/>
        </w:rPr>
        <w:t>. По результатам рассмотрения жалобы принимается одно из следующих решений:</w:t>
      </w:r>
    </w:p>
    <w:p w:rsidR="007C4757" w:rsidRPr="00EA17FD" w:rsidRDefault="007C4757" w:rsidP="007C4757">
      <w:pPr>
        <w:pStyle w:val="a5"/>
        <w:jc w:val="both"/>
        <w:rPr>
          <w:b/>
          <w:sz w:val="28"/>
          <w:szCs w:val="28"/>
        </w:rPr>
      </w:pPr>
      <w:r>
        <w:rPr>
          <w:sz w:val="28"/>
          <w:szCs w:val="28"/>
        </w:rPr>
        <w:tab/>
      </w:r>
      <w:r w:rsidRPr="00EA17FD">
        <w:rPr>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Pr>
          <w:sz w:val="28"/>
          <w:szCs w:val="28"/>
        </w:rPr>
        <w:t xml:space="preserve">Бабушкинского </w:t>
      </w:r>
      <w:r w:rsidRPr="00EA17FD">
        <w:rPr>
          <w:sz w:val="28"/>
          <w:szCs w:val="28"/>
        </w:rPr>
        <w:t xml:space="preserve">муниципального </w:t>
      </w:r>
      <w:r>
        <w:rPr>
          <w:sz w:val="28"/>
          <w:szCs w:val="28"/>
        </w:rPr>
        <w:t>округа</w:t>
      </w:r>
      <w:r w:rsidRPr="00EA17FD">
        <w:rPr>
          <w:sz w:val="28"/>
          <w:szCs w:val="28"/>
        </w:rPr>
        <w:t>;</w:t>
      </w:r>
    </w:p>
    <w:p w:rsidR="007C4757" w:rsidRPr="00EA17FD" w:rsidRDefault="007C4757" w:rsidP="007C4757">
      <w:pPr>
        <w:pStyle w:val="a5"/>
        <w:jc w:val="both"/>
        <w:rPr>
          <w:b/>
          <w:sz w:val="28"/>
          <w:szCs w:val="28"/>
        </w:rPr>
      </w:pPr>
      <w:r>
        <w:rPr>
          <w:sz w:val="28"/>
          <w:szCs w:val="28"/>
        </w:rPr>
        <w:tab/>
      </w:r>
      <w:r w:rsidRPr="00EA17FD">
        <w:rPr>
          <w:sz w:val="28"/>
          <w:szCs w:val="28"/>
        </w:rPr>
        <w:t>об отказе в удовлетворении жалобы.</w:t>
      </w:r>
    </w:p>
    <w:p w:rsidR="007C4757" w:rsidRPr="005F22A7" w:rsidRDefault="007C4757" w:rsidP="007C4757">
      <w:pPr>
        <w:pStyle w:val="a5"/>
        <w:jc w:val="both"/>
        <w:rPr>
          <w:b/>
          <w:color w:val="000000" w:themeColor="text1"/>
          <w:sz w:val="28"/>
          <w:szCs w:val="28"/>
        </w:rPr>
      </w:pPr>
      <w:bookmarkStart w:id="16" w:name="P574"/>
      <w:bookmarkEnd w:id="16"/>
      <w:r>
        <w:rPr>
          <w:sz w:val="28"/>
          <w:szCs w:val="28"/>
        </w:rPr>
        <w:tab/>
        <w:t>5.14</w:t>
      </w:r>
      <w:r w:rsidRPr="00EA17FD">
        <w:rPr>
          <w:sz w:val="28"/>
          <w:szCs w:val="28"/>
        </w:rPr>
        <w:t xml:space="preserve">. Не позднее дня, следующего за днем принятия решения, указанного в </w:t>
      </w:r>
      <w:hyperlink w:anchor="P571" w:history="1">
        <w:r w:rsidRPr="005F22A7">
          <w:rPr>
            <w:color w:val="000000" w:themeColor="text1"/>
            <w:sz w:val="28"/>
            <w:szCs w:val="28"/>
          </w:rPr>
          <w:t>пункте 5.10</w:t>
        </w:r>
      </w:hyperlink>
      <w:r w:rsidRPr="005F22A7">
        <w:rPr>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4757" w:rsidRPr="005F22A7" w:rsidRDefault="007C4757" w:rsidP="007C4757">
      <w:pPr>
        <w:pStyle w:val="a5"/>
        <w:jc w:val="both"/>
        <w:rPr>
          <w:b/>
          <w:color w:val="000000" w:themeColor="text1"/>
          <w:sz w:val="28"/>
          <w:szCs w:val="28"/>
        </w:rPr>
      </w:pPr>
      <w:r w:rsidRPr="005F22A7">
        <w:rPr>
          <w:color w:val="000000" w:themeColor="text1"/>
          <w:sz w:val="28"/>
          <w:szCs w:val="28"/>
        </w:rPr>
        <w:tab/>
        <w:t>В случае признания жалобы подлежащей удовлетворению в ответе заявителю, указанном в</w:t>
      </w:r>
      <w:r>
        <w:rPr>
          <w:color w:val="000000" w:themeColor="text1"/>
          <w:sz w:val="28"/>
          <w:szCs w:val="28"/>
        </w:rPr>
        <w:t xml:space="preserve"> абзаце 1 пункта 5.10. </w:t>
      </w:r>
      <w:r w:rsidRPr="005F22A7">
        <w:rPr>
          <w:color w:val="000000" w:themeColor="text1"/>
          <w:sz w:val="28"/>
          <w:szCs w:val="28"/>
        </w:rPr>
        <w:t xml:space="preserve">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54" w:history="1">
        <w:r w:rsidRPr="005F22A7">
          <w:rPr>
            <w:color w:val="000000" w:themeColor="text1"/>
            <w:sz w:val="28"/>
            <w:szCs w:val="28"/>
          </w:rPr>
          <w:t>частью 1.1 статьи 16</w:t>
        </w:r>
      </w:hyperlink>
      <w:r w:rsidRPr="005F22A7">
        <w:rPr>
          <w:color w:val="000000" w:themeColor="text1"/>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4757" w:rsidRPr="00EA17FD" w:rsidRDefault="007C4757" w:rsidP="007C4757">
      <w:pPr>
        <w:pStyle w:val="a5"/>
        <w:jc w:val="both"/>
        <w:rPr>
          <w:b/>
          <w:sz w:val="28"/>
          <w:szCs w:val="28"/>
        </w:rPr>
      </w:pPr>
      <w:r w:rsidRPr="005F22A7">
        <w:rPr>
          <w:color w:val="000000" w:themeColor="text1"/>
          <w:sz w:val="28"/>
          <w:szCs w:val="28"/>
        </w:rPr>
        <w:tab/>
        <w:t xml:space="preserve">В случае признания жалобы не подлежащей удовлетворению в ответе заявителю, указанном в </w:t>
      </w:r>
      <w:hyperlink w:anchor="P574" w:history="1">
        <w:r w:rsidRPr="005F22A7">
          <w:rPr>
            <w:color w:val="000000" w:themeColor="text1"/>
            <w:sz w:val="28"/>
            <w:szCs w:val="28"/>
          </w:rPr>
          <w:t xml:space="preserve">абзаце </w:t>
        </w:r>
        <w:r>
          <w:rPr>
            <w:color w:val="000000" w:themeColor="text1"/>
            <w:sz w:val="28"/>
            <w:szCs w:val="28"/>
          </w:rPr>
          <w:t>2</w:t>
        </w:r>
        <w:r w:rsidRPr="005F22A7">
          <w:rPr>
            <w:color w:val="000000" w:themeColor="text1"/>
            <w:sz w:val="28"/>
            <w:szCs w:val="28"/>
          </w:rPr>
          <w:t xml:space="preserve"> пункта 5.1</w:t>
        </w:r>
        <w:r>
          <w:rPr>
            <w:color w:val="000000" w:themeColor="text1"/>
            <w:sz w:val="28"/>
            <w:szCs w:val="28"/>
          </w:rPr>
          <w:t>0</w:t>
        </w:r>
      </w:hyperlink>
      <w:r w:rsidRPr="005F22A7">
        <w:rPr>
          <w:color w:val="000000" w:themeColor="text1"/>
          <w:sz w:val="28"/>
          <w:szCs w:val="28"/>
        </w:rPr>
        <w:t xml:space="preserve"> настоящего административного регламента, даются аргументированные </w:t>
      </w:r>
      <w:r w:rsidRPr="00EA17FD">
        <w:rPr>
          <w:sz w:val="28"/>
          <w:szCs w:val="28"/>
        </w:rPr>
        <w:t>разъяснения о причинах принятого решения, а также информация о порядке обжалования принятого решения.</w:t>
      </w:r>
    </w:p>
    <w:p w:rsidR="007C4757" w:rsidRPr="00EA17FD" w:rsidRDefault="007C4757" w:rsidP="007C4757">
      <w:pPr>
        <w:pStyle w:val="a5"/>
        <w:jc w:val="both"/>
        <w:rPr>
          <w:b/>
          <w:sz w:val="28"/>
          <w:szCs w:val="28"/>
        </w:rPr>
      </w:pPr>
      <w:r>
        <w:rPr>
          <w:sz w:val="28"/>
          <w:szCs w:val="28"/>
        </w:rPr>
        <w:tab/>
      </w:r>
      <w:r w:rsidRPr="00EA17FD">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4757" w:rsidRDefault="007C4757" w:rsidP="007C4757">
      <w:pPr>
        <w:pStyle w:val="ConsPlusNormal"/>
        <w:ind w:left="5103"/>
        <w:jc w:val="both"/>
        <w:rPr>
          <w:rFonts w:ascii="Times New Roman" w:hAnsi="Times New Roman"/>
          <w:sz w:val="28"/>
        </w:rPr>
      </w:pPr>
    </w:p>
    <w:p w:rsidR="007C4757" w:rsidRDefault="007C4757" w:rsidP="007C4757">
      <w:pPr>
        <w:pStyle w:val="ConsPlusNormal"/>
        <w:ind w:left="5103"/>
        <w:jc w:val="both"/>
        <w:rPr>
          <w:rFonts w:ascii="Times New Roman" w:hAnsi="Times New Roman"/>
          <w:sz w:val="28"/>
        </w:rPr>
      </w:pPr>
    </w:p>
    <w:p w:rsidR="00A861A7" w:rsidRPr="00711CD2" w:rsidRDefault="00A861A7" w:rsidP="00A861A7"/>
    <w:p w:rsidR="007C4757" w:rsidRDefault="007C4757" w:rsidP="00A861A7">
      <w:pPr>
        <w:pStyle w:val="ConsPlusNonformat"/>
        <w:spacing w:after="0" w:line="240" w:lineRule="auto"/>
        <w:contextualSpacing/>
        <w:jc w:val="right"/>
        <w:rPr>
          <w:rFonts w:ascii="Times New Roman" w:hAnsi="Times New Roman" w:cs="Times New Roman"/>
          <w:color w:val="000000"/>
          <w:sz w:val="24"/>
        </w:rPr>
      </w:pP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 xml:space="preserve">Приложение 1 </w:t>
      </w: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к административному регламенту</w:t>
      </w: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 xml:space="preserve"> В орган местного самоуправления</w:t>
      </w: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 xml:space="preserve"> ________________ муниципального </w:t>
      </w:r>
    </w:p>
    <w:p w:rsidR="00A861A7" w:rsidRPr="00711CD2" w:rsidRDefault="00A861A7" w:rsidP="00A861A7">
      <w:pPr>
        <w:pStyle w:val="ConsPlusNonformat"/>
        <w:spacing w:after="0" w:line="240" w:lineRule="auto"/>
        <w:contextualSpacing/>
        <w:jc w:val="right"/>
        <w:rPr>
          <w:rFonts w:ascii="Times New Roman" w:hAnsi="Times New Roman" w:cs="Times New Roman"/>
        </w:rPr>
      </w:pPr>
      <w:r w:rsidRPr="00711CD2">
        <w:rPr>
          <w:rFonts w:ascii="Times New Roman" w:hAnsi="Times New Roman" w:cs="Times New Roman"/>
        </w:rPr>
        <w:t xml:space="preserve"> образования</w:t>
      </w:r>
    </w:p>
    <w:p w:rsidR="00A861A7" w:rsidRPr="00711CD2" w:rsidRDefault="00A861A7" w:rsidP="00A861A7">
      <w:pPr>
        <w:pStyle w:val="ConsPlusNonformat"/>
        <w:spacing w:after="0" w:line="240" w:lineRule="auto"/>
        <w:jc w:val="right"/>
        <w:outlineLvl w:val="0"/>
        <w:rPr>
          <w:rFonts w:ascii="Times New Roman" w:hAnsi="Times New Roman" w:cs="Times New Roman"/>
        </w:rPr>
      </w:pPr>
    </w:p>
    <w:p w:rsidR="00A861A7" w:rsidRPr="00711CD2" w:rsidRDefault="00A861A7" w:rsidP="00A861A7">
      <w:pPr>
        <w:pStyle w:val="ConsPlusNonformat"/>
        <w:spacing w:after="0" w:line="240" w:lineRule="auto"/>
        <w:jc w:val="center"/>
        <w:rPr>
          <w:rFonts w:ascii="Times New Roman" w:hAnsi="Times New Roman" w:cs="Times New Roman"/>
          <w:b/>
        </w:rPr>
      </w:pPr>
      <w:r w:rsidRPr="00711CD2">
        <w:rPr>
          <w:rFonts w:ascii="Times New Roman" w:hAnsi="Times New Roman" w:cs="Times New Roman"/>
          <w:b/>
        </w:rPr>
        <w:t>ЗАЯВЛЕНИЕ</w:t>
      </w:r>
    </w:p>
    <w:p w:rsidR="00A861A7" w:rsidRPr="00711CD2" w:rsidRDefault="00A861A7" w:rsidP="00A861A7">
      <w:pPr>
        <w:pStyle w:val="ConsPlusNonformat"/>
        <w:spacing w:after="0" w:line="240" w:lineRule="auto"/>
        <w:jc w:val="center"/>
        <w:rPr>
          <w:rFonts w:ascii="Times New Roman" w:hAnsi="Times New Roman" w:cs="Times New Roman"/>
          <w:b/>
          <w:sz w:val="24"/>
          <w:szCs w:val="24"/>
        </w:rPr>
      </w:pPr>
      <w:r w:rsidRPr="00711CD2">
        <w:rPr>
          <w:rFonts w:ascii="Times New Roman" w:hAnsi="Times New Roman" w:cs="Times New Roman"/>
          <w:b/>
          <w:sz w:val="24"/>
          <w:szCs w:val="24"/>
        </w:rPr>
        <w:t>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A861A7" w:rsidRPr="00711CD2" w:rsidRDefault="00A861A7" w:rsidP="00A861A7">
      <w:pPr>
        <w:pStyle w:val="ConsPlusNonformat"/>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252"/>
      </w:tblGrid>
      <w:tr w:rsidR="00A861A7" w:rsidRPr="00EC0700" w:rsidTr="00CE1DA1">
        <w:tc>
          <w:tcPr>
            <w:tcW w:w="9071" w:type="dxa"/>
            <w:gridSpan w:val="2"/>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center"/>
              <w:rPr>
                <w:rFonts w:ascii="Times New Roman" w:hAnsi="Times New Roman"/>
              </w:rPr>
            </w:pPr>
            <w:r w:rsidRPr="00711CD2">
              <w:rPr>
                <w:rFonts w:ascii="Times New Roman" w:hAnsi="Times New Roman"/>
              </w:rPr>
              <w:t>Сведения о заявителе (физическое лицо)</w:t>
            </w: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Фамилия, имя и (при наличии) отчество</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Место жительства</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Документ, удостоверяющий личность,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9071" w:type="dxa"/>
            <w:gridSpan w:val="2"/>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Сведения о заявителе (юридическое лицо)</w:t>
            </w: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Полное наименование организации</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 xml:space="preserve">ИНН </w:t>
            </w:r>
            <w:hyperlink w:anchor="Par630" w:tooltip="    &lt;1&gt;  Не  заполняется  в  случае,  если  заявителем является иностранное" w:history="1">
              <w:r w:rsidRPr="00711CD2">
                <w:rPr>
                  <w:rFonts w:ascii="Times New Roman" w:hAnsi="Times New Roman"/>
                </w:rPr>
                <w:t>&lt;1&gt;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 xml:space="preserve">Регистрационный номер записи о государственной регистрации в ЕГРЮЛ </w:t>
            </w:r>
            <w:hyperlink w:anchor="Par632" w:tooltip="    &lt;2&gt;  Не  заполняется  в  случае,  если  заявителем является иностранное" w:history="1">
              <w:r w:rsidRPr="00711CD2">
                <w:rPr>
                  <w:rFonts w:ascii="Times New Roman" w:hAnsi="Times New Roman"/>
                </w:rPr>
                <w:t>&lt;2&gt;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Место нахождения</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9071" w:type="dxa"/>
            <w:gridSpan w:val="2"/>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Сведения о доверенном лице</w:t>
            </w: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Фамилия, имя и (при наличии) отчество</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Место жительства</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Документ, удостоверяющий личность,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Документ, подтверждающий полномочия представителя,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9071" w:type="dxa"/>
            <w:gridSpan w:val="2"/>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Сведения о земельном участке</w:t>
            </w: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 xml:space="preserve">Кадастровый номер испрашиваемого земельного </w:t>
            </w:r>
            <w:r w:rsidRPr="00711CD2">
              <w:rPr>
                <w:rFonts w:ascii="Times New Roman" w:hAnsi="Times New Roman"/>
              </w:rPr>
              <w:lastRenderedPageBreak/>
              <w:t xml:space="preserve">участка </w:t>
            </w:r>
            <w:hyperlink w:anchor="Par634" w:tooltip="    &lt;3&gt;  Заполняется  в  случае,  если  границы  испрашиваемого  земельного" w:history="1">
              <w:r w:rsidRPr="00711CD2">
                <w:rPr>
                  <w:rFonts w:ascii="Times New Roman" w:hAnsi="Times New Roman"/>
                </w:rPr>
                <w:t>&lt;3&gt;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lastRenderedPageBreak/>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w:anchor="Par637" w:tooltip="    &lt;4&gt;  Заполняется  в  случае,  если  сведения о таких земельных участках" w:history="1">
              <w:r w:rsidRPr="00711CD2">
                <w:rPr>
                  <w:rFonts w:ascii="Times New Roman" w:hAnsi="Times New Roman"/>
                </w:rPr>
                <w:t>&lt;4&gt;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 xml:space="preserve">Вид права </w:t>
            </w:r>
            <w:hyperlink w:anchor="Par639" w:tooltip="    &lt;5&gt;  Указывается  вид  права,  на  котором  заявитель желает приобрести" w:history="1">
              <w:r w:rsidRPr="00711CD2">
                <w:rPr>
                  <w:rFonts w:ascii="Times New Roman" w:hAnsi="Times New Roman"/>
                </w:rPr>
                <w:t>&lt;5&gt;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Цель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 xml:space="preserve">Основание предоставления участка без проведения торгов </w:t>
            </w:r>
            <w:hyperlink w:anchor="Par642" w:tooltip="    &lt;6&gt; Указываются из числа предусмотренных пунктом 2 статьи 39.3, статьей" w:history="1">
              <w:r w:rsidRPr="00711CD2">
                <w:rPr>
                  <w:rFonts w:ascii="Times New Roman" w:hAnsi="Times New Roman"/>
                </w:rPr>
                <w:t>&lt;6&gt;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 xml:space="preserve">Реквизиты решения об изъятии земельного участка для государственных или муниципальных нужд </w:t>
            </w:r>
            <w:hyperlink w:anchor="Par645" w:tooltip="    &lt;7&gt; Заполняется в случае, если земельный участок предоставляется взамен" w:history="1">
              <w:r w:rsidRPr="00711CD2">
                <w:rPr>
                  <w:rFonts w:ascii="Times New Roman" w:hAnsi="Times New Roman"/>
                </w:rPr>
                <w:t>&lt;7&gt;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 xml:space="preserve">Реквизиты решения об утверждении документа территориального планирования и (или) проекта планировки территории </w:t>
            </w:r>
            <w:hyperlink w:anchor="Par648" w:tooltip="    &lt;8&gt;  Заполняется  в  случае, если земельный участок предоставляется для" w:history="1">
              <w:r w:rsidRPr="00711CD2">
                <w:rPr>
                  <w:rFonts w:ascii="Times New Roman" w:hAnsi="Times New Roman"/>
                </w:rPr>
                <w:t>&lt;8&gt;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r w:rsidR="00A861A7" w:rsidRPr="00EC0700" w:rsidTr="00CE1DA1">
        <w:tc>
          <w:tcPr>
            <w:tcW w:w="4819"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ind w:firstLine="79"/>
              <w:jc w:val="both"/>
              <w:rPr>
                <w:rFonts w:ascii="Times New Roman" w:hAnsi="Times New Roman"/>
              </w:rPr>
            </w:pPr>
            <w:r w:rsidRPr="00711CD2">
              <w:rPr>
                <w:rFonts w:ascii="Times New Roman" w:hAnsi="Times New Roman"/>
              </w:rPr>
              <w:t xml:space="preserve">Реквизиты решения об утверждении проекта межевания территории </w:t>
            </w:r>
            <w:hyperlink w:anchor="Par651" w:tooltip="    &lt;9&gt;  Заполняется  в  случае, если образование испрашиваемого земельного" w:history="1">
              <w:r w:rsidRPr="00711CD2">
                <w:rPr>
                  <w:rFonts w:ascii="Times New Roman" w:hAnsi="Times New Roman"/>
                </w:rPr>
                <w:t>&lt;9&gt;</w:t>
              </w:r>
            </w:hyperlink>
          </w:p>
        </w:tc>
        <w:tc>
          <w:tcPr>
            <w:tcW w:w="4252" w:type="dxa"/>
            <w:tcBorders>
              <w:top w:val="single" w:sz="4" w:space="0" w:color="auto"/>
              <w:left w:val="single" w:sz="4" w:space="0" w:color="auto"/>
              <w:bottom w:val="single" w:sz="4" w:space="0" w:color="auto"/>
              <w:right w:val="single" w:sz="4" w:space="0" w:color="auto"/>
            </w:tcBorders>
          </w:tcPr>
          <w:p w:rsidR="00A861A7" w:rsidRPr="00711CD2" w:rsidRDefault="00A861A7" w:rsidP="00CE1DA1">
            <w:pPr>
              <w:pStyle w:val="ConsPlusNormal"/>
              <w:jc w:val="both"/>
              <w:rPr>
                <w:rFonts w:ascii="Times New Roman" w:hAnsi="Times New Roman"/>
              </w:rPr>
            </w:pPr>
          </w:p>
        </w:tc>
      </w:tr>
    </w:tbl>
    <w:p w:rsidR="00A861A7" w:rsidRPr="00711CD2" w:rsidRDefault="00A861A7" w:rsidP="00A861A7">
      <w:pPr>
        <w:pStyle w:val="ConsPlusNonformat"/>
        <w:spacing w:after="0" w:line="240" w:lineRule="auto"/>
        <w:jc w:val="both"/>
        <w:rPr>
          <w:rFonts w:ascii="Times New Roman" w:hAnsi="Times New Roman" w:cs="Times New Roman"/>
          <w:sz w:val="24"/>
          <w:szCs w:val="24"/>
        </w:rPr>
      </w:pP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Прошу предварительно согласовать предоставление земельного участка.</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Приложения:</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1.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2.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3.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4.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5. ________________________________________________________________________</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Способ выдачи документов (нужное отметить):</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лично</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МФЦ</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направление посредством почтового отправления с уведомлением</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в личном кабинете на Едином портале</w:t>
      </w:r>
    </w:p>
    <w:p w:rsidR="00A861A7" w:rsidRPr="00711CD2" w:rsidRDefault="00A861A7" w:rsidP="00A861A7">
      <w:pPr>
        <w:pStyle w:val="ConsPlusNonformat"/>
        <w:spacing w:after="0" w:line="240" w:lineRule="auto"/>
        <w:jc w:val="both"/>
        <w:rPr>
          <w:rFonts w:ascii="Times New Roman" w:hAnsi="Times New Roman" w:cs="Times New Roman"/>
          <w:sz w:val="18"/>
          <w:szCs w:val="18"/>
        </w:rPr>
      </w:pPr>
      <w:r w:rsidRPr="00711CD2">
        <w:rPr>
          <w:rFonts w:ascii="Times New Roman" w:hAnsi="Times New Roman" w:cs="Times New Roman"/>
          <w:sz w:val="18"/>
          <w:szCs w:val="18"/>
        </w:rPr>
        <w:t>направление электронного документа посредством электронной почты</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"__"_____________ 20__ г. _________________________</w:t>
      </w: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 xml:space="preserve"> М.П. (подпись)</w:t>
      </w:r>
    </w:p>
    <w:p w:rsidR="00A861A7" w:rsidRPr="00711CD2" w:rsidRDefault="00A861A7" w:rsidP="00A861A7">
      <w:pPr>
        <w:pStyle w:val="ConsPlusNormal"/>
        <w:ind w:left="5103"/>
        <w:jc w:val="both"/>
        <w:rPr>
          <w:rFonts w:ascii="Times New Roman" w:hAnsi="Times New Roman"/>
          <w:sz w:val="28"/>
          <w:szCs w:val="28"/>
        </w:rPr>
      </w:pPr>
    </w:p>
    <w:p w:rsidR="00A861A7" w:rsidRPr="00711CD2" w:rsidRDefault="00A861A7" w:rsidP="00A861A7">
      <w:pPr>
        <w:pStyle w:val="ConsPlusNonformat"/>
        <w:spacing w:after="0" w:line="240" w:lineRule="auto"/>
        <w:jc w:val="both"/>
        <w:rPr>
          <w:rFonts w:ascii="Times New Roman" w:hAnsi="Times New Roman" w:cs="Times New Roman"/>
        </w:rPr>
      </w:pPr>
      <w:r w:rsidRPr="00711CD2">
        <w:rPr>
          <w:rFonts w:ascii="Times New Roman" w:hAnsi="Times New Roman" w:cs="Times New Roman"/>
        </w:rPr>
        <w:t xml:space="preserve"> &lt;1&gt; Не заполняется в случае, если заявителем является иностранное юридическое лицо.</w:t>
      </w:r>
    </w:p>
    <w:p w:rsidR="00A861A7" w:rsidRPr="00711CD2" w:rsidRDefault="00A861A7" w:rsidP="00A861A7">
      <w:pPr>
        <w:pStyle w:val="ConsPlusNonformat"/>
        <w:spacing w:after="0" w:line="240" w:lineRule="auto"/>
        <w:jc w:val="both"/>
        <w:rPr>
          <w:rFonts w:ascii="Times New Roman" w:hAnsi="Times New Roman" w:cs="Times New Roman"/>
        </w:rPr>
      </w:pPr>
      <w:bookmarkStart w:id="17" w:name="Par632"/>
      <w:bookmarkEnd w:id="17"/>
      <w:r w:rsidRPr="00711CD2">
        <w:rPr>
          <w:rFonts w:ascii="Times New Roman" w:hAnsi="Times New Roman" w:cs="Times New Roman"/>
        </w:rPr>
        <w:t xml:space="preserve"> &lt;2&gt; Не заполняется в случае, если заявителем является иностранное юридическое лицо.</w:t>
      </w:r>
    </w:p>
    <w:p w:rsidR="00A861A7" w:rsidRPr="00711CD2" w:rsidRDefault="00A861A7" w:rsidP="00A861A7">
      <w:pPr>
        <w:pStyle w:val="ConsPlusNonformat"/>
        <w:spacing w:after="0" w:line="240" w:lineRule="auto"/>
        <w:jc w:val="both"/>
        <w:rPr>
          <w:rFonts w:ascii="Times New Roman" w:hAnsi="Times New Roman" w:cs="Times New Roman"/>
        </w:rPr>
      </w:pPr>
      <w:bookmarkStart w:id="18" w:name="Par634"/>
      <w:bookmarkEnd w:id="18"/>
      <w:r w:rsidRPr="00711CD2">
        <w:rPr>
          <w:rFonts w:ascii="Times New Roman" w:hAnsi="Times New Roman" w:cs="Times New Roman"/>
        </w:rPr>
        <w:t xml:space="preserve"> &lt;3&gt; Заполняется в случае, если границы испрашиваемого земельного участка подлежат уточнению в соответствии с Федеральным </w:t>
      </w:r>
      <w:hyperlink r:id="rId55" w:history="1">
        <w:r w:rsidRPr="00711CD2">
          <w:rPr>
            <w:rFonts w:ascii="Times New Roman" w:hAnsi="Times New Roman" w:cs="Times New Roman"/>
          </w:rPr>
          <w:t>законом</w:t>
        </w:r>
      </w:hyperlink>
      <w:r w:rsidRPr="00711CD2">
        <w:rPr>
          <w:rFonts w:ascii="Times New Roman" w:hAnsi="Times New Roman" w:cs="Times New Roman"/>
        </w:rPr>
        <w:t xml:space="preserve"> от 13.07.2015 № 218-ФЗ «О государственной регистрации недвижимости».</w:t>
      </w:r>
    </w:p>
    <w:p w:rsidR="00A861A7" w:rsidRPr="00711CD2" w:rsidRDefault="00A861A7" w:rsidP="00A861A7">
      <w:pPr>
        <w:pStyle w:val="ConsPlusNonformat"/>
        <w:spacing w:after="0" w:line="240" w:lineRule="auto"/>
        <w:jc w:val="both"/>
        <w:rPr>
          <w:rFonts w:ascii="Times New Roman" w:hAnsi="Times New Roman" w:cs="Times New Roman"/>
        </w:rPr>
      </w:pPr>
      <w:bookmarkStart w:id="19" w:name="Par637"/>
      <w:bookmarkEnd w:id="19"/>
      <w:r w:rsidRPr="00711CD2">
        <w:rPr>
          <w:rFonts w:ascii="Times New Roman" w:hAnsi="Times New Roman" w:cs="Times New Roman"/>
        </w:rPr>
        <w:t xml:space="preserve"> &lt;4&gt; Заполняется в случае, если сведения о таких земельных участках внесены в государственный кадастр недвижимости.</w:t>
      </w:r>
    </w:p>
    <w:p w:rsidR="00A861A7" w:rsidRPr="00711CD2" w:rsidRDefault="00A861A7" w:rsidP="00A861A7">
      <w:pPr>
        <w:pStyle w:val="ConsPlusNonformat"/>
        <w:spacing w:after="0" w:line="240" w:lineRule="auto"/>
        <w:jc w:val="both"/>
        <w:rPr>
          <w:rFonts w:ascii="Times New Roman" w:hAnsi="Times New Roman" w:cs="Times New Roman"/>
        </w:rPr>
      </w:pPr>
      <w:bookmarkStart w:id="20" w:name="Par639"/>
      <w:bookmarkEnd w:id="20"/>
      <w:r w:rsidRPr="00711CD2">
        <w:rPr>
          <w:rFonts w:ascii="Times New Roman" w:hAnsi="Times New Roman" w:cs="Times New Roman"/>
        </w:rPr>
        <w:t xml:space="preserve"> &lt;5&gt;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61A7" w:rsidRPr="00711CD2" w:rsidRDefault="00A861A7" w:rsidP="00A861A7">
      <w:pPr>
        <w:pStyle w:val="ConsPlusNonformat"/>
        <w:spacing w:after="0" w:line="240" w:lineRule="auto"/>
        <w:jc w:val="both"/>
        <w:rPr>
          <w:rFonts w:ascii="Times New Roman" w:hAnsi="Times New Roman" w:cs="Times New Roman"/>
        </w:rPr>
      </w:pPr>
      <w:bookmarkStart w:id="21" w:name="Par642"/>
      <w:bookmarkEnd w:id="21"/>
      <w:r w:rsidRPr="00711CD2">
        <w:rPr>
          <w:rFonts w:ascii="Times New Roman" w:hAnsi="Times New Roman" w:cs="Times New Roman"/>
        </w:rPr>
        <w:t xml:space="preserve"> &lt;6&gt; Указываются из числа предусмотренных </w:t>
      </w:r>
      <w:hyperlink r:id="rId56" w:history="1">
        <w:r w:rsidRPr="00711CD2">
          <w:rPr>
            <w:rFonts w:ascii="Times New Roman" w:hAnsi="Times New Roman" w:cs="Times New Roman"/>
          </w:rPr>
          <w:t>пунктом 2 статьи 39.3</w:t>
        </w:r>
      </w:hyperlink>
      <w:r w:rsidRPr="00711CD2">
        <w:rPr>
          <w:rFonts w:ascii="Times New Roman" w:hAnsi="Times New Roman" w:cs="Times New Roman"/>
        </w:rPr>
        <w:t xml:space="preserve">, статьей </w:t>
      </w:r>
      <w:hyperlink r:id="rId57" w:history="1">
        <w:r w:rsidRPr="00711CD2">
          <w:rPr>
            <w:rFonts w:ascii="Times New Roman" w:hAnsi="Times New Roman" w:cs="Times New Roman"/>
          </w:rPr>
          <w:t>39.5</w:t>
        </w:r>
      </w:hyperlink>
      <w:r w:rsidRPr="00711CD2">
        <w:rPr>
          <w:rFonts w:ascii="Times New Roman" w:hAnsi="Times New Roman" w:cs="Times New Roman"/>
        </w:rPr>
        <w:t xml:space="preserve">, </w:t>
      </w:r>
      <w:hyperlink r:id="rId58" w:history="1">
        <w:r w:rsidRPr="00711CD2">
          <w:rPr>
            <w:rFonts w:ascii="Times New Roman" w:hAnsi="Times New Roman" w:cs="Times New Roman"/>
          </w:rPr>
          <w:t>пунктом 2 статьи 39.6</w:t>
        </w:r>
      </w:hyperlink>
      <w:r w:rsidRPr="00711CD2">
        <w:rPr>
          <w:rFonts w:ascii="Times New Roman" w:hAnsi="Times New Roman" w:cs="Times New Roman"/>
        </w:rPr>
        <w:t xml:space="preserve"> или </w:t>
      </w:r>
      <w:hyperlink r:id="rId59" w:history="1">
        <w:r w:rsidRPr="00711CD2">
          <w:rPr>
            <w:rFonts w:ascii="Times New Roman" w:hAnsi="Times New Roman" w:cs="Times New Roman"/>
          </w:rPr>
          <w:t>пунктом 2 статьи 39.10</w:t>
        </w:r>
      </w:hyperlink>
      <w:r w:rsidRPr="00711CD2">
        <w:rPr>
          <w:rFonts w:ascii="Times New Roman" w:hAnsi="Times New Roman" w:cs="Times New Roman"/>
        </w:rPr>
        <w:t xml:space="preserve"> Земельного кодекса РФ оснований.</w:t>
      </w:r>
    </w:p>
    <w:p w:rsidR="00A861A7" w:rsidRPr="00711CD2" w:rsidRDefault="00A861A7" w:rsidP="00A861A7">
      <w:pPr>
        <w:pStyle w:val="ConsPlusNonformat"/>
        <w:spacing w:after="0" w:line="240" w:lineRule="auto"/>
        <w:jc w:val="both"/>
        <w:rPr>
          <w:rFonts w:ascii="Times New Roman" w:hAnsi="Times New Roman" w:cs="Times New Roman"/>
        </w:rPr>
      </w:pPr>
      <w:bookmarkStart w:id="22" w:name="Par645"/>
      <w:bookmarkEnd w:id="22"/>
      <w:r w:rsidRPr="00711CD2">
        <w:rPr>
          <w:rFonts w:ascii="Times New Roman" w:hAnsi="Times New Roman" w:cs="Times New Roman"/>
        </w:rPr>
        <w:t xml:space="preserve"> &lt;7&gt; Заполняется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A861A7" w:rsidRPr="00711CD2" w:rsidRDefault="00A861A7" w:rsidP="00A861A7">
      <w:pPr>
        <w:pStyle w:val="ConsPlusNonformat"/>
        <w:spacing w:after="0" w:line="240" w:lineRule="auto"/>
        <w:jc w:val="both"/>
        <w:rPr>
          <w:rFonts w:ascii="Times New Roman" w:hAnsi="Times New Roman" w:cs="Times New Roman"/>
        </w:rPr>
      </w:pPr>
      <w:bookmarkStart w:id="23" w:name="Par648"/>
      <w:bookmarkEnd w:id="23"/>
      <w:r w:rsidRPr="00711CD2">
        <w:rPr>
          <w:rFonts w:ascii="Times New Roman" w:hAnsi="Times New Roman" w:cs="Times New Roman"/>
        </w:rPr>
        <w:t xml:space="preserve"> &lt;8&gt; Заполняется в случае, если земельный участок предоставляется для размещения объектов, предусмотренных этим документом и (или) проектом (не является обязательным к заполнению).</w:t>
      </w:r>
    </w:p>
    <w:p w:rsidR="00A861A7" w:rsidRPr="00711CD2" w:rsidRDefault="00A861A7" w:rsidP="00A861A7">
      <w:pPr>
        <w:pStyle w:val="ConsPlusNonformat"/>
        <w:spacing w:after="0" w:line="240" w:lineRule="auto"/>
        <w:jc w:val="both"/>
        <w:rPr>
          <w:rFonts w:ascii="Times New Roman" w:hAnsi="Times New Roman" w:cs="Times New Roman"/>
        </w:rPr>
      </w:pPr>
      <w:bookmarkStart w:id="24" w:name="Par651"/>
      <w:bookmarkEnd w:id="24"/>
      <w:r w:rsidRPr="00711CD2">
        <w:rPr>
          <w:rFonts w:ascii="Times New Roman" w:hAnsi="Times New Roman" w:cs="Times New Roman"/>
        </w:rPr>
        <w:t xml:space="preserve"> &lt;9&gt; Заполняется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rsidR="00A861A7" w:rsidRPr="00711CD2" w:rsidRDefault="00A861A7" w:rsidP="00A861A7">
      <w:pPr>
        <w:pStyle w:val="ConsPlusNormal"/>
        <w:jc w:val="both"/>
        <w:rPr>
          <w:rFonts w:ascii="Times New Roman" w:hAnsi="Times New Roman"/>
        </w:rPr>
      </w:pPr>
    </w:p>
    <w:p w:rsidR="00A861A7" w:rsidRPr="00711CD2" w:rsidRDefault="00A861A7" w:rsidP="00A861A7">
      <w:pPr>
        <w:keepNext/>
        <w:ind w:left="5670"/>
        <w:outlineLvl w:val="5"/>
        <w:rPr>
          <w:noProof/>
          <w:sz w:val="28"/>
          <w:szCs w:val="28"/>
        </w:rPr>
      </w:pPr>
      <w:r w:rsidRPr="00711CD2">
        <w:rPr>
          <w:noProof/>
          <w:sz w:val="28"/>
          <w:szCs w:val="28"/>
        </w:rPr>
        <w:lastRenderedPageBreak/>
        <w:t>Приложение 2 к административному регламенту</w:t>
      </w:r>
    </w:p>
    <w:p w:rsidR="007C4757" w:rsidRDefault="007C4757" w:rsidP="007C4757">
      <w:pPr>
        <w:pStyle w:val="113"/>
        <w:ind w:left="0" w:firstLine="709"/>
        <w:rPr>
          <w:rFonts w:ascii="Calibri" w:hAnsi="Calibri"/>
          <w:color w:val="auto"/>
          <w:sz w:val="22"/>
          <w:szCs w:val="22"/>
        </w:rPr>
      </w:pPr>
    </w:p>
    <w:p w:rsidR="007C4757" w:rsidRPr="00124E69" w:rsidRDefault="007C4757" w:rsidP="007C4757">
      <w:pPr>
        <w:pStyle w:val="113"/>
        <w:ind w:left="0" w:firstLine="709"/>
        <w:rPr>
          <w:color w:val="000000"/>
          <w:sz w:val="28"/>
          <w:szCs w:val="28"/>
        </w:rPr>
      </w:pPr>
      <w:r w:rsidRPr="00124E69">
        <w:rPr>
          <w:color w:val="000000"/>
          <w:sz w:val="28"/>
          <w:szCs w:val="28"/>
        </w:rPr>
        <w:t xml:space="preserve">Сведения о месте нахождения  </w:t>
      </w:r>
      <w:r w:rsidRPr="00124E69">
        <w:rPr>
          <w:sz w:val="28"/>
          <w:szCs w:val="28"/>
        </w:rPr>
        <w:t xml:space="preserve">многофункциональных центров предоставления государственных и муниципальных услуг </w:t>
      </w:r>
      <w:r w:rsidRPr="00124E69">
        <w:rPr>
          <w:color w:val="000000"/>
          <w:sz w:val="28"/>
          <w:szCs w:val="28"/>
        </w:rPr>
        <w:t>далее — МФЦ), контактных телефонах, адресах электронной почты, графике работы и адресах официальных сайтов в сети «Интернет»</w:t>
      </w:r>
      <w:r w:rsidRPr="00124E69">
        <w:rPr>
          <w:sz w:val="28"/>
          <w:szCs w:val="28"/>
        </w:rPr>
        <w:t xml:space="preserve">, с которыми заключены соглашения о взаимодействии — </w:t>
      </w:r>
      <w:r w:rsidRPr="00124E69">
        <w:rPr>
          <w:color w:val="000000"/>
          <w:sz w:val="28"/>
          <w:szCs w:val="28"/>
        </w:rPr>
        <w:t xml:space="preserve">КУ МФЦ Бабушкинского муниципального </w:t>
      </w:r>
      <w:r>
        <w:rPr>
          <w:color w:val="000000"/>
          <w:sz w:val="28"/>
          <w:szCs w:val="28"/>
        </w:rPr>
        <w:t>округа</w:t>
      </w:r>
      <w:r w:rsidRPr="00124E69">
        <w:rPr>
          <w:color w:val="000000"/>
          <w:sz w:val="28"/>
          <w:szCs w:val="28"/>
        </w:rPr>
        <w:t xml:space="preserve"> (далее — МФЦ):</w:t>
      </w:r>
      <w:r w:rsidRPr="00124E69">
        <w:rPr>
          <w:sz w:val="28"/>
          <w:szCs w:val="28"/>
        </w:rPr>
        <w:t xml:space="preserve"> </w:t>
      </w:r>
    </w:p>
    <w:p w:rsidR="007C4757" w:rsidRPr="00EE1CE8" w:rsidRDefault="007C4757" w:rsidP="007C4757">
      <w:pPr>
        <w:pStyle w:val="113"/>
        <w:ind w:left="0" w:firstLine="709"/>
        <w:jc w:val="left"/>
        <w:rPr>
          <w:sz w:val="28"/>
          <w:szCs w:val="28"/>
        </w:rPr>
      </w:pPr>
      <w:r w:rsidRPr="00EE1CE8">
        <w:rPr>
          <w:color w:val="000000"/>
          <w:sz w:val="28"/>
          <w:szCs w:val="28"/>
        </w:rPr>
        <w:t>Почтовый адрес МФЦ:</w:t>
      </w:r>
      <w:r w:rsidRPr="00EE1CE8">
        <w:rPr>
          <w:sz w:val="28"/>
          <w:szCs w:val="28"/>
        </w:rPr>
        <w:t xml:space="preserve"> 161350, Вологодская область, Бабушкинский район, с. им. Бабушкина, ул. Садовая, дом 7.</w:t>
      </w:r>
    </w:p>
    <w:p w:rsidR="007C4757" w:rsidRPr="00EE1CE8" w:rsidRDefault="007C4757" w:rsidP="007C4757">
      <w:pPr>
        <w:pStyle w:val="113"/>
        <w:ind w:left="0" w:firstLine="709"/>
        <w:jc w:val="left"/>
        <w:rPr>
          <w:sz w:val="28"/>
          <w:szCs w:val="28"/>
        </w:rPr>
      </w:pPr>
      <w:r w:rsidRPr="00EE1CE8">
        <w:rPr>
          <w:sz w:val="28"/>
          <w:szCs w:val="28"/>
        </w:rPr>
        <w:t>Телефон/факс МФЦ: (881745)2-10-41, факс (881745)2-10-31</w:t>
      </w:r>
    </w:p>
    <w:p w:rsidR="007C4757" w:rsidRPr="00EE1CE8" w:rsidRDefault="007C4757" w:rsidP="007C4757">
      <w:pPr>
        <w:pStyle w:val="113"/>
        <w:ind w:left="0" w:firstLine="709"/>
        <w:jc w:val="left"/>
        <w:rPr>
          <w:sz w:val="28"/>
          <w:szCs w:val="28"/>
        </w:rPr>
      </w:pPr>
      <w:r w:rsidRPr="00EE1CE8">
        <w:rPr>
          <w:sz w:val="28"/>
          <w:szCs w:val="28"/>
        </w:rPr>
        <w:t xml:space="preserve">Адрес электронной почты МФЦ: </w:t>
      </w:r>
      <w:r w:rsidRPr="00EE1CE8">
        <w:rPr>
          <w:rStyle w:val="-"/>
          <w:color w:val="000000"/>
          <w:sz w:val="28"/>
          <w:szCs w:val="28"/>
          <w:lang w:val="en-US"/>
        </w:rPr>
        <w:t>mfcbabushkin</w:t>
      </w:r>
      <w:r w:rsidRPr="00EE1CE8">
        <w:rPr>
          <w:rStyle w:val="-"/>
          <w:color w:val="000000"/>
          <w:sz w:val="28"/>
          <w:szCs w:val="28"/>
        </w:rPr>
        <w:t>o@</w:t>
      </w:r>
      <w:r w:rsidRPr="00EE1CE8">
        <w:rPr>
          <w:rStyle w:val="-"/>
          <w:color w:val="000000"/>
          <w:sz w:val="28"/>
          <w:szCs w:val="28"/>
          <w:lang w:val="en-US"/>
        </w:rPr>
        <w:t>yandex</w:t>
      </w:r>
      <w:r w:rsidRPr="00EE1CE8">
        <w:rPr>
          <w:rStyle w:val="-"/>
          <w:color w:val="000000"/>
          <w:sz w:val="28"/>
          <w:szCs w:val="28"/>
        </w:rPr>
        <w:t>.</w:t>
      </w:r>
      <w:r w:rsidRPr="00EE1CE8">
        <w:rPr>
          <w:rStyle w:val="-"/>
          <w:color w:val="000000"/>
          <w:sz w:val="28"/>
          <w:szCs w:val="28"/>
          <w:lang w:val="en-US"/>
        </w:rPr>
        <w:t>ru</w:t>
      </w:r>
    </w:p>
    <w:p w:rsidR="007C4757" w:rsidRPr="00EE1CE8" w:rsidRDefault="007C4757" w:rsidP="007C4757">
      <w:pPr>
        <w:pStyle w:val="113"/>
        <w:ind w:left="0" w:firstLine="709"/>
        <w:jc w:val="left"/>
        <w:rPr>
          <w:sz w:val="28"/>
          <w:szCs w:val="28"/>
        </w:rPr>
      </w:pPr>
      <w:r w:rsidRPr="00EE1CE8">
        <w:rPr>
          <w:sz w:val="28"/>
          <w:szCs w:val="28"/>
        </w:rPr>
        <w:t>График работы МФЦ:</w:t>
      </w:r>
    </w:p>
    <w:tbl>
      <w:tblPr>
        <w:tblW w:w="89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4350"/>
        <w:gridCol w:w="4605"/>
      </w:tblGrid>
      <w:tr w:rsidR="007C4757" w:rsidRPr="00EE1CE8" w:rsidTr="00CE1DA1">
        <w:tc>
          <w:tcPr>
            <w:tcW w:w="4350" w:type="dxa"/>
            <w:tcMar>
              <w:left w:w="73" w:type="dxa"/>
            </w:tcMar>
          </w:tcPr>
          <w:p w:rsidR="007C4757" w:rsidRPr="00EE1CE8" w:rsidRDefault="007C4757" w:rsidP="00CE1DA1">
            <w:pPr>
              <w:ind w:firstLine="709"/>
              <w:jc w:val="both"/>
              <w:rPr>
                <w:sz w:val="28"/>
                <w:szCs w:val="28"/>
              </w:rPr>
            </w:pPr>
            <w:r w:rsidRPr="00EE1CE8">
              <w:rPr>
                <w:sz w:val="28"/>
                <w:szCs w:val="28"/>
              </w:rPr>
              <w:t>Понедельник</w:t>
            </w:r>
          </w:p>
        </w:tc>
        <w:tc>
          <w:tcPr>
            <w:tcW w:w="4604" w:type="dxa"/>
            <w:vMerge w:val="restart"/>
            <w:tcMar>
              <w:left w:w="73" w:type="dxa"/>
            </w:tcMar>
          </w:tcPr>
          <w:p w:rsidR="007C4757" w:rsidRPr="003E40D8" w:rsidRDefault="007C4757" w:rsidP="00CE1DA1">
            <w:pPr>
              <w:ind w:firstLine="709"/>
              <w:jc w:val="both"/>
              <w:rPr>
                <w:sz w:val="28"/>
                <w:szCs w:val="28"/>
              </w:rPr>
            </w:pPr>
            <w:r w:rsidRPr="003E40D8">
              <w:rPr>
                <w:sz w:val="28"/>
                <w:szCs w:val="28"/>
              </w:rPr>
              <w:t>С 9.00 — 18.00 без перерыва на обед</w:t>
            </w:r>
          </w:p>
          <w:p w:rsidR="007C4757" w:rsidRPr="00EE1CE8" w:rsidRDefault="007C4757" w:rsidP="00CE1DA1">
            <w:pPr>
              <w:ind w:firstLine="709"/>
              <w:jc w:val="both"/>
              <w:rPr>
                <w:sz w:val="28"/>
                <w:szCs w:val="28"/>
              </w:rPr>
            </w:pPr>
          </w:p>
        </w:tc>
      </w:tr>
      <w:tr w:rsidR="007C4757" w:rsidRPr="00EE1CE8" w:rsidTr="00CE1DA1">
        <w:tc>
          <w:tcPr>
            <w:tcW w:w="4350" w:type="dxa"/>
            <w:tcMar>
              <w:left w:w="73" w:type="dxa"/>
            </w:tcMar>
          </w:tcPr>
          <w:p w:rsidR="007C4757" w:rsidRPr="00EE1CE8" w:rsidRDefault="007C4757" w:rsidP="00CE1DA1">
            <w:pPr>
              <w:ind w:firstLine="709"/>
              <w:jc w:val="both"/>
              <w:rPr>
                <w:sz w:val="28"/>
                <w:szCs w:val="28"/>
              </w:rPr>
            </w:pPr>
            <w:r w:rsidRPr="00EE1CE8">
              <w:rPr>
                <w:sz w:val="28"/>
                <w:szCs w:val="28"/>
              </w:rPr>
              <w:t>Вторник</w:t>
            </w:r>
          </w:p>
        </w:tc>
        <w:tc>
          <w:tcPr>
            <w:tcW w:w="4604" w:type="dxa"/>
            <w:vMerge/>
            <w:tcMar>
              <w:left w:w="73" w:type="dxa"/>
            </w:tcMar>
          </w:tcPr>
          <w:p w:rsidR="007C4757" w:rsidRPr="00EE1CE8" w:rsidRDefault="007C4757" w:rsidP="00CE1DA1">
            <w:pPr>
              <w:ind w:firstLine="709"/>
              <w:jc w:val="both"/>
              <w:rPr>
                <w:sz w:val="28"/>
                <w:szCs w:val="28"/>
              </w:rPr>
            </w:pPr>
          </w:p>
        </w:tc>
      </w:tr>
      <w:tr w:rsidR="007C4757" w:rsidRPr="00EE1CE8" w:rsidTr="00CE1DA1">
        <w:tc>
          <w:tcPr>
            <w:tcW w:w="4350" w:type="dxa"/>
            <w:tcMar>
              <w:left w:w="73" w:type="dxa"/>
            </w:tcMar>
          </w:tcPr>
          <w:p w:rsidR="007C4757" w:rsidRPr="00EE1CE8" w:rsidRDefault="007C4757" w:rsidP="00CE1DA1">
            <w:pPr>
              <w:ind w:firstLine="709"/>
              <w:jc w:val="both"/>
              <w:rPr>
                <w:sz w:val="28"/>
                <w:szCs w:val="28"/>
              </w:rPr>
            </w:pPr>
            <w:r w:rsidRPr="00EE1CE8">
              <w:rPr>
                <w:sz w:val="28"/>
                <w:szCs w:val="28"/>
              </w:rPr>
              <w:t>Среда</w:t>
            </w:r>
          </w:p>
        </w:tc>
        <w:tc>
          <w:tcPr>
            <w:tcW w:w="4604" w:type="dxa"/>
            <w:vMerge/>
            <w:tcMar>
              <w:left w:w="73" w:type="dxa"/>
            </w:tcMar>
          </w:tcPr>
          <w:p w:rsidR="007C4757" w:rsidRPr="00EE1CE8" w:rsidRDefault="007C4757" w:rsidP="00CE1DA1">
            <w:pPr>
              <w:ind w:firstLine="709"/>
              <w:jc w:val="both"/>
              <w:rPr>
                <w:sz w:val="28"/>
                <w:szCs w:val="28"/>
              </w:rPr>
            </w:pPr>
          </w:p>
        </w:tc>
      </w:tr>
      <w:tr w:rsidR="007C4757" w:rsidRPr="00EE1CE8" w:rsidTr="00CE1DA1">
        <w:tc>
          <w:tcPr>
            <w:tcW w:w="4350" w:type="dxa"/>
            <w:tcMar>
              <w:left w:w="73" w:type="dxa"/>
            </w:tcMar>
          </w:tcPr>
          <w:p w:rsidR="007C4757" w:rsidRPr="00EE1CE8" w:rsidRDefault="007C4757" w:rsidP="00CE1DA1">
            <w:pPr>
              <w:ind w:firstLine="709"/>
              <w:jc w:val="both"/>
              <w:rPr>
                <w:sz w:val="28"/>
                <w:szCs w:val="28"/>
              </w:rPr>
            </w:pPr>
            <w:r w:rsidRPr="00EE1CE8">
              <w:rPr>
                <w:sz w:val="28"/>
                <w:szCs w:val="28"/>
              </w:rPr>
              <w:t>Четверг</w:t>
            </w:r>
          </w:p>
        </w:tc>
        <w:tc>
          <w:tcPr>
            <w:tcW w:w="4604" w:type="dxa"/>
            <w:vMerge/>
            <w:tcMar>
              <w:left w:w="73" w:type="dxa"/>
            </w:tcMar>
          </w:tcPr>
          <w:p w:rsidR="007C4757" w:rsidRPr="00EE1CE8" w:rsidRDefault="007C4757" w:rsidP="00CE1DA1">
            <w:pPr>
              <w:ind w:firstLine="709"/>
              <w:jc w:val="both"/>
              <w:rPr>
                <w:sz w:val="28"/>
                <w:szCs w:val="28"/>
              </w:rPr>
            </w:pPr>
          </w:p>
        </w:tc>
      </w:tr>
      <w:tr w:rsidR="007C4757" w:rsidRPr="00EE1CE8" w:rsidTr="00CE1DA1">
        <w:tc>
          <w:tcPr>
            <w:tcW w:w="4350" w:type="dxa"/>
            <w:tcMar>
              <w:left w:w="73" w:type="dxa"/>
            </w:tcMar>
          </w:tcPr>
          <w:p w:rsidR="007C4757" w:rsidRPr="00EE1CE8" w:rsidRDefault="007C4757" w:rsidP="00CE1DA1">
            <w:pPr>
              <w:ind w:firstLine="709"/>
              <w:jc w:val="both"/>
              <w:rPr>
                <w:sz w:val="28"/>
                <w:szCs w:val="28"/>
              </w:rPr>
            </w:pPr>
            <w:r w:rsidRPr="00EE1CE8">
              <w:rPr>
                <w:sz w:val="28"/>
                <w:szCs w:val="28"/>
              </w:rPr>
              <w:t>Пятница</w:t>
            </w:r>
          </w:p>
        </w:tc>
        <w:tc>
          <w:tcPr>
            <w:tcW w:w="4604" w:type="dxa"/>
            <w:vMerge/>
            <w:tcMar>
              <w:left w:w="73" w:type="dxa"/>
            </w:tcMar>
          </w:tcPr>
          <w:p w:rsidR="007C4757" w:rsidRPr="00EE1CE8" w:rsidRDefault="007C4757" w:rsidP="00CE1DA1">
            <w:pPr>
              <w:ind w:firstLine="709"/>
              <w:jc w:val="both"/>
              <w:rPr>
                <w:sz w:val="28"/>
                <w:szCs w:val="28"/>
              </w:rPr>
            </w:pPr>
          </w:p>
        </w:tc>
      </w:tr>
      <w:tr w:rsidR="007C4757" w:rsidRPr="00EE1CE8" w:rsidTr="00CE1DA1">
        <w:tc>
          <w:tcPr>
            <w:tcW w:w="4350" w:type="dxa"/>
            <w:tcMar>
              <w:left w:w="73" w:type="dxa"/>
            </w:tcMar>
          </w:tcPr>
          <w:p w:rsidR="007C4757" w:rsidRPr="00EE1CE8" w:rsidRDefault="007C4757" w:rsidP="00CE1DA1">
            <w:pPr>
              <w:ind w:firstLine="709"/>
              <w:jc w:val="both"/>
              <w:rPr>
                <w:sz w:val="28"/>
                <w:szCs w:val="28"/>
              </w:rPr>
            </w:pPr>
            <w:r w:rsidRPr="00EE1CE8">
              <w:rPr>
                <w:sz w:val="28"/>
                <w:szCs w:val="28"/>
              </w:rPr>
              <w:t>Суббота</w:t>
            </w:r>
          </w:p>
        </w:tc>
        <w:tc>
          <w:tcPr>
            <w:tcW w:w="4604" w:type="dxa"/>
            <w:tcMar>
              <w:left w:w="73" w:type="dxa"/>
            </w:tcMar>
          </w:tcPr>
          <w:p w:rsidR="007C4757" w:rsidRPr="00EE1CE8" w:rsidRDefault="007C4757" w:rsidP="00CE1DA1">
            <w:pPr>
              <w:ind w:firstLine="709"/>
              <w:jc w:val="both"/>
              <w:rPr>
                <w:sz w:val="28"/>
                <w:szCs w:val="28"/>
              </w:rPr>
            </w:pPr>
            <w:r w:rsidRPr="00EE1CE8">
              <w:rPr>
                <w:sz w:val="28"/>
                <w:szCs w:val="28"/>
              </w:rPr>
              <w:t>выходной</w:t>
            </w:r>
          </w:p>
        </w:tc>
      </w:tr>
      <w:tr w:rsidR="007C4757" w:rsidRPr="00EE1CE8" w:rsidTr="00CE1DA1">
        <w:tc>
          <w:tcPr>
            <w:tcW w:w="4350" w:type="dxa"/>
            <w:tcMar>
              <w:left w:w="73" w:type="dxa"/>
            </w:tcMar>
          </w:tcPr>
          <w:p w:rsidR="007C4757" w:rsidRPr="00EE1CE8" w:rsidRDefault="007C4757" w:rsidP="00CE1DA1">
            <w:pPr>
              <w:ind w:firstLine="709"/>
              <w:jc w:val="both"/>
              <w:rPr>
                <w:sz w:val="28"/>
                <w:szCs w:val="28"/>
              </w:rPr>
            </w:pPr>
            <w:r w:rsidRPr="00EE1CE8">
              <w:rPr>
                <w:sz w:val="28"/>
                <w:szCs w:val="28"/>
              </w:rPr>
              <w:t>Воскресенье</w:t>
            </w:r>
          </w:p>
        </w:tc>
        <w:tc>
          <w:tcPr>
            <w:tcW w:w="4604" w:type="dxa"/>
            <w:tcMar>
              <w:left w:w="73" w:type="dxa"/>
            </w:tcMar>
          </w:tcPr>
          <w:p w:rsidR="007C4757" w:rsidRPr="00EE1CE8" w:rsidRDefault="007C4757" w:rsidP="00CE1DA1">
            <w:pPr>
              <w:ind w:firstLine="709"/>
              <w:jc w:val="both"/>
              <w:rPr>
                <w:sz w:val="28"/>
                <w:szCs w:val="28"/>
              </w:rPr>
            </w:pPr>
            <w:r w:rsidRPr="00EE1CE8">
              <w:rPr>
                <w:sz w:val="28"/>
                <w:szCs w:val="28"/>
              </w:rPr>
              <w:t>выходной</w:t>
            </w:r>
          </w:p>
        </w:tc>
      </w:tr>
      <w:tr w:rsidR="007C4757" w:rsidRPr="00EE1CE8" w:rsidTr="00CE1DA1">
        <w:tc>
          <w:tcPr>
            <w:tcW w:w="4350" w:type="dxa"/>
            <w:tcMar>
              <w:left w:w="73" w:type="dxa"/>
            </w:tcMar>
          </w:tcPr>
          <w:p w:rsidR="007C4757" w:rsidRPr="00EE1CE8" w:rsidRDefault="007C4757" w:rsidP="00CE1DA1">
            <w:pPr>
              <w:ind w:firstLine="709"/>
              <w:jc w:val="both"/>
              <w:rPr>
                <w:sz w:val="28"/>
                <w:szCs w:val="28"/>
              </w:rPr>
            </w:pPr>
            <w:r w:rsidRPr="00EE1CE8">
              <w:rPr>
                <w:sz w:val="28"/>
                <w:szCs w:val="28"/>
              </w:rPr>
              <w:t>Предпраздничные дни</w:t>
            </w:r>
          </w:p>
        </w:tc>
        <w:tc>
          <w:tcPr>
            <w:tcW w:w="4604" w:type="dxa"/>
            <w:tcMar>
              <w:left w:w="73" w:type="dxa"/>
            </w:tcMar>
          </w:tcPr>
          <w:p w:rsidR="007C4757" w:rsidRPr="00EE1CE8" w:rsidRDefault="007C4757" w:rsidP="00CE1DA1">
            <w:pPr>
              <w:ind w:firstLine="709"/>
              <w:jc w:val="both"/>
              <w:rPr>
                <w:sz w:val="28"/>
                <w:szCs w:val="28"/>
              </w:rPr>
            </w:pPr>
            <w:r w:rsidRPr="00EE1CE8">
              <w:rPr>
                <w:sz w:val="28"/>
                <w:szCs w:val="28"/>
              </w:rPr>
              <w:t>продолжительность рабочего дня уменьшается на один час</w:t>
            </w:r>
          </w:p>
        </w:tc>
      </w:tr>
    </w:tbl>
    <w:p w:rsidR="00A861A7" w:rsidRPr="00711CD2" w:rsidRDefault="00A861A7" w:rsidP="00A861A7">
      <w:pPr>
        <w:pStyle w:val="ConsPlusNormal"/>
        <w:ind w:left="5103"/>
        <w:jc w:val="right"/>
        <w:rPr>
          <w:rFonts w:ascii="Times New Roman" w:hAnsi="Times New Roman"/>
          <w:sz w:val="28"/>
          <w:szCs w:val="28"/>
        </w:rPr>
      </w:pPr>
    </w:p>
    <w:p w:rsidR="00A861A7" w:rsidRPr="00711CD2" w:rsidRDefault="00A861A7" w:rsidP="00A861A7">
      <w:pPr>
        <w:pStyle w:val="ConsPlusNormal"/>
        <w:ind w:left="5103"/>
        <w:jc w:val="right"/>
        <w:rPr>
          <w:rFonts w:ascii="Times New Roman" w:hAnsi="Times New Roman"/>
          <w:sz w:val="28"/>
          <w:szCs w:val="28"/>
        </w:rPr>
      </w:pPr>
    </w:p>
    <w:p w:rsidR="00A861A7" w:rsidRPr="00711CD2" w:rsidRDefault="00A861A7" w:rsidP="00A861A7">
      <w:pPr>
        <w:pStyle w:val="ConsPlusNormal"/>
        <w:ind w:left="5103"/>
        <w:jc w:val="right"/>
        <w:rPr>
          <w:rFonts w:ascii="Times New Roman" w:hAnsi="Times New Roman"/>
          <w:sz w:val="28"/>
          <w:szCs w:val="28"/>
        </w:rPr>
      </w:pPr>
    </w:p>
    <w:p w:rsidR="00A861A7" w:rsidRPr="00711CD2" w:rsidRDefault="00A861A7" w:rsidP="00A861A7">
      <w:pPr>
        <w:pStyle w:val="ConsPlusNormal"/>
        <w:rPr>
          <w:rFonts w:ascii="Times New Roman" w:hAnsi="Times New Roman"/>
          <w:sz w:val="28"/>
          <w:szCs w:val="28"/>
        </w:rPr>
      </w:pPr>
    </w:p>
    <w:p w:rsidR="00A861A7" w:rsidRPr="00711CD2" w:rsidRDefault="00A861A7" w:rsidP="00A861A7">
      <w:pPr>
        <w:pStyle w:val="ConsPlusNonformat"/>
        <w:spacing w:after="0" w:line="240" w:lineRule="auto"/>
        <w:jc w:val="right"/>
        <w:rPr>
          <w:rFonts w:ascii="Times New Roman" w:hAnsi="Times New Roman" w:cs="Times New Roman"/>
        </w:rPr>
        <w:sectPr w:rsidR="00A861A7" w:rsidRPr="00711CD2" w:rsidSect="00CE1DA1">
          <w:footerReference w:type="default" r:id="rId60"/>
          <w:pgSz w:w="11906" w:h="16838"/>
          <w:pgMar w:top="567" w:right="850" w:bottom="567" w:left="1701" w:header="720" w:footer="720" w:gutter="0"/>
          <w:pgNumType w:start="1"/>
          <w:cols w:space="720"/>
        </w:sectPr>
      </w:pPr>
    </w:p>
    <w:p w:rsidR="00A861A7" w:rsidRPr="00711CD2" w:rsidRDefault="00A861A7" w:rsidP="00A861A7">
      <w:pPr>
        <w:pStyle w:val="ConsPlusNormal"/>
        <w:jc w:val="right"/>
        <w:outlineLvl w:val="1"/>
        <w:rPr>
          <w:rFonts w:ascii="Times New Roman" w:hAnsi="Times New Roman"/>
          <w:sz w:val="28"/>
          <w:szCs w:val="28"/>
        </w:rPr>
      </w:pPr>
    </w:p>
    <w:p w:rsidR="00A861A7" w:rsidRPr="00711CD2" w:rsidRDefault="00A861A7" w:rsidP="00A861A7">
      <w:pPr>
        <w:pStyle w:val="ConsPlusNormal"/>
        <w:jc w:val="right"/>
        <w:outlineLvl w:val="1"/>
        <w:rPr>
          <w:rFonts w:ascii="Times New Roman" w:hAnsi="Times New Roman"/>
          <w:sz w:val="28"/>
          <w:szCs w:val="28"/>
        </w:rPr>
      </w:pPr>
      <w:r w:rsidRPr="00711CD2">
        <w:rPr>
          <w:rFonts w:ascii="Times New Roman" w:hAnsi="Times New Roman"/>
          <w:sz w:val="28"/>
          <w:szCs w:val="28"/>
        </w:rPr>
        <w:t>Приложение 4</w:t>
      </w:r>
    </w:p>
    <w:p w:rsidR="00A861A7" w:rsidRPr="00711CD2" w:rsidRDefault="00A861A7" w:rsidP="00A861A7">
      <w:pPr>
        <w:pStyle w:val="ConsPlusNormal"/>
        <w:jc w:val="right"/>
        <w:rPr>
          <w:rFonts w:ascii="Times New Roman" w:hAnsi="Times New Roman"/>
          <w:sz w:val="28"/>
          <w:szCs w:val="28"/>
        </w:rPr>
      </w:pPr>
      <w:r w:rsidRPr="00711CD2">
        <w:rPr>
          <w:rFonts w:ascii="Times New Roman" w:hAnsi="Times New Roman"/>
          <w:sz w:val="28"/>
          <w:szCs w:val="28"/>
        </w:rPr>
        <w:t>к Административному регламенту</w:t>
      </w:r>
    </w:p>
    <w:p w:rsidR="00A861A7" w:rsidRPr="00711CD2" w:rsidRDefault="00A861A7" w:rsidP="00A861A7">
      <w:pPr>
        <w:pStyle w:val="ConsPlusNormal"/>
        <w:jc w:val="center"/>
        <w:rPr>
          <w:rFonts w:ascii="Times New Roman" w:hAnsi="Times New Roman"/>
          <w:sz w:val="18"/>
          <w:szCs w:val="18"/>
        </w:rPr>
      </w:pPr>
    </w:p>
    <w:p w:rsidR="00A861A7" w:rsidRPr="00711CD2" w:rsidRDefault="00A861A7" w:rsidP="00A861A7">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СООБЩЕНИЕ</w:t>
      </w:r>
    </w:p>
    <w:p w:rsidR="00A861A7" w:rsidRPr="00711CD2" w:rsidRDefault="00A861A7" w:rsidP="00A861A7">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ОБ ОБЪЕКТАХ НЕДВИЖИМОСТИ, РАСПОЛОЖЕННЫХ</w:t>
      </w:r>
    </w:p>
    <w:p w:rsidR="00A861A7" w:rsidRPr="00711CD2" w:rsidRDefault="00A861A7" w:rsidP="00A861A7">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НА ЗЕМЕЛЬНОМ УЧАСТКЕ С КАДАСТРОВЫМ НОМЕРОМ</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(должно содержать перечень всех зданий, строений, сооружений, расположенных на земельном участке, в отношении которого</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подано заявление, с указанием (при их наличии) их кадастровых (инвентарных) номером и адресных ориентиров) &lt;*&gt;</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 ________________________</w:t>
      </w:r>
    </w:p>
    <w:p w:rsidR="00A861A7" w:rsidRPr="00711CD2" w:rsidRDefault="00A861A7" w:rsidP="00A861A7">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(дата) М.П. (подпись)</w:t>
      </w:r>
    </w:p>
    <w:p w:rsidR="00A861A7" w:rsidRPr="00711CD2" w:rsidRDefault="00A861A7" w:rsidP="00A861A7">
      <w:pPr>
        <w:pStyle w:val="ConsPlusNonformat"/>
        <w:spacing w:after="0" w:line="240" w:lineRule="auto"/>
        <w:rPr>
          <w:rFonts w:ascii="Times New Roman" w:hAnsi="Times New Roman" w:cs="Times New Roman"/>
          <w:sz w:val="18"/>
          <w:szCs w:val="18"/>
        </w:rPr>
      </w:pPr>
      <w:r w:rsidRPr="00711CD2">
        <w:rPr>
          <w:rFonts w:ascii="Times New Roman" w:hAnsi="Times New Roman" w:cs="Times New Roman"/>
          <w:sz w:val="18"/>
          <w:szCs w:val="18"/>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r w:rsidRPr="00711CD2">
        <w:rPr>
          <w:rFonts w:ascii="Times New Roman" w:hAnsi="Times New Roman" w:cs="Times New Roman"/>
          <w:sz w:val="18"/>
          <w:szCs w:val="18"/>
        </w:rPr>
        <w:t>Примечание: заполняется в случае, если на земельном участке расположены здание, сооружение, объект незавершенного строительства.</w:t>
      </w: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pStyle w:val="ConsPlusNonformat"/>
        <w:spacing w:after="0" w:line="240" w:lineRule="auto"/>
        <w:rPr>
          <w:rFonts w:ascii="Times New Roman" w:hAnsi="Times New Roman" w:cs="Times New Roman"/>
          <w:sz w:val="18"/>
          <w:szCs w:val="18"/>
        </w:rPr>
      </w:pPr>
    </w:p>
    <w:p w:rsidR="00A861A7" w:rsidRPr="00711CD2" w:rsidRDefault="00A861A7" w:rsidP="00A861A7">
      <w:pPr>
        <w:rPr>
          <w:szCs w:val="18"/>
        </w:rPr>
      </w:pPr>
    </w:p>
    <w:p w:rsidR="00654875" w:rsidRDefault="00654875"/>
    <w:sectPr w:rsidR="00654875" w:rsidSect="006548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492" w:rsidRDefault="00EC4492" w:rsidP="00A861A7">
      <w:r>
        <w:separator/>
      </w:r>
    </w:p>
  </w:endnote>
  <w:endnote w:type="continuationSeparator" w:id="1">
    <w:p w:rsidR="00EC4492" w:rsidRDefault="00EC4492" w:rsidP="00A86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A1" w:rsidRDefault="00CE1DA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492" w:rsidRDefault="00EC4492" w:rsidP="00A861A7">
      <w:r>
        <w:separator/>
      </w:r>
    </w:p>
  </w:footnote>
  <w:footnote w:type="continuationSeparator" w:id="1">
    <w:p w:rsidR="00EC4492" w:rsidRDefault="00EC4492" w:rsidP="00A86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23BD0"/>
    <w:multiLevelType w:val="hybridMultilevel"/>
    <w:tmpl w:val="E2AA2E2C"/>
    <w:lvl w:ilvl="0" w:tplc="502042B8">
      <w:start w:val="1"/>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1">
    <w:nsid w:val="6E8A6892"/>
    <w:multiLevelType w:val="hybridMultilevel"/>
    <w:tmpl w:val="60645596"/>
    <w:lvl w:ilvl="0" w:tplc="B64E4A30">
      <w:start w:val="1"/>
      <w:numFmt w:val="upperRoman"/>
      <w:lvlText w:val="%1."/>
      <w:lvlJc w:val="left"/>
      <w:pPr>
        <w:ind w:left="3900" w:hanging="72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1A7"/>
    <w:rsid w:val="000B48EB"/>
    <w:rsid w:val="00267797"/>
    <w:rsid w:val="003054B0"/>
    <w:rsid w:val="00317FC7"/>
    <w:rsid w:val="00654875"/>
    <w:rsid w:val="007C0086"/>
    <w:rsid w:val="007C4757"/>
    <w:rsid w:val="00A861A7"/>
    <w:rsid w:val="00CE1DA1"/>
    <w:rsid w:val="00DA1A1F"/>
    <w:rsid w:val="00EC4492"/>
    <w:rsid w:val="00ED2580"/>
    <w:rsid w:val="00F70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A7"/>
    <w:pPr>
      <w:spacing w:after="0" w:line="240" w:lineRule="auto"/>
    </w:pPr>
    <w:rPr>
      <w:rFonts w:ascii="Times New Roman" w:eastAsia="Times New Roman" w:hAnsi="Times New Roman" w:cs="Times New Roman"/>
      <w:color w:val="000000"/>
      <w:sz w:val="24"/>
      <w:szCs w:val="20"/>
      <w:lang w:eastAsia="ru-RU"/>
    </w:rPr>
  </w:style>
  <w:style w:type="paragraph" w:styleId="4">
    <w:name w:val="heading 4"/>
    <w:basedOn w:val="a"/>
    <w:next w:val="a"/>
    <w:link w:val="40"/>
    <w:qFormat/>
    <w:rsid w:val="00A861A7"/>
    <w:pPr>
      <w:keepNext/>
      <w:tabs>
        <w:tab w:val="left" w:pos="0"/>
      </w:tabs>
      <w:spacing w:before="120" w:after="200" w:line="276" w:lineRule="auto"/>
      <w:jc w:val="center"/>
      <w:outlineLvl w:val="3"/>
    </w:pPr>
    <w:rPr>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861A7"/>
    <w:pPr>
      <w:spacing w:after="120"/>
    </w:pPr>
  </w:style>
  <w:style w:type="character" w:customStyle="1" w:styleId="a4">
    <w:name w:val="Основной текст Знак"/>
    <w:basedOn w:val="a0"/>
    <w:link w:val="a3"/>
    <w:uiPriority w:val="99"/>
    <w:rsid w:val="00A861A7"/>
    <w:rPr>
      <w:rFonts w:ascii="Times New Roman" w:eastAsia="Times New Roman" w:hAnsi="Times New Roman" w:cs="Times New Roman"/>
      <w:color w:val="000000"/>
      <w:sz w:val="24"/>
      <w:szCs w:val="20"/>
      <w:lang w:eastAsia="ru-RU"/>
    </w:rPr>
  </w:style>
  <w:style w:type="paragraph" w:styleId="a5">
    <w:name w:val="No Spacing"/>
    <w:uiPriority w:val="1"/>
    <w:qFormat/>
    <w:rsid w:val="00A861A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861A7"/>
    <w:pPr>
      <w:spacing w:after="0" w:line="240" w:lineRule="auto"/>
    </w:pPr>
    <w:rPr>
      <w:rFonts w:ascii="Arial" w:eastAsia="Times New Roman" w:hAnsi="Arial" w:cs="Times New Roman"/>
      <w:color w:val="000000"/>
      <w:sz w:val="20"/>
      <w:szCs w:val="20"/>
      <w:lang w:eastAsia="ru-RU"/>
    </w:rPr>
  </w:style>
  <w:style w:type="paragraph" w:styleId="2">
    <w:name w:val="Body Text 2"/>
    <w:basedOn w:val="a"/>
    <w:link w:val="20"/>
    <w:uiPriority w:val="99"/>
    <w:unhideWhenUsed/>
    <w:rsid w:val="00A861A7"/>
    <w:pPr>
      <w:spacing w:after="120" w:line="480" w:lineRule="auto"/>
    </w:pPr>
  </w:style>
  <w:style w:type="character" w:customStyle="1" w:styleId="20">
    <w:name w:val="Основной текст 2 Знак"/>
    <w:basedOn w:val="a0"/>
    <w:link w:val="2"/>
    <w:uiPriority w:val="99"/>
    <w:rsid w:val="00A861A7"/>
    <w:rPr>
      <w:rFonts w:ascii="Times New Roman" w:eastAsia="Times New Roman" w:hAnsi="Times New Roman" w:cs="Times New Roman"/>
      <w:color w:val="000000"/>
      <w:sz w:val="24"/>
      <w:szCs w:val="20"/>
      <w:lang w:eastAsia="ru-RU"/>
    </w:rPr>
  </w:style>
  <w:style w:type="paragraph" w:styleId="21">
    <w:name w:val="Body Text Indent 2"/>
    <w:basedOn w:val="a"/>
    <w:link w:val="22"/>
    <w:unhideWhenUsed/>
    <w:rsid w:val="00A861A7"/>
    <w:pPr>
      <w:spacing w:after="120" w:line="480" w:lineRule="auto"/>
      <w:ind w:left="283"/>
    </w:pPr>
  </w:style>
  <w:style w:type="character" w:customStyle="1" w:styleId="22">
    <w:name w:val="Основной текст с отступом 2 Знак"/>
    <w:basedOn w:val="a0"/>
    <w:link w:val="21"/>
    <w:rsid w:val="00A861A7"/>
    <w:rPr>
      <w:rFonts w:ascii="Times New Roman" w:eastAsia="Times New Roman" w:hAnsi="Times New Roman" w:cs="Times New Roman"/>
      <w:color w:val="000000"/>
      <w:sz w:val="24"/>
      <w:szCs w:val="20"/>
      <w:lang w:eastAsia="ru-RU"/>
    </w:rPr>
  </w:style>
  <w:style w:type="character" w:customStyle="1" w:styleId="40">
    <w:name w:val="Заголовок 4 Знак"/>
    <w:basedOn w:val="a0"/>
    <w:link w:val="4"/>
    <w:rsid w:val="00A861A7"/>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A861A7"/>
    <w:pPr>
      <w:spacing w:after="120" w:line="276" w:lineRule="auto"/>
      <w:ind w:left="283"/>
    </w:pPr>
    <w:rPr>
      <w:color w:val="auto"/>
      <w:sz w:val="16"/>
      <w:szCs w:val="16"/>
    </w:rPr>
  </w:style>
  <w:style w:type="character" w:customStyle="1" w:styleId="30">
    <w:name w:val="Основной текст с отступом 3 Знак"/>
    <w:basedOn w:val="a0"/>
    <w:link w:val="3"/>
    <w:uiPriority w:val="99"/>
    <w:semiHidden/>
    <w:rsid w:val="00A861A7"/>
    <w:rPr>
      <w:rFonts w:ascii="Times New Roman" w:eastAsia="Times New Roman" w:hAnsi="Times New Roman" w:cs="Times New Roman"/>
      <w:sz w:val="16"/>
      <w:szCs w:val="16"/>
      <w:lang w:eastAsia="ru-RU"/>
    </w:rPr>
  </w:style>
  <w:style w:type="paragraph" w:styleId="a6">
    <w:name w:val="footnote text"/>
    <w:basedOn w:val="a"/>
    <w:link w:val="a7"/>
    <w:uiPriority w:val="99"/>
    <w:semiHidden/>
    <w:rsid w:val="00A861A7"/>
    <w:pPr>
      <w:spacing w:after="200" w:line="276" w:lineRule="auto"/>
    </w:pPr>
    <w:rPr>
      <w:color w:val="auto"/>
      <w:sz w:val="20"/>
    </w:rPr>
  </w:style>
  <w:style w:type="character" w:customStyle="1" w:styleId="a7">
    <w:name w:val="Текст сноски Знак"/>
    <w:basedOn w:val="a0"/>
    <w:link w:val="a6"/>
    <w:uiPriority w:val="99"/>
    <w:semiHidden/>
    <w:rsid w:val="00A861A7"/>
    <w:rPr>
      <w:rFonts w:ascii="Times New Roman" w:eastAsia="Times New Roman" w:hAnsi="Times New Roman" w:cs="Times New Roman"/>
      <w:sz w:val="20"/>
      <w:szCs w:val="20"/>
      <w:lang w:eastAsia="ru-RU"/>
    </w:rPr>
  </w:style>
  <w:style w:type="paragraph" w:styleId="a8">
    <w:name w:val="footer"/>
    <w:basedOn w:val="a"/>
    <w:link w:val="a9"/>
    <w:rsid w:val="00A861A7"/>
    <w:pPr>
      <w:tabs>
        <w:tab w:val="center" w:pos="4677"/>
        <w:tab w:val="right" w:pos="9355"/>
      </w:tabs>
      <w:spacing w:after="200" w:line="276" w:lineRule="auto"/>
    </w:pPr>
    <w:rPr>
      <w:color w:val="auto"/>
      <w:szCs w:val="24"/>
    </w:rPr>
  </w:style>
  <w:style w:type="character" w:customStyle="1" w:styleId="a9">
    <w:name w:val="Нижний колонтитул Знак"/>
    <w:basedOn w:val="a0"/>
    <w:link w:val="a8"/>
    <w:rsid w:val="00A861A7"/>
    <w:rPr>
      <w:rFonts w:ascii="Times New Roman" w:eastAsia="Times New Roman" w:hAnsi="Times New Roman" w:cs="Times New Roman"/>
      <w:sz w:val="24"/>
      <w:szCs w:val="24"/>
      <w:lang w:eastAsia="ru-RU"/>
    </w:rPr>
  </w:style>
  <w:style w:type="paragraph" w:styleId="aa">
    <w:name w:val="Normal (Web)"/>
    <w:basedOn w:val="a"/>
    <w:rsid w:val="00A861A7"/>
    <w:pPr>
      <w:spacing w:before="100" w:after="100" w:line="276" w:lineRule="auto"/>
    </w:pPr>
    <w:rPr>
      <w:color w:val="auto"/>
    </w:rPr>
  </w:style>
  <w:style w:type="character" w:styleId="ab">
    <w:name w:val="footnote reference"/>
    <w:uiPriority w:val="99"/>
    <w:semiHidden/>
    <w:unhideWhenUsed/>
    <w:rsid w:val="00A861A7"/>
    <w:rPr>
      <w:vertAlign w:val="superscript"/>
    </w:rPr>
  </w:style>
  <w:style w:type="character" w:styleId="ac">
    <w:name w:val="Hyperlink"/>
    <w:rsid w:val="00A861A7"/>
    <w:rPr>
      <w:rFonts w:cs="Times New Roman"/>
      <w:color w:val="0000FF"/>
      <w:u w:val="single"/>
    </w:rPr>
  </w:style>
  <w:style w:type="character" w:styleId="ad">
    <w:name w:val="page number"/>
    <w:rsid w:val="00A861A7"/>
    <w:rPr>
      <w:rFonts w:cs="Times New Roman"/>
    </w:rPr>
  </w:style>
  <w:style w:type="paragraph" w:customStyle="1" w:styleId="ConsPlusTitle">
    <w:name w:val="ConsPlusTitle"/>
    <w:rsid w:val="00A861A7"/>
    <w:pPr>
      <w:widowControl w:val="0"/>
      <w:autoSpaceDE w:val="0"/>
      <w:autoSpaceDN w:val="0"/>
      <w:adjustRightInd w:val="0"/>
    </w:pPr>
    <w:rPr>
      <w:rFonts w:ascii="Arial" w:eastAsia="Times New Roman" w:hAnsi="Arial" w:cs="Arial"/>
      <w:b/>
      <w:bCs/>
      <w:sz w:val="20"/>
      <w:szCs w:val="20"/>
      <w:lang w:eastAsia="ru-RU"/>
    </w:rPr>
  </w:style>
  <w:style w:type="character" w:customStyle="1" w:styleId="23">
    <w:name w:val="Основной текст2"/>
    <w:qFormat/>
    <w:rsid w:val="00A861A7"/>
    <w:rPr>
      <w:rFonts w:ascii="Times New Roman" w:eastAsia="Times New Roman" w:hAnsi="Times New Roman" w:cs="Times New Roman"/>
      <w:color w:val="000000"/>
      <w:spacing w:val="0"/>
      <w:w w:val="100"/>
      <w:position w:val="0"/>
      <w:sz w:val="26"/>
      <w:szCs w:val="26"/>
      <w:u w:val="none"/>
      <w:lang w:val="ru-RU"/>
    </w:rPr>
  </w:style>
  <w:style w:type="character" w:customStyle="1" w:styleId="ae">
    <w:name w:val="Знак"/>
    <w:rsid w:val="00A861A7"/>
    <w:rPr>
      <w:rFonts w:cs="Times New Roman"/>
      <w:sz w:val="16"/>
      <w:szCs w:val="16"/>
      <w:lang w:val="ru-RU" w:eastAsia="ru-RU"/>
    </w:rPr>
  </w:style>
  <w:style w:type="paragraph" w:customStyle="1" w:styleId="ConsPlusNonformat">
    <w:name w:val="ConsPlusNonformat"/>
    <w:uiPriority w:val="99"/>
    <w:rsid w:val="00A861A7"/>
    <w:pPr>
      <w:widowControl w:val="0"/>
      <w:autoSpaceDE w:val="0"/>
      <w:autoSpaceDN w:val="0"/>
      <w:adjustRightInd w:val="0"/>
    </w:pPr>
    <w:rPr>
      <w:rFonts w:ascii="Courier New" w:eastAsia="Times New Roman" w:hAnsi="Courier New" w:cs="Courier New"/>
      <w:sz w:val="20"/>
      <w:szCs w:val="20"/>
      <w:lang w:eastAsia="ru-RU"/>
    </w:rPr>
  </w:style>
  <w:style w:type="character" w:styleId="af">
    <w:name w:val="FollowedHyperlink"/>
    <w:uiPriority w:val="99"/>
    <w:semiHidden/>
    <w:unhideWhenUsed/>
    <w:rsid w:val="00A861A7"/>
    <w:rPr>
      <w:color w:val="800080"/>
      <w:u w:val="single"/>
    </w:rPr>
  </w:style>
  <w:style w:type="paragraph" w:styleId="af0">
    <w:name w:val="endnote text"/>
    <w:basedOn w:val="a"/>
    <w:link w:val="af1"/>
    <w:uiPriority w:val="99"/>
    <w:semiHidden/>
    <w:unhideWhenUsed/>
    <w:rsid w:val="00A861A7"/>
    <w:rPr>
      <w:rFonts w:ascii="Calibri" w:hAnsi="Calibri"/>
      <w:color w:val="auto"/>
      <w:sz w:val="20"/>
    </w:rPr>
  </w:style>
  <w:style w:type="character" w:customStyle="1" w:styleId="af1">
    <w:name w:val="Текст концевой сноски Знак"/>
    <w:basedOn w:val="a0"/>
    <w:link w:val="af0"/>
    <w:uiPriority w:val="99"/>
    <w:semiHidden/>
    <w:rsid w:val="00A861A7"/>
    <w:rPr>
      <w:rFonts w:ascii="Calibri" w:eastAsia="Times New Roman" w:hAnsi="Calibri" w:cs="Times New Roman"/>
      <w:sz w:val="20"/>
      <w:szCs w:val="20"/>
      <w:lang w:eastAsia="ru-RU"/>
    </w:rPr>
  </w:style>
  <w:style w:type="character" w:styleId="af2">
    <w:name w:val="endnote reference"/>
    <w:uiPriority w:val="99"/>
    <w:semiHidden/>
    <w:unhideWhenUsed/>
    <w:rsid w:val="00A861A7"/>
    <w:rPr>
      <w:vertAlign w:val="superscript"/>
    </w:rPr>
  </w:style>
  <w:style w:type="paragraph" w:styleId="af3">
    <w:name w:val="Document Map"/>
    <w:basedOn w:val="a"/>
    <w:link w:val="af4"/>
    <w:uiPriority w:val="99"/>
    <w:semiHidden/>
    <w:unhideWhenUsed/>
    <w:rsid w:val="00A861A7"/>
    <w:rPr>
      <w:rFonts w:ascii="Tahoma" w:hAnsi="Tahoma" w:cs="Tahoma"/>
      <w:color w:val="auto"/>
      <w:sz w:val="16"/>
      <w:szCs w:val="16"/>
    </w:rPr>
  </w:style>
  <w:style w:type="character" w:customStyle="1" w:styleId="af4">
    <w:name w:val="Схема документа Знак"/>
    <w:basedOn w:val="a0"/>
    <w:link w:val="af3"/>
    <w:uiPriority w:val="99"/>
    <w:semiHidden/>
    <w:rsid w:val="00A861A7"/>
    <w:rPr>
      <w:rFonts w:ascii="Tahoma" w:eastAsia="Times New Roman" w:hAnsi="Tahoma" w:cs="Tahoma"/>
      <w:sz w:val="16"/>
      <w:szCs w:val="16"/>
      <w:lang w:eastAsia="ru-RU"/>
    </w:rPr>
  </w:style>
  <w:style w:type="character" w:customStyle="1" w:styleId="ConsPlusNormal0">
    <w:name w:val="ConsPlusNormal Знак"/>
    <w:link w:val="ConsPlusNormal"/>
    <w:locked/>
    <w:rsid w:val="00A861A7"/>
    <w:rPr>
      <w:rFonts w:ascii="Arial" w:eastAsia="Times New Roman" w:hAnsi="Arial" w:cs="Times New Roman"/>
      <w:color w:val="000000"/>
      <w:sz w:val="20"/>
      <w:szCs w:val="20"/>
      <w:lang w:eastAsia="ru-RU"/>
    </w:rPr>
  </w:style>
  <w:style w:type="paragraph" w:customStyle="1" w:styleId="1">
    <w:name w:val="Без интервала1"/>
    <w:uiPriority w:val="99"/>
    <w:rsid w:val="00A861A7"/>
    <w:pPr>
      <w:spacing w:after="0" w:line="240" w:lineRule="auto"/>
    </w:pPr>
    <w:rPr>
      <w:rFonts w:ascii="Calibri" w:eastAsia="Times New Roman" w:hAnsi="Calibri" w:cs="Times New Roman"/>
    </w:rPr>
  </w:style>
  <w:style w:type="paragraph" w:styleId="af5">
    <w:name w:val="Balloon Text"/>
    <w:basedOn w:val="a"/>
    <w:link w:val="af6"/>
    <w:uiPriority w:val="99"/>
    <w:semiHidden/>
    <w:unhideWhenUsed/>
    <w:rsid w:val="00A861A7"/>
    <w:rPr>
      <w:rFonts w:ascii="Tahoma" w:hAnsi="Tahoma" w:cs="Tahoma"/>
      <w:color w:val="auto"/>
      <w:sz w:val="16"/>
      <w:szCs w:val="16"/>
    </w:rPr>
  </w:style>
  <w:style w:type="character" w:customStyle="1" w:styleId="af6">
    <w:name w:val="Текст выноски Знак"/>
    <w:basedOn w:val="a0"/>
    <w:link w:val="af5"/>
    <w:uiPriority w:val="99"/>
    <w:semiHidden/>
    <w:rsid w:val="00A861A7"/>
    <w:rPr>
      <w:rFonts w:ascii="Tahoma" w:eastAsia="Times New Roman" w:hAnsi="Tahoma" w:cs="Tahoma"/>
      <w:sz w:val="16"/>
      <w:szCs w:val="16"/>
      <w:lang w:eastAsia="ru-RU"/>
    </w:rPr>
  </w:style>
  <w:style w:type="character" w:customStyle="1" w:styleId="-">
    <w:name w:val="Интернет-ссылка"/>
    <w:uiPriority w:val="99"/>
    <w:rsid w:val="007C4757"/>
    <w:rPr>
      <w:color w:val="000080"/>
      <w:u w:val="single"/>
    </w:rPr>
  </w:style>
  <w:style w:type="paragraph" w:customStyle="1" w:styleId="113">
    <w:name w:val="1абзац13"/>
    <w:basedOn w:val="a"/>
    <w:uiPriority w:val="99"/>
    <w:rsid w:val="007C4757"/>
    <w:pPr>
      <w:suppressAutoHyphens/>
      <w:overflowPunct w:val="0"/>
      <w:ind w:left="57" w:firstLine="850"/>
      <w:jc w:val="both"/>
    </w:pPr>
    <w:rPr>
      <w:color w:val="00000A"/>
      <w:sz w:val="26"/>
      <w:szCs w:val="26"/>
    </w:rPr>
  </w:style>
  <w:style w:type="paragraph" w:styleId="af7">
    <w:name w:val="header"/>
    <w:basedOn w:val="a"/>
    <w:link w:val="af8"/>
    <w:uiPriority w:val="99"/>
    <w:semiHidden/>
    <w:unhideWhenUsed/>
    <w:rsid w:val="00CE1DA1"/>
    <w:pPr>
      <w:tabs>
        <w:tab w:val="center" w:pos="4677"/>
        <w:tab w:val="right" w:pos="9355"/>
      </w:tabs>
    </w:pPr>
  </w:style>
  <w:style w:type="character" w:customStyle="1" w:styleId="af8">
    <w:name w:val="Верхний колонтитул Знак"/>
    <w:basedOn w:val="a0"/>
    <w:link w:val="af7"/>
    <w:uiPriority w:val="99"/>
    <w:semiHidden/>
    <w:rsid w:val="00CE1DA1"/>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118&amp;date=23.07.2020&amp;dst=455&amp;fld=134"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hyperlink" Target="https://login.consultant.ru/link/?req=doc&amp;base=LAW&amp;n=357118&amp;date=23.07.2020&amp;dst=613&amp;fld=134" TargetMode="External"/><Relationship Id="rId39" Type="http://schemas.openxmlformats.org/officeDocument/2006/relationships/hyperlink" Target="https://login.consultant.ru/link/?req=doc&amp;base=RLAW095&amp;n=234798&amp;dst=100201" TargetMode="External"/><Relationship Id="rId21" Type="http://schemas.openxmlformats.org/officeDocument/2006/relationships/hyperlink" Target="https://login.consultant.ru/link/?req=doc&amp;base=LAW&amp;n=357118&amp;date=23.07.2020&amp;dst=585&amp;fld=134" TargetMode="External"/><Relationship Id="rId34" Type="http://schemas.openxmlformats.org/officeDocument/2006/relationships/hyperlink" Target="https://login.consultant.ru/link/?req=doc&amp;base=LAW&amp;n=389226&amp;dst=100138&amp;field=134&amp;date=02.11.2021" TargetMode="External"/><Relationship Id="rId42" Type="http://schemas.openxmlformats.org/officeDocument/2006/relationships/hyperlink" Target="https://login.consultant.ru/link/?req=doc&amp;base=RLAW095&amp;n=234798&amp;dst=100206" TargetMode="External"/><Relationship Id="rId47" Type="http://schemas.openxmlformats.org/officeDocument/2006/relationships/hyperlink" Target="consultantplus://offline/ref=1E4911ECD585564BC05F5D3C1BDE1FCA6BBB6220D7F7C419B5941EFD5D5DD11510098D62ACFE3143A70A1616025C72F148367245DAe160N" TargetMode="External"/><Relationship Id="rId50" Type="http://schemas.openxmlformats.org/officeDocument/2006/relationships/hyperlink" Target="consultantplus://offline/ref=EBA65B01629DFF7C926465E7B56AC35446820CB4D14B744C62EAD714F90A0898C157A2DA91E20BEFDE3AD946A0BDAC81AECA8148A7835EA2p2l0H" TargetMode="External"/><Relationship Id="rId55" Type="http://schemas.openxmlformats.org/officeDocument/2006/relationships/hyperlink" Target="https://login.consultant.ru/link/?req=doc&amp;base=LAW&amp;n=357176&amp;date=23.07.202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333037&amp;date=23.07.2020&amp;dst=100012&amp;fld=134" TargetMode="External"/><Relationship Id="rId20" Type="http://schemas.openxmlformats.org/officeDocument/2006/relationships/hyperlink" Target="https://login.consultant.ru/link/?req=doc&amp;base=LAW&amp;n=342029&amp;date=23.07.2020&amp;dst=192&amp;fld=134" TargetMode="External"/><Relationship Id="rId29" Type="http://schemas.openxmlformats.org/officeDocument/2006/relationships/hyperlink" Target="https://login.consultant.ru/link/?req=doc&amp;base=LAW&amp;n=357118&amp;date=23.07.2020&amp;dst=860&amp;fld=134" TargetMode="External"/><Relationship Id="rId41" Type="http://schemas.openxmlformats.org/officeDocument/2006/relationships/hyperlink" Target="https://login.consultant.ru/link/?req=doc&amp;base=RLAW095&amp;n=234798&amp;dst=100179" TargetMode="External"/><Relationship Id="rId54" Type="http://schemas.openxmlformats.org/officeDocument/2006/relationships/hyperlink" Target="consultantplus://offline/ref=536E5612E7DCF44F8E2DA862573762B3BC2546CB4056273924289935A1317EC6D0E5362A9D619CE7EDB97BB0F498BC38608EF120CCD2C5E0M3EFO"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7176&amp;date=23.07.2020" TargetMode="External"/><Relationship Id="rId24" Type="http://schemas.openxmlformats.org/officeDocument/2006/relationships/hyperlink" Target="https://login.consultant.ru/link/?req=doc&amp;base=LAW&amp;n=357118&amp;date=23.07.2020&amp;dst=1095&amp;fld=134" TargetMode="External"/><Relationship Id="rId32" Type="http://schemas.openxmlformats.org/officeDocument/2006/relationships/hyperlink" Target="https://login.consultant.ru/link/?req=doc&amp;base=LAW&amp;n=383619&amp;date=02.11.2021" TargetMode="External"/><Relationship Id="rId37" Type="http://schemas.openxmlformats.org/officeDocument/2006/relationships/hyperlink" Target="consultantplus://offline/ref=9DFCD0BC58F1901188C452263C0976EC7682B8277B42784B22C3A2DEC2AABDAEC9F86746227977ABeCmEQ" TargetMode="External"/><Relationship Id="rId40" Type="http://schemas.openxmlformats.org/officeDocument/2006/relationships/hyperlink" Target="https://login.consultant.ru/link/?req=doc&amp;base=RLAW095&amp;n=234798&amp;dst=100179" TargetMode="External"/><Relationship Id="rId45" Type="http://schemas.openxmlformats.org/officeDocument/2006/relationships/hyperlink" Target="https://login.consultant.ru/link/?req=doc&amp;base=RLAW095&amp;n=234798&amp;dst=100206" TargetMode="External"/><Relationship Id="rId53" Type="http://schemas.openxmlformats.org/officeDocument/2006/relationships/hyperlink" Target="consultantplus://offline/ref=536E5612E7DCF44F8E2DA862573762B3BC2546CB4056273924289935A1317EC6D0E5362A9D619CE7EDB97BB0F498BC38608EF120CCD2C5E0M3EFO" TargetMode="External"/><Relationship Id="rId58" Type="http://schemas.openxmlformats.org/officeDocument/2006/relationships/hyperlink" Target="https://login.consultant.ru/link/?req=doc&amp;base=LAW&amp;n=357118&amp;date=23.07.2020&amp;dst=467&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57118&amp;date=23.07.2020&amp;dst=575&amp;fld=134" TargetMode="External"/><Relationship Id="rId23" Type="http://schemas.openxmlformats.org/officeDocument/2006/relationships/hyperlink" Target="https://login.consultant.ru/link/?req=doc&amp;base=LAW&amp;n=357172&amp;date=23.07.2020&amp;dst=2798&amp;fld=134" TargetMode="External"/><Relationship Id="rId28" Type="http://schemas.openxmlformats.org/officeDocument/2006/relationships/hyperlink" Target="https://login.consultant.ru/link/?req=doc&amp;base=LAW&amp;n=357118&amp;date=23.07.2020&amp;dst=620&amp;fld=134" TargetMode="External"/><Relationship Id="rId36" Type="http://schemas.openxmlformats.org/officeDocument/2006/relationships/hyperlink" Target="https://login.consultant.ru/link/?rnd=10336DA60F86D63DCDFA8D98ED087F9A&amp;req=doc&amp;base=LAW&amp;n=183496&amp;date=27.03.2019" TargetMode="External"/><Relationship Id="rId49" Type="http://schemas.openxmlformats.org/officeDocument/2006/relationships/hyperlink" Target="consultantplus://offline/ref=1E4911ECD585564BC05F5D3C1BDE1FCA6BBB6220D7F7C419B5941EFD5D5DD11510098D62A1FA3143A70A1616025C72F148367245DAe160N" TargetMode="External"/><Relationship Id="rId57" Type="http://schemas.openxmlformats.org/officeDocument/2006/relationships/hyperlink" Target="https://login.consultant.ru/link/?req=doc&amp;base=LAW&amp;n=357118&amp;date=23.07.2020&amp;dst=455&amp;fld=134" TargetMode="External"/><Relationship Id="rId61" Type="http://schemas.openxmlformats.org/officeDocument/2006/relationships/fontTable" Target="fontTable.xml"/><Relationship Id="rId10" Type="http://schemas.openxmlformats.org/officeDocument/2006/relationships/hyperlink" Target="http://www.gosuslugi35.ru" TargetMode="External"/><Relationship Id="rId19" Type="http://schemas.openxmlformats.org/officeDocument/2006/relationships/hyperlink" Target="consultantplus://offline/ref=6516297AE893B6B7391D086B5E884F35F1831BBEB36328ED641890D3839C58CDA48DB4BE9CEA3D0Fn4e0Q" TargetMode="External"/><Relationship Id="rId31" Type="http://schemas.openxmlformats.org/officeDocument/2006/relationships/hyperlink" Target="https://login.consultant.ru/link/?req=doc&amp;base=LAW&amp;n=357118&amp;date=23.07.2020&amp;dst=1709&amp;fld=134" TargetMode="External"/><Relationship Id="rId44" Type="http://schemas.openxmlformats.org/officeDocument/2006/relationships/hyperlink" Target="https://login.consultant.ru/link/?req=doc&amp;base=RLAW095&amp;n=234798&amp;dst=100206" TargetMode="External"/><Relationship Id="rId52" Type="http://schemas.openxmlformats.org/officeDocument/2006/relationships/hyperlink" Target="consultantplus://offline/ref=EBA65B01629DFF7C926465E7B56AC35446820CB4D14B744C62EAD714F90A0898C157A2DA91E20BEFDE3AD946A0BDAC81AECA8148A7835EA2p2l0H"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LAW&amp;n=357118&amp;date=23.07.2020&amp;dst=467&amp;fld=134" TargetMode="External"/><Relationship Id="rId22" Type="http://schemas.openxmlformats.org/officeDocument/2006/relationships/hyperlink" Target="https://login.consultant.ru/link/?req=doc&amp;base=LAW&amp;n=357118&amp;date=23.07.2020&amp;dst=1095&amp;fld=134" TargetMode="External"/><Relationship Id="rId27" Type="http://schemas.openxmlformats.org/officeDocument/2006/relationships/hyperlink" Target="https://login.consultant.ru/link/?req=doc&amp;base=LAW&amp;n=357118&amp;date=23.07.2020&amp;dst=611&amp;fld=134" TargetMode="External"/><Relationship Id="rId30" Type="http://schemas.openxmlformats.org/officeDocument/2006/relationships/hyperlink" Target="https://login.consultant.ru/link/?req=doc&amp;base=LAW&amp;n=357118&amp;date=23.07.2020&amp;dst=585&amp;fld=134" TargetMode="External"/><Relationship Id="rId35" Type="http://schemas.openxmlformats.org/officeDocument/2006/relationships/hyperlink" Target="https://login.consultant.ru/link/?req=doc&amp;base=LAW&amp;n=381488&amp;dst=260&amp;field=134&amp;date=02.11.2021" TargetMode="External"/><Relationship Id="rId43" Type="http://schemas.openxmlformats.org/officeDocument/2006/relationships/hyperlink" Target="https://login.consultant.ru/link/?req=doc&amp;base=RLAW095&amp;n=234798&amp;dst=100206" TargetMode="External"/><Relationship Id="rId48" Type="http://schemas.openxmlformats.org/officeDocument/2006/relationships/hyperlink" Target="consultantplus://offline/ref=1E4911ECD585564BC05F5D3C1BDE1FCA6BBB6220D7F7C419B5941EFD5D5DD11510098D61A8FA3912F445174A450961F24D367040C61112D6eF65N" TargetMode="External"/><Relationship Id="rId56" Type="http://schemas.openxmlformats.org/officeDocument/2006/relationships/hyperlink" Target="https://login.consultant.ru/link/?req=doc&amp;base=LAW&amp;n=357118&amp;date=23.07.2020&amp;dst=435&amp;fld=134" TargetMode="External"/><Relationship Id="rId8" Type="http://schemas.openxmlformats.org/officeDocument/2006/relationships/hyperlink" Target="https://login.consultant.ru/link/?req=doc&amp;base=LAW&amp;n=476449&amp;dst=101356" TargetMode="External"/><Relationship Id="rId51" Type="http://schemas.openxmlformats.org/officeDocument/2006/relationships/hyperlink" Target="consultantplus://offline/ref=EBA65B01629DFF7C926465E7B56AC35446820CB4D14B744C62EAD714F90A0898C157A2DA91E20BEFDE3AD946A0BDAC81AECA8148A7835EA2p2l0H" TargetMode="External"/><Relationship Id="rId3" Type="http://schemas.openxmlformats.org/officeDocument/2006/relationships/settings" Target="settings.xml"/><Relationship Id="rId12" Type="http://schemas.openxmlformats.org/officeDocument/2006/relationships/hyperlink" Target="https://login.consultant.ru/link/?req=doc&amp;base=LAW&amp;n=357118&amp;date=23.07.2020&amp;dst=435&amp;fld=134" TargetMode="External"/><Relationship Id="rId17" Type="http://schemas.openxmlformats.org/officeDocument/2006/relationships/hyperlink" Target="https://login.consultant.ru/link/?req=doc&amp;base=LAW&amp;n=381488&amp;dst=262&amp;field=134&amp;date=02.11.2021" TargetMode="External"/><Relationship Id="rId25" Type="http://schemas.openxmlformats.org/officeDocument/2006/relationships/hyperlink" Target="https://login.consultant.ru/link/?req=doc&amp;base=LAW&amp;n=357118&amp;date=23.07.2020&amp;dst=652&amp;fld=134" TargetMode="External"/><Relationship Id="rId33" Type="http://schemas.openxmlformats.org/officeDocument/2006/relationships/hyperlink" Target="https://login.consultant.ru/link/?req=doc&amp;base=LAW&amp;n=389226&amp;dst=100346&amp;field=134&amp;date=02.11.2021" TargetMode="External"/><Relationship Id="rId38" Type="http://schemas.openxmlformats.org/officeDocument/2006/relationships/hyperlink" Target="https://login.consultant.ru/link/?req=doc&amp;base=RLAW095&amp;n=234798&amp;dst=100198" TargetMode="External"/><Relationship Id="rId46" Type="http://schemas.openxmlformats.org/officeDocument/2006/relationships/hyperlink" Target="https://login.consultant.ru/link/?req=doc&amp;base=LAW&amp;n=469797&amp;dst=187" TargetMode="External"/><Relationship Id="rId59" Type="http://schemas.openxmlformats.org/officeDocument/2006/relationships/hyperlink" Target="https://login.consultant.ru/link/?req=doc&amp;base=LAW&amp;n=357118&amp;date=23.07.2020&amp;dst=57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36</Pages>
  <Words>14258</Words>
  <Characters>81276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2024-06-26T11:07:00Z</cp:lastPrinted>
  <dcterms:created xsi:type="dcterms:W3CDTF">2024-06-25T13:08:00Z</dcterms:created>
  <dcterms:modified xsi:type="dcterms:W3CDTF">2024-06-26T11:08:00Z</dcterms:modified>
</cp:coreProperties>
</file>