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1A" w:rsidRDefault="0043111A" w:rsidP="0043111A">
      <w:pPr>
        <w:spacing w:line="240" w:lineRule="exact"/>
        <w:jc w:val="both"/>
        <w:rPr>
          <w:bCs/>
          <w:i/>
        </w:rPr>
      </w:pPr>
    </w:p>
    <w:p w:rsidR="0043111A" w:rsidRDefault="0043111A" w:rsidP="0043111A">
      <w:pPr>
        <w:keepNext/>
        <w:jc w:val="center"/>
        <w:outlineLvl w:val="0"/>
        <w:rPr>
          <w:bCs/>
          <w:sz w:val="28"/>
          <w:szCs w:val="28"/>
        </w:rPr>
      </w:pPr>
    </w:p>
    <w:p w:rsidR="0043111A" w:rsidRDefault="0043111A" w:rsidP="0043111A">
      <w:pPr>
        <w:pStyle w:val="a4"/>
        <w:numPr>
          <w:ilvl w:val="0"/>
          <w:numId w:val="1"/>
        </w:numPr>
        <w:jc w:val="center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1810" cy="5715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3111A" w:rsidRDefault="0043111A" w:rsidP="0043111A">
      <w:pPr>
        <w:pStyle w:val="a4"/>
        <w:numPr>
          <w:ilvl w:val="0"/>
          <w:numId w:val="1"/>
        </w:numPr>
        <w:jc w:val="center"/>
      </w:pPr>
      <w:r>
        <w:rPr>
          <w:sz w:val="20"/>
          <w:szCs w:val="20"/>
        </w:rPr>
        <w:softHyphen/>
        <w:t>ГЛАВА БАБУШКИНСКОГО МУНИЦИПАЛЬНОГО ОКРУГА ВОЛОГОДСКОЙ ОБЛАСТИ</w:t>
      </w:r>
    </w:p>
    <w:p w:rsidR="0043111A" w:rsidRDefault="0043111A" w:rsidP="0043111A">
      <w:pPr>
        <w:pStyle w:val="a4"/>
        <w:numPr>
          <w:ilvl w:val="0"/>
          <w:numId w:val="1"/>
        </w:numPr>
        <w:jc w:val="center"/>
      </w:pPr>
    </w:p>
    <w:p w:rsidR="0043111A" w:rsidRDefault="0043111A" w:rsidP="0043111A">
      <w:pPr>
        <w:pStyle w:val="a4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3111A" w:rsidRDefault="00B42E3D" w:rsidP="0043111A">
      <w:pPr>
        <w:pStyle w:val="a4"/>
        <w:numPr>
          <w:ilvl w:val="0"/>
          <w:numId w:val="1"/>
        </w:numPr>
        <w:tabs>
          <w:tab w:val="left" w:pos="1125"/>
          <w:tab w:val="left" w:pos="7935"/>
        </w:tabs>
        <w:rPr>
          <w:b/>
          <w:sz w:val="36"/>
          <w:szCs w:val="36"/>
        </w:rPr>
      </w:pPr>
      <w:r>
        <w:rPr>
          <w:b/>
          <w:sz w:val="28"/>
          <w:szCs w:val="28"/>
        </w:rPr>
        <w:t>от</w:t>
      </w:r>
      <w:r w:rsidR="004A0490">
        <w:rPr>
          <w:b/>
          <w:sz w:val="28"/>
          <w:szCs w:val="28"/>
        </w:rPr>
        <w:t xml:space="preserve"> …</w:t>
      </w:r>
      <w:r w:rsidR="0043111A">
        <w:rPr>
          <w:b/>
          <w:sz w:val="28"/>
          <w:szCs w:val="28"/>
        </w:rPr>
        <w:t xml:space="preserve">.07.2024 года                                                                                         № </w:t>
      </w:r>
    </w:p>
    <w:p w:rsidR="0043111A" w:rsidRDefault="0043111A" w:rsidP="0043111A">
      <w:pPr>
        <w:pStyle w:val="a4"/>
        <w:numPr>
          <w:ilvl w:val="0"/>
          <w:numId w:val="1"/>
        </w:numPr>
        <w:jc w:val="center"/>
      </w:pPr>
      <w:r>
        <w:t>с.им. Бабушкина</w:t>
      </w:r>
    </w:p>
    <w:p w:rsidR="0043111A" w:rsidRDefault="0043111A" w:rsidP="0043111A">
      <w:pPr>
        <w:pStyle w:val="a4"/>
        <w:numPr>
          <w:ilvl w:val="0"/>
          <w:numId w:val="1"/>
        </w:numPr>
        <w:jc w:val="center"/>
      </w:pPr>
    </w:p>
    <w:p w:rsidR="0043111A" w:rsidRDefault="0043111A" w:rsidP="0043111A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Перечня должностей муниципальной службы, при назначении на которые граждане, должностные лица и муниципальные служащие обязаны предоставлять  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43111A" w:rsidRDefault="0043111A" w:rsidP="0043111A">
      <w:pPr>
        <w:pStyle w:val="a4"/>
        <w:numPr>
          <w:ilvl w:val="0"/>
          <w:numId w:val="1"/>
        </w:numPr>
        <w:jc w:val="center"/>
        <w:rPr>
          <w:bCs/>
          <w:sz w:val="28"/>
          <w:szCs w:val="28"/>
        </w:rPr>
      </w:pPr>
    </w:p>
    <w:p w:rsidR="0043111A" w:rsidRDefault="0043111A" w:rsidP="0043111A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1 статьи 15 Федерального закона от 02 марта 2007 года № 25-ФЗ «О муниципальной службе в Российской Федерации», статьями  8 Федерального закона от 25 декабря 2008 года № 273-ФЗ «О противодействии коррупции»,  Указом Президента РФ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подпунктом «т» пункта 8 Национальной стратегии противодействия коррупции, утвержденной Указом Президента РФ от 13.04.2010 года № 460,  законом Вологодской области от 09.10.2007 года № 1663-ОЗ «О регулировании некоторых вопросов муниципальной службы в Вологодской области», руководствуясь Уставом Бабушкинского муниципального округа,</w:t>
      </w:r>
    </w:p>
    <w:p w:rsidR="0043111A" w:rsidRPr="008E43D8" w:rsidRDefault="0043111A" w:rsidP="0043111A">
      <w:pPr>
        <w:tabs>
          <w:tab w:val="left" w:pos="1080"/>
        </w:tabs>
        <w:ind w:firstLine="709"/>
        <w:jc w:val="both"/>
        <w:rPr>
          <w:b/>
          <w:sz w:val="27"/>
          <w:szCs w:val="27"/>
        </w:rPr>
      </w:pPr>
    </w:p>
    <w:p w:rsidR="0043111A" w:rsidRDefault="0043111A" w:rsidP="004311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43111A" w:rsidRDefault="0043111A" w:rsidP="00431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111A" w:rsidRDefault="0043111A" w:rsidP="0043111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Перечень должностей муниципальной службы, при назначении на которые граждане, должностные лица и муниципальные служащие обязаны представлять </w:t>
      </w:r>
      <w:r>
        <w:rPr>
          <w:rFonts w:ascii="Times New Roman" w:hAnsi="Times New Roman" w:cs="Times New Roman"/>
          <w:color w:val="auto"/>
          <w:sz w:val="28"/>
          <w:szCs w:val="28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11A" w:rsidRDefault="0043111A" w:rsidP="00431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утратившими силу:</w:t>
      </w:r>
    </w:p>
    <w:p w:rsidR="0043111A" w:rsidRDefault="0043111A" w:rsidP="00431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 Главы Бабушкинского муниципального района от 10.03.2023 года № 14 «Об утверждении Перечня должностей муниципальной службы, при назначении на которые граждане, должностные лица и муниципальные служащие обязаны представлять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сведения о своих доходах, 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3111A" w:rsidRDefault="0043111A" w:rsidP="00431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3. Постановление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 момента подписания и распространяется на правоотношения, возникшие с 1 апреля 2024 года.</w:t>
      </w:r>
    </w:p>
    <w:p w:rsidR="0043111A" w:rsidRDefault="0043111A" w:rsidP="00431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43111A" w:rsidRDefault="0043111A" w:rsidP="00431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11A" w:rsidRDefault="0043111A" w:rsidP="00431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11A" w:rsidRDefault="0043111A" w:rsidP="00431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11A" w:rsidRDefault="0043111A" w:rsidP="00431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Т.С. Жирохова</w:t>
      </w:r>
    </w:p>
    <w:p w:rsidR="0043111A" w:rsidRDefault="0043111A" w:rsidP="0043111A">
      <w:pPr>
        <w:jc w:val="center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</w:p>
    <w:p w:rsidR="0043111A" w:rsidRDefault="0043111A" w:rsidP="0043111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3111A" w:rsidRDefault="0043111A" w:rsidP="0043111A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43111A" w:rsidRDefault="0043111A" w:rsidP="0043111A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Бабушкинского муниципального округа </w:t>
      </w:r>
    </w:p>
    <w:p w:rsidR="0043111A" w:rsidRDefault="0043111A" w:rsidP="0043111A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2E3D">
        <w:rPr>
          <w:sz w:val="28"/>
          <w:szCs w:val="28"/>
        </w:rPr>
        <w:t>18.</w:t>
      </w:r>
      <w:r>
        <w:rPr>
          <w:sz w:val="28"/>
          <w:szCs w:val="28"/>
        </w:rPr>
        <w:t xml:space="preserve">07.2024 года  № </w:t>
      </w:r>
      <w:r w:rsidR="00B42E3D">
        <w:rPr>
          <w:sz w:val="28"/>
          <w:szCs w:val="28"/>
        </w:rPr>
        <w:t>41</w:t>
      </w:r>
    </w:p>
    <w:p w:rsidR="0043111A" w:rsidRDefault="0043111A" w:rsidP="0043111A">
      <w:pPr>
        <w:keepNext/>
        <w:ind w:left="5529" w:right="-142"/>
        <w:jc w:val="center"/>
        <w:outlineLvl w:val="0"/>
        <w:rPr>
          <w:sz w:val="28"/>
          <w:szCs w:val="28"/>
        </w:rPr>
      </w:pPr>
    </w:p>
    <w:p w:rsidR="0043111A" w:rsidRDefault="0043111A" w:rsidP="0043111A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sz w:val="28"/>
          <w:szCs w:val="28"/>
        </w:rPr>
      </w:pPr>
    </w:p>
    <w:p w:rsidR="0043111A" w:rsidRPr="00E91C12" w:rsidRDefault="0043111A" w:rsidP="0043111A">
      <w:pPr>
        <w:jc w:val="center"/>
        <w:rPr>
          <w:b/>
          <w:sz w:val="28"/>
          <w:szCs w:val="28"/>
        </w:rPr>
      </w:pPr>
      <w:r w:rsidRPr="00E91C12">
        <w:rPr>
          <w:b/>
          <w:sz w:val="28"/>
          <w:szCs w:val="28"/>
        </w:rPr>
        <w:t>Переч</w:t>
      </w:r>
      <w:r>
        <w:rPr>
          <w:b/>
          <w:sz w:val="28"/>
          <w:szCs w:val="28"/>
        </w:rPr>
        <w:t>е</w:t>
      </w:r>
      <w:r w:rsidRPr="00E91C1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ь</w:t>
      </w:r>
      <w:r w:rsidRPr="00E91C12">
        <w:rPr>
          <w:b/>
          <w:sz w:val="28"/>
          <w:szCs w:val="28"/>
        </w:rPr>
        <w:t xml:space="preserve"> должностей муниципальной службы, при назначении на которые граждане, должностные лица и муниципальные служащие обязаны предоставлять  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43111A" w:rsidRDefault="0043111A" w:rsidP="0043111A">
      <w:pPr>
        <w:rPr>
          <w:sz w:val="28"/>
          <w:szCs w:val="28"/>
        </w:rPr>
      </w:pP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Должности муниципальной службы администрации Бабушкинского муниципального округа: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первый заместитель Главы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заместитель Главы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имущественных и земельных отношений</w:t>
      </w:r>
      <w:r w:rsidRPr="00411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Бабушкинского муниципального округа; 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имущественных и земельных отношений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отдела природопользования, экологии и лесного хозяйства администрации Бабушкинского муниципального округа; 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строительства, архитектуры и жилищно-коммунального хозяйства администрации Бабушкинского муниципального 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главный специалист, архитектор отдела строительства, архитектуры и жилищно-коммунального хозяйства администрации Бабушкинского муниципального 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строительства, архитектуры и жилищно-коммунального хозяйства администрации Бабушкинского муниципального 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дорожной деятельности, транспортного обслуживания, благоустройства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дорожной деятельности, транспортного обслуживания, благоустройства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Территориального сектора Миньковский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Территориального сектора Березниковский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Территориального сектора Подболотный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начальник Территориального сектора Рослятинский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Территориального сектора Тимановский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по культуре, спорту, туризму и молодежной политике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Управления правовой и организационно-контрольной работы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по юридическим вопросам Управления правовой и организационно-контрольной работы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по организационно-контрольной и кадровой работе Управления правовой и организационно-контрольной работы администрации Бабушкинского 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по вопросам опеки и попечительства Управления правовой и организационно-контрольной работы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комиссии по делам несовершеннолетних и защите их прав и административной комиссии Управления правово</w:t>
      </w:r>
      <w:r w:rsidR="004E0BB7">
        <w:rPr>
          <w:sz w:val="28"/>
          <w:szCs w:val="28"/>
        </w:rPr>
        <w:t>й</w:t>
      </w:r>
      <w:r>
        <w:rPr>
          <w:sz w:val="28"/>
          <w:szCs w:val="28"/>
        </w:rPr>
        <w:t xml:space="preserve"> и </w:t>
      </w:r>
      <w:r w:rsidR="004E0BB7">
        <w:rPr>
          <w:sz w:val="28"/>
          <w:szCs w:val="28"/>
        </w:rPr>
        <w:t>организационно-контрольной работы</w:t>
      </w:r>
      <w:r>
        <w:rPr>
          <w:sz w:val="28"/>
          <w:szCs w:val="28"/>
        </w:rPr>
        <w:t xml:space="preserve">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обеспечения деятельности</w:t>
      </w:r>
      <w:r w:rsidRPr="00346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правовой и организационно-контрольной работы администрации Бабушкинского муниципального округа; 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закупок Управления правовой и организационно-контрольной работы</w:t>
      </w:r>
      <w:r w:rsidRPr="0034662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планирования и отчетности</w:t>
      </w:r>
      <w:r w:rsidRPr="00411EE1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правовой и организационно-контрольной работы</w:t>
      </w:r>
      <w:r w:rsidRPr="00346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Бабушкинского муниципального округа; 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отдела автоматизации и защиты информации Управления правовой и организационно-контрольной работы администрации Бабушкинского муниципального округа; 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архивного отдела Управления правовой и организационно-контрольной работы Бабушкинского муниципального округа; 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мобилизационной подготовки и делам ГО ЧС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мобилизационной подготовки и делам ГО ЧС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главный специалист отдела мобилизационной подготовки и делам ГО ЧС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помощник Главы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экономики и отраслевого развития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экономики и отраслевого развития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Должности муниципальной службы отраслевых (функциональных) органов администрации Бабушкинского муниципального округа: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заместитель главы Бабушкинского муниципального округа, начальник Финансового управления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прогнозирования и анализа доходов Финансового управления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прогнозирования и анализа доходов Финансового управления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контрольно-ревизионной работы Финансового управления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контрольно-ревизионной работы Финансового управления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формирования и исполнения бюджета Финансового управления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формирования и исполнения бюджета Финансового управления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учета и отчетности, главный бухгалтер Финансового управления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заместитель главного бухгалтера отдела учета и отчетности Финансового управления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Управления образования администрации Бабушкинского муниципального округа;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заместитель начальника Управления образования администрации Бабушкинского муниципального округа.</w:t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111A" w:rsidRDefault="0043111A" w:rsidP="00431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3111A" w:rsidRDefault="0043111A" w:rsidP="0043111A">
      <w:pPr>
        <w:jc w:val="both"/>
        <w:rPr>
          <w:sz w:val="28"/>
          <w:szCs w:val="28"/>
        </w:rPr>
      </w:pPr>
    </w:p>
    <w:p w:rsidR="0043111A" w:rsidRDefault="0043111A" w:rsidP="0043111A"/>
    <w:p w:rsidR="00654875" w:rsidRDefault="00654875"/>
    <w:sectPr w:rsidR="00654875" w:rsidSect="006548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AB9" w:rsidRDefault="00652AB9" w:rsidP="004A0490">
      <w:r>
        <w:separator/>
      </w:r>
    </w:p>
  </w:endnote>
  <w:endnote w:type="continuationSeparator" w:id="1">
    <w:p w:rsidR="00652AB9" w:rsidRDefault="00652AB9" w:rsidP="004A0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AB9" w:rsidRDefault="00652AB9" w:rsidP="004A0490">
      <w:r>
        <w:separator/>
      </w:r>
    </w:p>
  </w:footnote>
  <w:footnote w:type="continuationSeparator" w:id="1">
    <w:p w:rsidR="00652AB9" w:rsidRDefault="00652AB9" w:rsidP="004A0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90" w:rsidRPr="004A0490" w:rsidRDefault="004A0490" w:rsidP="004A0490">
    <w:pPr>
      <w:pStyle w:val="a5"/>
      <w:jc w:val="right"/>
      <w:rPr>
        <w:b/>
      </w:rPr>
    </w:pPr>
    <w:r w:rsidRPr="004A0490">
      <w:rPr>
        <w:b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11A"/>
    <w:rsid w:val="0043111A"/>
    <w:rsid w:val="004A0490"/>
    <w:rsid w:val="004E0BB7"/>
    <w:rsid w:val="00554ED4"/>
    <w:rsid w:val="00652AB9"/>
    <w:rsid w:val="00654875"/>
    <w:rsid w:val="006D1B4E"/>
    <w:rsid w:val="00B33BA0"/>
    <w:rsid w:val="00B42E3D"/>
    <w:rsid w:val="00D1606F"/>
    <w:rsid w:val="00DE0A7B"/>
    <w:rsid w:val="00E1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1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111A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a3">
    <w:name w:val="No Spacing"/>
    <w:uiPriority w:val="1"/>
    <w:qFormat/>
    <w:rsid w:val="0043111A"/>
    <w:pPr>
      <w:spacing w:after="0" w:line="240" w:lineRule="auto"/>
    </w:pPr>
    <w:rPr>
      <w:rFonts w:ascii="Calibri" w:eastAsia="Times New Roman" w:hAnsi="Calibri" w:cs="Calibri"/>
      <w:color w:val="00000A"/>
    </w:rPr>
  </w:style>
  <w:style w:type="paragraph" w:styleId="a4">
    <w:name w:val="List Paragraph"/>
    <w:basedOn w:val="a"/>
    <w:uiPriority w:val="34"/>
    <w:qFormat/>
    <w:rsid w:val="0043111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A04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0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A04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04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OA2</cp:lastModifiedBy>
  <cp:revision>5</cp:revision>
  <cp:lastPrinted>2024-07-18T11:34:00Z</cp:lastPrinted>
  <dcterms:created xsi:type="dcterms:W3CDTF">2024-07-12T09:33:00Z</dcterms:created>
  <dcterms:modified xsi:type="dcterms:W3CDTF">2024-07-18T12:14:00Z</dcterms:modified>
</cp:coreProperties>
</file>