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9D" w:rsidRDefault="008B129D" w:rsidP="00C10460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29D">
        <w:rPr>
          <w:rFonts w:ascii="Times New Roman" w:hAnsi="Times New Roman" w:cs="Times New Roman"/>
          <w:b/>
          <w:sz w:val="28"/>
          <w:szCs w:val="28"/>
        </w:rPr>
        <w:t xml:space="preserve">Постановление Правительства РФ от 04.04.2024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8B129D">
        <w:rPr>
          <w:rFonts w:ascii="Times New Roman" w:hAnsi="Times New Roman" w:cs="Times New Roman"/>
          <w:b/>
          <w:sz w:val="28"/>
          <w:szCs w:val="28"/>
        </w:rPr>
        <w:t xml:space="preserve"> 424</w:t>
      </w:r>
      <w:r>
        <w:rPr>
          <w:rFonts w:ascii="Times New Roman" w:hAnsi="Times New Roman" w:cs="Times New Roman"/>
          <w:b/>
          <w:sz w:val="28"/>
          <w:szCs w:val="28"/>
        </w:rPr>
        <w:t xml:space="preserve"> «О</w:t>
      </w:r>
      <w:r w:rsidRPr="008B129D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некоторые акты Правительства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B129D" w:rsidRPr="008B129D" w:rsidRDefault="008B129D" w:rsidP="008B129D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29D" w:rsidRPr="008B129D" w:rsidRDefault="008B129D" w:rsidP="008B129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9D">
        <w:rPr>
          <w:rFonts w:ascii="Times New Roman" w:hAnsi="Times New Roman" w:cs="Times New Roman"/>
          <w:sz w:val="28"/>
          <w:szCs w:val="28"/>
        </w:rPr>
        <w:t xml:space="preserve">Документом внесены изменения в Правила создания и ведения реестра углеродных единиц, а также проведения операций с углеродными единицами в реестре углеродных единиц, утвержденные Постановлением Правительства РФ от 30.04.2022 </w:t>
      </w:r>
      <w:r w:rsidR="00022DFA">
        <w:rPr>
          <w:rFonts w:ascii="Times New Roman" w:hAnsi="Times New Roman" w:cs="Times New Roman"/>
          <w:sz w:val="28"/>
          <w:szCs w:val="28"/>
        </w:rPr>
        <w:t xml:space="preserve">№ </w:t>
      </w:r>
      <w:r w:rsidRPr="008B129D">
        <w:rPr>
          <w:rFonts w:ascii="Times New Roman" w:hAnsi="Times New Roman" w:cs="Times New Roman"/>
          <w:sz w:val="28"/>
          <w:szCs w:val="28"/>
        </w:rPr>
        <w:t>790. Изменения акцентированы на информации по счетам в реестре углеродных единиц.</w:t>
      </w:r>
    </w:p>
    <w:p w:rsidR="008B129D" w:rsidRPr="008B129D" w:rsidRDefault="008B129D" w:rsidP="008B129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9D">
        <w:rPr>
          <w:rFonts w:ascii="Times New Roman" w:hAnsi="Times New Roman" w:cs="Times New Roman"/>
          <w:sz w:val="28"/>
          <w:szCs w:val="28"/>
        </w:rPr>
        <w:t>Правительством РФ расширен перечень информации, предусмотрено указание по счету в реестре (п. 18):</w:t>
      </w:r>
    </w:p>
    <w:p w:rsidR="00022DFA" w:rsidRDefault="008B129D" w:rsidP="008B129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9D">
        <w:rPr>
          <w:rFonts w:ascii="Times New Roman" w:hAnsi="Times New Roman" w:cs="Times New Roman"/>
          <w:sz w:val="28"/>
          <w:szCs w:val="28"/>
        </w:rPr>
        <w:t xml:space="preserve">- информации об имеющихся обременениях углеродных единиц или единиц выполнения квоты; </w:t>
      </w:r>
    </w:p>
    <w:p w:rsidR="008B129D" w:rsidRPr="008B129D" w:rsidRDefault="008B129D" w:rsidP="008B129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9D">
        <w:rPr>
          <w:rFonts w:ascii="Times New Roman" w:hAnsi="Times New Roman" w:cs="Times New Roman"/>
          <w:sz w:val="28"/>
          <w:szCs w:val="28"/>
        </w:rPr>
        <w:t xml:space="preserve">- сведений обо всех операциях, связанных с зачетом углеродных единиц или единиц выполнения </w:t>
      </w:r>
      <w:r w:rsidR="00022DFA" w:rsidRPr="008B129D">
        <w:rPr>
          <w:rFonts w:ascii="Times New Roman" w:hAnsi="Times New Roman" w:cs="Times New Roman"/>
          <w:sz w:val="28"/>
          <w:szCs w:val="28"/>
        </w:rPr>
        <w:t>квоты</w:t>
      </w:r>
      <w:r w:rsidRPr="008B129D">
        <w:rPr>
          <w:rFonts w:ascii="Times New Roman" w:hAnsi="Times New Roman" w:cs="Times New Roman"/>
          <w:sz w:val="28"/>
          <w:szCs w:val="28"/>
        </w:rPr>
        <w:t>.</w:t>
      </w:r>
    </w:p>
    <w:p w:rsidR="008B129D" w:rsidRPr="008B129D" w:rsidRDefault="008B129D" w:rsidP="008B129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9D">
        <w:rPr>
          <w:rFonts w:ascii="Times New Roman" w:hAnsi="Times New Roman" w:cs="Times New Roman"/>
          <w:sz w:val="28"/>
          <w:szCs w:val="28"/>
        </w:rPr>
        <w:t>Также оператор будет проверять полноту заполнения документов, прилагаемых к заявлению о регистрации климатического проекта.</w:t>
      </w:r>
    </w:p>
    <w:p w:rsidR="008B129D" w:rsidRPr="008B129D" w:rsidRDefault="008B129D" w:rsidP="008B129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9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481330</wp:posOffset>
            </wp:positionH>
            <wp:positionV relativeFrom="page">
              <wp:posOffset>5079365</wp:posOffset>
            </wp:positionV>
            <wp:extent cx="3175" cy="8890"/>
            <wp:effectExtent l="5080" t="2540" r="1270" b="0"/>
            <wp:wrapSquare wrapText="bothSides"/>
            <wp:docPr id="2" name="Picture 2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129D">
        <w:rPr>
          <w:rFonts w:ascii="Times New Roman" w:hAnsi="Times New Roman" w:cs="Times New Roman"/>
          <w:sz w:val="28"/>
          <w:szCs w:val="28"/>
        </w:rPr>
        <w:t xml:space="preserve">Изменения предусматривают информационное взаимодействие оператора реестра с нотариусами. </w:t>
      </w:r>
      <w:proofErr w:type="gramStart"/>
      <w:r w:rsidRPr="008B129D">
        <w:rPr>
          <w:rFonts w:ascii="Times New Roman" w:hAnsi="Times New Roman" w:cs="Times New Roman"/>
          <w:sz w:val="28"/>
          <w:szCs w:val="28"/>
        </w:rPr>
        <w:t>Сведения из реестра о владельце счета, а также сведения из реестра о наличии счета в реестре, о количестве углеродных единиц и (или) единиц выполнения квоты, находящихся на счете, дата и основание их зачисления, сведения об имеющихся обременениях углеродных единиц и (или) единиц выполнения квоты предоставляются оператором по запросу нотариуса, направленному через единую информационную систему нотариата, в виде выписок, подписанных усиленной</w:t>
      </w:r>
      <w:proofErr w:type="gramEnd"/>
      <w:r w:rsidRPr="008B129D">
        <w:rPr>
          <w:rFonts w:ascii="Times New Roman" w:hAnsi="Times New Roman" w:cs="Times New Roman"/>
          <w:sz w:val="28"/>
          <w:szCs w:val="28"/>
        </w:rPr>
        <w:t xml:space="preserve"> квалифицированной электронной подписью.</w:t>
      </w:r>
    </w:p>
    <w:p w:rsidR="008B129D" w:rsidRPr="008B129D" w:rsidRDefault="008B129D" w:rsidP="008B129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9D">
        <w:rPr>
          <w:rFonts w:ascii="Times New Roman" w:hAnsi="Times New Roman" w:cs="Times New Roman"/>
          <w:sz w:val="28"/>
          <w:szCs w:val="28"/>
        </w:rPr>
        <w:t>Внесены изменения в форму типового договора на оказание оператором услуг по проведению операций в реестре углеродных единиц, а именно типовая форма договора была дополнена новым разделом, касающимся заверений клиента.</w:t>
      </w:r>
    </w:p>
    <w:p w:rsidR="008B129D" w:rsidRPr="008B129D" w:rsidRDefault="008B129D" w:rsidP="008B129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9D">
        <w:rPr>
          <w:rFonts w:ascii="Times New Roman" w:hAnsi="Times New Roman" w:cs="Times New Roman"/>
          <w:sz w:val="28"/>
          <w:szCs w:val="28"/>
        </w:rPr>
        <w:t>Хозяйствующим субъектам, в результате деятельности которых в атмосферный воздух поступают выбросы парниковых газов необходимо ознакомиться с изменениями и осуществлять деятельность в соответствии с действующим законодательством.</w:t>
      </w:r>
    </w:p>
    <w:p w:rsidR="007E56FE" w:rsidRPr="008B129D" w:rsidRDefault="007E56FE" w:rsidP="008B129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56FE" w:rsidRPr="008B129D" w:rsidSect="002B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7EA1"/>
    <w:rsid w:val="00022DFA"/>
    <w:rsid w:val="002B5F5F"/>
    <w:rsid w:val="007E56FE"/>
    <w:rsid w:val="008B129D"/>
    <w:rsid w:val="00927EA1"/>
    <w:rsid w:val="009E041A"/>
    <w:rsid w:val="00C10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1589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Ecolog2</dc:creator>
  <cp:keywords/>
  <dc:description/>
  <cp:lastModifiedBy>Ecolog2</cp:lastModifiedBy>
  <cp:revision>7</cp:revision>
  <dcterms:created xsi:type="dcterms:W3CDTF">2024-08-19T12:47:00Z</dcterms:created>
  <dcterms:modified xsi:type="dcterms:W3CDTF">2024-08-19T12:54:00Z</dcterms:modified>
</cp:coreProperties>
</file>