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A1" w:rsidRPr="00A547A1" w:rsidRDefault="00A547A1" w:rsidP="00A547A1">
      <w:pPr>
        <w:jc w:val="right"/>
        <w:rPr>
          <w:b/>
          <w:color w:val="00000A"/>
        </w:rPr>
      </w:pPr>
      <w:r w:rsidRPr="00A547A1">
        <w:rPr>
          <w:b/>
          <w:color w:val="00000A"/>
        </w:rPr>
        <w:t>ПРОЕКТ</w:t>
      </w:r>
    </w:p>
    <w:p w:rsidR="004471F7" w:rsidRDefault="00702AE9">
      <w:pPr>
        <w:jc w:val="center"/>
        <w:rPr>
          <w:color w:val="00000A"/>
        </w:rPr>
      </w:pPr>
      <w:r>
        <w:rPr>
          <w:noProof/>
        </w:rPr>
        <w:drawing>
          <wp:inline distT="0" distB="0" distL="0" distR="0">
            <wp:extent cx="4000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00050" cy="428625"/>
                    </a:xfrm>
                    <a:prstGeom prst="rect">
                      <a:avLst/>
                    </a:prstGeom>
                  </pic:spPr>
                </pic:pic>
              </a:graphicData>
            </a:graphic>
          </wp:inline>
        </w:drawing>
      </w:r>
    </w:p>
    <w:p w:rsidR="004471F7" w:rsidRDefault="004471F7">
      <w:pPr>
        <w:jc w:val="center"/>
        <w:rPr>
          <w:color w:val="00000A"/>
          <w:sz w:val="22"/>
          <w:szCs w:val="22"/>
        </w:rPr>
      </w:pPr>
    </w:p>
    <w:p w:rsidR="004471F7" w:rsidRPr="001E406D" w:rsidRDefault="00702AE9">
      <w:pPr>
        <w:jc w:val="center"/>
        <w:rPr>
          <w:color w:val="00000A"/>
          <w:sz w:val="20"/>
          <w:szCs w:val="20"/>
        </w:rPr>
      </w:pPr>
      <w:r w:rsidRPr="001E406D">
        <w:rPr>
          <w:color w:val="00000A"/>
          <w:sz w:val="20"/>
          <w:szCs w:val="20"/>
        </w:rPr>
        <w:t>АДМИНИСТРАЦИЯ БАБ</w:t>
      </w:r>
      <w:r w:rsidR="00BA2864" w:rsidRPr="001E406D">
        <w:rPr>
          <w:color w:val="00000A"/>
          <w:sz w:val="20"/>
          <w:szCs w:val="20"/>
        </w:rPr>
        <w:t>УШКИНСКОГО МУНИЦИПАЛЬНОГО ОКРУГА</w:t>
      </w:r>
      <w:r w:rsidRPr="001E406D">
        <w:rPr>
          <w:color w:val="00000A"/>
          <w:sz w:val="20"/>
          <w:szCs w:val="20"/>
        </w:rPr>
        <w:t xml:space="preserve"> ВОЛОГОДСКОЙ ОБЛАСТИ</w:t>
      </w:r>
    </w:p>
    <w:p w:rsidR="004471F7" w:rsidRPr="001E406D" w:rsidRDefault="004471F7">
      <w:pPr>
        <w:jc w:val="center"/>
        <w:rPr>
          <w:color w:val="00000A"/>
          <w:sz w:val="36"/>
          <w:szCs w:val="36"/>
        </w:rPr>
      </w:pPr>
    </w:p>
    <w:p w:rsidR="004471F7" w:rsidRPr="001E406D" w:rsidRDefault="00702AE9">
      <w:pPr>
        <w:jc w:val="center"/>
        <w:rPr>
          <w:b/>
          <w:color w:val="00000A"/>
          <w:sz w:val="36"/>
          <w:szCs w:val="36"/>
        </w:rPr>
      </w:pPr>
      <w:r w:rsidRPr="001E406D">
        <w:rPr>
          <w:b/>
          <w:color w:val="00000A"/>
          <w:sz w:val="36"/>
          <w:szCs w:val="36"/>
        </w:rPr>
        <w:t>П О С Т А Н О В Л Е Н И Е</w:t>
      </w:r>
    </w:p>
    <w:p w:rsidR="004471F7" w:rsidRDefault="004471F7">
      <w:pPr>
        <w:jc w:val="center"/>
        <w:rPr>
          <w:color w:val="00000A"/>
        </w:rPr>
      </w:pPr>
    </w:p>
    <w:p w:rsidR="004471F7" w:rsidRDefault="004471F7">
      <w:pPr>
        <w:jc w:val="center"/>
        <w:rPr>
          <w:color w:val="00000A"/>
        </w:rPr>
      </w:pPr>
    </w:p>
    <w:tbl>
      <w:tblPr>
        <w:tblStyle w:val="110"/>
        <w:tblW w:w="9397" w:type="dxa"/>
        <w:tblLook w:val="01E0" w:firstRow="1" w:lastRow="1" w:firstColumn="1" w:lastColumn="1" w:noHBand="0" w:noVBand="0"/>
      </w:tblPr>
      <w:tblGrid>
        <w:gridCol w:w="2762"/>
        <w:gridCol w:w="3992"/>
        <w:gridCol w:w="500"/>
        <w:gridCol w:w="2143"/>
      </w:tblGrid>
      <w:tr w:rsidR="004471F7">
        <w:trPr>
          <w:trHeight w:val="117"/>
        </w:trPr>
        <w:tc>
          <w:tcPr>
            <w:tcW w:w="2761" w:type="dxa"/>
            <w:tcBorders>
              <w:top w:val="nil"/>
              <w:left w:val="nil"/>
              <w:right w:val="nil"/>
            </w:tcBorders>
            <w:shd w:val="clear" w:color="auto" w:fill="auto"/>
          </w:tcPr>
          <w:p w:rsidR="004471F7" w:rsidRPr="001E406D" w:rsidRDefault="004471F7" w:rsidP="00DF446A">
            <w:pPr>
              <w:jc w:val="center"/>
              <w:rPr>
                <w:rFonts w:cstheme="minorBidi"/>
                <w:sz w:val="28"/>
                <w:szCs w:val="28"/>
              </w:rPr>
            </w:pPr>
          </w:p>
        </w:tc>
        <w:tc>
          <w:tcPr>
            <w:tcW w:w="3992" w:type="dxa"/>
            <w:tcBorders>
              <w:top w:val="nil"/>
              <w:left w:val="nil"/>
              <w:bottom w:val="nil"/>
              <w:right w:val="nil"/>
            </w:tcBorders>
            <w:shd w:val="clear" w:color="auto" w:fill="auto"/>
          </w:tcPr>
          <w:p w:rsidR="004471F7" w:rsidRPr="001E406D" w:rsidRDefault="004471F7">
            <w:pPr>
              <w:jc w:val="center"/>
              <w:rPr>
                <w:rFonts w:cstheme="minorBidi"/>
                <w:sz w:val="28"/>
                <w:szCs w:val="28"/>
              </w:rPr>
            </w:pPr>
          </w:p>
        </w:tc>
        <w:tc>
          <w:tcPr>
            <w:tcW w:w="500" w:type="dxa"/>
            <w:tcBorders>
              <w:top w:val="nil"/>
              <w:left w:val="nil"/>
              <w:bottom w:val="nil"/>
              <w:right w:val="nil"/>
            </w:tcBorders>
            <w:shd w:val="clear" w:color="auto" w:fill="auto"/>
          </w:tcPr>
          <w:p w:rsidR="004471F7" w:rsidRPr="001E406D" w:rsidRDefault="00702AE9">
            <w:pPr>
              <w:jc w:val="center"/>
              <w:rPr>
                <w:rFonts w:cstheme="minorBidi"/>
                <w:sz w:val="28"/>
                <w:szCs w:val="28"/>
              </w:rPr>
            </w:pPr>
            <w:r w:rsidRPr="001E406D">
              <w:rPr>
                <w:rFonts w:cstheme="minorBidi"/>
                <w:sz w:val="28"/>
                <w:szCs w:val="28"/>
              </w:rPr>
              <w:t>№</w:t>
            </w:r>
          </w:p>
        </w:tc>
        <w:tc>
          <w:tcPr>
            <w:tcW w:w="2143" w:type="dxa"/>
            <w:tcBorders>
              <w:top w:val="nil"/>
              <w:left w:val="nil"/>
              <w:right w:val="nil"/>
            </w:tcBorders>
            <w:shd w:val="clear" w:color="auto" w:fill="auto"/>
          </w:tcPr>
          <w:p w:rsidR="004471F7" w:rsidRPr="001E406D" w:rsidRDefault="004471F7">
            <w:pPr>
              <w:jc w:val="center"/>
              <w:rPr>
                <w:rFonts w:cstheme="minorBidi"/>
                <w:sz w:val="28"/>
                <w:szCs w:val="28"/>
              </w:rPr>
            </w:pPr>
          </w:p>
        </w:tc>
      </w:tr>
      <w:tr w:rsidR="004471F7">
        <w:trPr>
          <w:trHeight w:val="259"/>
        </w:trPr>
        <w:tc>
          <w:tcPr>
            <w:tcW w:w="2761" w:type="dxa"/>
            <w:tcBorders>
              <w:left w:val="nil"/>
              <w:bottom w:val="nil"/>
              <w:right w:val="nil"/>
            </w:tcBorders>
            <w:shd w:val="clear" w:color="auto" w:fill="auto"/>
          </w:tcPr>
          <w:p w:rsidR="004471F7" w:rsidRPr="001E406D" w:rsidRDefault="004471F7">
            <w:pPr>
              <w:rPr>
                <w:rFonts w:asciiTheme="minorHAnsi" w:hAnsiTheme="minorHAnsi" w:cstheme="minorBidi"/>
                <w:sz w:val="28"/>
                <w:szCs w:val="28"/>
              </w:rPr>
            </w:pPr>
          </w:p>
        </w:tc>
        <w:tc>
          <w:tcPr>
            <w:tcW w:w="3992" w:type="dxa"/>
            <w:tcBorders>
              <w:top w:val="nil"/>
              <w:left w:val="nil"/>
              <w:bottom w:val="nil"/>
              <w:right w:val="nil"/>
            </w:tcBorders>
            <w:shd w:val="clear" w:color="auto" w:fill="auto"/>
          </w:tcPr>
          <w:p w:rsidR="004471F7" w:rsidRPr="001E406D" w:rsidRDefault="004471F7">
            <w:pPr>
              <w:jc w:val="center"/>
              <w:rPr>
                <w:rFonts w:asciiTheme="minorHAnsi" w:hAnsiTheme="minorHAnsi" w:cstheme="minorBidi"/>
                <w:sz w:val="28"/>
                <w:szCs w:val="28"/>
              </w:rPr>
            </w:pPr>
          </w:p>
          <w:p w:rsidR="004471F7" w:rsidRPr="001E406D" w:rsidRDefault="00702AE9">
            <w:pPr>
              <w:jc w:val="center"/>
              <w:rPr>
                <w:rFonts w:cstheme="minorBidi"/>
                <w:sz w:val="28"/>
                <w:szCs w:val="28"/>
              </w:rPr>
            </w:pPr>
            <w:r w:rsidRPr="001E406D">
              <w:rPr>
                <w:rFonts w:cstheme="minorBidi"/>
                <w:sz w:val="28"/>
                <w:szCs w:val="28"/>
              </w:rPr>
              <w:t>с.им. Бабушкина</w:t>
            </w:r>
          </w:p>
        </w:tc>
        <w:tc>
          <w:tcPr>
            <w:tcW w:w="2643" w:type="dxa"/>
            <w:gridSpan w:val="2"/>
            <w:tcBorders>
              <w:top w:val="nil"/>
              <w:left w:val="nil"/>
              <w:bottom w:val="nil"/>
              <w:right w:val="nil"/>
            </w:tcBorders>
            <w:shd w:val="clear" w:color="auto" w:fill="auto"/>
          </w:tcPr>
          <w:p w:rsidR="004471F7" w:rsidRPr="001E406D" w:rsidRDefault="004471F7">
            <w:pPr>
              <w:rPr>
                <w:rFonts w:asciiTheme="minorHAnsi" w:hAnsiTheme="minorHAnsi" w:cstheme="minorBidi"/>
                <w:sz w:val="28"/>
                <w:szCs w:val="28"/>
              </w:rPr>
            </w:pPr>
          </w:p>
        </w:tc>
      </w:tr>
    </w:tbl>
    <w:p w:rsidR="004471F7" w:rsidRDefault="004471F7">
      <w:pPr>
        <w:rPr>
          <w:color w:val="00000A"/>
          <w:sz w:val="28"/>
        </w:rPr>
      </w:pPr>
    </w:p>
    <w:p w:rsidR="00B23406" w:rsidRDefault="005E2F61" w:rsidP="005E2F61">
      <w:pPr>
        <w:jc w:val="center"/>
        <w:rPr>
          <w:rFonts w:eastAsiaTheme="minorEastAsia"/>
          <w:b/>
          <w:bCs/>
          <w:color w:val="00000A"/>
          <w:sz w:val="28"/>
          <w:szCs w:val="28"/>
        </w:rPr>
      </w:pPr>
      <w:r w:rsidRPr="005E2F61">
        <w:rPr>
          <w:rFonts w:eastAsiaTheme="minorEastAsia"/>
          <w:b/>
          <w:bCs/>
          <w:color w:val="00000A"/>
          <w:sz w:val="28"/>
          <w:szCs w:val="28"/>
        </w:rPr>
        <w:t>Об утверждении административного регламен</w:t>
      </w:r>
      <w:r w:rsidRPr="005E2F61">
        <w:rPr>
          <w:rFonts w:eastAsiaTheme="minorEastAsia"/>
          <w:b/>
          <w:bCs/>
          <w:color w:val="00000A"/>
          <w:sz w:val="28"/>
          <w:szCs w:val="28"/>
        </w:rPr>
        <w:softHyphen/>
        <w:t>та предоставления муници</w:t>
      </w:r>
      <w:r w:rsidRPr="005E2F61">
        <w:rPr>
          <w:rFonts w:eastAsiaTheme="minorEastAsia"/>
          <w:b/>
          <w:bCs/>
          <w:color w:val="00000A"/>
          <w:sz w:val="28"/>
          <w:szCs w:val="28"/>
        </w:rPr>
        <w:softHyphen/>
        <w:t xml:space="preserve">пальной услуги по информационному обеспечению на основе </w:t>
      </w:r>
    </w:p>
    <w:p w:rsidR="00B23406" w:rsidRDefault="005E2F61" w:rsidP="005E2F61">
      <w:pPr>
        <w:jc w:val="center"/>
        <w:rPr>
          <w:b/>
          <w:bCs/>
          <w:sz w:val="28"/>
          <w:szCs w:val="28"/>
        </w:rPr>
      </w:pPr>
      <w:r w:rsidRPr="005E2F61">
        <w:rPr>
          <w:rFonts w:eastAsiaTheme="minorEastAsia"/>
          <w:b/>
          <w:bCs/>
          <w:color w:val="00000A"/>
          <w:sz w:val="28"/>
          <w:szCs w:val="28"/>
        </w:rPr>
        <w:t>ар</w:t>
      </w:r>
      <w:r w:rsidRPr="005E2F61">
        <w:rPr>
          <w:rFonts w:eastAsiaTheme="minorEastAsia"/>
          <w:b/>
          <w:bCs/>
          <w:color w:val="00000A"/>
          <w:sz w:val="28"/>
          <w:szCs w:val="28"/>
        </w:rPr>
        <w:softHyphen/>
        <w:t>хивных документов, хранящихся в муниципальном архиве</w:t>
      </w:r>
      <w:r w:rsidR="00B23406">
        <w:rPr>
          <w:rFonts w:eastAsiaTheme="minorEastAsia"/>
          <w:b/>
          <w:bCs/>
          <w:color w:val="00000A"/>
          <w:sz w:val="28"/>
          <w:szCs w:val="28"/>
        </w:rPr>
        <w:t>,</w:t>
      </w:r>
    </w:p>
    <w:p w:rsidR="005E2F61" w:rsidRPr="005E2F61" w:rsidRDefault="00B23406" w:rsidP="005E2F61">
      <w:pPr>
        <w:jc w:val="center"/>
        <w:rPr>
          <w:b/>
          <w:bCs/>
        </w:rPr>
      </w:pPr>
      <w:r w:rsidRPr="00B23406">
        <w:rPr>
          <w:b/>
          <w:bCs/>
          <w:sz w:val="28"/>
          <w:szCs w:val="28"/>
        </w:rPr>
        <w:t>по запросам социально-правового характера</w:t>
      </w:r>
    </w:p>
    <w:p w:rsidR="00647CA6" w:rsidRDefault="00647CA6" w:rsidP="00647CA6">
      <w:pPr>
        <w:autoSpaceDE w:val="0"/>
        <w:autoSpaceDN w:val="0"/>
        <w:adjustRightInd w:val="0"/>
        <w:ind w:firstLine="709"/>
        <w:jc w:val="both"/>
        <w:rPr>
          <w:color w:val="00000A"/>
          <w:sz w:val="28"/>
          <w:szCs w:val="28"/>
        </w:rPr>
      </w:pPr>
    </w:p>
    <w:p w:rsidR="006B6BCE" w:rsidRPr="006E3729" w:rsidRDefault="00647CA6" w:rsidP="006E3729">
      <w:pPr>
        <w:autoSpaceDE w:val="0"/>
        <w:autoSpaceDN w:val="0"/>
        <w:adjustRightInd w:val="0"/>
        <w:ind w:firstLine="709"/>
        <w:jc w:val="both"/>
        <w:rPr>
          <w:color w:val="00000A"/>
          <w:sz w:val="28"/>
          <w:szCs w:val="28"/>
        </w:rPr>
      </w:pPr>
      <w:r>
        <w:rPr>
          <w:color w:val="00000A"/>
          <w:sz w:val="28"/>
          <w:szCs w:val="28"/>
        </w:rPr>
        <w:t xml:space="preserve">Руководствуясь </w:t>
      </w:r>
      <w:r w:rsidRPr="001A1211">
        <w:rPr>
          <w:color w:val="00000A"/>
          <w:sz w:val="28"/>
          <w:szCs w:val="28"/>
        </w:rPr>
        <w:t xml:space="preserve"> Федеральным </w:t>
      </w:r>
      <w:r w:rsidRPr="001A1211">
        <w:rPr>
          <w:color w:val="000000"/>
          <w:sz w:val="28"/>
          <w:szCs w:val="28"/>
        </w:rPr>
        <w:t>закон</w:t>
      </w:r>
      <w:r w:rsidRPr="001A1211">
        <w:rPr>
          <w:color w:val="00000A"/>
          <w:sz w:val="28"/>
          <w:szCs w:val="28"/>
        </w:rPr>
        <w:t>ом от 27.07.2010 года № 210-ФЗ «Об</w:t>
      </w:r>
      <w:r w:rsidR="001E406D">
        <w:rPr>
          <w:color w:val="00000A"/>
          <w:sz w:val="28"/>
          <w:szCs w:val="28"/>
        </w:rPr>
        <w:t xml:space="preserve"> </w:t>
      </w:r>
      <w:r w:rsidRPr="001A1211">
        <w:rPr>
          <w:color w:val="00000A"/>
          <w:sz w:val="28"/>
          <w:szCs w:val="28"/>
        </w:rPr>
        <w:t>организации предоставления государств</w:t>
      </w:r>
      <w:r w:rsidR="00E07B9C">
        <w:rPr>
          <w:color w:val="00000A"/>
          <w:sz w:val="28"/>
          <w:szCs w:val="28"/>
        </w:rPr>
        <w:t xml:space="preserve">енных и муниципальных услуг» и </w:t>
      </w:r>
      <w:r w:rsidRPr="001E406D">
        <w:rPr>
          <w:color w:val="000000" w:themeColor="text1"/>
          <w:sz w:val="28"/>
          <w:szCs w:val="28"/>
        </w:rPr>
        <w:t xml:space="preserve">постановлением администрации Бабушкинского муниципального </w:t>
      </w:r>
      <w:r w:rsidR="001E406D">
        <w:rPr>
          <w:color w:val="000000" w:themeColor="text1"/>
          <w:sz w:val="28"/>
          <w:szCs w:val="28"/>
        </w:rPr>
        <w:t>округа от 09.01.2023</w:t>
      </w:r>
      <w:r w:rsidR="00D33BA2" w:rsidRPr="001E406D">
        <w:rPr>
          <w:color w:val="000000" w:themeColor="text1"/>
          <w:sz w:val="28"/>
          <w:szCs w:val="28"/>
        </w:rPr>
        <w:t xml:space="preserve"> </w:t>
      </w:r>
      <w:r w:rsidR="001E406D">
        <w:rPr>
          <w:color w:val="000000" w:themeColor="text1"/>
          <w:sz w:val="28"/>
          <w:szCs w:val="28"/>
        </w:rPr>
        <w:t>года № 20</w:t>
      </w:r>
      <w:r w:rsidR="00E67109" w:rsidRPr="001E406D">
        <w:rPr>
          <w:color w:val="000000" w:themeColor="text1"/>
          <w:sz w:val="28"/>
          <w:szCs w:val="28"/>
        </w:rPr>
        <w:t xml:space="preserve"> «</w:t>
      </w:r>
      <w:r w:rsidRPr="001E406D">
        <w:rPr>
          <w:color w:val="000000" w:themeColor="text1"/>
          <w:sz w:val="28"/>
          <w:szCs w:val="28"/>
        </w:rPr>
        <w:t>О Порядке разработки и утвержден</w:t>
      </w:r>
      <w:r w:rsidR="00E67109" w:rsidRPr="001E406D">
        <w:rPr>
          <w:color w:val="000000" w:themeColor="text1"/>
          <w:sz w:val="28"/>
          <w:szCs w:val="28"/>
        </w:rPr>
        <w:t xml:space="preserve">ия </w:t>
      </w:r>
      <w:r w:rsidR="004221C4" w:rsidRPr="001E406D">
        <w:rPr>
          <w:color w:val="000000" w:themeColor="text1"/>
          <w:sz w:val="28"/>
          <w:szCs w:val="28"/>
        </w:rPr>
        <w:t xml:space="preserve">административных регламентов </w:t>
      </w:r>
      <w:r w:rsidRPr="001E406D">
        <w:rPr>
          <w:color w:val="000000" w:themeColor="text1"/>
          <w:sz w:val="28"/>
          <w:szCs w:val="28"/>
        </w:rPr>
        <w:t>предоставления</w:t>
      </w:r>
      <w:r w:rsidR="004221C4" w:rsidRPr="001E406D">
        <w:rPr>
          <w:color w:val="000000" w:themeColor="text1"/>
          <w:sz w:val="28"/>
          <w:szCs w:val="28"/>
        </w:rPr>
        <w:t xml:space="preserve"> муниципальных</w:t>
      </w:r>
      <w:r w:rsidR="001E406D">
        <w:rPr>
          <w:color w:val="000000" w:themeColor="text1"/>
          <w:sz w:val="28"/>
          <w:szCs w:val="28"/>
        </w:rPr>
        <w:t xml:space="preserve"> </w:t>
      </w:r>
      <w:r w:rsidR="004221C4" w:rsidRPr="001E406D">
        <w:rPr>
          <w:color w:val="000000" w:themeColor="text1"/>
          <w:sz w:val="28"/>
          <w:szCs w:val="28"/>
        </w:rPr>
        <w:t>услуг</w:t>
      </w:r>
      <w:r w:rsidRPr="001E406D">
        <w:rPr>
          <w:color w:val="000000" w:themeColor="text1"/>
          <w:sz w:val="28"/>
          <w:szCs w:val="28"/>
        </w:rPr>
        <w:t>»</w:t>
      </w:r>
      <w:r w:rsidR="00E67109" w:rsidRPr="001E406D">
        <w:rPr>
          <w:color w:val="000000" w:themeColor="text1"/>
          <w:sz w:val="28"/>
          <w:szCs w:val="28"/>
        </w:rPr>
        <w:t>,</w:t>
      </w:r>
      <w:r w:rsidR="001E406D">
        <w:rPr>
          <w:color w:val="000000" w:themeColor="text1"/>
          <w:sz w:val="28"/>
          <w:szCs w:val="28"/>
        </w:rPr>
        <w:t xml:space="preserve"> Уставом Бабушкинского муниципального округа Вологодской области</w:t>
      </w:r>
      <w:r w:rsidR="00E40B31">
        <w:rPr>
          <w:color w:val="000000" w:themeColor="text1"/>
          <w:sz w:val="28"/>
          <w:szCs w:val="28"/>
        </w:rPr>
        <w:t>,</w:t>
      </w:r>
      <w:r w:rsidR="00A547A1">
        <w:rPr>
          <w:color w:val="000000" w:themeColor="text1"/>
          <w:sz w:val="28"/>
          <w:szCs w:val="28"/>
        </w:rPr>
        <w:t xml:space="preserve"> </w:t>
      </w:r>
      <w:r w:rsidR="00A547A1" w:rsidRPr="00112411">
        <w:rPr>
          <w:color w:val="000000" w:themeColor="text1"/>
          <w:sz w:val="28"/>
          <w:szCs w:val="28"/>
          <w:highlight w:val="yellow"/>
        </w:rPr>
        <w:t>в соответствии с письмом Департамента цифрового развития Вологодской области от 14.08.2024 года № ИХ-28-2976/24 «О выполнении требований постановления Правительства Российской Федерации № 277»</w:t>
      </w:r>
    </w:p>
    <w:p w:rsidR="005E2F61" w:rsidRPr="005E2F61" w:rsidRDefault="005E2F61" w:rsidP="00A547A1">
      <w:pPr>
        <w:ind w:firstLine="709"/>
        <w:jc w:val="both"/>
        <w:rPr>
          <w:rFonts w:eastAsiaTheme="minorEastAsia"/>
          <w:b/>
          <w:color w:val="00000A"/>
          <w:sz w:val="28"/>
          <w:szCs w:val="28"/>
        </w:rPr>
      </w:pPr>
      <w:r w:rsidRPr="005E2F61">
        <w:rPr>
          <w:rFonts w:eastAsiaTheme="minorEastAsia"/>
          <w:b/>
          <w:color w:val="00000A"/>
          <w:sz w:val="28"/>
          <w:szCs w:val="28"/>
        </w:rPr>
        <w:t>ПОСТАНОВЛЯЮ:</w:t>
      </w:r>
    </w:p>
    <w:p w:rsidR="005E2F61" w:rsidRPr="00B23406" w:rsidRDefault="005E2F61" w:rsidP="00DC1AF8">
      <w:pPr>
        <w:ind w:firstLine="709"/>
        <w:jc w:val="both"/>
        <w:rPr>
          <w:bCs/>
        </w:rPr>
      </w:pPr>
      <w:r w:rsidRPr="005E2F61">
        <w:rPr>
          <w:sz w:val="28"/>
          <w:szCs w:val="28"/>
        </w:rPr>
        <w:t xml:space="preserve">1. Утвердить прилагаемый административный регламент </w:t>
      </w:r>
      <w:r w:rsidRPr="005E2F61">
        <w:rPr>
          <w:rFonts w:eastAsiaTheme="minorEastAsia"/>
          <w:color w:val="00000A"/>
          <w:sz w:val="28"/>
          <w:szCs w:val="28"/>
        </w:rPr>
        <w:t>предоставления муници</w:t>
      </w:r>
      <w:r w:rsidRPr="005E2F61">
        <w:rPr>
          <w:rFonts w:eastAsiaTheme="minorEastAsia"/>
          <w:color w:val="00000A"/>
          <w:sz w:val="28"/>
          <w:szCs w:val="28"/>
        </w:rPr>
        <w:softHyphen/>
        <w:t>пальной услуги по информационному обеспечению на основе ар</w:t>
      </w:r>
      <w:r w:rsidRPr="005E2F61">
        <w:rPr>
          <w:rFonts w:eastAsiaTheme="minorEastAsia"/>
          <w:color w:val="00000A"/>
          <w:sz w:val="28"/>
          <w:szCs w:val="28"/>
        </w:rPr>
        <w:softHyphen/>
        <w:t>хивных документов, хранящихся в муниципальном архиве</w:t>
      </w:r>
      <w:r w:rsidR="00DC1AF8">
        <w:rPr>
          <w:rFonts w:eastAsiaTheme="minorEastAsia"/>
          <w:color w:val="00000A"/>
          <w:sz w:val="28"/>
          <w:szCs w:val="28"/>
        </w:rPr>
        <w:t>,</w:t>
      </w:r>
      <w:r w:rsidR="001E406D">
        <w:rPr>
          <w:rFonts w:eastAsiaTheme="minorEastAsia"/>
          <w:color w:val="00000A"/>
          <w:sz w:val="28"/>
          <w:szCs w:val="28"/>
        </w:rPr>
        <w:t xml:space="preserve"> </w:t>
      </w:r>
      <w:r w:rsidR="00B23406" w:rsidRPr="00B23406">
        <w:rPr>
          <w:bCs/>
          <w:sz w:val="28"/>
          <w:szCs w:val="28"/>
        </w:rPr>
        <w:t>по запрос</w:t>
      </w:r>
      <w:r w:rsidR="00B23406">
        <w:rPr>
          <w:bCs/>
          <w:sz w:val="28"/>
          <w:szCs w:val="28"/>
        </w:rPr>
        <w:t>ам социально-правового характера</w:t>
      </w:r>
      <w:r w:rsidRPr="005E2F61">
        <w:rPr>
          <w:rFonts w:eastAsiaTheme="minorEastAsia"/>
          <w:color w:val="00000A"/>
          <w:sz w:val="28"/>
          <w:szCs w:val="28"/>
        </w:rPr>
        <w:t>.</w:t>
      </w:r>
    </w:p>
    <w:p w:rsidR="005E2F61" w:rsidRPr="005E2F61" w:rsidRDefault="00DC1AF8" w:rsidP="00DC1AF8">
      <w:pPr>
        <w:ind w:firstLine="709"/>
        <w:jc w:val="both"/>
      </w:pPr>
      <w:r>
        <w:rPr>
          <w:rFonts w:eastAsiaTheme="minorEastAsia"/>
          <w:color w:val="00000A"/>
          <w:sz w:val="28"/>
          <w:szCs w:val="28"/>
        </w:rPr>
        <w:t>2. Признать утратившим силу постановление а</w:t>
      </w:r>
      <w:r w:rsidR="005E2F61" w:rsidRPr="005E2F61">
        <w:rPr>
          <w:rFonts w:eastAsiaTheme="minorEastAsia"/>
          <w:color w:val="00000A"/>
          <w:sz w:val="28"/>
          <w:szCs w:val="28"/>
        </w:rPr>
        <w:t>дминистрации Бабушкинс</w:t>
      </w:r>
      <w:r w:rsidR="00B23406">
        <w:rPr>
          <w:rFonts w:eastAsiaTheme="minorEastAsia"/>
          <w:color w:val="00000A"/>
          <w:sz w:val="28"/>
          <w:szCs w:val="28"/>
        </w:rPr>
        <w:t>кого муниципа</w:t>
      </w:r>
      <w:r w:rsidR="00A547A1">
        <w:rPr>
          <w:rFonts w:eastAsiaTheme="minorEastAsia"/>
          <w:color w:val="00000A"/>
          <w:sz w:val="28"/>
          <w:szCs w:val="28"/>
        </w:rPr>
        <w:t>льного округа от 17.02.2023</w:t>
      </w:r>
      <w:r w:rsidR="00647CA6">
        <w:rPr>
          <w:rFonts w:eastAsiaTheme="minorEastAsia"/>
          <w:color w:val="00000A"/>
          <w:sz w:val="28"/>
          <w:szCs w:val="28"/>
        </w:rPr>
        <w:t xml:space="preserve"> года</w:t>
      </w:r>
      <w:r w:rsidR="00A547A1">
        <w:rPr>
          <w:rFonts w:eastAsiaTheme="minorEastAsia"/>
          <w:color w:val="00000A"/>
          <w:sz w:val="28"/>
          <w:szCs w:val="28"/>
        </w:rPr>
        <w:t xml:space="preserve"> № 184</w:t>
      </w:r>
      <w:r w:rsidR="005E2F61" w:rsidRPr="005E2F61">
        <w:rPr>
          <w:rFonts w:eastAsiaTheme="minorEastAsia"/>
          <w:color w:val="00000A"/>
          <w:sz w:val="28"/>
          <w:szCs w:val="28"/>
        </w:rPr>
        <w:t xml:space="preserve"> «Об утверждении административного регламента предоставления муниципальной услуги по информационному обеспе</w:t>
      </w:r>
      <w:r w:rsidR="005E2F61" w:rsidRPr="005E2F61">
        <w:rPr>
          <w:rFonts w:eastAsiaTheme="minorEastAsia"/>
          <w:color w:val="00000A"/>
          <w:sz w:val="28"/>
          <w:szCs w:val="28"/>
        </w:rPr>
        <w:softHyphen/>
        <w:t>чению на основе архивных документов, хран</w:t>
      </w:r>
      <w:r>
        <w:rPr>
          <w:rFonts w:eastAsiaTheme="minorEastAsia"/>
          <w:color w:val="00000A"/>
          <w:sz w:val="28"/>
          <w:szCs w:val="28"/>
        </w:rPr>
        <w:t>ящихся в муници</w:t>
      </w:r>
      <w:r>
        <w:rPr>
          <w:rFonts w:eastAsiaTheme="minorEastAsia"/>
          <w:color w:val="00000A"/>
          <w:sz w:val="28"/>
          <w:szCs w:val="28"/>
        </w:rPr>
        <w:softHyphen/>
        <w:t>пальном архиве</w:t>
      </w:r>
      <w:r w:rsidR="006B6BCE">
        <w:rPr>
          <w:rFonts w:eastAsiaTheme="minorEastAsia"/>
          <w:color w:val="00000A"/>
          <w:sz w:val="28"/>
          <w:szCs w:val="28"/>
        </w:rPr>
        <w:t>,</w:t>
      </w:r>
      <w:r w:rsidR="006B6BCE" w:rsidRPr="006B6BCE">
        <w:rPr>
          <w:bCs/>
          <w:sz w:val="28"/>
          <w:szCs w:val="28"/>
        </w:rPr>
        <w:t xml:space="preserve"> </w:t>
      </w:r>
      <w:r w:rsidR="006B6BCE" w:rsidRPr="00B23406">
        <w:rPr>
          <w:bCs/>
          <w:sz w:val="28"/>
          <w:szCs w:val="28"/>
        </w:rPr>
        <w:t>по запрос</w:t>
      </w:r>
      <w:r w:rsidR="006B6BCE">
        <w:rPr>
          <w:bCs/>
          <w:sz w:val="28"/>
          <w:szCs w:val="28"/>
        </w:rPr>
        <w:t>ам социально-правового характера</w:t>
      </w:r>
      <w:r>
        <w:rPr>
          <w:rFonts w:eastAsiaTheme="minorEastAsia"/>
          <w:color w:val="00000A"/>
          <w:sz w:val="28"/>
          <w:szCs w:val="28"/>
        </w:rPr>
        <w:t>».</w:t>
      </w:r>
    </w:p>
    <w:p w:rsidR="005E2F61" w:rsidRDefault="005E2F61" w:rsidP="005E2F61">
      <w:pPr>
        <w:ind w:firstLine="709"/>
        <w:jc w:val="both"/>
        <w:rPr>
          <w:sz w:val="28"/>
          <w:szCs w:val="28"/>
        </w:rPr>
      </w:pPr>
      <w:r w:rsidRPr="005E2F61">
        <w:rPr>
          <w:sz w:val="28"/>
          <w:szCs w:val="28"/>
        </w:rPr>
        <w:t xml:space="preserve">3. </w:t>
      </w:r>
      <w:r w:rsidR="001E406D">
        <w:rPr>
          <w:sz w:val="28"/>
          <w:szCs w:val="28"/>
        </w:rPr>
        <w:t xml:space="preserve">Настоящее постановление подлежит опубликованию (обнародованию) в средствах массовой информации, </w:t>
      </w:r>
      <w:r w:rsidRPr="005E2F61">
        <w:rPr>
          <w:sz w:val="28"/>
          <w:szCs w:val="28"/>
        </w:rPr>
        <w:t>р</w:t>
      </w:r>
      <w:r w:rsidR="00DC1AF8">
        <w:rPr>
          <w:sz w:val="28"/>
          <w:szCs w:val="28"/>
        </w:rPr>
        <w:t>азмещению на официальном сайте а</w:t>
      </w:r>
      <w:r w:rsidRPr="005E2F61">
        <w:rPr>
          <w:sz w:val="28"/>
          <w:szCs w:val="28"/>
        </w:rPr>
        <w:t>дминистрации Ба</w:t>
      </w:r>
      <w:r w:rsidRPr="005E2F61">
        <w:rPr>
          <w:sz w:val="28"/>
          <w:szCs w:val="28"/>
        </w:rPr>
        <w:softHyphen/>
        <w:t>б</w:t>
      </w:r>
      <w:r w:rsidR="009A4B1A">
        <w:rPr>
          <w:sz w:val="28"/>
          <w:szCs w:val="28"/>
        </w:rPr>
        <w:t>ушкинского муниципального округа</w:t>
      </w:r>
      <w:r w:rsidR="001E406D">
        <w:rPr>
          <w:color w:val="000000" w:themeColor="text1"/>
          <w:sz w:val="28"/>
          <w:szCs w:val="28"/>
        </w:rPr>
        <w:t xml:space="preserve"> </w:t>
      </w:r>
      <w:r w:rsidRPr="005E2F61">
        <w:rPr>
          <w:sz w:val="28"/>
          <w:szCs w:val="28"/>
        </w:rPr>
        <w:t>в информационно-теле</w:t>
      </w:r>
      <w:r w:rsidRPr="005E2F61">
        <w:rPr>
          <w:sz w:val="28"/>
          <w:szCs w:val="28"/>
        </w:rPr>
        <w:softHyphen/>
        <w:t>коммуникационной сети «Интернет</w:t>
      </w:r>
      <w:r w:rsidR="001E406D">
        <w:rPr>
          <w:sz w:val="28"/>
          <w:szCs w:val="28"/>
        </w:rPr>
        <w:t>,</w:t>
      </w:r>
      <w:r>
        <w:rPr>
          <w:sz w:val="28"/>
          <w:szCs w:val="28"/>
        </w:rPr>
        <w:t xml:space="preserve"> вступает в силу </w:t>
      </w:r>
      <w:r w:rsidR="004E37E0">
        <w:rPr>
          <w:sz w:val="28"/>
          <w:szCs w:val="28"/>
        </w:rPr>
        <w:t xml:space="preserve"> со дня</w:t>
      </w:r>
      <w:r w:rsidR="001E406D">
        <w:rPr>
          <w:sz w:val="28"/>
          <w:szCs w:val="28"/>
        </w:rPr>
        <w:t xml:space="preserve"> </w:t>
      </w:r>
      <w:r>
        <w:rPr>
          <w:sz w:val="28"/>
          <w:szCs w:val="28"/>
        </w:rPr>
        <w:t>опубликования.</w:t>
      </w:r>
    </w:p>
    <w:p w:rsidR="004E37E0" w:rsidRDefault="004E37E0" w:rsidP="005E2F61">
      <w:pPr>
        <w:ind w:firstLine="709"/>
        <w:jc w:val="both"/>
      </w:pPr>
      <w:r>
        <w:rPr>
          <w:sz w:val="28"/>
          <w:szCs w:val="28"/>
        </w:rPr>
        <w:t xml:space="preserve">4. Контроль за  исполнением настоящего постановления возложить на </w:t>
      </w:r>
      <w:r w:rsidR="00A547A1">
        <w:rPr>
          <w:sz w:val="28"/>
          <w:szCs w:val="28"/>
        </w:rPr>
        <w:t xml:space="preserve">Едемскую Л.В., </w:t>
      </w:r>
      <w:r>
        <w:rPr>
          <w:sz w:val="28"/>
          <w:szCs w:val="28"/>
        </w:rPr>
        <w:t xml:space="preserve">начальника Управления </w:t>
      </w:r>
      <w:r w:rsidR="00A547A1">
        <w:rPr>
          <w:sz w:val="28"/>
          <w:szCs w:val="28"/>
        </w:rPr>
        <w:t xml:space="preserve">правовой и организационно-контрольной работы </w:t>
      </w:r>
      <w:r>
        <w:rPr>
          <w:sz w:val="28"/>
          <w:szCs w:val="28"/>
        </w:rPr>
        <w:t xml:space="preserve">администрации округа. </w:t>
      </w:r>
    </w:p>
    <w:p w:rsidR="005E2F61" w:rsidRDefault="005E2F61" w:rsidP="005E2F61">
      <w:pPr>
        <w:ind w:firstLine="709"/>
        <w:rPr>
          <w:rFonts w:eastAsiaTheme="minorEastAsia"/>
          <w:color w:val="00000A"/>
          <w:sz w:val="28"/>
          <w:szCs w:val="28"/>
        </w:rPr>
      </w:pPr>
    </w:p>
    <w:p w:rsidR="00B23406" w:rsidRDefault="00B23406" w:rsidP="00A64E2D">
      <w:pPr>
        <w:tabs>
          <w:tab w:val="right" w:pos="9300"/>
        </w:tabs>
        <w:jc w:val="both"/>
        <w:rPr>
          <w:rFonts w:eastAsiaTheme="minorEastAsia"/>
          <w:color w:val="00000A"/>
          <w:sz w:val="28"/>
          <w:szCs w:val="28"/>
        </w:rPr>
      </w:pPr>
    </w:p>
    <w:p w:rsidR="006B6BCE" w:rsidRPr="006B6BCE" w:rsidRDefault="00BA2864" w:rsidP="006B6BCE">
      <w:pPr>
        <w:tabs>
          <w:tab w:val="right" w:pos="9300"/>
        </w:tabs>
        <w:jc w:val="both"/>
        <w:rPr>
          <w:rFonts w:eastAsiaTheme="minorEastAsia"/>
          <w:color w:val="00000A"/>
          <w:sz w:val="28"/>
          <w:szCs w:val="28"/>
        </w:rPr>
      </w:pPr>
      <w:r w:rsidRPr="001E406D">
        <w:rPr>
          <w:rFonts w:eastAsiaTheme="minorEastAsia"/>
          <w:color w:val="00000A"/>
          <w:sz w:val="28"/>
          <w:szCs w:val="28"/>
        </w:rPr>
        <w:t>Глава округа</w:t>
      </w:r>
      <w:r w:rsidR="00A547A1">
        <w:rPr>
          <w:rFonts w:eastAsiaTheme="minorEastAsia"/>
          <w:color w:val="00000A"/>
          <w:sz w:val="28"/>
          <w:szCs w:val="28"/>
        </w:rPr>
        <w:tab/>
        <w:t xml:space="preserve"> Т.С. Жирохова</w:t>
      </w:r>
    </w:p>
    <w:p w:rsidR="001E406D" w:rsidRDefault="00A64E2D" w:rsidP="006B6BCE">
      <w:pPr>
        <w:tabs>
          <w:tab w:val="right" w:pos="9300"/>
        </w:tabs>
        <w:jc w:val="right"/>
      </w:pPr>
      <w:r>
        <w:lastRenderedPageBreak/>
        <w:t>УТВЕРЖДЕН</w:t>
      </w:r>
    </w:p>
    <w:p w:rsidR="004471F7" w:rsidRPr="00A64E2D" w:rsidRDefault="00702AE9" w:rsidP="00E67109">
      <w:pPr>
        <w:tabs>
          <w:tab w:val="right" w:pos="9300"/>
        </w:tabs>
        <w:jc w:val="right"/>
        <w:rPr>
          <w:rFonts w:eastAsiaTheme="minorEastAsia"/>
          <w:color w:val="00000A"/>
        </w:rPr>
      </w:pPr>
      <w:r w:rsidRPr="00A64E2D">
        <w:t xml:space="preserve"> постановлением</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администрации Бабушкинского </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муниципального </w:t>
      </w:r>
      <w:r w:rsidR="00BA2864" w:rsidRPr="001E406D">
        <w:rPr>
          <w:rFonts w:ascii="Times New Roman" w:hAnsi="Times New Roman" w:cs="Times New Roman"/>
          <w:b w:val="0"/>
          <w:szCs w:val="24"/>
        </w:rPr>
        <w:t>округа</w:t>
      </w:r>
    </w:p>
    <w:p w:rsidR="004471F7" w:rsidRPr="00A64E2D" w:rsidRDefault="00B23406">
      <w:pPr>
        <w:pStyle w:val="ConsPlusTitle"/>
        <w:widowControl/>
        <w:jc w:val="right"/>
        <w:rPr>
          <w:rFonts w:ascii="Times New Roman" w:hAnsi="Times New Roman" w:cs="Times New Roman"/>
          <w:b w:val="0"/>
          <w:szCs w:val="24"/>
        </w:rPr>
      </w:pPr>
      <w:r>
        <w:rPr>
          <w:rFonts w:ascii="Times New Roman" w:hAnsi="Times New Roman" w:cs="Times New Roman"/>
          <w:b w:val="0"/>
          <w:szCs w:val="24"/>
        </w:rPr>
        <w:t>№</w:t>
      </w:r>
      <w:r w:rsidR="001B7F9A">
        <w:rPr>
          <w:rFonts w:ascii="Times New Roman" w:hAnsi="Times New Roman" w:cs="Times New Roman"/>
          <w:b w:val="0"/>
          <w:szCs w:val="24"/>
        </w:rPr>
        <w:t xml:space="preserve"> </w:t>
      </w:r>
    </w:p>
    <w:p w:rsidR="004471F7" w:rsidRDefault="004471F7" w:rsidP="00E67109">
      <w:pPr>
        <w:pStyle w:val="ConsPlusTitle"/>
        <w:widowControl/>
        <w:rPr>
          <w:rFonts w:ascii="Times New Roman" w:hAnsi="Times New Roman" w:cs="Times New Roman"/>
          <w:b w:val="0"/>
          <w:sz w:val="28"/>
          <w:szCs w:val="28"/>
        </w:rPr>
      </w:pPr>
    </w:p>
    <w:p w:rsidR="00A149C7" w:rsidRDefault="00A149C7" w:rsidP="00E67109">
      <w:pPr>
        <w:pStyle w:val="ConsPlusTitle"/>
        <w:widowControl/>
        <w:rPr>
          <w:rFonts w:ascii="Times New Roman" w:hAnsi="Times New Roman" w:cs="Times New Roman"/>
          <w:b w:val="0"/>
          <w:sz w:val="28"/>
          <w:szCs w:val="28"/>
        </w:rPr>
      </w:pPr>
    </w:p>
    <w:p w:rsidR="00B23406" w:rsidRPr="00B23406" w:rsidRDefault="00B23406" w:rsidP="00B23406">
      <w:pPr>
        <w:autoSpaceDE w:val="0"/>
        <w:autoSpaceDN w:val="0"/>
        <w:adjustRightInd w:val="0"/>
        <w:jc w:val="center"/>
        <w:rPr>
          <w:b/>
          <w:bCs/>
          <w:sz w:val="28"/>
          <w:szCs w:val="28"/>
        </w:rPr>
      </w:pPr>
      <w:r w:rsidRPr="00B23406">
        <w:rPr>
          <w:b/>
          <w:bCs/>
          <w:sz w:val="28"/>
          <w:szCs w:val="28"/>
        </w:rPr>
        <w:t>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autoSpaceDE w:val="0"/>
        <w:autoSpaceDN w:val="0"/>
        <w:adjustRightInd w:val="0"/>
        <w:jc w:val="center"/>
        <w:rPr>
          <w:bCs/>
          <w:sz w:val="28"/>
          <w:szCs w:val="28"/>
        </w:rPr>
      </w:pPr>
    </w:p>
    <w:p w:rsidR="00B23406" w:rsidRPr="00B23406" w:rsidRDefault="00B23406" w:rsidP="00B23406">
      <w:pPr>
        <w:autoSpaceDE w:val="0"/>
        <w:autoSpaceDN w:val="0"/>
        <w:adjustRightInd w:val="0"/>
        <w:jc w:val="center"/>
        <w:outlineLvl w:val="1"/>
        <w:rPr>
          <w:bCs/>
          <w:sz w:val="28"/>
          <w:szCs w:val="28"/>
        </w:rPr>
      </w:pPr>
      <w:r w:rsidRPr="00B23406">
        <w:rPr>
          <w:bCs/>
          <w:sz w:val="28"/>
          <w:szCs w:val="28"/>
        </w:rPr>
        <w:t>1. Общие положения</w:t>
      </w:r>
    </w:p>
    <w:p w:rsidR="00B23406" w:rsidRPr="00B23406" w:rsidRDefault="00B23406" w:rsidP="00B23406">
      <w:pPr>
        <w:autoSpaceDE w:val="0"/>
        <w:autoSpaceDN w:val="0"/>
        <w:adjustRightInd w:val="0"/>
        <w:ind w:firstLine="540"/>
        <w:jc w:val="both"/>
        <w:rPr>
          <w:sz w:val="28"/>
          <w:szCs w:val="28"/>
        </w:rPr>
      </w:pPr>
    </w:p>
    <w:p w:rsidR="00B23406" w:rsidRPr="00B23406" w:rsidRDefault="00B23406" w:rsidP="00B23406">
      <w:pPr>
        <w:autoSpaceDE w:val="0"/>
        <w:autoSpaceDN w:val="0"/>
        <w:adjustRightInd w:val="0"/>
        <w:jc w:val="both"/>
        <w:rPr>
          <w:bCs/>
          <w:sz w:val="28"/>
          <w:szCs w:val="28"/>
        </w:rPr>
      </w:pPr>
      <w:r w:rsidRPr="00B23406">
        <w:rPr>
          <w:bCs/>
          <w:sz w:val="28"/>
          <w:szCs w:val="28"/>
        </w:rPr>
        <w:t xml:space="preserve">          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23406" w:rsidRPr="00AB1CBE" w:rsidRDefault="00B23406" w:rsidP="00AB1CBE">
      <w:pPr>
        <w:widowControl w:val="0"/>
        <w:autoSpaceDE w:val="0"/>
        <w:autoSpaceDN w:val="0"/>
        <w:adjustRightInd w:val="0"/>
        <w:ind w:firstLine="720"/>
        <w:jc w:val="both"/>
        <w:rPr>
          <w:sz w:val="28"/>
          <w:szCs w:val="28"/>
        </w:rPr>
      </w:pPr>
      <w:r w:rsidRPr="00B23406">
        <w:rPr>
          <w:sz w:val="28"/>
          <w:szCs w:val="28"/>
        </w:rPr>
        <w:t>Под запросами социально-правового характера понимаются</w:t>
      </w:r>
      <w:r w:rsidR="001E406D">
        <w:rPr>
          <w:sz w:val="28"/>
          <w:szCs w:val="28"/>
        </w:rPr>
        <w:t xml:space="preserve"> </w:t>
      </w:r>
      <w:r w:rsidRPr="00B23406">
        <w:rPr>
          <w:sz w:val="28"/>
          <w:szCs w:val="28"/>
        </w:rPr>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B23406" w:rsidRPr="00AB1CBE" w:rsidRDefault="00B23406" w:rsidP="00AB1CBE">
      <w:pPr>
        <w:autoSpaceDE w:val="0"/>
        <w:autoSpaceDN w:val="0"/>
        <w:adjustRightInd w:val="0"/>
        <w:ind w:firstLine="709"/>
        <w:jc w:val="both"/>
        <w:rPr>
          <w:rFonts w:eastAsiaTheme="minorEastAsia"/>
          <w:sz w:val="28"/>
          <w:szCs w:val="28"/>
        </w:rPr>
      </w:pPr>
      <w:r w:rsidRPr="00B23406">
        <w:rPr>
          <w:rFonts w:eastAsiaTheme="minorEastAsia"/>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2A53FC" w:rsidRPr="00987483" w:rsidRDefault="002A53FC" w:rsidP="002A53FC">
      <w:pPr>
        <w:ind w:firstLine="709"/>
        <w:jc w:val="both"/>
        <w:rPr>
          <w:color w:val="C00000"/>
          <w:sz w:val="28"/>
          <w:szCs w:val="20"/>
        </w:rPr>
      </w:pPr>
      <w:r w:rsidRPr="002A53FC">
        <w:rPr>
          <w:color w:val="000000"/>
          <w:sz w:val="28"/>
          <w:szCs w:val="20"/>
        </w:rPr>
        <w:t>1.3.</w:t>
      </w:r>
      <w:r w:rsidRPr="002A53FC">
        <w:rPr>
          <w:color w:val="000000"/>
          <w:szCs w:val="20"/>
        </w:rPr>
        <w:t xml:space="preserve"> </w:t>
      </w:r>
      <w:r w:rsidRPr="00987483">
        <w:rPr>
          <w:color w:val="C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r w:rsidR="006B6BCE" w:rsidRPr="00987483">
        <w:rPr>
          <w:color w:val="C00000"/>
          <w:sz w:val="28"/>
          <w:szCs w:val="28"/>
        </w:rPr>
        <w:t>.</w:t>
      </w:r>
    </w:p>
    <w:p w:rsidR="00DF5E94" w:rsidRPr="00DF5E94" w:rsidRDefault="00DF5E94" w:rsidP="002A53FC">
      <w:pPr>
        <w:autoSpaceDE w:val="0"/>
        <w:autoSpaceDN w:val="0"/>
        <w:adjustRightInd w:val="0"/>
        <w:ind w:firstLine="540"/>
        <w:jc w:val="both"/>
        <w:rPr>
          <w:rFonts w:eastAsia="Calibri"/>
          <w:color w:val="000000"/>
          <w:sz w:val="28"/>
          <w:szCs w:val="28"/>
          <w:lang w:eastAsia="en-US"/>
        </w:rPr>
      </w:pPr>
      <w:r w:rsidRPr="00DF5E94">
        <w:rPr>
          <w:color w:val="000000"/>
          <w:sz w:val="28"/>
          <w:szCs w:val="28"/>
        </w:rPr>
        <w:t>1.4.</w:t>
      </w:r>
      <w:r w:rsidRPr="00DF5E94">
        <w:rPr>
          <w:rFonts w:eastAsia="Calibri"/>
          <w:color w:val="000000"/>
          <w:sz w:val="28"/>
          <w:szCs w:val="28"/>
          <w:lang w:eastAsia="en-US"/>
        </w:rPr>
        <w:t xml:space="preserve"> 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w:t>
      </w:r>
      <w:r w:rsidRPr="00DF5E94">
        <w:rPr>
          <w:rFonts w:eastAsia="Calibri"/>
          <w:color w:val="000000"/>
          <w:sz w:val="28"/>
          <w:szCs w:val="28"/>
          <w:lang w:eastAsia="en-US"/>
        </w:rPr>
        <w:lastRenderedPageBreak/>
        <w:t>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
    <w:p w:rsidR="009376D4" w:rsidRPr="009376D4" w:rsidRDefault="009376D4" w:rsidP="009376D4">
      <w:pPr>
        <w:autoSpaceDE w:val="0"/>
        <w:autoSpaceDN w:val="0"/>
        <w:adjustRightInd w:val="0"/>
        <w:ind w:right="-143" w:firstLine="720"/>
        <w:jc w:val="both"/>
        <w:outlineLvl w:val="0"/>
        <w:rPr>
          <w:sz w:val="28"/>
          <w:szCs w:val="28"/>
        </w:rPr>
      </w:pPr>
      <w:r w:rsidRPr="009376D4">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9376D4">
          <w:rPr>
            <w:color w:val="0000FF"/>
            <w:sz w:val="28"/>
            <w:szCs w:val="28"/>
            <w:u w:val="single"/>
          </w:rPr>
          <w:t>www.gosuslugi.</w:t>
        </w:r>
        <w:r w:rsidRPr="009376D4">
          <w:rPr>
            <w:color w:val="0000FF"/>
            <w:sz w:val="28"/>
            <w:szCs w:val="28"/>
            <w:u w:val="single"/>
            <w:lang w:val="en-US"/>
          </w:rPr>
          <w:t>ru</w:t>
        </w:r>
      </w:hyperlink>
      <w:r w:rsidRPr="009376D4">
        <w:rPr>
          <w:sz w:val="28"/>
          <w:szCs w:val="28"/>
        </w:rPr>
        <w:t>.</w:t>
      </w:r>
    </w:p>
    <w:p w:rsidR="009376D4" w:rsidRPr="009376D4" w:rsidRDefault="009376D4" w:rsidP="009376D4">
      <w:pPr>
        <w:ind w:right="-143" w:firstLine="720"/>
        <w:jc w:val="both"/>
        <w:rPr>
          <w:sz w:val="28"/>
          <w:szCs w:val="28"/>
        </w:rPr>
      </w:pPr>
      <w:r w:rsidRPr="009376D4">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9376D4">
          <w:rPr>
            <w:color w:val="0000FF"/>
            <w:sz w:val="28"/>
            <w:szCs w:val="28"/>
            <w:u w:val="single"/>
            <w:lang w:val="en-US"/>
          </w:rPr>
          <w:t>https</w:t>
        </w:r>
        <w:r w:rsidRPr="009376D4">
          <w:rPr>
            <w:color w:val="0000FF"/>
            <w:sz w:val="28"/>
            <w:szCs w:val="28"/>
            <w:u w:val="single"/>
          </w:rPr>
          <w:t>://gosuslugi35.ru.</w:t>
        </w:r>
      </w:hyperlink>
    </w:p>
    <w:p w:rsidR="00DF5E94" w:rsidRPr="00DF5E94" w:rsidRDefault="00DF5E94" w:rsidP="00DF5E94">
      <w:pPr>
        <w:jc w:val="both"/>
        <w:rPr>
          <w:i/>
          <w:sz w:val="28"/>
          <w:szCs w:val="28"/>
          <w:vertAlign w:val="superscript"/>
        </w:rPr>
      </w:pPr>
      <w:r w:rsidRPr="00DF5E94">
        <w:rPr>
          <w:sz w:val="28"/>
          <w:szCs w:val="28"/>
        </w:rPr>
        <w:tab/>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w:t>
      </w:r>
      <w:r w:rsidR="00311EFA">
        <w:rPr>
          <w:sz w:val="28"/>
          <w:szCs w:val="28"/>
        </w:rPr>
        <w:t>нет» приводятся в приложении № 3</w:t>
      </w:r>
      <w:bookmarkStart w:id="0" w:name="_GoBack"/>
      <w:bookmarkEnd w:id="0"/>
      <w:r w:rsidRPr="00DF5E94">
        <w:rPr>
          <w:sz w:val="28"/>
          <w:szCs w:val="28"/>
        </w:rPr>
        <w:t xml:space="preserve"> к настоящему административному регламенту</w:t>
      </w:r>
      <w:r w:rsidRPr="00DF5E94">
        <w:rPr>
          <w:color w:val="000000"/>
          <w:sz w:val="28"/>
          <w:szCs w:val="28"/>
        </w:rPr>
        <w:t>.</w:t>
      </w:r>
    </w:p>
    <w:p w:rsidR="00DF5E94" w:rsidRPr="00DF5E94" w:rsidRDefault="00DF5E94" w:rsidP="00DF5E94">
      <w:pPr>
        <w:ind w:firstLine="709"/>
        <w:jc w:val="both"/>
        <w:rPr>
          <w:color w:val="000000"/>
          <w:sz w:val="28"/>
          <w:szCs w:val="28"/>
        </w:rPr>
      </w:pPr>
      <w:r w:rsidRPr="00DF5E94">
        <w:rPr>
          <w:color w:val="000000"/>
          <w:sz w:val="28"/>
          <w:szCs w:val="20"/>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DF5E94">
        <w:rPr>
          <w:color w:val="000000"/>
          <w:sz w:val="28"/>
          <w:szCs w:val="28"/>
          <w:shd w:val="clear" w:color="auto" w:fill="FFFFFF"/>
        </w:rPr>
        <w:t>https://35babushkinskij.gosuslugi.ru</w:t>
      </w:r>
    </w:p>
    <w:p w:rsidR="00E67109" w:rsidRPr="00CA5CA8" w:rsidRDefault="00E67109" w:rsidP="00CA5CA8">
      <w:pPr>
        <w:ind w:firstLine="720"/>
        <w:jc w:val="both"/>
      </w:pPr>
    </w:p>
    <w:p w:rsidR="00B23406" w:rsidRPr="00B23406" w:rsidRDefault="002A53FC" w:rsidP="00B23406">
      <w:pPr>
        <w:autoSpaceDE w:val="0"/>
        <w:autoSpaceDN w:val="0"/>
        <w:adjustRightInd w:val="0"/>
        <w:ind w:firstLine="720"/>
        <w:jc w:val="both"/>
        <w:rPr>
          <w:rFonts w:eastAsiaTheme="minorEastAsia"/>
          <w:sz w:val="28"/>
          <w:szCs w:val="28"/>
        </w:rPr>
      </w:pPr>
      <w:r>
        <w:rPr>
          <w:rFonts w:eastAsiaTheme="minorEastAsia"/>
          <w:sz w:val="28"/>
          <w:szCs w:val="28"/>
        </w:rPr>
        <w:t>1.5</w:t>
      </w:r>
      <w:r w:rsidR="00B23406" w:rsidRPr="00B23406">
        <w:rPr>
          <w:rFonts w:eastAsiaTheme="minorEastAsia"/>
          <w:sz w:val="28"/>
          <w:szCs w:val="28"/>
        </w:rPr>
        <w:t>. Способы получения информации о правилах предоставления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лично;</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телефонной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электронной почты,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почтовой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на информационных стендах в помещениях </w:t>
      </w:r>
      <w:r w:rsidRPr="00D02CEC">
        <w:rPr>
          <w:rFonts w:eastAsiaTheme="minorEastAsia"/>
          <w:sz w:val="28"/>
          <w:szCs w:val="28"/>
        </w:rPr>
        <w:t>Уполномоченного органа</w:t>
      </w:r>
      <w:r w:rsidR="00CD1E52" w:rsidRPr="00D02CEC">
        <w:rPr>
          <w:rFonts w:eastAsiaTheme="minorEastAsia"/>
          <w:sz w:val="28"/>
          <w:szCs w:val="28"/>
        </w:rPr>
        <w:t>,</w:t>
      </w:r>
      <w:r w:rsidR="00CD1E52">
        <w:rPr>
          <w:rFonts w:eastAsiaTheme="minorEastAsia"/>
          <w:sz w:val="28"/>
          <w:szCs w:val="28"/>
        </w:rPr>
        <w:t xml:space="preserve"> МФЦ</w:t>
      </w:r>
      <w:r w:rsidRPr="00B23406">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информационно-телекоммуникационной сети «Интернет»:</w:t>
      </w:r>
    </w:p>
    <w:p w:rsidR="00B23406" w:rsidRPr="00154D0E" w:rsidRDefault="00B23406" w:rsidP="00B23406">
      <w:pPr>
        <w:ind w:firstLine="709"/>
        <w:jc w:val="both"/>
        <w:rPr>
          <w:rFonts w:eastAsiaTheme="minorEastAsia"/>
          <w:sz w:val="28"/>
          <w:szCs w:val="28"/>
        </w:rPr>
      </w:pPr>
      <w:r w:rsidRPr="00B23406">
        <w:rPr>
          <w:rFonts w:eastAsiaTheme="minorEastAsia"/>
          <w:sz w:val="28"/>
          <w:szCs w:val="28"/>
        </w:rPr>
        <w:t xml:space="preserve">на официальном сайте </w:t>
      </w:r>
      <w:r w:rsidRPr="00154D0E">
        <w:rPr>
          <w:rFonts w:eastAsiaTheme="minorEastAsia"/>
          <w:sz w:val="28"/>
          <w:szCs w:val="28"/>
        </w:rPr>
        <w:t>Уполномоченного органа,</w:t>
      </w:r>
      <w:r w:rsidR="00CD1E52" w:rsidRPr="00154D0E">
        <w:rPr>
          <w:rFonts w:eastAsiaTheme="minorEastAsia"/>
          <w:sz w:val="28"/>
          <w:szCs w:val="28"/>
        </w:rPr>
        <w:t xml:space="preserve"> МФЦ</w:t>
      </w:r>
      <w:r w:rsidRPr="00154D0E">
        <w:rPr>
          <w:rFonts w:eastAsiaTheme="minorEastAsia"/>
          <w:sz w:val="28"/>
          <w:szCs w:val="28"/>
        </w:rPr>
        <w:t>;</w:t>
      </w:r>
    </w:p>
    <w:p w:rsidR="00B23406" w:rsidRPr="00987483" w:rsidRDefault="00B23406" w:rsidP="00B23406">
      <w:pPr>
        <w:ind w:firstLine="709"/>
        <w:jc w:val="both"/>
        <w:rPr>
          <w:rFonts w:eastAsiaTheme="minorEastAsia"/>
          <w:sz w:val="28"/>
          <w:szCs w:val="28"/>
        </w:rPr>
      </w:pPr>
      <w:r w:rsidRPr="00987483">
        <w:rPr>
          <w:rFonts w:eastAsiaTheme="minorEastAsia"/>
          <w:sz w:val="28"/>
          <w:szCs w:val="28"/>
        </w:rPr>
        <w:t>на Едином портале;</w:t>
      </w:r>
    </w:p>
    <w:p w:rsidR="00B23406" w:rsidRPr="00987483" w:rsidRDefault="00B23406" w:rsidP="00B23406">
      <w:pPr>
        <w:ind w:firstLine="709"/>
        <w:jc w:val="both"/>
        <w:rPr>
          <w:rFonts w:eastAsiaTheme="minorEastAsia"/>
          <w:sz w:val="28"/>
          <w:szCs w:val="28"/>
        </w:rPr>
      </w:pPr>
      <w:r w:rsidRPr="00987483">
        <w:rPr>
          <w:rFonts w:eastAsiaTheme="minorEastAsia"/>
          <w:sz w:val="28"/>
          <w:szCs w:val="28"/>
        </w:rPr>
        <w:t>на Региональном портале.</w:t>
      </w:r>
    </w:p>
    <w:p w:rsidR="00B23406" w:rsidRPr="00B23406" w:rsidRDefault="002A53FC" w:rsidP="00B23406">
      <w:pPr>
        <w:ind w:firstLine="709"/>
        <w:jc w:val="both"/>
        <w:rPr>
          <w:rFonts w:eastAsiaTheme="minorEastAsia"/>
          <w:sz w:val="28"/>
          <w:szCs w:val="28"/>
        </w:rPr>
      </w:pPr>
      <w:r>
        <w:rPr>
          <w:rFonts w:eastAsiaTheme="minorEastAsia"/>
          <w:sz w:val="28"/>
          <w:szCs w:val="28"/>
        </w:rPr>
        <w:t>1.6</w:t>
      </w:r>
      <w:r w:rsidR="00B23406" w:rsidRPr="00B23406">
        <w:rPr>
          <w:rFonts w:eastAsiaTheme="minorEastAsia"/>
          <w:sz w:val="28"/>
          <w:szCs w:val="28"/>
        </w:rPr>
        <w:t>. Порядок информирования о предоставлении муниципальной услуги.</w:t>
      </w:r>
    </w:p>
    <w:p w:rsidR="00B23406" w:rsidRPr="00B23406" w:rsidRDefault="002A53FC" w:rsidP="00B23406">
      <w:pPr>
        <w:ind w:firstLine="709"/>
        <w:jc w:val="both"/>
        <w:rPr>
          <w:rFonts w:eastAsiaTheme="minorEastAsia"/>
          <w:sz w:val="28"/>
          <w:szCs w:val="28"/>
        </w:rPr>
      </w:pPr>
      <w:r>
        <w:rPr>
          <w:rFonts w:eastAsiaTheme="minorEastAsia"/>
          <w:sz w:val="28"/>
          <w:szCs w:val="28"/>
        </w:rPr>
        <w:t>1.6</w:t>
      </w:r>
      <w:r w:rsidR="00B23406" w:rsidRPr="00B23406">
        <w:rPr>
          <w:rFonts w:eastAsiaTheme="minorEastAsia"/>
          <w:sz w:val="28"/>
          <w:szCs w:val="28"/>
        </w:rPr>
        <w:t>.1. Информирование о предоставлении муниципальной услуги осуществляется по следующим вопросам:</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место нахождения Уполномоченного органа, его структурных </w:t>
      </w:r>
      <w:r w:rsidR="00CD1E52">
        <w:rPr>
          <w:rFonts w:eastAsiaTheme="minorEastAsia"/>
          <w:sz w:val="28"/>
          <w:szCs w:val="28"/>
        </w:rPr>
        <w:t>подразделений (при наличии),</w:t>
      </w:r>
      <w:r w:rsidR="009239A5">
        <w:rPr>
          <w:rFonts w:eastAsiaTheme="minorEastAsia"/>
          <w:sz w:val="28"/>
          <w:szCs w:val="28"/>
        </w:rPr>
        <w:t xml:space="preserve"> </w:t>
      </w:r>
      <w:r w:rsidR="00CD1E52">
        <w:rPr>
          <w:rFonts w:eastAsiaTheme="minorEastAsia"/>
          <w:sz w:val="28"/>
          <w:szCs w:val="28"/>
        </w:rPr>
        <w:t>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23406" w:rsidRPr="00B23406" w:rsidRDefault="00B23406" w:rsidP="00B23406">
      <w:pPr>
        <w:ind w:right="-5" w:firstLine="720"/>
        <w:jc w:val="both"/>
        <w:rPr>
          <w:rFonts w:eastAsiaTheme="minorEastAsia"/>
          <w:i/>
          <w:sz w:val="28"/>
          <w:szCs w:val="28"/>
          <w:u w:val="single"/>
        </w:rPr>
      </w:pPr>
      <w:r w:rsidRPr="00B23406">
        <w:rPr>
          <w:rFonts w:eastAsiaTheme="minorEastAsia"/>
          <w:sz w:val="28"/>
          <w:szCs w:val="28"/>
        </w:rPr>
        <w:t>график ра</w:t>
      </w:r>
      <w:r w:rsidR="00CD1E52">
        <w:rPr>
          <w:rFonts w:eastAsiaTheme="minorEastAsia"/>
          <w:sz w:val="28"/>
          <w:szCs w:val="28"/>
        </w:rPr>
        <w:t>боты Уполномоченного органа, 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сайта в сети «Интернет»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электронной почты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lastRenderedPageBreak/>
        <w:t>ход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административные процедуры предоставления муниципальной услуги;</w:t>
      </w:r>
    </w:p>
    <w:p w:rsidR="00B23406" w:rsidRPr="00B23406" w:rsidRDefault="00B23406" w:rsidP="00B23406">
      <w:pPr>
        <w:tabs>
          <w:tab w:val="left" w:pos="540"/>
        </w:tabs>
        <w:ind w:right="-5" w:firstLine="720"/>
        <w:jc w:val="both"/>
        <w:rPr>
          <w:rFonts w:eastAsiaTheme="minorEastAsia"/>
          <w:sz w:val="28"/>
          <w:szCs w:val="28"/>
        </w:rPr>
      </w:pPr>
      <w:r w:rsidRPr="00B23406">
        <w:rPr>
          <w:rFonts w:eastAsiaTheme="minorEastAsia"/>
          <w:sz w:val="28"/>
          <w:szCs w:val="28"/>
        </w:rPr>
        <w:t>срок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порядок и формы контроля за предоставлением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основания для отказа в предоставлении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54D0E" w:rsidRDefault="00B23406" w:rsidP="006141FD">
      <w:pPr>
        <w:ind w:right="-5" w:firstLine="720"/>
        <w:jc w:val="both"/>
        <w:rPr>
          <w:rFonts w:eastAsiaTheme="minorEastAsia"/>
          <w:sz w:val="28"/>
          <w:szCs w:val="28"/>
        </w:rPr>
      </w:pPr>
      <w:r w:rsidRPr="00B23406">
        <w:rPr>
          <w:rFonts w:eastAsiaTheme="minorEastAsia"/>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w:t>
      </w:r>
      <w:r w:rsidR="006141FD">
        <w:rPr>
          <w:rFonts w:eastAsiaTheme="minorEastAsia"/>
          <w:sz w:val="28"/>
          <w:szCs w:val="28"/>
        </w:rPr>
        <w:t>ганов местного самоуправления».</w:t>
      </w:r>
    </w:p>
    <w:p w:rsidR="00B23406" w:rsidRPr="00B23406" w:rsidRDefault="002A53FC" w:rsidP="00B23406">
      <w:pPr>
        <w:widowControl w:val="0"/>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54D0E" w:rsidRDefault="00B23406" w:rsidP="006141FD">
      <w:pPr>
        <w:ind w:right="-5" w:firstLine="720"/>
        <w:jc w:val="both"/>
        <w:rPr>
          <w:rFonts w:eastAsiaTheme="minorEastAsia"/>
          <w:sz w:val="28"/>
          <w:szCs w:val="28"/>
        </w:rPr>
      </w:pPr>
      <w:r w:rsidRPr="00B23406">
        <w:rPr>
          <w:rFonts w:eastAsiaTheme="minorEastAsia"/>
          <w:sz w:val="28"/>
          <w:szCs w:val="28"/>
        </w:rPr>
        <w:t>Информирование проводится на русском языке в форме: индивидуально</w:t>
      </w:r>
      <w:r w:rsidR="006141FD">
        <w:rPr>
          <w:rFonts w:eastAsiaTheme="minorEastAsia"/>
          <w:sz w:val="28"/>
          <w:szCs w:val="28"/>
        </w:rPr>
        <w:t>го и публичного информирования.</w:t>
      </w:r>
    </w:p>
    <w:p w:rsidR="00B23406" w:rsidRPr="00B23406" w:rsidRDefault="002A53FC" w:rsidP="00B23406">
      <w:pPr>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0B31" w:rsidRPr="00E40B31" w:rsidRDefault="00E40B31" w:rsidP="00E40B31">
      <w:pPr>
        <w:pStyle w:val="aff2"/>
        <w:jc w:val="both"/>
        <w:rPr>
          <w:rFonts w:ascii="Times New Roman" w:hAnsi="Times New Roman"/>
          <w:b/>
          <w:sz w:val="28"/>
          <w:szCs w:val="28"/>
        </w:rPr>
      </w:pPr>
      <w:r>
        <w:rPr>
          <w:rFonts w:ascii="Times New Roman" w:hAnsi="Times New Roman"/>
          <w:sz w:val="28"/>
          <w:szCs w:val="28"/>
        </w:rPr>
        <w:tab/>
      </w:r>
      <w:r w:rsidRPr="00E40B31">
        <w:rPr>
          <w:rFonts w:ascii="Times New Roman" w:hAnsi="Times New Roman"/>
          <w:sz w:val="28"/>
          <w:szCs w:val="28"/>
        </w:rPr>
        <w:t xml:space="preserve">Устное информирование должно проводиться с учетом требований официально-делового стиля речи. Во время информирования заявителя, </w:t>
      </w:r>
      <w:r w:rsidRPr="00E40B31">
        <w:rPr>
          <w:rFonts w:ascii="Times New Roman" w:hAnsi="Times New Roman"/>
          <w:sz w:val="28"/>
          <w:szCs w:val="28"/>
        </w:rPr>
        <w:lastRenderedPageBreak/>
        <w:t>обратившегося за муниципальной услугой, специалистом Уполномоченного органа не допускается ведение разговора с другими лицами.</w:t>
      </w:r>
    </w:p>
    <w:p w:rsidR="00B23406" w:rsidRPr="00B23406" w:rsidRDefault="002A53FC" w:rsidP="00B23406">
      <w:pPr>
        <w:ind w:firstLine="720"/>
        <w:jc w:val="both"/>
        <w:rPr>
          <w:rFonts w:eastAsiaTheme="minorEastAsia"/>
          <w:sz w:val="28"/>
          <w:szCs w:val="28"/>
        </w:rPr>
      </w:pPr>
      <w:r>
        <w:rPr>
          <w:rFonts w:eastAsiaTheme="minorEastAsia"/>
          <w:sz w:val="28"/>
          <w:szCs w:val="28"/>
        </w:rPr>
        <w:t>1.6</w:t>
      </w:r>
      <w:r w:rsidR="00B23406" w:rsidRPr="00E40B31">
        <w:rPr>
          <w:rFonts w:eastAsiaTheme="minorEastAsia"/>
          <w:sz w:val="28"/>
          <w:szCs w:val="28"/>
        </w:rPr>
        <w:t>.4. Индивидуальное письменное информирование</w:t>
      </w:r>
      <w:r w:rsidR="00B23406" w:rsidRPr="00B23406">
        <w:rPr>
          <w:rFonts w:eastAsiaTheme="minorEastAsia"/>
          <w:sz w:val="28"/>
          <w:szCs w:val="28"/>
        </w:rPr>
        <w:t xml:space="preserve">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141FD" w:rsidRPr="006141FD" w:rsidRDefault="00B23406" w:rsidP="006141FD">
      <w:pPr>
        <w:ind w:firstLine="709"/>
        <w:jc w:val="both"/>
        <w:rPr>
          <w:rFonts w:eastAsiaTheme="minorEastAsia"/>
          <w:color w:val="000000" w:themeColor="text1"/>
          <w:sz w:val="22"/>
          <w:szCs w:val="22"/>
        </w:rPr>
      </w:pPr>
      <w:r w:rsidRPr="00B23406">
        <w:rPr>
          <w:rFonts w:eastAsiaTheme="minorEastAsia"/>
          <w:sz w:val="28"/>
          <w:szCs w:val="28"/>
        </w:rPr>
        <w:t xml:space="preserve">Ответ на </w:t>
      </w:r>
      <w:r w:rsidRPr="00B23406">
        <w:rPr>
          <w:rFonts w:eastAsiaTheme="minorEastAsia"/>
          <w:color w:val="000000" w:themeColor="text1"/>
          <w:sz w:val="28"/>
          <w:szCs w:val="28"/>
        </w:rPr>
        <w:t>обращение</w:t>
      </w:r>
      <w:r w:rsidR="009239A5">
        <w:rPr>
          <w:rFonts w:eastAsiaTheme="minorEastAsia"/>
          <w:color w:val="000000" w:themeColor="text1"/>
          <w:sz w:val="28"/>
          <w:szCs w:val="28"/>
        </w:rPr>
        <w:t xml:space="preserve"> </w:t>
      </w:r>
      <w:r w:rsidRPr="00B23406">
        <w:rPr>
          <w:rFonts w:eastAsiaTheme="minorEastAsia"/>
          <w:sz w:val="28"/>
          <w:szCs w:val="28"/>
        </w:rPr>
        <w:t xml:space="preserve">предоставляется в простой, четкой форме с указанием фамилии, имени, отчества, номера телефона исполнителя, </w:t>
      </w:r>
      <w:r w:rsidRPr="00112411">
        <w:rPr>
          <w:rFonts w:eastAsiaTheme="minorEastAsia"/>
          <w:color w:val="C00000"/>
          <w:sz w:val="28"/>
          <w:szCs w:val="28"/>
        </w:rPr>
        <w:t xml:space="preserve">подписывается </w:t>
      </w:r>
      <w:r w:rsidR="00E40B31" w:rsidRPr="00112411">
        <w:rPr>
          <w:rFonts w:eastAsiaTheme="minorEastAsia"/>
          <w:color w:val="C00000"/>
          <w:sz w:val="28"/>
          <w:szCs w:val="28"/>
        </w:rPr>
        <w:t>Главой Бабушкинского муниципального округа (далее – Глава округа)</w:t>
      </w:r>
      <w:r w:rsidR="00E40B31">
        <w:rPr>
          <w:rFonts w:eastAsiaTheme="minorEastAsia"/>
          <w:sz w:val="28"/>
          <w:szCs w:val="28"/>
        </w:rPr>
        <w:t xml:space="preserve"> </w:t>
      </w:r>
      <w:r w:rsidRPr="00B23406">
        <w:rPr>
          <w:rFonts w:eastAsiaTheme="minorEastAsia"/>
          <w:sz w:val="28"/>
          <w:szCs w:val="28"/>
        </w:rPr>
        <w:t>и направляется способом, позволяющим подтвердить факт и дату направления.</w:t>
      </w:r>
    </w:p>
    <w:p w:rsidR="006141FD" w:rsidRDefault="002A53FC" w:rsidP="006141FD">
      <w:pPr>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w:t>
      </w:r>
      <w:r w:rsidR="00E40B31">
        <w:rPr>
          <w:rFonts w:eastAsiaTheme="minorEastAsia"/>
          <w:sz w:val="28"/>
          <w:szCs w:val="28"/>
        </w:rPr>
        <w:t xml:space="preserve"> Главой округа</w:t>
      </w:r>
      <w:r w:rsidR="006141FD">
        <w:rPr>
          <w:rFonts w:eastAsiaTheme="minorEastAsia"/>
          <w:sz w:val="28"/>
          <w:szCs w:val="28"/>
        </w:rPr>
        <w:t>.</w:t>
      </w:r>
    </w:p>
    <w:p w:rsidR="00B23406" w:rsidRPr="00B23406" w:rsidRDefault="002A53FC" w:rsidP="00B23406">
      <w:pPr>
        <w:tabs>
          <w:tab w:val="left" w:pos="0"/>
        </w:tabs>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в средствах массовой информации;</w:t>
      </w:r>
    </w:p>
    <w:p w:rsid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официальном сайте в сети Интернет;</w:t>
      </w:r>
    </w:p>
    <w:p w:rsidR="00A72FEF" w:rsidRPr="00987483" w:rsidRDefault="00A72FEF" w:rsidP="00B23406">
      <w:pPr>
        <w:widowControl w:val="0"/>
        <w:ind w:right="-5" w:firstLine="720"/>
        <w:jc w:val="both"/>
        <w:rPr>
          <w:rFonts w:eastAsiaTheme="minorEastAsia"/>
          <w:sz w:val="28"/>
          <w:szCs w:val="28"/>
        </w:rPr>
      </w:pPr>
      <w:r w:rsidRPr="00987483">
        <w:rPr>
          <w:rFonts w:eastAsiaTheme="minorEastAsia"/>
          <w:sz w:val="28"/>
          <w:szCs w:val="28"/>
        </w:rPr>
        <w:t>на Едином портале;</w:t>
      </w:r>
    </w:p>
    <w:p w:rsidR="00B23406" w:rsidRPr="00987483" w:rsidRDefault="00B23406" w:rsidP="00B23406">
      <w:pPr>
        <w:widowControl w:val="0"/>
        <w:ind w:right="-5" w:firstLine="720"/>
        <w:jc w:val="both"/>
        <w:rPr>
          <w:rFonts w:eastAsiaTheme="minorEastAsia"/>
          <w:sz w:val="28"/>
          <w:szCs w:val="28"/>
        </w:rPr>
      </w:pPr>
      <w:r w:rsidRPr="00987483">
        <w:rPr>
          <w:rFonts w:eastAsiaTheme="minorEastAsia"/>
          <w:sz w:val="28"/>
          <w:szCs w:val="28"/>
        </w:rPr>
        <w:t>на Региональном портале;</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информационных стендах Уполномоченного органа, МФЦ.</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keepNext/>
        <w:tabs>
          <w:tab w:val="num" w:pos="0"/>
        </w:tabs>
        <w:jc w:val="center"/>
        <w:outlineLvl w:val="3"/>
        <w:rPr>
          <w:sz w:val="28"/>
          <w:szCs w:val="28"/>
        </w:rPr>
      </w:pPr>
      <w:r w:rsidRPr="00B23406">
        <w:rPr>
          <w:sz w:val="28"/>
          <w:szCs w:val="28"/>
          <w:lang w:val="en-US"/>
        </w:rPr>
        <w:t>II</w:t>
      </w:r>
      <w:r w:rsidRPr="00B23406">
        <w:rPr>
          <w:sz w:val="28"/>
          <w:szCs w:val="28"/>
        </w:rPr>
        <w:t>. Стандарт предоставления муниципальной услуги</w:t>
      </w:r>
    </w:p>
    <w:p w:rsidR="00B23406" w:rsidRPr="00B23406" w:rsidRDefault="00B23406" w:rsidP="00B23406">
      <w:pPr>
        <w:ind w:firstLine="709"/>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 Наименование муниципальной услуги</w:t>
      </w:r>
    </w:p>
    <w:p w:rsidR="00B23406" w:rsidRPr="00E40B31" w:rsidRDefault="00B23406" w:rsidP="00B23406">
      <w:pPr>
        <w:rPr>
          <w:rFonts w:eastAsiaTheme="minorEastAsia"/>
          <w:sz w:val="22"/>
          <w:szCs w:val="22"/>
        </w:rPr>
      </w:pPr>
    </w:p>
    <w:p w:rsidR="00B23406" w:rsidRPr="00B23406" w:rsidRDefault="00B23406" w:rsidP="00B23406">
      <w:pPr>
        <w:autoSpaceDE w:val="0"/>
        <w:autoSpaceDN w:val="0"/>
        <w:adjustRightInd w:val="0"/>
        <w:jc w:val="both"/>
        <w:rPr>
          <w:b/>
          <w:bCs/>
          <w:sz w:val="28"/>
          <w:szCs w:val="28"/>
        </w:rPr>
      </w:pPr>
      <w:r w:rsidRPr="00B23406">
        <w:rPr>
          <w:bCs/>
          <w:sz w:val="28"/>
          <w:szCs w:val="28"/>
        </w:rPr>
        <w:t xml:space="preserve">         Информационное обеспечение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widowControl w:val="0"/>
        <w:autoSpaceDE w:val="0"/>
        <w:autoSpaceDN w:val="0"/>
        <w:adjustRightInd w:val="0"/>
        <w:ind w:firstLine="709"/>
        <w:rPr>
          <w:rFonts w:asciiTheme="minorHAnsi" w:eastAsiaTheme="minorEastAsia" w:hAnsiTheme="minorHAnsi" w:cstheme="minorBidi"/>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 xml:space="preserve">2.2. Наименование органа местного самоуправления, </w:t>
      </w:r>
    </w:p>
    <w:p w:rsidR="00B23406" w:rsidRPr="00E40B31" w:rsidRDefault="00B23406" w:rsidP="00B23406">
      <w:pPr>
        <w:keepNext/>
        <w:tabs>
          <w:tab w:val="num" w:pos="0"/>
        </w:tabs>
        <w:jc w:val="center"/>
        <w:outlineLvl w:val="3"/>
        <w:rPr>
          <w:iCs/>
          <w:sz w:val="28"/>
          <w:szCs w:val="28"/>
        </w:rPr>
      </w:pPr>
      <w:r w:rsidRPr="00E40B31">
        <w:rPr>
          <w:iCs/>
          <w:sz w:val="28"/>
          <w:szCs w:val="28"/>
        </w:rPr>
        <w:t>предоставляющего муниципальную услугу</w:t>
      </w:r>
    </w:p>
    <w:p w:rsidR="00EB1744" w:rsidRPr="00E40B31" w:rsidRDefault="00EB1744" w:rsidP="00B23406">
      <w:pPr>
        <w:keepNext/>
        <w:tabs>
          <w:tab w:val="num" w:pos="0"/>
        </w:tabs>
        <w:jc w:val="center"/>
        <w:outlineLvl w:val="3"/>
        <w:rPr>
          <w:iCs/>
          <w:sz w:val="28"/>
          <w:szCs w:val="28"/>
        </w:rPr>
      </w:pPr>
    </w:p>
    <w:p w:rsidR="00B23406" w:rsidRPr="00BF1FD7" w:rsidRDefault="00BF1FD7" w:rsidP="00BF1FD7">
      <w:pPr>
        <w:ind w:firstLine="709"/>
        <w:rPr>
          <w:rFonts w:eastAsiaTheme="minorEastAsia"/>
          <w:sz w:val="28"/>
          <w:szCs w:val="28"/>
        </w:rPr>
      </w:pPr>
      <w:r>
        <w:rPr>
          <w:rFonts w:eastAsiaTheme="minorEastAsia"/>
          <w:sz w:val="28"/>
          <w:szCs w:val="28"/>
        </w:rPr>
        <w:t>2.2.1</w:t>
      </w:r>
      <w:r w:rsidR="00B23406" w:rsidRPr="00B23406">
        <w:rPr>
          <w:rFonts w:eastAsiaTheme="minorEastAsia"/>
          <w:sz w:val="28"/>
          <w:szCs w:val="28"/>
        </w:rPr>
        <w:t xml:space="preserve">. </w:t>
      </w:r>
      <w:r w:rsidR="00B23406" w:rsidRPr="00B23406">
        <w:rPr>
          <w:rFonts w:eastAsiaTheme="minorEastAsia"/>
          <w:spacing w:val="-4"/>
          <w:sz w:val="28"/>
          <w:szCs w:val="28"/>
          <w:shd w:val="clear" w:color="auto" w:fill="FFFFFF"/>
        </w:rPr>
        <w:t>Муниципальная услуга предоставляется:</w:t>
      </w:r>
    </w:p>
    <w:p w:rsidR="00A86DD5" w:rsidRPr="00DB627D" w:rsidRDefault="00A86DD5" w:rsidP="00A86DD5">
      <w:pPr>
        <w:ind w:firstLine="709"/>
        <w:jc w:val="both"/>
      </w:pPr>
      <w:r w:rsidRPr="00DB627D">
        <w:rPr>
          <w:sz w:val="28"/>
          <w:szCs w:val="28"/>
        </w:rPr>
        <w:t>Администрацией Ба</w:t>
      </w:r>
      <w:r w:rsidR="009239A5">
        <w:rPr>
          <w:sz w:val="28"/>
          <w:szCs w:val="28"/>
        </w:rPr>
        <w:t>бушкинского муниципального округ</w:t>
      </w:r>
      <w:r w:rsidRPr="00DB627D">
        <w:rPr>
          <w:sz w:val="28"/>
          <w:szCs w:val="28"/>
        </w:rPr>
        <w:t xml:space="preserve">а в </w:t>
      </w:r>
      <w:r w:rsidR="00154D0E">
        <w:rPr>
          <w:sz w:val="28"/>
          <w:szCs w:val="28"/>
        </w:rPr>
        <w:t xml:space="preserve">лице архивного отдела </w:t>
      </w:r>
      <w:r w:rsidR="00CA5CA8" w:rsidRPr="00112411">
        <w:rPr>
          <w:color w:val="000000" w:themeColor="text1"/>
          <w:sz w:val="28"/>
          <w:szCs w:val="28"/>
          <w:highlight w:val="yellow"/>
        </w:rPr>
        <w:t xml:space="preserve">Управления </w:t>
      </w:r>
      <w:r w:rsidR="00CA5CA8" w:rsidRPr="00112411">
        <w:rPr>
          <w:sz w:val="28"/>
          <w:szCs w:val="28"/>
          <w:highlight w:val="yellow"/>
        </w:rPr>
        <w:t>правовой и организационно-контрольной работы</w:t>
      </w:r>
      <w:r w:rsidR="00CA5CA8" w:rsidRPr="00987483">
        <w:rPr>
          <w:i/>
          <w:sz w:val="28"/>
          <w:szCs w:val="28"/>
        </w:rPr>
        <w:t xml:space="preserve"> </w:t>
      </w:r>
      <w:r w:rsidR="00154D0E">
        <w:rPr>
          <w:sz w:val="28"/>
          <w:szCs w:val="28"/>
        </w:rPr>
        <w:t>а</w:t>
      </w:r>
      <w:r w:rsidRPr="00DB627D">
        <w:rPr>
          <w:sz w:val="28"/>
          <w:szCs w:val="28"/>
        </w:rPr>
        <w:t>дминистрации Баб</w:t>
      </w:r>
      <w:r w:rsidR="00CA5CA8">
        <w:rPr>
          <w:sz w:val="28"/>
          <w:szCs w:val="28"/>
        </w:rPr>
        <w:t>ушкинского муниципального округа</w:t>
      </w:r>
      <w:r>
        <w:rPr>
          <w:sz w:val="28"/>
          <w:szCs w:val="28"/>
        </w:rPr>
        <w:t>;</w:t>
      </w:r>
    </w:p>
    <w:p w:rsidR="00A86DD5" w:rsidRPr="00DB627D" w:rsidRDefault="00A86DD5" w:rsidP="00A86DD5">
      <w:pPr>
        <w:ind w:firstLine="709"/>
        <w:jc w:val="both"/>
      </w:pPr>
      <w:r w:rsidRPr="00DB627D">
        <w:rPr>
          <w:sz w:val="28"/>
          <w:szCs w:val="28"/>
        </w:rPr>
        <w:t xml:space="preserve">МФЦ по месту жительства заявителя - </w:t>
      </w:r>
      <w:r w:rsidRPr="00664CA3">
        <w:rPr>
          <w:sz w:val="28"/>
          <w:szCs w:val="28"/>
        </w:rPr>
        <w:t>в части приема и (или) выдачи документов на пред</w:t>
      </w:r>
      <w:r>
        <w:rPr>
          <w:sz w:val="28"/>
          <w:szCs w:val="28"/>
        </w:rPr>
        <w:t>оставление муниципальной услуги</w:t>
      </w:r>
      <w:r w:rsidRPr="00DB627D">
        <w:rPr>
          <w:sz w:val="28"/>
          <w:szCs w:val="28"/>
        </w:rPr>
        <w:t>.</w:t>
      </w:r>
    </w:p>
    <w:p w:rsidR="00BF1FD7" w:rsidRDefault="00BF1FD7" w:rsidP="00B23406">
      <w:pPr>
        <w:ind w:firstLine="709"/>
        <w:jc w:val="both"/>
        <w:rPr>
          <w:sz w:val="28"/>
          <w:szCs w:val="28"/>
        </w:rPr>
      </w:pPr>
      <w:r>
        <w:rPr>
          <w:sz w:val="28"/>
          <w:szCs w:val="28"/>
        </w:rPr>
        <w:t xml:space="preserve">2.2.2. Должностные лица, ответственные за предоставление муниципальной услуги, определяются решением Уполномоченного органа, </w:t>
      </w:r>
      <w:r>
        <w:rPr>
          <w:sz w:val="28"/>
          <w:szCs w:val="28"/>
        </w:rPr>
        <w:lastRenderedPageBreak/>
        <w:t>который размещается на официальном сайте Уполномоченного органа, на информационном стенде Уполномоченного органа.</w:t>
      </w:r>
    </w:p>
    <w:p w:rsidR="00B23406" w:rsidRPr="00A86DD5" w:rsidRDefault="00BF1FD7" w:rsidP="00BF1FD7">
      <w:pPr>
        <w:jc w:val="both"/>
        <w:rPr>
          <w:color w:val="FF0000"/>
          <w:sz w:val="28"/>
          <w:szCs w:val="28"/>
        </w:rPr>
      </w:pPr>
      <w:r>
        <w:rPr>
          <w:sz w:val="28"/>
          <w:szCs w:val="28"/>
        </w:rPr>
        <w:t xml:space="preserve">          2.2.3</w:t>
      </w:r>
      <w:r w:rsidR="00B23406" w:rsidRPr="00B23406">
        <w:rPr>
          <w:sz w:val="28"/>
          <w:szCs w:val="28"/>
        </w:rPr>
        <w:t xml:space="preserve">. </w:t>
      </w:r>
      <w:r w:rsidR="006141FD" w:rsidRPr="00AF14E6">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w:t>
      </w:r>
      <w:r w:rsidR="006141FD">
        <w:rPr>
          <w:sz w:val="28"/>
          <w:szCs w:val="28"/>
        </w:rPr>
        <w:t>ых административным регламентом.</w:t>
      </w:r>
    </w:p>
    <w:p w:rsidR="00B23406" w:rsidRPr="00B23406" w:rsidRDefault="00B23406" w:rsidP="00B23406">
      <w:pPr>
        <w:ind w:firstLine="709"/>
        <w:jc w:val="both"/>
        <w:rPr>
          <w:sz w:val="28"/>
          <w:szCs w:val="28"/>
        </w:rPr>
      </w:pPr>
    </w:p>
    <w:p w:rsidR="00B23406" w:rsidRPr="00E40B31" w:rsidRDefault="00B23406" w:rsidP="00B23406">
      <w:pPr>
        <w:jc w:val="center"/>
        <w:rPr>
          <w:iCs/>
          <w:sz w:val="28"/>
          <w:szCs w:val="28"/>
        </w:rPr>
      </w:pPr>
      <w:r w:rsidRPr="00E40B31">
        <w:rPr>
          <w:iCs/>
          <w:sz w:val="28"/>
          <w:szCs w:val="28"/>
        </w:rPr>
        <w:t>2.3. Результат предоставления муниципальной услуги</w:t>
      </w:r>
    </w:p>
    <w:p w:rsidR="00B23406" w:rsidRPr="00B23406" w:rsidRDefault="00B23406" w:rsidP="00B23406">
      <w:pPr>
        <w:ind w:firstLine="709"/>
        <w:jc w:val="both"/>
        <w:rPr>
          <w:sz w:val="28"/>
          <w:szCs w:val="28"/>
        </w:rPr>
      </w:pPr>
      <w:bookmarkStart w:id="1" w:name="_Toc294183574"/>
    </w:p>
    <w:p w:rsidR="00B23406" w:rsidRPr="00B23406" w:rsidRDefault="00B23406" w:rsidP="00B23406">
      <w:pPr>
        <w:widowControl w:val="0"/>
        <w:autoSpaceDE w:val="0"/>
        <w:autoSpaceDN w:val="0"/>
        <w:adjustRightInd w:val="0"/>
        <w:ind w:firstLine="540"/>
        <w:jc w:val="both"/>
        <w:rPr>
          <w:sz w:val="20"/>
          <w:szCs w:val="20"/>
        </w:rPr>
      </w:pPr>
      <w:r w:rsidRPr="00B23406">
        <w:rPr>
          <w:sz w:val="28"/>
          <w:szCs w:val="28"/>
        </w:rPr>
        <w:t xml:space="preserve"> Результатом предоставления муниципальной услуги являются направленные заявителю:</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информационные письма, архивные справки, архивные выписки, архивные копии (далее – запрашиваемые документы);</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об отсутствии запрашиваемых сведений;</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содержащее рекомендации о дальнейших путях поиска необходимой информации;</w:t>
      </w:r>
    </w:p>
    <w:p w:rsidR="00B23406" w:rsidRPr="00B23406" w:rsidRDefault="00B23406" w:rsidP="00B23406">
      <w:pPr>
        <w:widowControl w:val="0"/>
        <w:autoSpaceDE w:val="0"/>
        <w:autoSpaceDN w:val="0"/>
        <w:adjustRightInd w:val="0"/>
        <w:ind w:firstLine="567"/>
        <w:jc w:val="both"/>
        <w:rPr>
          <w:sz w:val="28"/>
          <w:szCs w:val="28"/>
        </w:rPr>
      </w:pPr>
      <w:r w:rsidRPr="00B23406">
        <w:rPr>
          <w:sz w:val="28"/>
          <w:szCs w:val="28"/>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B23406" w:rsidRDefault="00B23406" w:rsidP="00B23406">
      <w:pPr>
        <w:widowControl w:val="0"/>
        <w:autoSpaceDE w:val="0"/>
        <w:autoSpaceDN w:val="0"/>
        <w:adjustRightInd w:val="0"/>
        <w:ind w:firstLine="567"/>
        <w:jc w:val="both"/>
        <w:rPr>
          <w:sz w:val="28"/>
          <w:szCs w:val="28"/>
        </w:rPr>
      </w:pPr>
      <w:r w:rsidRPr="00B23406">
        <w:rPr>
          <w:sz w:val="28"/>
          <w:szCs w:val="28"/>
        </w:rPr>
        <w:t>уведомление об отказе в предоставлении муниципальной услуги (с указанием причин отказа).</w:t>
      </w:r>
    </w:p>
    <w:p w:rsidR="006E3729" w:rsidRPr="00B23406" w:rsidRDefault="006E3729" w:rsidP="00B23406">
      <w:pPr>
        <w:widowControl w:val="0"/>
        <w:autoSpaceDE w:val="0"/>
        <w:autoSpaceDN w:val="0"/>
        <w:adjustRightInd w:val="0"/>
        <w:ind w:firstLine="567"/>
        <w:jc w:val="both"/>
        <w:rPr>
          <w:sz w:val="28"/>
          <w:szCs w:val="28"/>
        </w:rPr>
      </w:pPr>
      <w:r w:rsidRPr="006E3729">
        <w:rPr>
          <w:sz w:val="28"/>
          <w:szCs w:val="28"/>
          <w:highlight w:val="yellow"/>
        </w:rPr>
        <w:t xml:space="preserve">Сведения о результате предоставления муниципальной услуги в день принятия решения заносятся и хранятся в базе данных </w:t>
      </w:r>
      <w:r w:rsidRPr="006E3729">
        <w:rPr>
          <w:rFonts w:eastAsia="Calibri"/>
          <w:sz w:val="28"/>
          <w:szCs w:val="28"/>
          <w:highlight w:val="yellow"/>
        </w:rPr>
        <w:t>федеральной государственной информационной системы «Единая система предоставления государственных и муниципальных услуг (сервисов)» (</w:t>
      </w:r>
      <w:r w:rsidRPr="00112411">
        <w:rPr>
          <w:rFonts w:eastAsia="Calibri"/>
          <w:sz w:val="28"/>
          <w:szCs w:val="28"/>
          <w:highlight w:val="yellow"/>
        </w:rPr>
        <w:t>далее ФГИС ПГС)</w:t>
      </w:r>
      <w:r>
        <w:rPr>
          <w:rFonts w:eastAsia="Calibri"/>
          <w:sz w:val="28"/>
          <w:szCs w:val="28"/>
        </w:rPr>
        <w:t>.</w:t>
      </w:r>
    </w:p>
    <w:p w:rsidR="00B23406" w:rsidRPr="00B23406" w:rsidRDefault="00B23406" w:rsidP="00B23406">
      <w:pPr>
        <w:widowControl w:val="0"/>
        <w:autoSpaceDE w:val="0"/>
        <w:autoSpaceDN w:val="0"/>
        <w:adjustRightInd w:val="0"/>
        <w:ind w:firstLine="709"/>
        <w:jc w:val="both"/>
        <w:rPr>
          <w:sz w:val="28"/>
          <w:szCs w:val="28"/>
        </w:rPr>
      </w:pPr>
    </w:p>
    <w:bookmarkEnd w:id="1"/>
    <w:p w:rsidR="00B23406" w:rsidRPr="00E40B31" w:rsidRDefault="00B23406" w:rsidP="00B23406">
      <w:pPr>
        <w:keepNext/>
        <w:tabs>
          <w:tab w:val="num" w:pos="0"/>
        </w:tabs>
        <w:jc w:val="center"/>
        <w:outlineLvl w:val="3"/>
        <w:rPr>
          <w:iCs/>
          <w:sz w:val="28"/>
          <w:szCs w:val="28"/>
        </w:rPr>
      </w:pPr>
      <w:r w:rsidRPr="00E40B31">
        <w:rPr>
          <w:iCs/>
          <w:sz w:val="28"/>
          <w:szCs w:val="28"/>
        </w:rPr>
        <w:t>2.4. Срок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ind w:firstLine="709"/>
        <w:jc w:val="both"/>
        <w:rPr>
          <w:rFonts w:cs="Arial"/>
          <w:sz w:val="28"/>
          <w:szCs w:val="28"/>
        </w:rPr>
      </w:pPr>
      <w:bookmarkStart w:id="2" w:name="_Toc294183575"/>
      <w:r w:rsidRPr="00B23406">
        <w:rPr>
          <w:rFonts w:cs="Arial"/>
          <w:sz w:val="28"/>
          <w:szCs w:val="28"/>
        </w:rPr>
        <w:t xml:space="preserve">2.4.1. Срок предоставления муниципальной услуги составляет                  30 календарных дней со дня поступления запроса и прилагаемых документов в Уполномоченный орган, </w:t>
      </w:r>
      <w:r w:rsidRPr="00B23406">
        <w:rPr>
          <w:sz w:val="28"/>
          <w:szCs w:val="28"/>
        </w:rPr>
        <w:t xml:space="preserve">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7 календарных дней со дня поступления запроса и прилагаемых документов </w:t>
      </w:r>
      <w:r w:rsidRPr="00B23406">
        <w:rPr>
          <w:color w:val="000000" w:themeColor="text1"/>
          <w:sz w:val="28"/>
          <w:szCs w:val="28"/>
        </w:rPr>
        <w:t>в Уполномоченный орган.</w:t>
      </w:r>
    </w:p>
    <w:p w:rsidR="00B23406" w:rsidRPr="00B23406" w:rsidRDefault="00B23406" w:rsidP="00B23406">
      <w:pPr>
        <w:autoSpaceDE w:val="0"/>
        <w:autoSpaceDN w:val="0"/>
        <w:adjustRightInd w:val="0"/>
        <w:ind w:firstLine="708"/>
        <w:jc w:val="both"/>
        <w:rPr>
          <w:rFonts w:eastAsiaTheme="minorEastAsia"/>
          <w:sz w:val="28"/>
          <w:szCs w:val="28"/>
          <w:lang w:eastAsia="en-US"/>
        </w:rPr>
      </w:pPr>
      <w:r w:rsidRPr="00B23406">
        <w:rPr>
          <w:rFonts w:eastAsiaTheme="minorEastAsia"/>
          <w:sz w:val="28"/>
          <w:szCs w:val="28"/>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B23406" w:rsidRPr="00B23406" w:rsidRDefault="00B23406" w:rsidP="00B23406">
      <w:pPr>
        <w:ind w:firstLine="540"/>
        <w:jc w:val="both"/>
        <w:rPr>
          <w:rFonts w:eastAsiaTheme="minorEastAsia"/>
          <w:sz w:val="21"/>
          <w:szCs w:val="21"/>
        </w:rPr>
      </w:pPr>
      <w:r w:rsidRPr="00B23406">
        <w:rPr>
          <w:rFonts w:eastAsiaTheme="minorEastAsia"/>
          <w:sz w:val="28"/>
          <w:szCs w:val="28"/>
        </w:rPr>
        <w:t xml:space="preserve">2.4.3. 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B23406">
        <w:rPr>
          <w:rFonts w:eastAsiaTheme="minorEastAsia"/>
          <w:sz w:val="28"/>
          <w:szCs w:val="28"/>
          <w:lang w:val="en-US"/>
        </w:rPr>
        <w:t>c</w:t>
      </w:r>
      <w:r w:rsidRPr="00B23406">
        <w:rPr>
          <w:rFonts w:eastAsiaTheme="minorEastAsia"/>
          <w:sz w:val="28"/>
          <w:szCs w:val="28"/>
        </w:rPr>
        <w:t xml:space="preserve"> разрешения </w:t>
      </w:r>
      <w:r w:rsidRPr="00B23406">
        <w:rPr>
          <w:rFonts w:eastAsiaTheme="minorEastAsia"/>
          <w:sz w:val="28"/>
          <w:szCs w:val="28"/>
        </w:rPr>
        <w:lastRenderedPageBreak/>
        <w:t xml:space="preserve">руководителя </w:t>
      </w:r>
      <w:r w:rsidRPr="00B23406">
        <w:rPr>
          <w:rFonts w:eastAsiaTheme="minorEastAsia"/>
          <w:sz w:val="28"/>
          <w:szCs w:val="28"/>
          <w:lang w:eastAsia="en-US"/>
        </w:rPr>
        <w:t>Уполномоченного органа</w:t>
      </w:r>
      <w:r w:rsidRPr="00B23406">
        <w:rPr>
          <w:rFonts w:eastAsiaTheme="minorEastAsia"/>
          <w:sz w:val="28"/>
          <w:szCs w:val="28"/>
        </w:rPr>
        <w:t>, о чем заявитель уведомляется не позднее, чем за 3 календарных дня до истечения срока исполнения запроса.</w:t>
      </w:r>
    </w:p>
    <w:p w:rsidR="00B23406" w:rsidRPr="00B23406" w:rsidRDefault="00B23406" w:rsidP="00B23406">
      <w:pPr>
        <w:ind w:firstLine="709"/>
        <w:rPr>
          <w:rFonts w:eastAsiaTheme="minorEastAsia"/>
          <w:sz w:val="28"/>
          <w:szCs w:val="28"/>
        </w:rPr>
      </w:pPr>
    </w:p>
    <w:bookmarkEnd w:id="2"/>
    <w:p w:rsidR="00B23406" w:rsidRPr="00E40B31" w:rsidRDefault="00B23406" w:rsidP="00B23406">
      <w:pPr>
        <w:ind w:firstLine="709"/>
        <w:jc w:val="center"/>
        <w:rPr>
          <w:rFonts w:eastAsiaTheme="minorEastAsia"/>
          <w:sz w:val="28"/>
          <w:szCs w:val="28"/>
        </w:rPr>
      </w:pPr>
      <w:r w:rsidRPr="00E40B31">
        <w:rPr>
          <w:rFonts w:eastAsiaTheme="minorEastAsia"/>
          <w:sz w:val="28"/>
          <w:szCs w:val="28"/>
        </w:rPr>
        <w:t xml:space="preserve">2.5. </w:t>
      </w:r>
      <w:r w:rsidRPr="00E40B31">
        <w:rPr>
          <w:rFonts w:eastAsiaTheme="minorEastAsia"/>
          <w:color w:val="000000" w:themeColor="text1"/>
          <w:sz w:val="28"/>
          <w:szCs w:val="28"/>
        </w:rPr>
        <w:t>Правовые основания для предоставления  муниципальной услуги</w:t>
      </w:r>
    </w:p>
    <w:p w:rsidR="00B23406" w:rsidRPr="00B23406" w:rsidRDefault="00B23406" w:rsidP="00B23406">
      <w:pPr>
        <w:ind w:firstLine="709"/>
        <w:rPr>
          <w:rFonts w:eastAsiaTheme="minorEastAsia"/>
          <w:sz w:val="28"/>
          <w:szCs w:val="28"/>
        </w:rPr>
      </w:pPr>
    </w:p>
    <w:p w:rsidR="00BF5C84" w:rsidRPr="00EA21DA" w:rsidRDefault="00BF5C84" w:rsidP="00BF5C84">
      <w:pPr>
        <w:ind w:firstLine="709"/>
        <w:jc w:val="both"/>
      </w:pPr>
      <w:r w:rsidRPr="00EA21DA">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размещён на сайте Уполномоченного органа в сети «Интернет», в Реестре и на Региональном портале.</w:t>
      </w:r>
    </w:p>
    <w:p w:rsidR="00B23406" w:rsidRPr="00B23406" w:rsidRDefault="00B23406" w:rsidP="00B23406">
      <w:pPr>
        <w:autoSpaceDE w:val="0"/>
        <w:autoSpaceDN w:val="0"/>
        <w:adjustRightInd w:val="0"/>
        <w:ind w:firstLine="709"/>
        <w:jc w:val="center"/>
        <w:rPr>
          <w:rFonts w:asciiTheme="minorHAnsi" w:eastAsiaTheme="minorEastAsia" w:hAnsiTheme="minorHAnsi"/>
          <w:iCs/>
          <w:sz w:val="28"/>
          <w:szCs w:val="28"/>
        </w:rPr>
      </w:pP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 xml:space="preserve">2.6. </w:t>
      </w:r>
      <w:r w:rsidRPr="00E40B31">
        <w:rPr>
          <w:rFonts w:eastAsiaTheme="minorEastAsia"/>
          <w:color w:val="000000" w:themeColor="text1"/>
          <w:sz w:val="28"/>
          <w:szCs w:val="28"/>
        </w:rPr>
        <w:t>Исчерпывающий</w:t>
      </w:r>
      <w:r w:rsidRPr="00E40B31">
        <w:rPr>
          <w:rFonts w:eastAsiaTheme="minorEastAsia"/>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905F20" w:rsidRPr="00E40B31">
        <w:rPr>
          <w:rFonts w:eastAsiaTheme="minorEastAsia"/>
          <w:sz w:val="28"/>
          <w:szCs w:val="28"/>
        </w:rPr>
        <w:t xml:space="preserve"> и услуг</w:t>
      </w:r>
      <w:r w:rsidRPr="00E40B31">
        <w:rPr>
          <w:rFonts w:eastAsiaTheme="minorEastAsia"/>
          <w:sz w:val="28"/>
          <w:szCs w:val="28"/>
        </w:rPr>
        <w:t xml:space="preserve">, которые </w:t>
      </w:r>
      <w:r w:rsidR="00905F20" w:rsidRPr="00E40B31">
        <w:rPr>
          <w:rFonts w:eastAsiaTheme="minorEastAsia"/>
          <w:sz w:val="28"/>
          <w:szCs w:val="28"/>
        </w:rPr>
        <w:t xml:space="preserve">являются необходимыми и обязательными для предоставления муниципальной услуги, подлежащих </w:t>
      </w:r>
      <w:r w:rsidRPr="00E40B31">
        <w:rPr>
          <w:rFonts w:eastAsiaTheme="minorEastAsia"/>
          <w:sz w:val="28"/>
          <w:szCs w:val="28"/>
        </w:rPr>
        <w:t xml:space="preserve"> пред</w:t>
      </w:r>
      <w:r w:rsidR="00905F20" w:rsidRPr="00E40B31">
        <w:rPr>
          <w:rFonts w:eastAsiaTheme="minorEastAsia"/>
          <w:sz w:val="28"/>
          <w:szCs w:val="28"/>
        </w:rPr>
        <w:t>о</w:t>
      </w:r>
      <w:r w:rsidRPr="00E40B31">
        <w:rPr>
          <w:rFonts w:eastAsiaTheme="minorEastAsia"/>
          <w:sz w:val="28"/>
          <w:szCs w:val="28"/>
        </w:rPr>
        <w:t>ст</w:t>
      </w:r>
      <w:r w:rsidR="00905F20" w:rsidRPr="00E40B31">
        <w:rPr>
          <w:rFonts w:eastAsiaTheme="minorEastAsia"/>
          <w:sz w:val="28"/>
          <w:szCs w:val="28"/>
        </w:rPr>
        <w:t>авлению заявителем</w:t>
      </w:r>
      <w:r w:rsidRPr="00E40B31">
        <w:rPr>
          <w:rFonts w:eastAsiaTheme="minorEastAsia"/>
          <w:sz w:val="28"/>
          <w:szCs w:val="28"/>
        </w:rPr>
        <w:t xml:space="preserve"> самостоятельно</w:t>
      </w:r>
    </w:p>
    <w:p w:rsidR="00B23406" w:rsidRPr="00E40B31" w:rsidRDefault="00B23406" w:rsidP="00B23406">
      <w:pPr>
        <w:autoSpaceDE w:val="0"/>
        <w:autoSpaceDN w:val="0"/>
        <w:adjustRightInd w:val="0"/>
        <w:ind w:firstLine="709"/>
        <w:jc w:val="both"/>
        <w:rPr>
          <w:rFonts w:eastAsiaTheme="minorEastAsia"/>
          <w:i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2.6.1. Для предоставления муниципальной услуги заявитель представляет (направляет) следующие документы: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а) запрос по форме согласно приложению 1 к административному регламенту (для физических лиц), приложению 2 (для юридических лиц) к  административному регламенту.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запросе указывается следующая информация: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1) наименование юридического лица (может указываться на бланке организации); для физических лиц - фамилия, имя, отчество (при наличии);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2) почтовый и/или электронный адрес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рождении, браке, расторжении брака, установлении отцовства, усыновлении, смерти;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 образовании - название и адрес учебного заведения, факультет, даты поступления и окончания учебы;</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стаже работы (службы) - название, ведомственная подчиненность и адрес органа, организации, время работы (службы), в качестве кого работали (служили);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пенсии, социальных льготах - сведения об органе, который назначил пенсию, социальные льготы, даты их назначения;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иные сведения, позволяющие осуществить поиск документов, необходимых для исполнения запроса.</w:t>
      </w:r>
    </w:p>
    <w:p w:rsidR="00B23406" w:rsidRPr="00B23406" w:rsidRDefault="00A86DD5" w:rsidP="00B23406">
      <w:pPr>
        <w:autoSpaceDE w:val="0"/>
        <w:autoSpaceDN w:val="0"/>
        <w:adjustRightInd w:val="0"/>
        <w:ind w:firstLine="709"/>
        <w:jc w:val="both"/>
        <w:rPr>
          <w:rFonts w:eastAsiaTheme="minorEastAsia"/>
          <w:sz w:val="28"/>
          <w:szCs w:val="28"/>
        </w:rPr>
      </w:pPr>
      <w:r>
        <w:rPr>
          <w:rFonts w:eastAsiaTheme="minorEastAsia"/>
          <w:sz w:val="28"/>
          <w:szCs w:val="28"/>
        </w:rPr>
        <w:lastRenderedPageBreak/>
        <w:t>4) ф</w:t>
      </w:r>
      <w:r w:rsidR="00B23406" w:rsidRPr="00A86DD5">
        <w:rPr>
          <w:rFonts w:eastAsiaTheme="minorEastAsia"/>
          <w:sz w:val="28"/>
          <w:szCs w:val="28"/>
        </w:rPr>
        <w:t>орма</w:t>
      </w:r>
      <w:r w:rsidR="00B23406" w:rsidRPr="00B23406">
        <w:rPr>
          <w:rFonts w:eastAsiaTheme="minorEastAsia"/>
          <w:sz w:val="28"/>
          <w:szCs w:val="28"/>
        </w:rPr>
        <w:t xml:space="preserve"> получения пользователем информации (информационное письмо, архивная справка, архивная выписка, архивная копия). </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Запрос подписывается заявит</w:t>
      </w:r>
      <w:r w:rsidR="00905F20">
        <w:rPr>
          <w:sz w:val="28"/>
          <w:szCs w:val="28"/>
        </w:rPr>
        <w:t xml:space="preserve">елем лично, </w:t>
      </w:r>
      <w:r w:rsidRPr="00B23406">
        <w:rPr>
          <w:sz w:val="28"/>
          <w:szCs w:val="28"/>
        </w:rPr>
        <w:t>либо его уполномоченным представителем</w:t>
      </w:r>
      <w:r w:rsidRPr="00B23406">
        <w:rPr>
          <w:rFonts w:eastAsia="MS Mincho"/>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К запросу могут быть приложены копия трудовой книжки, другие документы, связанные с темой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7"/>
          <w:szCs w:val="27"/>
        </w:rPr>
        <w:t xml:space="preserve">2.6.2. </w:t>
      </w:r>
      <w:r w:rsidRPr="00B23406">
        <w:rPr>
          <w:rFonts w:eastAsiaTheme="minorEastAsia"/>
          <w:sz w:val="28"/>
          <w:szCs w:val="28"/>
        </w:rPr>
        <w:t xml:space="preserve">Копии документов представляются физическим лицом </w:t>
      </w:r>
      <w:r w:rsidR="00905F20">
        <w:rPr>
          <w:rFonts w:eastAsiaTheme="minorEastAsia"/>
          <w:sz w:val="28"/>
          <w:szCs w:val="28"/>
        </w:rPr>
        <w:t xml:space="preserve"> с предъявлением подлинников, </w:t>
      </w:r>
      <w:r w:rsidRPr="00B23406">
        <w:rPr>
          <w:rFonts w:eastAsiaTheme="minorEastAsia"/>
          <w:sz w:val="28"/>
          <w:szCs w:val="28"/>
        </w:rPr>
        <w:t>либо заверенными в нотариальном порядке. Копии документов представляются юридическим ли</w:t>
      </w:r>
      <w:r w:rsidR="00905F20">
        <w:rPr>
          <w:rFonts w:eastAsiaTheme="minorEastAsia"/>
          <w:sz w:val="28"/>
          <w:szCs w:val="28"/>
        </w:rPr>
        <w:t xml:space="preserve">цом с предъявлением подлинников, </w:t>
      </w:r>
      <w:r w:rsidRPr="00B23406">
        <w:rPr>
          <w:rFonts w:eastAsiaTheme="minorEastAsia"/>
          <w:sz w:val="28"/>
          <w:szCs w:val="28"/>
        </w:rPr>
        <w:t xml:space="preserve">либо заверенными подписью правомочного должностного лица организации и печатью организации (при наличии). </w:t>
      </w:r>
      <w:r w:rsidRPr="00B23406">
        <w:rPr>
          <w:rFonts w:eastAsia="Calibri"/>
          <w:sz w:val="28"/>
          <w:szCs w:val="28"/>
        </w:rPr>
        <w:t>После проведения сверки подлинники документов незамедлительно возвращаются заявителю.</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качестве документа, подтверждающего полномочия представителя, могут быть представлены:</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случае обращения за получением муниципальной услуги представителя физического лица - доверенность, заверенная нотариально (</w:t>
      </w:r>
      <w:r w:rsidRPr="00B23406">
        <w:rPr>
          <w:rFonts w:eastAsiaTheme="minorEastAsia"/>
          <w:sz w:val="28"/>
          <w:szCs w:val="28"/>
        </w:rPr>
        <w:t>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w:t>
      </w:r>
      <w:r w:rsidRPr="00B23406">
        <w:rPr>
          <w:rFonts w:eastAsiaTheme="minorEastAsia"/>
          <w:color w:val="000000" w:themeColor="text1"/>
          <w:sz w:val="28"/>
          <w:szCs w:val="28"/>
        </w:rPr>
        <w:t>);</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3406" w:rsidRPr="00B23406" w:rsidRDefault="00B23406" w:rsidP="00B23406">
      <w:pPr>
        <w:widowControl w:val="0"/>
        <w:autoSpaceDE w:val="0"/>
        <w:autoSpaceDN w:val="0"/>
        <w:adjustRightInd w:val="0"/>
        <w:ind w:firstLine="709"/>
        <w:jc w:val="both"/>
        <w:rPr>
          <w:i/>
          <w:sz w:val="28"/>
          <w:szCs w:val="28"/>
        </w:rPr>
      </w:pPr>
      <w:r w:rsidRPr="00B23406">
        <w:rPr>
          <w:sz w:val="28"/>
          <w:szCs w:val="28"/>
        </w:rPr>
        <w:t>2.6.3. Заявитель имеет право представить запрос на предоставление муниципальной услуги следующими способами:</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а) путем обращения в Уполномоченный орган или МФЦ</w:t>
      </w:r>
      <w:r w:rsidR="00E40B31">
        <w:rPr>
          <w:rFonts w:eastAsiaTheme="minorEastAsia"/>
          <w:sz w:val="28"/>
          <w:szCs w:val="28"/>
        </w:rPr>
        <w:t xml:space="preserve"> </w:t>
      </w:r>
      <w:r w:rsidR="00905F20">
        <w:rPr>
          <w:rFonts w:eastAsiaTheme="minorEastAsia"/>
          <w:sz w:val="28"/>
          <w:szCs w:val="28"/>
        </w:rPr>
        <w:t>лично</w:t>
      </w:r>
      <w:r w:rsidR="00E40B31">
        <w:rPr>
          <w:rFonts w:eastAsiaTheme="minorEastAsia"/>
          <w:sz w:val="28"/>
          <w:szCs w:val="28"/>
        </w:rPr>
        <w:t xml:space="preserve"> </w:t>
      </w:r>
      <w:r w:rsidRPr="00B23406">
        <w:rPr>
          <w:rFonts w:eastAsiaTheme="minorEastAsia"/>
          <w:sz w:val="28"/>
          <w:szCs w:val="28"/>
        </w:rPr>
        <w:t>либо через представителей;</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б) посредством почтовой связи;</w:t>
      </w:r>
    </w:p>
    <w:p w:rsid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lastRenderedPageBreak/>
        <w:t>в) по электронной почте;</w:t>
      </w:r>
    </w:p>
    <w:p w:rsidR="00745D01" w:rsidRPr="00987483" w:rsidRDefault="00745D01" w:rsidP="00B23406">
      <w:pPr>
        <w:autoSpaceDE w:val="0"/>
        <w:autoSpaceDN w:val="0"/>
        <w:adjustRightInd w:val="0"/>
        <w:ind w:firstLine="709"/>
        <w:jc w:val="both"/>
        <w:rPr>
          <w:rFonts w:eastAsiaTheme="minorEastAsia"/>
          <w:sz w:val="28"/>
          <w:szCs w:val="28"/>
        </w:rPr>
      </w:pPr>
      <w:r w:rsidRPr="00987483">
        <w:rPr>
          <w:rFonts w:eastAsiaTheme="minorEastAsia"/>
          <w:sz w:val="28"/>
          <w:szCs w:val="28"/>
        </w:rPr>
        <w:t>г) в электронной форме с использованием Единого портала;</w:t>
      </w:r>
    </w:p>
    <w:p w:rsidR="00B23406" w:rsidRPr="00987483" w:rsidRDefault="00745D01" w:rsidP="00B23406">
      <w:pPr>
        <w:autoSpaceDE w:val="0"/>
        <w:autoSpaceDN w:val="0"/>
        <w:adjustRightInd w:val="0"/>
        <w:ind w:firstLine="709"/>
        <w:jc w:val="both"/>
        <w:rPr>
          <w:rFonts w:eastAsiaTheme="minorEastAsia"/>
          <w:sz w:val="28"/>
          <w:szCs w:val="28"/>
        </w:rPr>
      </w:pPr>
      <w:r w:rsidRPr="00987483">
        <w:rPr>
          <w:rFonts w:eastAsiaTheme="minorEastAsia"/>
          <w:sz w:val="28"/>
          <w:szCs w:val="28"/>
        </w:rPr>
        <w:t>д</w:t>
      </w:r>
      <w:r w:rsidR="00B23406" w:rsidRPr="00987483">
        <w:rPr>
          <w:rFonts w:eastAsiaTheme="minorEastAsia"/>
          <w:sz w:val="28"/>
          <w:szCs w:val="28"/>
        </w:rPr>
        <w:t>) в электронной форме с использованием Регионального портала.</w:t>
      </w:r>
    </w:p>
    <w:p w:rsidR="00B23406" w:rsidRPr="00B23406" w:rsidRDefault="00B23406" w:rsidP="00B23406">
      <w:pPr>
        <w:widowControl w:val="0"/>
        <w:autoSpaceDE w:val="0"/>
        <w:autoSpaceDN w:val="0"/>
        <w:adjustRightInd w:val="0"/>
        <w:ind w:firstLine="709"/>
        <w:jc w:val="both"/>
        <w:rPr>
          <w:sz w:val="28"/>
          <w:szCs w:val="28"/>
        </w:rPr>
      </w:pPr>
      <w:r w:rsidRPr="00B23406">
        <w:rPr>
          <w:sz w:val="27"/>
          <w:szCs w:val="27"/>
        </w:rPr>
        <w:t xml:space="preserve">2.6.4. </w:t>
      </w:r>
      <w:r w:rsidRPr="00B23406">
        <w:rPr>
          <w:sz w:val="28"/>
          <w:szCs w:val="28"/>
        </w:rPr>
        <w:t>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23406" w:rsidRPr="00B23406" w:rsidRDefault="00B23406" w:rsidP="00B23406">
      <w:pPr>
        <w:widowControl w:val="0"/>
        <w:autoSpaceDE w:val="0"/>
        <w:autoSpaceDN w:val="0"/>
        <w:adjustRightInd w:val="0"/>
        <w:ind w:firstLine="709"/>
        <w:jc w:val="both"/>
        <w:rPr>
          <w:sz w:val="27"/>
          <w:szCs w:val="27"/>
        </w:rPr>
      </w:pPr>
    </w:p>
    <w:p w:rsidR="00B23406" w:rsidRPr="00E40B31" w:rsidRDefault="00B23406" w:rsidP="00B23406">
      <w:pPr>
        <w:tabs>
          <w:tab w:val="left" w:pos="851"/>
        </w:tabs>
        <w:autoSpaceDE w:val="0"/>
        <w:autoSpaceDN w:val="0"/>
        <w:adjustRightInd w:val="0"/>
        <w:ind w:firstLine="540"/>
        <w:jc w:val="center"/>
        <w:outlineLvl w:val="1"/>
        <w:rPr>
          <w:rFonts w:eastAsiaTheme="minorEastAsia"/>
          <w:sz w:val="28"/>
          <w:szCs w:val="28"/>
        </w:rPr>
      </w:pPr>
      <w:r w:rsidRPr="00E40B31">
        <w:rPr>
          <w:rFonts w:eastAsiaTheme="minorEastAsia"/>
          <w:sz w:val="28"/>
          <w:szCs w:val="28"/>
        </w:rPr>
        <w:t xml:space="preserve">2.7. </w:t>
      </w:r>
      <w:r w:rsidRPr="00E40B31">
        <w:rPr>
          <w:rFonts w:eastAsiaTheme="minorEastAsia"/>
          <w:color w:val="000000" w:themeColor="text1"/>
          <w:sz w:val="28"/>
          <w:szCs w:val="28"/>
        </w:rPr>
        <w:t>И</w:t>
      </w:r>
      <w:r w:rsidRPr="00E40B31">
        <w:rPr>
          <w:rFonts w:eastAsiaTheme="minorEastAsia"/>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3406" w:rsidRPr="00E40B31" w:rsidRDefault="00B23406" w:rsidP="00A86DD5">
      <w:pPr>
        <w:autoSpaceDE w:val="0"/>
        <w:autoSpaceDN w:val="0"/>
        <w:adjustRightInd w:val="0"/>
        <w:rPr>
          <w:b/>
          <w:b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2.7.2. Запрещено требовать от заявителя:</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23406">
        <w:rPr>
          <w:rFonts w:eastAsiaTheme="minorEastAsia"/>
          <w:bCs/>
          <w:iCs/>
          <w:sz w:val="28"/>
          <w:szCs w:val="28"/>
        </w:rPr>
        <w:t>муниципаль</w:t>
      </w:r>
      <w:r w:rsidRPr="00B23406">
        <w:rPr>
          <w:rFonts w:eastAsiaTheme="minorEastAsia"/>
          <w:sz w:val="28"/>
          <w:szCs w:val="28"/>
        </w:rPr>
        <w:t>ной услуги;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которые находятся в распоряжении органов, </w:t>
      </w:r>
      <w:r w:rsidRPr="00B23406">
        <w:rPr>
          <w:rFonts w:eastAsiaTheme="minorEastAsia"/>
          <w:color w:val="000000" w:themeColor="text1"/>
          <w:sz w:val="28"/>
          <w:szCs w:val="28"/>
        </w:rPr>
        <w:t>предоставляющих муниципальную услугу</w:t>
      </w:r>
      <w:r w:rsidRPr="00B23406">
        <w:rPr>
          <w:rFonts w:eastAsiaTheme="minorEastAsia"/>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23406">
          <w:rPr>
            <w:rFonts w:eastAsiaTheme="minorEastAsia"/>
            <w:color w:val="0000FF"/>
            <w:sz w:val="28"/>
            <w:szCs w:val="28"/>
            <w:u w:val="single"/>
          </w:rPr>
          <w:t>пунктом 4 части 1 статьи 7</w:t>
        </w:r>
      </w:hyperlink>
      <w:r w:rsidRPr="00B23406">
        <w:rPr>
          <w:rFonts w:eastAsiaTheme="minorEastAsia"/>
          <w:sz w:val="28"/>
          <w:szCs w:val="28"/>
        </w:rPr>
        <w:t xml:space="preserve"> Федерального закона от 27 июля 2010 года № 210-ФЗ «Об организации пред</w:t>
      </w:r>
      <w:r w:rsidR="00444596">
        <w:rPr>
          <w:rFonts w:eastAsiaTheme="minorEastAsia"/>
          <w:sz w:val="28"/>
          <w:szCs w:val="28"/>
        </w:rPr>
        <w:t>оставления муниципальных услуг»;</w:t>
      </w:r>
    </w:p>
    <w:p w:rsidR="00444596" w:rsidRPr="00E40B31" w:rsidRDefault="00444596" w:rsidP="00444596">
      <w:pPr>
        <w:widowControl w:val="0"/>
        <w:autoSpaceDE w:val="0"/>
        <w:autoSpaceDN w:val="0"/>
        <w:adjustRightInd w:val="0"/>
        <w:ind w:firstLine="709"/>
        <w:jc w:val="both"/>
        <w:rPr>
          <w:rFonts w:cs="Arial"/>
          <w:i/>
          <w:color w:val="000000" w:themeColor="text1"/>
          <w:sz w:val="28"/>
          <w:szCs w:val="28"/>
          <w:shd w:val="clear" w:color="auto" w:fill="FFFFFF"/>
        </w:rPr>
      </w:pPr>
      <w:r w:rsidRPr="00E40B31">
        <w:rPr>
          <w:rFonts w:cs="Arial"/>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sidRPr="00E40B31">
        <w:rPr>
          <w:rFonts w:cs="Arial"/>
          <w:color w:val="000000" w:themeColor="text1"/>
          <w:sz w:val="28"/>
          <w:szCs w:val="28"/>
        </w:rPr>
        <w:lastRenderedPageBreak/>
        <w:t>иных случаев, установленных федеральными законами.</w:t>
      </w:r>
    </w:p>
    <w:p w:rsidR="00B23406" w:rsidRPr="00E40B31" w:rsidRDefault="00B23406" w:rsidP="00B23406">
      <w:pPr>
        <w:autoSpaceDE w:val="0"/>
        <w:autoSpaceDN w:val="0"/>
        <w:adjustRightInd w:val="0"/>
        <w:ind w:firstLine="709"/>
        <w:jc w:val="both"/>
        <w:rPr>
          <w:rFonts w:asciiTheme="minorHAnsi" w:eastAsiaTheme="minorEastAsia" w:hAnsiTheme="minorHAnsi" w:cstheme="minorBidi"/>
          <w:b/>
          <w:bCs/>
          <w:color w:val="000000" w:themeColor="text1"/>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2.8. Исчерпывающий перечень оснований для отказа в приеме документов, необходимых для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B23406" w:rsidRPr="00B23406" w:rsidRDefault="00B23406" w:rsidP="00B23406">
      <w:pPr>
        <w:widowControl w:val="0"/>
        <w:autoSpaceDE w:val="0"/>
        <w:autoSpaceDN w:val="0"/>
        <w:adjustRightInd w:val="0"/>
        <w:ind w:firstLine="709"/>
        <w:jc w:val="both"/>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2.9. Исчерпывающий перечень оснований для приостановления или отказа в предоставлении муниципальной услуги</w:t>
      </w:r>
    </w:p>
    <w:p w:rsidR="00B23406" w:rsidRPr="00B23406" w:rsidRDefault="00B23406" w:rsidP="00B23406">
      <w:pPr>
        <w:ind w:firstLine="709"/>
        <w:rPr>
          <w:rFonts w:eastAsiaTheme="minorEastAsia"/>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2.9.1. Основанием для отказа в приеме к рассмотрению заявления является выявление несоблюдения установленных </w:t>
      </w:r>
      <w:hyperlink r:id="rId13" w:history="1">
        <w:r w:rsidRPr="00B23406">
          <w:rPr>
            <w:rFonts w:eastAsiaTheme="minorEastAsia"/>
            <w:sz w:val="28"/>
            <w:szCs w:val="28"/>
          </w:rPr>
          <w:t>статьей 11</w:t>
        </w:r>
      </w:hyperlink>
      <w:r w:rsidRPr="00B23406">
        <w:rPr>
          <w:rFonts w:eastAsiaTheme="minorEastAsia"/>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2.9.2. Оснований для приостановления предоставления муниципальной услуги не имеется.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2.9.3. Основаниями для отказа в предоставлении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не представлены предусмотренные пунктом 2.6.1 административного регламента документы, представленные документы не соответствуют требованиям пунктов 2.6.1, 2.6.2, 2.6.4 административного регламента;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запрос пользователя не поддается прочтению;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 заявителя поступило обращение о прекращении рассмотрения его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B23406" w:rsidRPr="00B23406" w:rsidRDefault="00B23406" w:rsidP="00B23406">
      <w:pPr>
        <w:ind w:firstLine="540"/>
        <w:jc w:val="both"/>
        <w:rPr>
          <w:sz w:val="28"/>
          <w:szCs w:val="28"/>
        </w:rPr>
      </w:pPr>
    </w:p>
    <w:p w:rsidR="00B23406" w:rsidRPr="00E40B31" w:rsidRDefault="00B23406" w:rsidP="00B23406">
      <w:pPr>
        <w:jc w:val="center"/>
        <w:rPr>
          <w:iCs/>
          <w:sz w:val="28"/>
          <w:szCs w:val="28"/>
        </w:rPr>
      </w:pPr>
      <w:r w:rsidRPr="00E40B31">
        <w:rPr>
          <w:iCs/>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E40B31">
        <w:rPr>
          <w:iCs/>
          <w:sz w:val="28"/>
          <w:szCs w:val="28"/>
        </w:rPr>
        <w:lastRenderedPageBreak/>
        <w:t>(документах), выдаваемом (выдаваемых) организациями, участвующими в предоставлении муниципальной услуги</w:t>
      </w:r>
    </w:p>
    <w:p w:rsidR="00E40B31" w:rsidRDefault="00E40B31" w:rsidP="00444596">
      <w:pPr>
        <w:ind w:firstLine="540"/>
        <w:jc w:val="both"/>
        <w:rPr>
          <w:iCs/>
          <w:sz w:val="28"/>
          <w:szCs w:val="28"/>
        </w:rPr>
      </w:pPr>
    </w:p>
    <w:p w:rsidR="00444596" w:rsidRPr="00E40B31" w:rsidRDefault="00E40B31" w:rsidP="00444596">
      <w:pPr>
        <w:ind w:firstLine="540"/>
        <w:jc w:val="both"/>
        <w:rPr>
          <w:rFonts w:eastAsiaTheme="minorEastAsia"/>
          <w:iCs/>
          <w:color w:val="000000" w:themeColor="text1"/>
          <w:sz w:val="28"/>
          <w:szCs w:val="28"/>
        </w:rPr>
      </w:pPr>
      <w:r>
        <w:rPr>
          <w:rFonts w:eastAsiaTheme="minorEastAsia"/>
          <w:color w:val="000000" w:themeColor="text1"/>
          <w:sz w:val="28"/>
          <w:szCs w:val="28"/>
        </w:rPr>
        <w:t xml:space="preserve"> У</w:t>
      </w:r>
      <w:r w:rsidR="00444596" w:rsidRPr="00E40B31">
        <w:rPr>
          <w:rFonts w:eastAsiaTheme="minorEastAsia"/>
          <w:color w:val="000000" w:themeColor="text1"/>
          <w:sz w:val="28"/>
          <w:szCs w:val="28"/>
        </w:rPr>
        <w:t>слуг</w:t>
      </w:r>
      <w:r>
        <w:rPr>
          <w:rFonts w:eastAsiaTheme="minorEastAsia"/>
          <w:color w:val="000000" w:themeColor="text1"/>
          <w:sz w:val="28"/>
          <w:szCs w:val="28"/>
        </w:rPr>
        <w:t>и</w:t>
      </w:r>
      <w:r w:rsidR="00444596" w:rsidRPr="00E40B31">
        <w:rPr>
          <w:rFonts w:eastAsiaTheme="minorEastAsia"/>
          <w:color w:val="000000" w:themeColor="text1"/>
          <w:sz w:val="28"/>
          <w:szCs w:val="28"/>
        </w:rPr>
        <w:t>, которые являются необходимыми и обязательными для пред</w:t>
      </w:r>
      <w:r>
        <w:rPr>
          <w:rFonts w:eastAsiaTheme="minorEastAsia"/>
          <w:color w:val="000000" w:themeColor="text1"/>
          <w:sz w:val="28"/>
          <w:szCs w:val="28"/>
        </w:rPr>
        <w:t>оставления муниципальной услуги, отсутствуют.</w:t>
      </w:r>
    </w:p>
    <w:p w:rsidR="00B23406" w:rsidRPr="00E40B31" w:rsidRDefault="00B23406" w:rsidP="00B23406">
      <w:pPr>
        <w:keepNext/>
        <w:tabs>
          <w:tab w:val="num" w:pos="0"/>
        </w:tabs>
        <w:ind w:firstLine="709"/>
        <w:jc w:val="center"/>
        <w:outlineLvl w:val="3"/>
        <w:rPr>
          <w:i/>
          <w:iCs/>
          <w:color w:val="000000" w:themeColor="text1"/>
          <w:sz w:val="28"/>
          <w:szCs w:val="28"/>
        </w:rPr>
      </w:pPr>
    </w:p>
    <w:p w:rsidR="00B23406" w:rsidRPr="00E40B31" w:rsidRDefault="00B23406" w:rsidP="00B23406">
      <w:pPr>
        <w:autoSpaceDE w:val="0"/>
        <w:autoSpaceDN w:val="0"/>
        <w:adjustRightInd w:val="0"/>
        <w:jc w:val="center"/>
        <w:rPr>
          <w:sz w:val="28"/>
          <w:szCs w:val="28"/>
        </w:rPr>
      </w:pPr>
      <w:r w:rsidRPr="00E40B31">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Предоставление муниципальной услуги осуществляется для заявителей на безвозмездной основе.</w:t>
      </w:r>
    </w:p>
    <w:p w:rsidR="00B23406" w:rsidRPr="00B23406" w:rsidRDefault="00B23406" w:rsidP="00B23406">
      <w:pPr>
        <w:keepNext/>
        <w:tabs>
          <w:tab w:val="num" w:pos="0"/>
        </w:tabs>
        <w:ind w:firstLine="709"/>
        <w:jc w:val="center"/>
        <w:outlineLvl w:val="3"/>
        <w:rPr>
          <w:i/>
          <w:iCs/>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3406" w:rsidRPr="00E40B31" w:rsidRDefault="00B23406" w:rsidP="00B23406">
      <w:pPr>
        <w:ind w:firstLine="709"/>
        <w:jc w:val="both"/>
        <w:rPr>
          <w:sz w:val="28"/>
          <w:szCs w:val="28"/>
        </w:rPr>
      </w:pPr>
    </w:p>
    <w:p w:rsidR="00B23406" w:rsidRPr="00B23406" w:rsidRDefault="00B23406" w:rsidP="00B23406">
      <w:pPr>
        <w:ind w:firstLine="709"/>
        <w:jc w:val="both"/>
        <w:rPr>
          <w:sz w:val="28"/>
          <w:szCs w:val="28"/>
        </w:rPr>
      </w:pPr>
      <w:r w:rsidRPr="00B23406">
        <w:rPr>
          <w:sz w:val="28"/>
          <w:szCs w:val="28"/>
        </w:rPr>
        <w:t>Максимальный срок ожидания в очереди при подаче заявления и (или) при получении результата не должен превышать 15 минут.</w:t>
      </w:r>
    </w:p>
    <w:p w:rsidR="00B23406" w:rsidRPr="00B23406" w:rsidRDefault="00B23406" w:rsidP="00B23406">
      <w:pPr>
        <w:ind w:firstLine="709"/>
        <w:jc w:val="both"/>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t>2.13. Срок регистрации запроса заявителя</w:t>
      </w:r>
    </w:p>
    <w:p w:rsidR="00B23406" w:rsidRPr="00E40B31" w:rsidRDefault="00B23406" w:rsidP="00B23406">
      <w:pPr>
        <w:widowControl w:val="0"/>
        <w:autoSpaceDE w:val="0"/>
        <w:autoSpaceDN w:val="0"/>
        <w:adjustRightInd w:val="0"/>
        <w:jc w:val="center"/>
        <w:rPr>
          <w:sz w:val="28"/>
          <w:szCs w:val="28"/>
        </w:rPr>
      </w:pPr>
      <w:r w:rsidRPr="00E40B31">
        <w:rPr>
          <w:sz w:val="28"/>
          <w:szCs w:val="28"/>
        </w:rPr>
        <w:t>о предоставлении муниципальной услуги, в том числе в электронной форме</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112411" w:rsidRDefault="00B23406" w:rsidP="00B23406">
      <w:pPr>
        <w:autoSpaceDE w:val="0"/>
        <w:autoSpaceDN w:val="0"/>
        <w:adjustRightInd w:val="0"/>
        <w:ind w:firstLine="709"/>
        <w:jc w:val="both"/>
        <w:rPr>
          <w:rFonts w:eastAsiaTheme="minorEastAsia"/>
          <w:sz w:val="28"/>
          <w:szCs w:val="28"/>
        </w:rPr>
      </w:pPr>
      <w:r w:rsidRPr="00112411">
        <w:rPr>
          <w:rFonts w:eastAsiaTheme="minorEastAsia"/>
          <w:sz w:val="28"/>
          <w:szCs w:val="28"/>
          <w:highlight w:val="yellow"/>
        </w:rPr>
        <w:t>Регистрация заявления</w:t>
      </w:r>
      <w:r w:rsidR="00745D01" w:rsidRPr="00112411">
        <w:rPr>
          <w:rFonts w:eastAsiaTheme="minorEastAsia"/>
          <w:sz w:val="28"/>
          <w:szCs w:val="28"/>
          <w:highlight w:val="yellow"/>
        </w:rPr>
        <w:t xml:space="preserve"> о предоставлении муниципальной услуги</w:t>
      </w:r>
      <w:r w:rsidR="00CB55AB" w:rsidRPr="00112411">
        <w:rPr>
          <w:rFonts w:eastAsiaTheme="minorEastAsia"/>
          <w:sz w:val="28"/>
          <w:szCs w:val="28"/>
          <w:highlight w:val="yellow"/>
        </w:rPr>
        <w:t xml:space="preserve"> и документов, обязанность по предоставлению которых возложена на заявителя</w:t>
      </w:r>
      <w:r w:rsidRPr="00112411">
        <w:rPr>
          <w:rFonts w:eastAsia="Calibri"/>
          <w:sz w:val="28"/>
          <w:szCs w:val="28"/>
          <w:highlight w:val="yellow"/>
        </w:rPr>
        <w:t xml:space="preserve">, </w:t>
      </w:r>
      <w:r w:rsidR="00CB55AB" w:rsidRPr="00112411">
        <w:rPr>
          <w:rFonts w:eastAsia="Calibri"/>
          <w:sz w:val="28"/>
          <w:szCs w:val="28"/>
          <w:highlight w:val="yellow"/>
        </w:rPr>
        <w:t xml:space="preserve">осуществляется в день поступления заявления в </w:t>
      </w:r>
      <w:r w:rsidR="006E3729">
        <w:rPr>
          <w:rFonts w:eastAsia="Calibri"/>
          <w:sz w:val="28"/>
          <w:szCs w:val="28"/>
          <w:highlight w:val="yellow"/>
        </w:rPr>
        <w:t>ФГИС ПГС</w:t>
      </w:r>
      <w:r w:rsidR="00CB55AB" w:rsidRPr="00112411">
        <w:rPr>
          <w:rFonts w:eastAsia="Calibri"/>
          <w:sz w:val="28"/>
          <w:szCs w:val="28"/>
          <w:highlight w:val="yellow"/>
        </w:rPr>
        <w:t xml:space="preserve">. При поступлении заявления и документов в электронном виде по электронной почте в нерабочее время регистрация </w:t>
      </w:r>
      <w:r w:rsidRPr="00112411">
        <w:rPr>
          <w:rFonts w:eastAsia="Calibri"/>
          <w:sz w:val="28"/>
          <w:szCs w:val="28"/>
          <w:highlight w:val="yellow"/>
        </w:rPr>
        <w:t>осуществляется</w:t>
      </w:r>
      <w:r w:rsidRPr="00112411">
        <w:rPr>
          <w:rFonts w:eastAsiaTheme="minorEastAsia"/>
          <w:sz w:val="28"/>
          <w:szCs w:val="28"/>
          <w:highlight w:val="yellow"/>
        </w:rPr>
        <w:t xml:space="preserve"> в </w:t>
      </w:r>
      <w:r w:rsidR="00CB55AB" w:rsidRPr="00112411">
        <w:rPr>
          <w:rFonts w:eastAsiaTheme="minorEastAsia"/>
          <w:sz w:val="28"/>
          <w:szCs w:val="28"/>
          <w:highlight w:val="yellow"/>
        </w:rPr>
        <w:t xml:space="preserve">ближайший </w:t>
      </w:r>
      <w:r w:rsidRPr="00112411">
        <w:rPr>
          <w:rFonts w:eastAsiaTheme="minorEastAsia"/>
          <w:sz w:val="28"/>
          <w:szCs w:val="28"/>
          <w:highlight w:val="yellow"/>
        </w:rPr>
        <w:t xml:space="preserve">день </w:t>
      </w:r>
      <w:r w:rsidR="00CB55AB" w:rsidRPr="00112411">
        <w:rPr>
          <w:rFonts w:eastAsiaTheme="minorEastAsia"/>
          <w:sz w:val="28"/>
          <w:szCs w:val="28"/>
          <w:highlight w:val="yellow"/>
        </w:rPr>
        <w:t xml:space="preserve">работы ведомства, </w:t>
      </w:r>
      <w:r w:rsidRPr="00112411">
        <w:rPr>
          <w:rFonts w:eastAsiaTheme="minorEastAsia"/>
          <w:sz w:val="28"/>
          <w:szCs w:val="28"/>
          <w:highlight w:val="yellow"/>
        </w:rPr>
        <w:t>следующий за днем поступления указанных документов).</w:t>
      </w:r>
    </w:p>
    <w:p w:rsidR="00444596" w:rsidRPr="00E40B31" w:rsidRDefault="00444596" w:rsidP="00444596">
      <w:pPr>
        <w:widowControl w:val="0"/>
        <w:autoSpaceDE w:val="0"/>
        <w:autoSpaceDN w:val="0"/>
        <w:adjustRightInd w:val="0"/>
        <w:ind w:firstLine="709"/>
        <w:jc w:val="both"/>
        <w:rPr>
          <w:sz w:val="28"/>
          <w:szCs w:val="28"/>
        </w:rPr>
      </w:pPr>
      <w:r w:rsidRPr="00E40B31">
        <w:rPr>
          <w:sz w:val="28"/>
          <w:szCs w:val="28"/>
        </w:rPr>
        <w:t>В случае если заявитель направил запрос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запрос и прилагаемые документы.</w:t>
      </w:r>
    </w:p>
    <w:p w:rsidR="00444596" w:rsidRPr="00E40B31" w:rsidRDefault="00444596" w:rsidP="00444596">
      <w:pPr>
        <w:widowControl w:val="0"/>
        <w:autoSpaceDE w:val="0"/>
        <w:autoSpaceDN w:val="0"/>
        <w:adjustRightInd w:val="0"/>
        <w:ind w:firstLine="709"/>
        <w:jc w:val="both"/>
        <w:rPr>
          <w:sz w:val="28"/>
          <w:szCs w:val="28"/>
        </w:rPr>
      </w:pPr>
      <w:r w:rsidRPr="00E40B31">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44596" w:rsidRPr="00444596" w:rsidRDefault="00444596" w:rsidP="00444596">
      <w:pPr>
        <w:ind w:firstLine="709"/>
        <w:jc w:val="both"/>
        <w:rPr>
          <w:rFonts w:eastAsiaTheme="minorEastAsia"/>
          <w:sz w:val="28"/>
          <w:szCs w:val="28"/>
        </w:rPr>
      </w:pPr>
      <w:r w:rsidRPr="00E40B31">
        <w:rPr>
          <w:rFonts w:eastAsiaTheme="minorEastAsia"/>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E40B31" w:rsidRDefault="00B23406" w:rsidP="00B23406">
      <w:pPr>
        <w:widowControl w:val="0"/>
        <w:autoSpaceDE w:val="0"/>
        <w:autoSpaceDN w:val="0"/>
        <w:adjustRightInd w:val="0"/>
        <w:ind w:firstLine="720"/>
        <w:jc w:val="center"/>
        <w:rPr>
          <w:sz w:val="28"/>
          <w:szCs w:val="28"/>
        </w:rPr>
      </w:pPr>
      <w:r w:rsidRPr="00E40B31">
        <w:rPr>
          <w:iCs/>
          <w:sz w:val="28"/>
          <w:szCs w:val="28"/>
        </w:rPr>
        <w:t xml:space="preserve">2.14. </w:t>
      </w:r>
      <w:r w:rsidRPr="00E40B31">
        <w:rPr>
          <w:iCs/>
          <w:color w:val="000000" w:themeColor="text1"/>
          <w:sz w:val="28"/>
          <w:szCs w:val="28"/>
        </w:rPr>
        <w:t>Т</w:t>
      </w:r>
      <w:r w:rsidRPr="00E40B31">
        <w:rPr>
          <w:color w:val="000000" w:themeColor="text1"/>
          <w:sz w:val="28"/>
          <w:szCs w:val="28"/>
        </w:rPr>
        <w:t>ребования</w:t>
      </w:r>
      <w:r w:rsidRPr="00E40B31">
        <w:rPr>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3406" w:rsidRPr="00E40B31" w:rsidRDefault="00B23406" w:rsidP="00B23406">
      <w:pPr>
        <w:widowControl w:val="0"/>
        <w:autoSpaceDE w:val="0"/>
        <w:autoSpaceDN w:val="0"/>
        <w:adjustRightInd w:val="0"/>
        <w:ind w:firstLine="709"/>
        <w:jc w:val="center"/>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обеспечение допуска в здание, в котором предоставляется муниципальная услуга, собаки-проводника при наличии документа, </w:t>
      </w:r>
      <w:r w:rsidRPr="00B23406">
        <w:rPr>
          <w:rFonts w:eastAsiaTheme="minorEastAsia"/>
          <w:sz w:val="28"/>
          <w:szCs w:val="28"/>
        </w:rPr>
        <w:lastRenderedPageBreak/>
        <w:t xml:space="preserve">подтверждающего ее специальное обучение, выданного по форме и в порядке, утвержденным </w:t>
      </w:r>
      <w:hyperlink r:id="rId14" w:history="1">
        <w:r w:rsidRPr="00B23406">
          <w:rPr>
            <w:rFonts w:eastAsiaTheme="minorEastAsia"/>
            <w:color w:val="0000FF"/>
            <w:sz w:val="28"/>
            <w:szCs w:val="28"/>
            <w:u w:val="single"/>
          </w:rPr>
          <w:t>приказом</w:t>
        </w:r>
      </w:hyperlink>
      <w:r w:rsidRPr="00B23406">
        <w:rPr>
          <w:rFonts w:eastAsiaTheme="minorEastAsia"/>
          <w:sz w:val="28"/>
          <w:szCs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BF5C84" w:rsidRDefault="00B23406" w:rsidP="00BF5C84">
      <w:pPr>
        <w:ind w:firstLine="709"/>
        <w:jc w:val="both"/>
        <w:rPr>
          <w:rFonts w:eastAsiaTheme="minorEastAsia"/>
          <w:sz w:val="28"/>
          <w:szCs w:val="28"/>
        </w:rPr>
      </w:pPr>
      <w:r w:rsidRPr="00B23406">
        <w:rPr>
          <w:rFonts w:eastAsiaTheme="minorEastAsia"/>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B23406">
        <w:rPr>
          <w:rFonts w:eastAsiaTheme="minorEastAsia"/>
          <w:color w:val="000000" w:themeColor="text1"/>
          <w:sz w:val="28"/>
          <w:szCs w:val="28"/>
        </w:rPr>
        <w:t>(при наличии)</w:t>
      </w:r>
      <w:r w:rsidRPr="00B23406">
        <w:rPr>
          <w:rFonts w:eastAsiaTheme="minorEastAsia"/>
          <w:sz w:val="28"/>
          <w:szCs w:val="28"/>
        </w:rPr>
        <w:t xml:space="preserve"> Уполномоченного органа. Таблички на дверях кабинетов или на стена</w:t>
      </w:r>
      <w:r w:rsidR="00BF5C84">
        <w:rPr>
          <w:rFonts w:eastAsiaTheme="minorEastAsia"/>
          <w:sz w:val="28"/>
          <w:szCs w:val="28"/>
        </w:rPr>
        <w:t>х должны быть видны посетителям.</w:t>
      </w:r>
    </w:p>
    <w:p w:rsidR="00BF5C84" w:rsidRDefault="00BF5C84" w:rsidP="00BF5C84">
      <w:pPr>
        <w:ind w:firstLine="709"/>
        <w:jc w:val="both"/>
        <w:rPr>
          <w:rFonts w:eastAsiaTheme="minorEastAsia"/>
          <w:sz w:val="28"/>
          <w:szCs w:val="28"/>
        </w:rPr>
      </w:pPr>
    </w:p>
    <w:p w:rsidR="00B23406" w:rsidRPr="00E40B31" w:rsidRDefault="00B23406" w:rsidP="00BF5C84">
      <w:pPr>
        <w:keepNext/>
        <w:tabs>
          <w:tab w:val="num" w:pos="0"/>
        </w:tabs>
        <w:jc w:val="center"/>
        <w:outlineLvl w:val="3"/>
        <w:rPr>
          <w:iCs/>
          <w:sz w:val="28"/>
          <w:szCs w:val="28"/>
        </w:rPr>
      </w:pPr>
      <w:r w:rsidRPr="00E40B31">
        <w:rPr>
          <w:iCs/>
          <w:sz w:val="28"/>
          <w:szCs w:val="28"/>
        </w:rPr>
        <w:lastRenderedPageBreak/>
        <w:t>2.15. Показатели доступности и качества муниципальной услуги</w:t>
      </w:r>
    </w:p>
    <w:p w:rsidR="00BF5C84" w:rsidRPr="00E40B31" w:rsidRDefault="00BF5C84" w:rsidP="00BF5C84">
      <w:pPr>
        <w:keepNext/>
        <w:tabs>
          <w:tab w:val="num" w:pos="0"/>
        </w:tabs>
        <w:jc w:val="center"/>
        <w:outlineLvl w:val="3"/>
        <w:rPr>
          <w:iCs/>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2.15.1. Показателями доступности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информирование заявителей о предоставлении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оборудование территорий, прилегающих к месторасположению Уполномоченного органа, его структурных подразделений </w:t>
      </w:r>
      <w:r w:rsidRPr="00B23406">
        <w:rPr>
          <w:rFonts w:eastAsiaTheme="minorEastAsia"/>
          <w:color w:val="000000" w:themeColor="text1"/>
          <w:sz w:val="28"/>
          <w:szCs w:val="28"/>
        </w:rPr>
        <w:t>(при наличии),</w:t>
      </w:r>
      <w:r w:rsidRPr="00B23406">
        <w:rPr>
          <w:rFonts w:eastAsiaTheme="minorEastAsia"/>
          <w:sz w:val="28"/>
          <w:szCs w:val="28"/>
        </w:rPr>
        <w:t xml:space="preserve"> местами парковки автотранспортных средств, в том числе для лиц с ограниченными возможностями;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помещений Уполномоченного органа местами хранения верхней одежды заявителей, местами общего пользования;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графика работы Уполномоченного органа;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время, затраченное на получение конечного результата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2.15.2. Показателями качества муниципальной услуги являются: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B23406" w:rsidRPr="00B23406" w:rsidRDefault="00B23406" w:rsidP="00B23406">
      <w:pPr>
        <w:keepNext/>
        <w:tabs>
          <w:tab w:val="num" w:pos="0"/>
        </w:tabs>
        <w:ind w:firstLine="709"/>
        <w:jc w:val="both"/>
        <w:outlineLvl w:val="3"/>
        <w:rPr>
          <w:sz w:val="28"/>
          <w:szCs w:val="28"/>
        </w:rPr>
      </w:pPr>
      <w:r w:rsidRPr="00B23406">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B23406" w:rsidRPr="00444596" w:rsidRDefault="00B23406" w:rsidP="00B23406">
      <w:pPr>
        <w:ind w:firstLine="709"/>
        <w:jc w:val="both"/>
        <w:rPr>
          <w:rFonts w:eastAsiaTheme="minorEastAsia"/>
          <w:sz w:val="28"/>
          <w:szCs w:val="28"/>
        </w:rPr>
      </w:pPr>
      <w:r w:rsidRPr="00B23406">
        <w:rPr>
          <w:rFonts w:eastAsiaTheme="minorEastAsia"/>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444596" w:rsidRPr="00E40B31">
        <w:rPr>
          <w:rFonts w:eastAsiaTheme="minorEastAsia"/>
          <w:color w:val="000000" w:themeColor="text1"/>
          <w:sz w:val="28"/>
          <w:szCs w:val="28"/>
        </w:rPr>
        <w:t>Едином</w:t>
      </w:r>
      <w:r w:rsidR="00E40B31">
        <w:rPr>
          <w:rFonts w:eastAsiaTheme="minorEastAsia"/>
          <w:color w:val="000000" w:themeColor="text1"/>
          <w:sz w:val="28"/>
          <w:szCs w:val="28"/>
        </w:rPr>
        <w:t xml:space="preserve"> </w:t>
      </w:r>
      <w:r w:rsidRPr="00E40B31">
        <w:rPr>
          <w:rFonts w:eastAsiaTheme="minorEastAsia"/>
          <w:color w:val="000000" w:themeColor="text1"/>
          <w:sz w:val="28"/>
          <w:szCs w:val="28"/>
        </w:rPr>
        <w:t>портале</w:t>
      </w:r>
      <w:r w:rsidRPr="00444596">
        <w:rPr>
          <w:rFonts w:eastAsiaTheme="minorEastAsia"/>
          <w:sz w:val="28"/>
          <w:szCs w:val="28"/>
        </w:rPr>
        <w:t>.</w:t>
      </w:r>
    </w:p>
    <w:p w:rsidR="00B23406" w:rsidRPr="00B23406" w:rsidRDefault="00B23406" w:rsidP="00B23406">
      <w:pPr>
        <w:ind w:firstLine="540"/>
        <w:jc w:val="both"/>
        <w:rPr>
          <w:rFonts w:eastAsiaTheme="minorEastAsia"/>
          <w:sz w:val="28"/>
          <w:szCs w:val="28"/>
        </w:rPr>
      </w:pPr>
    </w:p>
    <w:p w:rsidR="00B23406" w:rsidRPr="00E40B31" w:rsidRDefault="00B23406" w:rsidP="00B23406">
      <w:pPr>
        <w:autoSpaceDE w:val="0"/>
        <w:autoSpaceDN w:val="0"/>
        <w:adjustRightInd w:val="0"/>
        <w:ind w:firstLine="709"/>
        <w:jc w:val="center"/>
        <w:outlineLvl w:val="0"/>
        <w:rPr>
          <w:rFonts w:eastAsiaTheme="minorEastAsia"/>
          <w:sz w:val="28"/>
          <w:szCs w:val="28"/>
        </w:rPr>
      </w:pPr>
      <w:r w:rsidRPr="001F149D">
        <w:rPr>
          <w:rFonts w:eastAsiaTheme="minorEastAsia"/>
          <w:i/>
          <w:sz w:val="28"/>
          <w:szCs w:val="28"/>
        </w:rPr>
        <w:t>2.</w:t>
      </w:r>
      <w:r w:rsidRPr="00E40B31">
        <w:rPr>
          <w:rFonts w:eastAsiaTheme="minorEastAsia"/>
          <w:sz w:val="28"/>
          <w:szCs w:val="28"/>
        </w:rPr>
        <w:t>16. Перечень классов средств электронной подписи, которые</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допускаются к использованию при обращении за получением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муниципальной услуги, оказываемой с применением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усиленной квалифицированной электронной подписи</w:t>
      </w:r>
    </w:p>
    <w:p w:rsidR="00B23406" w:rsidRPr="00B23406" w:rsidRDefault="00B23406" w:rsidP="00B23406">
      <w:pPr>
        <w:autoSpaceDE w:val="0"/>
        <w:autoSpaceDN w:val="0"/>
        <w:adjustRightInd w:val="0"/>
        <w:ind w:firstLine="709"/>
        <w:jc w:val="both"/>
        <w:rPr>
          <w:rFonts w:eastAsiaTheme="minorEastAsia"/>
          <w:color w:val="FF0000"/>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С учетом </w:t>
      </w:r>
      <w:hyperlink r:id="rId15" w:history="1">
        <w:r w:rsidRPr="00B23406">
          <w:rPr>
            <w:rFonts w:eastAsiaTheme="minorEastAsia"/>
            <w:sz w:val="28"/>
            <w:szCs w:val="28"/>
          </w:rPr>
          <w:t>Требований</w:t>
        </w:r>
      </w:hyperlink>
      <w:r w:rsidRPr="00B23406">
        <w:rPr>
          <w:rFonts w:eastAsiaTheme="minorEastAsia"/>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r w:rsidRPr="00B23406">
        <w:rPr>
          <w:rFonts w:eastAsiaTheme="minorEastAsia"/>
          <w:sz w:val="28"/>
          <w:szCs w:val="28"/>
        </w:rPr>
        <w:lastRenderedPageBreak/>
        <w:t xml:space="preserve">электронной подписи, допускаются к использованию следующие классы средств электронной подписи: КС2, КС3, КВ1, КВ2 и КА1. </w:t>
      </w:r>
    </w:p>
    <w:p w:rsidR="00B23406" w:rsidRPr="00B23406" w:rsidRDefault="00B23406" w:rsidP="00AD253E">
      <w:pPr>
        <w:jc w:val="both"/>
        <w:rPr>
          <w:rFonts w:eastAsiaTheme="minorEastAsia"/>
          <w:sz w:val="28"/>
          <w:szCs w:val="28"/>
        </w:rPr>
      </w:pPr>
    </w:p>
    <w:p w:rsidR="00B23406" w:rsidRPr="00AD253E" w:rsidRDefault="00B23406" w:rsidP="00B23406">
      <w:pPr>
        <w:keepNext/>
        <w:tabs>
          <w:tab w:val="num" w:pos="0"/>
        </w:tabs>
        <w:jc w:val="center"/>
        <w:outlineLvl w:val="3"/>
        <w:rPr>
          <w:sz w:val="28"/>
          <w:szCs w:val="28"/>
        </w:rPr>
      </w:pPr>
      <w:r w:rsidRPr="00AD253E">
        <w:rPr>
          <w:sz w:val="28"/>
          <w:szCs w:val="28"/>
          <w:lang w:val="en-US"/>
        </w:rPr>
        <w:t>III</w:t>
      </w:r>
      <w:r w:rsidRPr="00AD253E">
        <w:rPr>
          <w:sz w:val="28"/>
          <w:szCs w:val="28"/>
        </w:rPr>
        <w:t xml:space="preserve">. </w:t>
      </w:r>
      <w:r w:rsidRPr="00AD253E">
        <w:rPr>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r w:rsidR="00EB1744">
        <w:rPr>
          <w:iCs/>
          <w:sz w:val="28"/>
          <w:szCs w:val="28"/>
        </w:rPr>
        <w:t xml:space="preserve"> административных процедур в многофункциональных центрах</w:t>
      </w:r>
    </w:p>
    <w:p w:rsidR="00B23406" w:rsidRPr="00B23406" w:rsidRDefault="00B23406" w:rsidP="00B23406">
      <w:pPr>
        <w:rPr>
          <w:rFonts w:asciiTheme="minorHAnsi" w:eastAsiaTheme="minorEastAsia" w:hAnsiTheme="minorHAnsi" w:cstheme="minorBidi"/>
          <w:sz w:val="22"/>
          <w:szCs w:val="22"/>
        </w:rPr>
      </w:pPr>
    </w:p>
    <w:p w:rsidR="00B23406" w:rsidRPr="00E40B31" w:rsidRDefault="00B23406" w:rsidP="00B23406">
      <w:pPr>
        <w:jc w:val="center"/>
        <w:rPr>
          <w:rFonts w:eastAsiaTheme="minorEastAsia"/>
          <w:sz w:val="28"/>
          <w:szCs w:val="28"/>
        </w:rPr>
      </w:pPr>
      <w:r w:rsidRPr="001F149D">
        <w:rPr>
          <w:rFonts w:eastAsiaTheme="minorEastAsia"/>
          <w:i/>
          <w:sz w:val="28"/>
          <w:szCs w:val="28"/>
        </w:rPr>
        <w:t>3.</w:t>
      </w:r>
      <w:r w:rsidRPr="00E40B31">
        <w:rPr>
          <w:rFonts w:eastAsiaTheme="minorEastAsia"/>
          <w:sz w:val="28"/>
          <w:szCs w:val="28"/>
        </w:rPr>
        <w:t>1. Исчерпывающий перечень административных процедур</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3.1.1. Предоставление муниципальной услуги включает в себя следующие административные процедуры:</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прием и регистрация запросов;</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исполнение запросов заявителей;</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 xml:space="preserve">выдача (направление) подготовленных ответов заявителю. </w:t>
      </w:r>
    </w:p>
    <w:p w:rsidR="00B23406" w:rsidRPr="00B23406" w:rsidRDefault="00B23406" w:rsidP="00B23406">
      <w:pPr>
        <w:widowControl w:val="0"/>
        <w:autoSpaceDE w:val="0"/>
        <w:autoSpaceDN w:val="0"/>
        <w:adjustRightInd w:val="0"/>
        <w:jc w:val="both"/>
        <w:rPr>
          <w:sz w:val="28"/>
          <w:szCs w:val="28"/>
        </w:rPr>
      </w:pPr>
    </w:p>
    <w:p w:rsidR="00B23406" w:rsidRPr="00E40B31" w:rsidRDefault="00B23406" w:rsidP="00B23406">
      <w:pPr>
        <w:jc w:val="center"/>
        <w:rPr>
          <w:rFonts w:eastAsiaTheme="minorEastAsia"/>
          <w:sz w:val="28"/>
          <w:szCs w:val="28"/>
        </w:rPr>
      </w:pPr>
      <w:r w:rsidRPr="00E40B31">
        <w:rPr>
          <w:rFonts w:eastAsiaTheme="minorEastAsia"/>
          <w:sz w:val="28"/>
          <w:szCs w:val="28"/>
        </w:rPr>
        <w:t>3.2. Прием и регистрация запросов</w:t>
      </w:r>
    </w:p>
    <w:p w:rsidR="00B23406" w:rsidRPr="00B23406" w:rsidRDefault="00B23406" w:rsidP="00B23406">
      <w:pPr>
        <w:ind w:firstLine="709"/>
        <w:jc w:val="both"/>
        <w:rPr>
          <w:rFonts w:eastAsiaTheme="minorEastAsia"/>
          <w:sz w:val="28"/>
          <w:szCs w:val="28"/>
        </w:rPr>
      </w:pPr>
    </w:p>
    <w:p w:rsidR="006B3E73" w:rsidRPr="00E40B31" w:rsidRDefault="006B3E73" w:rsidP="006B3E73">
      <w:pPr>
        <w:ind w:right="-2" w:firstLine="709"/>
        <w:jc w:val="both"/>
        <w:rPr>
          <w:rFonts w:eastAsiaTheme="minorEastAsia"/>
          <w:sz w:val="28"/>
          <w:szCs w:val="28"/>
        </w:rPr>
      </w:pPr>
      <w:r w:rsidRPr="00E40B31">
        <w:rPr>
          <w:rFonts w:eastAsiaTheme="minorEastAsia"/>
          <w:sz w:val="28"/>
          <w:szCs w:val="22"/>
        </w:rPr>
        <w:t xml:space="preserve">3.2.1. </w:t>
      </w:r>
      <w:r w:rsidRPr="00E40B31">
        <w:rPr>
          <w:rFonts w:eastAsiaTheme="minorEastAsia"/>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2A53FC" w:rsidRPr="00840BDD" w:rsidRDefault="00E40B31" w:rsidP="00840BDD">
      <w:pPr>
        <w:pStyle w:val="aff2"/>
        <w:jc w:val="both"/>
        <w:rPr>
          <w:rFonts w:ascii="Times New Roman" w:hAnsi="Times New Roman"/>
          <w:sz w:val="28"/>
          <w:szCs w:val="28"/>
        </w:rPr>
      </w:pPr>
      <w:r>
        <w:rPr>
          <w:rFonts w:ascii="Times New Roman" w:hAnsi="Times New Roman"/>
          <w:sz w:val="28"/>
          <w:szCs w:val="28"/>
        </w:rPr>
        <w:tab/>
      </w:r>
      <w:r w:rsidRPr="00E40B31">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w:t>
      </w:r>
      <w:r w:rsidR="00840BDD">
        <w:rPr>
          <w:rFonts w:ascii="Times New Roman" w:hAnsi="Times New Roman"/>
          <w:sz w:val="28"/>
          <w:szCs w:val="28"/>
        </w:rPr>
        <w:t>тупления указанных документов):</w:t>
      </w:r>
    </w:p>
    <w:p w:rsidR="00E40B31" w:rsidRPr="006E3729" w:rsidRDefault="00E40B31" w:rsidP="00840BDD">
      <w:pPr>
        <w:pStyle w:val="aff2"/>
        <w:ind w:firstLine="709"/>
        <w:jc w:val="both"/>
        <w:rPr>
          <w:rFonts w:ascii="Times New Roman" w:hAnsi="Times New Roman"/>
          <w:sz w:val="28"/>
          <w:szCs w:val="28"/>
        </w:rPr>
      </w:pPr>
      <w:r w:rsidRPr="00840BDD">
        <w:rPr>
          <w:rFonts w:ascii="Times New Roman" w:hAnsi="Times New Roman"/>
          <w:sz w:val="28"/>
          <w:szCs w:val="28"/>
        </w:rPr>
        <w:t>осуществляет регистрацию заявления и пр</w:t>
      </w:r>
      <w:r w:rsidR="002A53FC" w:rsidRPr="00840BDD">
        <w:rPr>
          <w:rFonts w:ascii="Times New Roman" w:hAnsi="Times New Roman"/>
          <w:sz w:val="28"/>
          <w:szCs w:val="28"/>
        </w:rPr>
        <w:t xml:space="preserve">илагаемых </w:t>
      </w:r>
      <w:r w:rsidR="002A53FC" w:rsidRPr="00987483">
        <w:rPr>
          <w:rFonts w:ascii="Times New Roman" w:hAnsi="Times New Roman"/>
          <w:sz w:val="28"/>
          <w:szCs w:val="28"/>
        </w:rPr>
        <w:t>документов</w:t>
      </w:r>
      <w:r w:rsidR="00840BDD" w:rsidRPr="00987483">
        <w:rPr>
          <w:rFonts w:ascii="Times New Roman" w:hAnsi="Times New Roman"/>
          <w:sz w:val="28"/>
          <w:szCs w:val="28"/>
        </w:rPr>
        <w:t xml:space="preserve"> </w:t>
      </w:r>
      <w:r w:rsidR="00840BDD" w:rsidRPr="006E3729">
        <w:rPr>
          <w:rFonts w:ascii="Times New Roman" w:hAnsi="Times New Roman"/>
          <w:sz w:val="28"/>
          <w:szCs w:val="28"/>
          <w:highlight w:val="yellow"/>
        </w:rPr>
        <w:t>в ФГИС ПГС.</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Theme="minorEastAsia"/>
          <w:color w:val="000000"/>
          <w:sz w:val="28"/>
          <w:szCs w:val="28"/>
        </w:rPr>
        <w:t>3.2.3. В случае е</w:t>
      </w:r>
      <w:r w:rsidRPr="00E40B31">
        <w:rPr>
          <w:rFonts w:eastAsia="Calibri"/>
          <w:color w:val="000000"/>
          <w:sz w:val="28"/>
          <w:szCs w:val="28"/>
        </w:rPr>
        <w:t>сли запрос и прилагаемые документы</w:t>
      </w:r>
      <w:r w:rsidRPr="00E40B31">
        <w:rPr>
          <w:rFonts w:eastAsia="Calibri"/>
          <w:sz w:val="28"/>
          <w:szCs w:val="28"/>
        </w:rPr>
        <w:t xml:space="preserve"> представляются заявителем  в Уполномоченный орган (МФЦ) лично, </w:t>
      </w:r>
      <w:r w:rsidRPr="00E40B31">
        <w:rPr>
          <w:rFonts w:eastAsiaTheme="minorEastAsia"/>
          <w:sz w:val="28"/>
          <w:szCs w:val="28"/>
        </w:rPr>
        <w:t xml:space="preserve">должностное лицо Уполномоченного органа (МФЦ), ответственное за прием и регистрацию заявления </w:t>
      </w:r>
      <w:r w:rsidRPr="00E40B31">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6B3E73" w:rsidRPr="00E40B31" w:rsidRDefault="006B3E73" w:rsidP="006B3E73">
      <w:pPr>
        <w:autoSpaceDE w:val="0"/>
        <w:autoSpaceDN w:val="0"/>
        <w:adjustRightInd w:val="0"/>
        <w:ind w:firstLine="709"/>
        <w:jc w:val="both"/>
        <w:rPr>
          <w:rFonts w:eastAsia="Calibri"/>
          <w:color w:val="000000"/>
          <w:sz w:val="28"/>
          <w:szCs w:val="28"/>
        </w:rPr>
      </w:pPr>
      <w:r w:rsidRPr="00E40B31">
        <w:rPr>
          <w:rFonts w:eastAsia="Calibri"/>
          <w:color w:val="000000"/>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 xml:space="preserve">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w:t>
      </w:r>
      <w:r w:rsidRPr="00E40B31">
        <w:rPr>
          <w:rFonts w:eastAsia="Calibri"/>
          <w:sz w:val="28"/>
          <w:szCs w:val="28"/>
        </w:rPr>
        <w:lastRenderedPageBreak/>
        <w:t>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B3E73" w:rsidRPr="00E40B31" w:rsidRDefault="006B3E73" w:rsidP="006B3E73">
      <w:pPr>
        <w:autoSpaceDE w:val="0"/>
        <w:autoSpaceDN w:val="0"/>
        <w:adjustRightInd w:val="0"/>
        <w:ind w:firstLine="709"/>
        <w:jc w:val="both"/>
        <w:rPr>
          <w:rFonts w:eastAsiaTheme="minorEastAsia"/>
          <w:sz w:val="28"/>
          <w:szCs w:val="28"/>
        </w:rPr>
      </w:pPr>
      <w:r w:rsidRPr="00E40B31">
        <w:rPr>
          <w:rFonts w:eastAsiaTheme="minorEastAsia"/>
          <w:sz w:val="28"/>
          <w:szCs w:val="28"/>
        </w:rPr>
        <w:t xml:space="preserve">3.2.4. После регистрации </w:t>
      </w:r>
      <w:r w:rsidRPr="00E40B31">
        <w:rPr>
          <w:rFonts w:eastAsia="Calibri"/>
          <w:sz w:val="28"/>
          <w:szCs w:val="28"/>
        </w:rPr>
        <w:t>запроса</w:t>
      </w:r>
      <w:r w:rsidRPr="00E40B31">
        <w:rPr>
          <w:rFonts w:eastAsiaTheme="minorEastAsia"/>
          <w:sz w:val="28"/>
          <w:szCs w:val="28"/>
        </w:rPr>
        <w:t xml:space="preserve">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B3E73" w:rsidRPr="00E40B31" w:rsidRDefault="006B3E73" w:rsidP="006B3E73">
      <w:pPr>
        <w:widowControl w:val="0"/>
        <w:autoSpaceDE w:val="0"/>
        <w:autoSpaceDN w:val="0"/>
        <w:adjustRightInd w:val="0"/>
        <w:ind w:firstLine="709"/>
        <w:jc w:val="both"/>
        <w:rPr>
          <w:sz w:val="28"/>
          <w:szCs w:val="28"/>
        </w:rPr>
      </w:pPr>
      <w:r w:rsidRPr="00E40B31">
        <w:rPr>
          <w:sz w:val="28"/>
          <w:szCs w:val="28"/>
        </w:rPr>
        <w:t xml:space="preserve">3.2.5. Срок выполнения данной административной процедуры составляет 1 рабочий день со дня поступления </w:t>
      </w:r>
      <w:r w:rsidRPr="00E40B31">
        <w:rPr>
          <w:rFonts w:eastAsia="Calibri"/>
          <w:sz w:val="28"/>
          <w:szCs w:val="28"/>
        </w:rPr>
        <w:t>запроса</w:t>
      </w:r>
      <w:r w:rsidRPr="00E40B31">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E40B31">
        <w:rPr>
          <w:rFonts w:eastAsia="Calibri"/>
          <w:sz w:val="28"/>
          <w:szCs w:val="28"/>
        </w:rPr>
        <w:t>запроса</w:t>
      </w:r>
      <w:r w:rsidRPr="00E40B31">
        <w:rPr>
          <w:sz w:val="28"/>
          <w:szCs w:val="28"/>
        </w:rPr>
        <w:t xml:space="preserve"> и прилагаемых документов).</w:t>
      </w:r>
    </w:p>
    <w:p w:rsidR="006B3E73" w:rsidRPr="006B3E73" w:rsidRDefault="006B3E73" w:rsidP="006B3E73">
      <w:pPr>
        <w:widowControl w:val="0"/>
        <w:autoSpaceDE w:val="0"/>
        <w:autoSpaceDN w:val="0"/>
        <w:adjustRightInd w:val="0"/>
        <w:ind w:firstLine="709"/>
        <w:jc w:val="both"/>
        <w:rPr>
          <w:sz w:val="28"/>
          <w:szCs w:val="28"/>
        </w:rPr>
      </w:pPr>
      <w:r w:rsidRPr="00E40B31">
        <w:rPr>
          <w:sz w:val="28"/>
          <w:szCs w:val="28"/>
        </w:rPr>
        <w:t xml:space="preserve">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w:t>
      </w:r>
      <w:r w:rsidRPr="00E40B31">
        <w:rPr>
          <w:rFonts w:eastAsia="Calibri"/>
          <w:sz w:val="28"/>
          <w:szCs w:val="28"/>
        </w:rPr>
        <w:t>запроса</w:t>
      </w:r>
      <w:r w:rsidRPr="00E40B31">
        <w:rPr>
          <w:sz w:val="28"/>
          <w:szCs w:val="28"/>
        </w:rPr>
        <w:t xml:space="preserve"> и прилагаемых документов на рассмотрение.</w:t>
      </w:r>
    </w:p>
    <w:p w:rsidR="00B23406" w:rsidRPr="00B23406" w:rsidRDefault="00B23406" w:rsidP="00B23406">
      <w:pPr>
        <w:widowControl w:val="0"/>
        <w:autoSpaceDE w:val="0"/>
        <w:autoSpaceDN w:val="0"/>
        <w:adjustRightInd w:val="0"/>
        <w:ind w:firstLine="709"/>
        <w:jc w:val="center"/>
        <w:rPr>
          <w:sz w:val="28"/>
          <w:szCs w:val="28"/>
        </w:rPr>
      </w:pPr>
    </w:p>
    <w:p w:rsidR="0013706B" w:rsidRDefault="0013706B" w:rsidP="00840BDD">
      <w:pPr>
        <w:widowControl w:val="0"/>
        <w:autoSpaceDE w:val="0"/>
        <w:autoSpaceDN w:val="0"/>
        <w:adjustRightInd w:val="0"/>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t>3.3. Исполнение запросов заявителей</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3.3.1. Юридическим фактом, являющимся основанием для начала исполнения административной процедуры, является поступление запроса и прилагаемых документов </w:t>
      </w:r>
      <w:r w:rsidRPr="00B23406">
        <w:rPr>
          <w:color w:val="000000" w:themeColor="text1"/>
          <w:sz w:val="28"/>
          <w:szCs w:val="28"/>
        </w:rPr>
        <w:t>должностному лицу,</w:t>
      </w:r>
      <w:r w:rsidRPr="00B23406">
        <w:rPr>
          <w:sz w:val="28"/>
          <w:szCs w:val="28"/>
        </w:rPr>
        <w:t xml:space="preserve"> ответственному за предоставление муниципальной услуги.</w:t>
      </w:r>
    </w:p>
    <w:p w:rsidR="006B3E73" w:rsidRPr="00E40B31" w:rsidRDefault="00B23406" w:rsidP="006B3E73">
      <w:pPr>
        <w:widowControl w:val="0"/>
        <w:autoSpaceDE w:val="0"/>
        <w:autoSpaceDN w:val="0"/>
        <w:adjustRightInd w:val="0"/>
        <w:ind w:firstLine="709"/>
        <w:jc w:val="both"/>
        <w:rPr>
          <w:sz w:val="28"/>
          <w:szCs w:val="28"/>
        </w:rPr>
      </w:pPr>
      <w:r w:rsidRPr="00E40B31">
        <w:rPr>
          <w:sz w:val="28"/>
          <w:szCs w:val="28"/>
        </w:rPr>
        <w:t xml:space="preserve">3.3.2. </w:t>
      </w:r>
      <w:r w:rsidR="006B3E73" w:rsidRPr="00E40B31">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B3E73" w:rsidRPr="006B3E73" w:rsidRDefault="006B3E73" w:rsidP="006B3E73">
      <w:pPr>
        <w:ind w:firstLine="709"/>
        <w:jc w:val="both"/>
        <w:rPr>
          <w:rFonts w:eastAsiaTheme="minorEastAsia"/>
          <w:sz w:val="28"/>
          <w:szCs w:val="28"/>
        </w:rPr>
      </w:pPr>
      <w:r w:rsidRPr="00E40B31">
        <w:rPr>
          <w:rFonts w:eastAsiaTheme="minorEastAsia"/>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3.3.3. Если в случае проверки электронной подписи установлено несоблюдение условий признания ее действительности, должностное лицо, </w:t>
      </w:r>
      <w:r w:rsidRPr="00B23406">
        <w:rPr>
          <w:sz w:val="28"/>
          <w:szCs w:val="28"/>
        </w:rPr>
        <w:lastRenderedPageBreak/>
        <w:t>ответственное за предоставление муниципальной услуги, не позднее дня окончания указанной проверки: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color w:val="000000" w:themeColor="text1"/>
          <w:sz w:val="28"/>
          <w:szCs w:val="28"/>
        </w:rPr>
        <w:t xml:space="preserve">3.3.4. В случае поступления </w:t>
      </w:r>
      <w:hyperlink w:anchor="Par428" w:tooltip="                                 ЗАЯВЛЕНИЕ" w:history="1">
        <w:r w:rsidRPr="00B23406">
          <w:rPr>
            <w:rFonts w:eastAsiaTheme="minorEastAsia"/>
            <w:color w:val="000000" w:themeColor="text1"/>
            <w:sz w:val="28"/>
            <w:szCs w:val="28"/>
          </w:rPr>
          <w:t>запроса</w:t>
        </w:r>
      </w:hyperlink>
      <w:r w:rsidRPr="00B23406">
        <w:rPr>
          <w:rFonts w:eastAsiaTheme="minorEastAsia"/>
          <w:color w:val="000000" w:themeColor="text1"/>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B23406">
        <w:rPr>
          <w:rFonts w:eastAsiaTheme="minorEastAsia"/>
          <w:sz w:val="28"/>
          <w:szCs w:val="28"/>
        </w:rPr>
        <w:t>, в срок не более 2 рабочих дней со дня поступления к нему запроса и прилагаемых документов:</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sz w:val="28"/>
          <w:szCs w:val="28"/>
        </w:rPr>
        <w:t>при наличии запрашиваемых сведений в</w:t>
      </w:r>
      <w:r w:rsidRPr="00B23406">
        <w:rPr>
          <w:color w:val="000000" w:themeColor="text1"/>
          <w:sz w:val="28"/>
          <w:szCs w:val="28"/>
        </w:rPr>
        <w:t xml:space="preserve"> муниципальном архиве начинает работу по исполнению запроса;</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храниться необходимые документы с уведомлением об этом заявителя;</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3.3.5. 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B23406">
        <w:rPr>
          <w:sz w:val="28"/>
          <w:szCs w:val="28"/>
        </w:rPr>
        <w:t xml:space="preserve">срок не более 7 рабочих дней со дня поступления запроса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00E40B31">
        <w:rPr>
          <w:color w:val="000000" w:themeColor="text1"/>
          <w:sz w:val="28"/>
          <w:szCs w:val="28"/>
        </w:rPr>
        <w:t xml:space="preserve"> </w:t>
      </w:r>
      <w:r w:rsidRPr="00B23406">
        <w:rPr>
          <w:color w:val="000000" w:themeColor="text1"/>
          <w:sz w:val="28"/>
          <w:szCs w:val="28"/>
        </w:rPr>
        <w:t>заявителю</w:t>
      </w:r>
      <w:r w:rsidRPr="00B23406">
        <w:rPr>
          <w:sz w:val="28"/>
          <w:szCs w:val="28"/>
        </w:rPr>
        <w:t xml:space="preserve"> направляется</w:t>
      </w:r>
      <w:r w:rsidR="00E40B31">
        <w:rPr>
          <w:sz w:val="28"/>
          <w:szCs w:val="28"/>
        </w:rPr>
        <w:t xml:space="preserve"> </w:t>
      </w:r>
      <w:r w:rsidRPr="00B23406">
        <w:rPr>
          <w:sz w:val="28"/>
          <w:szCs w:val="28"/>
        </w:rPr>
        <w:t>способом, позволяющим подтвердить факт и дату направления, письмо с просьбой уточнить необходимые для выполнения запроса данные.</w:t>
      </w:r>
    </w:p>
    <w:p w:rsidR="00B23406" w:rsidRPr="00B23406" w:rsidRDefault="00B23406" w:rsidP="00B23406">
      <w:pPr>
        <w:ind w:firstLine="540"/>
        <w:jc w:val="both"/>
        <w:rPr>
          <w:rFonts w:eastAsiaTheme="minorEastAsia"/>
          <w:sz w:val="21"/>
          <w:szCs w:val="21"/>
        </w:rPr>
      </w:pPr>
      <w:r w:rsidRPr="00B23406">
        <w:rPr>
          <w:rFonts w:eastAsiaTheme="minorEastAsia"/>
          <w:sz w:val="28"/>
          <w:szCs w:val="28"/>
        </w:rPr>
        <w:t xml:space="preserve">        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B23406">
        <w:rPr>
          <w:rFonts w:eastAsiaTheme="minorEastAsia"/>
          <w:color w:val="000000" w:themeColor="text1"/>
          <w:sz w:val="28"/>
          <w:szCs w:val="28"/>
        </w:rPr>
        <w:t>должностное</w:t>
      </w:r>
      <w:r w:rsidRPr="00B23406">
        <w:rPr>
          <w:rFonts w:eastAsiaTheme="minorEastAsia"/>
          <w:sz w:val="28"/>
          <w:szCs w:val="28"/>
        </w:rPr>
        <w:t xml:space="preserve"> лицо, ответственное за предоставление муниципальной услуги  готовит письмо о продлении срока исполнения запроса</w:t>
      </w:r>
      <w:r w:rsidR="00242468">
        <w:rPr>
          <w:rFonts w:eastAsiaTheme="minorEastAsia"/>
          <w:sz w:val="28"/>
          <w:szCs w:val="28"/>
        </w:rPr>
        <w:t xml:space="preserve"> </w:t>
      </w:r>
      <w:r w:rsidRPr="00B23406">
        <w:rPr>
          <w:rFonts w:eastAsiaTheme="minorEastAsia"/>
          <w:sz w:val="28"/>
          <w:szCs w:val="28"/>
        </w:rPr>
        <w:t xml:space="preserve">не более чем на 30 календарных дней. Такое письмо подписывается руководителем </w:t>
      </w:r>
      <w:r w:rsidRPr="00B23406">
        <w:rPr>
          <w:rFonts w:eastAsiaTheme="minorEastAsia"/>
          <w:sz w:val="28"/>
          <w:szCs w:val="28"/>
          <w:lang w:eastAsia="en-US"/>
        </w:rPr>
        <w:t>Уполномоченного органа и направляется заявителю</w:t>
      </w:r>
      <w:r w:rsidRPr="00B23406">
        <w:rPr>
          <w:rFonts w:eastAsiaTheme="minorEastAsia"/>
          <w:sz w:val="28"/>
          <w:szCs w:val="28"/>
        </w:rPr>
        <w:t xml:space="preserve"> не позднее, чем за 3 календарных дня до истечения срока исполнения запроса.</w:t>
      </w:r>
    </w:p>
    <w:p w:rsidR="00B23406" w:rsidRPr="00B23406" w:rsidRDefault="00B23406" w:rsidP="00B23406">
      <w:pPr>
        <w:widowControl w:val="0"/>
        <w:tabs>
          <w:tab w:val="left" w:pos="1134"/>
        </w:tabs>
        <w:autoSpaceDE w:val="0"/>
        <w:autoSpaceDN w:val="0"/>
        <w:adjustRightInd w:val="0"/>
        <w:jc w:val="both"/>
        <w:rPr>
          <w:color w:val="000000" w:themeColor="text1"/>
          <w:sz w:val="28"/>
          <w:szCs w:val="28"/>
        </w:rPr>
      </w:pPr>
      <w:r w:rsidRPr="00B23406">
        <w:rPr>
          <w:color w:val="FF0000"/>
          <w:sz w:val="20"/>
          <w:szCs w:val="20"/>
        </w:rPr>
        <w:t xml:space="preserve">.        </w:t>
      </w:r>
      <w:r w:rsidRPr="00B23406">
        <w:rPr>
          <w:color w:val="000000" w:themeColor="text1"/>
          <w:sz w:val="28"/>
          <w:szCs w:val="28"/>
        </w:rPr>
        <w:t xml:space="preserve">3.3.7. Запрашиваемые документы оформляются должностным лицом, </w:t>
      </w:r>
      <w:r w:rsidRPr="00B23406">
        <w:rPr>
          <w:color w:val="000000" w:themeColor="text1"/>
          <w:sz w:val="28"/>
          <w:szCs w:val="28"/>
        </w:rPr>
        <w:lastRenderedPageBreak/>
        <w:t>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3.3.8. Срок выполнения административной процедуры – не более 28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Pr="00B23406">
        <w:rPr>
          <w:sz w:val="28"/>
          <w:szCs w:val="28"/>
        </w:rPr>
        <w:t xml:space="preserve">, а 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5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Pr="00B23406">
        <w:rPr>
          <w:sz w:val="28"/>
          <w:szCs w:val="28"/>
        </w:rPr>
        <w:t>.</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3.3.9. 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 услуги.</w:t>
      </w:r>
    </w:p>
    <w:p w:rsidR="00B23406" w:rsidRPr="00B23406" w:rsidRDefault="00B23406" w:rsidP="00542DAC">
      <w:pPr>
        <w:widowControl w:val="0"/>
        <w:autoSpaceDE w:val="0"/>
        <w:autoSpaceDN w:val="0"/>
        <w:adjustRightInd w:val="0"/>
        <w:jc w:val="both"/>
        <w:rPr>
          <w:color w:val="000000" w:themeColor="text1"/>
          <w:sz w:val="28"/>
          <w:szCs w:val="28"/>
        </w:rPr>
      </w:pPr>
    </w:p>
    <w:p w:rsidR="0013706B" w:rsidRDefault="0013706B" w:rsidP="00B23406">
      <w:pPr>
        <w:widowControl w:val="0"/>
        <w:autoSpaceDE w:val="0"/>
        <w:autoSpaceDN w:val="0"/>
        <w:adjustRightInd w:val="0"/>
        <w:ind w:firstLine="709"/>
        <w:jc w:val="both"/>
        <w:rPr>
          <w:color w:val="000000" w:themeColor="text1"/>
          <w:sz w:val="28"/>
          <w:szCs w:val="28"/>
        </w:rPr>
      </w:pPr>
    </w:p>
    <w:p w:rsidR="00B23406" w:rsidRPr="00E40B31" w:rsidRDefault="00B23406" w:rsidP="00B23406">
      <w:pPr>
        <w:widowControl w:val="0"/>
        <w:autoSpaceDE w:val="0"/>
        <w:autoSpaceDN w:val="0"/>
        <w:adjustRightInd w:val="0"/>
        <w:ind w:firstLine="709"/>
        <w:jc w:val="both"/>
        <w:rPr>
          <w:color w:val="000000" w:themeColor="text1"/>
          <w:sz w:val="28"/>
          <w:szCs w:val="28"/>
        </w:rPr>
      </w:pPr>
      <w:r w:rsidRPr="00E40B31">
        <w:rPr>
          <w:color w:val="000000" w:themeColor="text1"/>
          <w:sz w:val="28"/>
          <w:szCs w:val="28"/>
        </w:rPr>
        <w:t>3.4. Выдача (направление) подготовленных ответов заявителю</w:t>
      </w:r>
    </w:p>
    <w:p w:rsidR="00B23406" w:rsidRPr="00E40B31" w:rsidRDefault="00B23406" w:rsidP="00B23406">
      <w:pPr>
        <w:widowControl w:val="0"/>
        <w:autoSpaceDE w:val="0"/>
        <w:autoSpaceDN w:val="0"/>
        <w:adjustRightInd w:val="0"/>
        <w:ind w:firstLine="709"/>
        <w:jc w:val="both"/>
        <w:rPr>
          <w:color w:val="000000" w:themeColor="text1"/>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3.4.1. </w:t>
      </w:r>
      <w:r w:rsidRPr="00B23406">
        <w:rPr>
          <w:sz w:val="28"/>
          <w:szCs w:val="28"/>
        </w:rPr>
        <w:t xml:space="preserve">Юридическим фактом, являющимся основанием для начала исполнения административной процедуры, является завершение </w:t>
      </w:r>
      <w:r w:rsidRPr="00B23406">
        <w:rPr>
          <w:color w:val="000000" w:themeColor="text1"/>
          <w:sz w:val="28"/>
          <w:szCs w:val="28"/>
        </w:rPr>
        <w:t>должностным лицом</w:t>
      </w:r>
      <w:r w:rsidRPr="00B23406">
        <w:rPr>
          <w:sz w:val="28"/>
          <w:szCs w:val="28"/>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B23406">
        <w:rPr>
          <w:color w:val="000000" w:themeColor="text1"/>
          <w:sz w:val="28"/>
          <w:szCs w:val="28"/>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w:t>
      </w:r>
      <w:r w:rsidRPr="00B23406">
        <w:rPr>
          <w:sz w:val="28"/>
          <w:szCs w:val="28"/>
        </w:rPr>
        <w:t>либо уведомлени</w:t>
      </w:r>
      <w:r w:rsidRPr="00B23406">
        <w:rPr>
          <w:color w:val="000000" w:themeColor="text1"/>
          <w:sz w:val="28"/>
          <w:szCs w:val="28"/>
        </w:rPr>
        <w:t>я</w:t>
      </w:r>
      <w:r w:rsidRPr="00B23406">
        <w:rPr>
          <w:sz w:val="28"/>
          <w:szCs w:val="28"/>
        </w:rPr>
        <w:t xml:space="preserve"> об отказе в предоставлении муниципальной услуги.</w:t>
      </w:r>
    </w:p>
    <w:p w:rsidR="00B23406" w:rsidRPr="00B23406" w:rsidRDefault="00B23406" w:rsidP="00B23406">
      <w:pPr>
        <w:widowControl w:val="0"/>
        <w:autoSpaceDE w:val="0"/>
        <w:autoSpaceDN w:val="0"/>
        <w:adjustRightInd w:val="0"/>
        <w:ind w:firstLine="709"/>
        <w:jc w:val="both"/>
        <w:rPr>
          <w:sz w:val="20"/>
          <w:szCs w:val="20"/>
        </w:rPr>
      </w:pPr>
      <w:r w:rsidRPr="00B23406">
        <w:rPr>
          <w:sz w:val="28"/>
          <w:szCs w:val="28"/>
        </w:rPr>
        <w:t xml:space="preserve">3.4.2. </w:t>
      </w:r>
      <w:r w:rsidR="00E40B31">
        <w:rPr>
          <w:sz w:val="28"/>
          <w:szCs w:val="28"/>
        </w:rPr>
        <w:t>Глава округа</w:t>
      </w:r>
      <w:r w:rsidRPr="00B23406">
        <w:rPr>
          <w:sz w:val="28"/>
          <w:szCs w:val="28"/>
        </w:rPr>
        <w:t xml:space="preserve">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3.4.3. Должностное лицо, ответственное за прием и регистрацию документов, в день подписания </w:t>
      </w:r>
      <w:r w:rsidR="00E40B31">
        <w:rPr>
          <w:sz w:val="28"/>
          <w:szCs w:val="28"/>
        </w:rPr>
        <w:t xml:space="preserve">Главой округа </w:t>
      </w:r>
      <w:r w:rsidRPr="00B23406">
        <w:rPr>
          <w:sz w:val="28"/>
          <w:szCs w:val="28"/>
        </w:rPr>
        <w:t>письма с подготовленными документами, предусмотренными пунктом 3.4.1</w:t>
      </w:r>
      <w:r w:rsidR="00E40B31">
        <w:rPr>
          <w:sz w:val="28"/>
          <w:szCs w:val="28"/>
        </w:rPr>
        <w:t xml:space="preserve"> </w:t>
      </w:r>
      <w:r w:rsidRPr="00B23406">
        <w:rPr>
          <w:sz w:val="28"/>
          <w:szCs w:val="28"/>
        </w:rPr>
        <w:t xml:space="preserve">административного регламента, обеспечивает направление (вручение) заявителю (его </w:t>
      </w:r>
      <w:r w:rsidRPr="00B23406">
        <w:rPr>
          <w:sz w:val="28"/>
          <w:szCs w:val="28"/>
        </w:rPr>
        <w:lastRenderedPageBreak/>
        <w:t>представителю) письма с документами, предусмотренными пунктом 3.4.1</w:t>
      </w:r>
      <w:r w:rsidR="00E40B31">
        <w:rPr>
          <w:sz w:val="28"/>
          <w:szCs w:val="28"/>
        </w:rPr>
        <w:t xml:space="preserve"> </w:t>
      </w:r>
      <w:r w:rsidRPr="00B23406">
        <w:rPr>
          <w:sz w:val="28"/>
          <w:szCs w:val="28"/>
        </w:rPr>
        <w:t>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предусмотренные пунктом 3.4.1административного регламента, направляются способом, позволяющим подтвердить факт и дату направления.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3.4.4. Срок выполнения административной процедуры составляет 1 календарный день со дня завершения </w:t>
      </w:r>
      <w:r w:rsidRPr="00B23406">
        <w:rPr>
          <w:rFonts w:eastAsiaTheme="minorEastAsia"/>
          <w:color w:val="000000" w:themeColor="text1"/>
          <w:sz w:val="28"/>
          <w:szCs w:val="28"/>
        </w:rPr>
        <w:t>должностным лицом</w:t>
      </w:r>
      <w:r w:rsidRPr="00B23406">
        <w:rPr>
          <w:rFonts w:eastAsiaTheme="minorEastAsia"/>
          <w:sz w:val="28"/>
          <w:szCs w:val="28"/>
        </w:rPr>
        <w:t>, ответственным за предоставление муниципальной услуги, подготовки соответствующих документов.</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3.4.5. Результатом выполнения административной процедуры является направление  (выдача) заявителю (представителю заявителя) документов, указанных в пункте 3.4.1 административного регламента, в том числе в виде электронного документа, подписанного уполномоченным должностным лицом с использованием усиленной квалифицированной электронной подписи. </w:t>
      </w:r>
    </w:p>
    <w:p w:rsidR="00B23406" w:rsidRPr="00B23406" w:rsidRDefault="00B23406" w:rsidP="00B23406">
      <w:pPr>
        <w:widowControl w:val="0"/>
        <w:autoSpaceDE w:val="0"/>
        <w:autoSpaceDN w:val="0"/>
        <w:adjustRightInd w:val="0"/>
        <w:ind w:firstLine="540"/>
        <w:jc w:val="both"/>
        <w:rPr>
          <w:color w:val="FF0000"/>
          <w:sz w:val="28"/>
          <w:szCs w:val="28"/>
        </w:rPr>
      </w:pPr>
    </w:p>
    <w:p w:rsidR="00B23406" w:rsidRPr="00B23406" w:rsidRDefault="00B23406" w:rsidP="00B23406">
      <w:pPr>
        <w:keepNext/>
        <w:tabs>
          <w:tab w:val="num" w:pos="0"/>
        </w:tabs>
        <w:jc w:val="center"/>
        <w:outlineLvl w:val="3"/>
        <w:rPr>
          <w:sz w:val="28"/>
          <w:szCs w:val="28"/>
        </w:rPr>
      </w:pPr>
      <w:r w:rsidRPr="00B23406">
        <w:rPr>
          <w:sz w:val="28"/>
          <w:szCs w:val="28"/>
          <w:lang w:val="en-US"/>
        </w:rPr>
        <w:t>IV</w:t>
      </w:r>
      <w:r w:rsidRPr="00B23406">
        <w:rPr>
          <w:sz w:val="28"/>
          <w:szCs w:val="28"/>
        </w:rPr>
        <w:t xml:space="preserve">. Формы контроля за исполнением </w:t>
      </w:r>
    </w:p>
    <w:p w:rsidR="00B23406" w:rsidRPr="00B23406" w:rsidRDefault="00B23406" w:rsidP="00B23406">
      <w:pPr>
        <w:keepNext/>
        <w:tabs>
          <w:tab w:val="num" w:pos="0"/>
        </w:tabs>
        <w:jc w:val="center"/>
        <w:outlineLvl w:val="3"/>
        <w:rPr>
          <w:sz w:val="28"/>
          <w:szCs w:val="28"/>
        </w:rPr>
      </w:pPr>
      <w:r w:rsidRPr="00B23406">
        <w:rPr>
          <w:sz w:val="28"/>
          <w:szCs w:val="28"/>
        </w:rPr>
        <w:t>административного регламента</w:t>
      </w:r>
    </w:p>
    <w:p w:rsidR="00B23406" w:rsidRPr="00B23406" w:rsidRDefault="00B23406" w:rsidP="00B23406">
      <w:pPr>
        <w:autoSpaceDE w:val="0"/>
        <w:autoSpaceDN w:val="0"/>
        <w:adjustRightInd w:val="0"/>
        <w:ind w:firstLine="540"/>
        <w:jc w:val="both"/>
        <w:rPr>
          <w:rFonts w:eastAsiaTheme="minorEastAsia"/>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4.1.</w:t>
      </w:r>
      <w:r w:rsidRPr="00B23406">
        <w:rPr>
          <w:rFonts w:eastAsiaTheme="minorEastAsia"/>
          <w:sz w:val="28"/>
          <w:szCs w:val="28"/>
        </w:rPr>
        <w:tab/>
        <w:t>Контроль за соблюдением и исполнением должностными лицами Уполномоченного органа</w:t>
      </w:r>
      <w:r w:rsidR="00E40B31">
        <w:rPr>
          <w:rFonts w:eastAsiaTheme="minorEastAsia"/>
          <w:sz w:val="28"/>
          <w:szCs w:val="28"/>
        </w:rPr>
        <w:t xml:space="preserve"> </w:t>
      </w:r>
      <w:r w:rsidRPr="00B23406">
        <w:rPr>
          <w:rFonts w:eastAsiaTheme="minorEastAsia"/>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42DAC" w:rsidRPr="006141FD" w:rsidRDefault="00B23406" w:rsidP="00542DAC">
      <w:pPr>
        <w:ind w:firstLine="709"/>
        <w:jc w:val="both"/>
        <w:rPr>
          <w:sz w:val="28"/>
          <w:szCs w:val="28"/>
        </w:rPr>
      </w:pPr>
      <w:r w:rsidRPr="00B23406">
        <w:rPr>
          <w:rFonts w:eastAsiaTheme="minorEastAsia"/>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распоряжением администрации Бабушкинского муниципального</w:t>
      </w:r>
      <w:r w:rsidR="00E40B31">
        <w:rPr>
          <w:sz w:val="28"/>
          <w:szCs w:val="28"/>
        </w:rPr>
        <w:t xml:space="preserve"> </w:t>
      </w:r>
      <w:r w:rsidR="00C317DC" w:rsidRPr="00E40B31">
        <w:rPr>
          <w:sz w:val="28"/>
          <w:szCs w:val="28"/>
        </w:rPr>
        <w:t>округа</w:t>
      </w:r>
      <w:r w:rsidR="00542DAC" w:rsidRPr="006141FD">
        <w:rPr>
          <w:sz w:val="28"/>
          <w:szCs w:val="28"/>
        </w:rPr>
        <w:t>.</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Текущий контроль осуществляется на постоянной основе.</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4.3. Контроль над полнотой и качеством </w:t>
      </w:r>
      <w:r w:rsidRPr="00B23406">
        <w:rPr>
          <w:spacing w:val="-4"/>
          <w:sz w:val="28"/>
          <w:szCs w:val="28"/>
        </w:rPr>
        <w:t>предоставления муниципальной услуги</w:t>
      </w:r>
      <w:r w:rsidRPr="00B23406">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42DAC" w:rsidRPr="006141FD" w:rsidRDefault="00B23406" w:rsidP="00B23406">
      <w:pPr>
        <w:widowControl w:val="0"/>
        <w:autoSpaceDE w:val="0"/>
        <w:autoSpaceDN w:val="0"/>
        <w:adjustRightInd w:val="0"/>
        <w:ind w:firstLine="709"/>
        <w:jc w:val="both"/>
        <w:rPr>
          <w:sz w:val="28"/>
          <w:szCs w:val="28"/>
        </w:rPr>
      </w:pPr>
      <w:r w:rsidRPr="00B23406">
        <w:rPr>
          <w:sz w:val="28"/>
          <w:szCs w:val="28"/>
        </w:rPr>
        <w:t xml:space="preserve">Контроль над полнотой и качеством </w:t>
      </w:r>
      <w:r w:rsidRPr="00B23406">
        <w:rPr>
          <w:spacing w:val="-4"/>
          <w:sz w:val="28"/>
          <w:szCs w:val="28"/>
        </w:rPr>
        <w:t xml:space="preserve">предоставления муниципальной услуги </w:t>
      </w:r>
      <w:r w:rsidRPr="00B23406">
        <w:rPr>
          <w:sz w:val="28"/>
          <w:szCs w:val="28"/>
        </w:rPr>
        <w:t xml:space="preserve">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 xml:space="preserve">распоряжением администрации Бабушкинского муниципального </w:t>
      </w:r>
      <w:r w:rsidR="00C317DC" w:rsidRPr="00E40B31">
        <w:rPr>
          <w:sz w:val="28"/>
          <w:szCs w:val="28"/>
        </w:rPr>
        <w:t>округа</w:t>
      </w:r>
      <w:r w:rsidR="00542DAC" w:rsidRPr="00E40B31">
        <w:rPr>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3406" w:rsidRPr="00B23406" w:rsidRDefault="00B23406" w:rsidP="00B23406">
      <w:pPr>
        <w:tabs>
          <w:tab w:val="left" w:pos="0"/>
        </w:tabs>
        <w:autoSpaceDE w:val="0"/>
        <w:autoSpaceDN w:val="0"/>
        <w:adjustRightInd w:val="0"/>
        <w:ind w:firstLine="709"/>
        <w:jc w:val="both"/>
        <w:outlineLvl w:val="2"/>
        <w:rPr>
          <w:rFonts w:eastAsiaTheme="minorEastAsia"/>
          <w:sz w:val="28"/>
          <w:szCs w:val="28"/>
        </w:rPr>
      </w:pPr>
      <w:r w:rsidRPr="00B23406">
        <w:rPr>
          <w:rFonts w:eastAsiaTheme="minorEastAsia"/>
          <w:sz w:val="28"/>
          <w:szCs w:val="28"/>
        </w:rPr>
        <w:t>Периодичность проверок – плановые 1 раз в год, внеплановые – по конкретному обращению заявителя.</w:t>
      </w:r>
    </w:p>
    <w:p w:rsidR="00B23406" w:rsidRPr="00B23406" w:rsidRDefault="00B23406" w:rsidP="00B23406">
      <w:pPr>
        <w:tabs>
          <w:tab w:val="left" w:pos="0"/>
        </w:tabs>
        <w:autoSpaceDE w:val="0"/>
        <w:autoSpaceDN w:val="0"/>
        <w:adjustRightInd w:val="0"/>
        <w:ind w:firstLine="709"/>
        <w:jc w:val="both"/>
        <w:outlineLvl w:val="2"/>
        <w:rPr>
          <w:rFonts w:eastAsiaTheme="minorEastAsia"/>
          <w:bCs/>
          <w:snapToGrid w:val="0"/>
          <w:sz w:val="28"/>
          <w:szCs w:val="28"/>
        </w:rPr>
      </w:pPr>
      <w:r w:rsidRPr="00B23406">
        <w:rPr>
          <w:rFonts w:eastAsiaTheme="minorEastAsia"/>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23406" w:rsidRPr="00B23406" w:rsidRDefault="00B23406" w:rsidP="00B23406">
      <w:pPr>
        <w:widowControl w:val="0"/>
        <w:autoSpaceDE w:val="0"/>
        <w:autoSpaceDN w:val="0"/>
        <w:adjustRightInd w:val="0"/>
        <w:ind w:firstLine="709"/>
        <w:jc w:val="both"/>
        <w:rPr>
          <w:color w:val="FF0000"/>
          <w:sz w:val="28"/>
          <w:szCs w:val="28"/>
        </w:rPr>
      </w:pPr>
      <w:r w:rsidRPr="00B23406">
        <w:rPr>
          <w:sz w:val="28"/>
          <w:szCs w:val="28"/>
        </w:rPr>
        <w:t>Результаты проведения проверок оформляются в виде акта, в</w:t>
      </w:r>
      <w:r w:rsidRPr="00B23406">
        <w:rPr>
          <w:color w:val="000000" w:themeColor="text1"/>
          <w:sz w:val="28"/>
          <w:szCs w:val="28"/>
        </w:rPr>
        <w:t xml:space="preserve"> котором</w:t>
      </w: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отмечаются выявленные недостатки и предложения по их устранению. </w:t>
      </w:r>
      <w:r w:rsidRPr="00B23406">
        <w:rPr>
          <w:color w:val="000000" w:themeColor="text1"/>
          <w:sz w:val="28"/>
          <w:szCs w:val="28"/>
        </w:rPr>
        <w:t>Указанный акт</w:t>
      </w:r>
      <w:r w:rsidR="00E40B31">
        <w:rPr>
          <w:color w:val="000000" w:themeColor="text1"/>
          <w:sz w:val="28"/>
          <w:szCs w:val="28"/>
        </w:rPr>
        <w:t xml:space="preserve"> </w:t>
      </w:r>
      <w:r w:rsidRPr="00B23406">
        <w:rPr>
          <w:sz w:val="28"/>
          <w:szCs w:val="28"/>
        </w:rPr>
        <w:t xml:space="preserve">представляется </w:t>
      </w:r>
      <w:r w:rsidR="00E40B31">
        <w:rPr>
          <w:sz w:val="28"/>
          <w:szCs w:val="28"/>
        </w:rPr>
        <w:t xml:space="preserve">Главе округа </w:t>
      </w:r>
      <w:r w:rsidRPr="00B23406">
        <w:rPr>
          <w:sz w:val="28"/>
          <w:szCs w:val="28"/>
        </w:rPr>
        <w:t>в течение 10 рабочих дней после завершения проверки.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3406" w:rsidRPr="007507A2" w:rsidRDefault="00B23406" w:rsidP="00B23406">
      <w:pPr>
        <w:widowControl w:val="0"/>
        <w:tabs>
          <w:tab w:val="left" w:pos="900"/>
          <w:tab w:val="left" w:pos="1080"/>
        </w:tabs>
        <w:autoSpaceDE w:val="0"/>
        <w:autoSpaceDN w:val="0"/>
        <w:adjustRightInd w:val="0"/>
        <w:ind w:firstLine="709"/>
        <w:jc w:val="both"/>
        <w:rPr>
          <w:sz w:val="28"/>
          <w:szCs w:val="28"/>
        </w:rPr>
      </w:pPr>
      <w:r w:rsidRPr="00B23406">
        <w:rPr>
          <w:sz w:val="28"/>
          <w:szCs w:val="28"/>
        </w:rPr>
        <w:t xml:space="preserve">4.6. Ответственность за неисполнение, ненадлежащее исполнение возложенных обязанностей по </w:t>
      </w:r>
      <w:r w:rsidRPr="00B23406">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23406">
        <w:rPr>
          <w:sz w:val="28"/>
          <w:szCs w:val="28"/>
        </w:rPr>
        <w:t>Российской Федерации</w:t>
      </w:r>
      <w:r w:rsidRPr="00B23406">
        <w:rPr>
          <w:spacing w:val="-4"/>
          <w:sz w:val="28"/>
          <w:szCs w:val="28"/>
        </w:rPr>
        <w:t xml:space="preserve">, Кодексом Российской Федерации об административных правонарушениях, </w:t>
      </w:r>
      <w:r w:rsidRPr="00B23406">
        <w:rPr>
          <w:sz w:val="28"/>
          <w:szCs w:val="28"/>
        </w:rPr>
        <w:t xml:space="preserve">возлагается на лиц, замещающих должности в Уполномоченном органе </w:t>
      </w:r>
      <w:r w:rsidRPr="006141FD">
        <w:rPr>
          <w:sz w:val="28"/>
          <w:szCs w:val="28"/>
        </w:rPr>
        <w:t>(</w:t>
      </w:r>
      <w:r w:rsidR="007507A2" w:rsidRPr="006141FD">
        <w:rPr>
          <w:sz w:val="28"/>
          <w:szCs w:val="28"/>
        </w:rPr>
        <w:t xml:space="preserve">архивном отделе администрации Бабушкинского </w:t>
      </w:r>
      <w:r w:rsidR="003D64A6">
        <w:rPr>
          <w:sz w:val="28"/>
          <w:szCs w:val="28"/>
        </w:rPr>
        <w:t xml:space="preserve">муниципального </w:t>
      </w:r>
      <w:r w:rsidR="003D64A6" w:rsidRPr="00E40B31">
        <w:rPr>
          <w:sz w:val="28"/>
          <w:szCs w:val="28"/>
        </w:rPr>
        <w:t>округа</w:t>
      </w:r>
      <w:r w:rsidRPr="00E40B31">
        <w:rPr>
          <w:sz w:val="28"/>
          <w:szCs w:val="28"/>
        </w:rPr>
        <w:t>)</w:t>
      </w:r>
      <w:r w:rsidRPr="006141FD">
        <w:rPr>
          <w:sz w:val="28"/>
          <w:szCs w:val="28"/>
        </w:rPr>
        <w:t>, и работников МФЦ,</w:t>
      </w:r>
      <w:r w:rsidRPr="007507A2">
        <w:rPr>
          <w:sz w:val="28"/>
          <w:szCs w:val="28"/>
        </w:rPr>
        <w:t xml:space="preserve"> ответственных за предоставление муниципальной услуги.</w:t>
      </w:r>
    </w:p>
    <w:p w:rsidR="00B23406" w:rsidRPr="00B23406" w:rsidRDefault="00B23406" w:rsidP="00B23406">
      <w:pPr>
        <w:autoSpaceDE w:val="0"/>
        <w:autoSpaceDN w:val="0"/>
        <w:adjustRightInd w:val="0"/>
        <w:ind w:firstLine="709"/>
        <w:jc w:val="both"/>
        <w:rPr>
          <w:rFonts w:eastAsiaTheme="minorEastAsia"/>
          <w:i/>
          <w:sz w:val="22"/>
          <w:szCs w:val="22"/>
        </w:rPr>
      </w:pPr>
      <w:r w:rsidRPr="00B23406">
        <w:rPr>
          <w:rFonts w:eastAsiaTheme="minorEastAsia"/>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3406" w:rsidRPr="00B23406" w:rsidRDefault="00B23406" w:rsidP="00B23406">
      <w:pPr>
        <w:widowControl w:val="0"/>
        <w:tabs>
          <w:tab w:val="left" w:pos="900"/>
          <w:tab w:val="left" w:pos="1080"/>
        </w:tabs>
        <w:autoSpaceDE w:val="0"/>
        <w:autoSpaceDN w:val="0"/>
        <w:adjustRightInd w:val="0"/>
        <w:ind w:firstLine="540"/>
        <w:jc w:val="both"/>
        <w:rPr>
          <w:sz w:val="28"/>
          <w:szCs w:val="28"/>
        </w:rPr>
      </w:pPr>
    </w:p>
    <w:p w:rsidR="00B23406" w:rsidRPr="006141FD" w:rsidRDefault="00B23406" w:rsidP="00B23406">
      <w:pPr>
        <w:jc w:val="center"/>
        <w:rPr>
          <w:rFonts w:eastAsiaTheme="minorEastAsia"/>
          <w:b/>
          <w:sz w:val="28"/>
          <w:szCs w:val="28"/>
        </w:rPr>
      </w:pPr>
      <w:r w:rsidRPr="006141FD">
        <w:rPr>
          <w:rFonts w:eastAsiaTheme="minorEastAsia"/>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23406" w:rsidRPr="00B90346" w:rsidRDefault="00B23406" w:rsidP="00B23406">
      <w:pPr>
        <w:widowControl w:val="0"/>
        <w:autoSpaceDE w:val="0"/>
        <w:autoSpaceDN w:val="0"/>
        <w:adjustRightInd w:val="0"/>
        <w:ind w:firstLine="540"/>
        <w:jc w:val="both"/>
        <w:rPr>
          <w:b/>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40B31" w:rsidRPr="00E40B31" w:rsidRDefault="00E40B31" w:rsidP="00E40B31">
      <w:pPr>
        <w:pStyle w:val="aff2"/>
        <w:jc w:val="both"/>
        <w:rPr>
          <w:rFonts w:ascii="Times New Roman" w:hAnsi="Times New Roman"/>
          <w:b/>
          <w:sz w:val="28"/>
          <w:szCs w:val="28"/>
        </w:rPr>
      </w:pPr>
      <w:r>
        <w:rPr>
          <w:rFonts w:ascii="Times New Roman" w:eastAsiaTheme="minorEastAsia" w:hAnsi="Times New Roman"/>
          <w:sz w:val="28"/>
          <w:szCs w:val="28"/>
          <w:lang w:eastAsia="ru-RU"/>
        </w:rPr>
        <w:tab/>
      </w:r>
      <w:r w:rsidRPr="00E40B31">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w:t>
      </w:r>
      <w:r w:rsidRPr="00E40B31">
        <w:rPr>
          <w:rFonts w:ascii="Times New Roman" w:hAnsi="Times New Roman"/>
          <w:sz w:val="28"/>
          <w:szCs w:val="28"/>
        </w:rPr>
        <w:lastRenderedPageBreak/>
        <w:t>предоставлении муниципальной услуги. Заявитель может обратиться с жалобой в том числе в следующих случаях:</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E40B31">
        <w:rPr>
          <w:rFonts w:ascii="Times New Roman" w:hAnsi="Times New Roman"/>
          <w:color w:val="000000" w:themeColor="text1"/>
          <w:sz w:val="28"/>
          <w:szCs w:val="28"/>
        </w:rPr>
        <w:t xml:space="preserve">в </w:t>
      </w:r>
      <w:hyperlink r:id="rId16" w:history="1">
        <w:r w:rsidRPr="00E40B31">
          <w:rPr>
            <w:rFonts w:ascii="Times New Roman" w:hAnsi="Times New Roman"/>
            <w:color w:val="000000" w:themeColor="text1"/>
            <w:sz w:val="28"/>
            <w:szCs w:val="28"/>
          </w:rPr>
          <w:t>статье 15.1</w:t>
        </w:r>
      </w:hyperlink>
      <w:r w:rsidRPr="00E40B3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E40B31" w:rsidRPr="00E40B31" w:rsidRDefault="00E40B31" w:rsidP="00E40B31">
      <w:pPr>
        <w:pStyle w:val="aff2"/>
        <w:jc w:val="both"/>
        <w:rPr>
          <w:rFonts w:ascii="Times New Roman" w:hAnsi="Times New Roman"/>
          <w:b/>
          <w:sz w:val="28"/>
          <w:szCs w:val="28"/>
        </w:rPr>
      </w:pPr>
      <w:bookmarkStart w:id="3" w:name="P534"/>
      <w:bookmarkEnd w:id="3"/>
      <w:r w:rsidRPr="00E40B31">
        <w:rPr>
          <w:rFonts w:ascii="Times New Roman" w:hAnsi="Times New Roman"/>
          <w:sz w:val="28"/>
          <w:szCs w:val="28"/>
        </w:rPr>
        <w:tab/>
        <w:t>2) нарушение срока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rsidR="00E40B31" w:rsidRPr="00E40B31" w:rsidRDefault="00E40B31" w:rsidP="00E40B31">
      <w:pPr>
        <w:pStyle w:val="aff2"/>
        <w:jc w:val="both"/>
        <w:rPr>
          <w:rFonts w:ascii="Times New Roman" w:hAnsi="Times New Roman"/>
          <w:b/>
          <w:sz w:val="28"/>
          <w:szCs w:val="28"/>
        </w:rPr>
      </w:pPr>
      <w:bookmarkStart w:id="4" w:name="P537"/>
      <w:bookmarkEnd w:id="4"/>
      <w:r w:rsidRPr="00E40B31">
        <w:rPr>
          <w:rFonts w:ascii="Times New Roman" w:hAnsi="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sz w:val="28"/>
          <w:szCs w:val="28"/>
        </w:rPr>
      </w:pPr>
      <w:bookmarkStart w:id="5" w:name="P539"/>
      <w:bookmarkEnd w:id="5"/>
      <w:r w:rsidRPr="00E40B31">
        <w:rPr>
          <w:rFonts w:ascii="Times New Roman" w:hAnsi="Times New Roman"/>
          <w:sz w:val="28"/>
          <w:szCs w:val="28"/>
        </w:rPr>
        <w:tab/>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7"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или их раб</w:t>
      </w:r>
      <w:r w:rsidRPr="00E40B31">
        <w:rPr>
          <w:rFonts w:ascii="Times New Roman" w:hAnsi="Times New Roman"/>
          <w:sz w:val="28"/>
          <w:szCs w:val="28"/>
        </w:rPr>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bookmarkStart w:id="6" w:name="P541"/>
      <w:bookmarkEnd w:id="6"/>
      <w:r w:rsidRPr="00E40B31">
        <w:rPr>
          <w:rFonts w:ascii="Times New Roman" w:hAnsi="Times New Roman"/>
          <w:sz w:val="28"/>
          <w:szCs w:val="2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color w:val="000000" w:themeColor="text1"/>
          <w:sz w:val="28"/>
          <w:szCs w:val="28"/>
        </w:rPr>
      </w:pPr>
      <w:bookmarkStart w:id="7" w:name="P542"/>
      <w:bookmarkEnd w:id="7"/>
      <w:r w:rsidRPr="00E40B31">
        <w:rPr>
          <w:rFonts w:ascii="Times New Roman" w:hAnsi="Times New Roman"/>
          <w:sz w:val="28"/>
          <w:szCs w:val="28"/>
        </w:rPr>
        <w:lastRenderedPageBreak/>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40B31">
        <w:rPr>
          <w:rFonts w:ascii="Times New Roman" w:hAnsi="Times New Roman"/>
          <w:color w:val="000000" w:themeColor="text1"/>
          <w:sz w:val="28"/>
          <w:szCs w:val="28"/>
        </w:rPr>
        <w:t xml:space="preserve">муниципальной услуги, за исключением случаев, предусмотренных </w:t>
      </w:r>
      <w:hyperlink r:id="rId18" w:history="1">
        <w:r w:rsidRPr="00E40B31">
          <w:rPr>
            <w:rFonts w:ascii="Times New Roman" w:hAnsi="Times New Roman"/>
            <w:color w:val="000000" w:themeColor="text1"/>
            <w:sz w:val="28"/>
            <w:szCs w:val="28"/>
          </w:rPr>
          <w:t>пунктом 4 части 1 статьи 7</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В случаях, указанных в </w:t>
      </w:r>
      <w:hyperlink w:anchor="P534" w:history="1">
        <w:r w:rsidRPr="00E40B31">
          <w:rPr>
            <w:rFonts w:ascii="Times New Roman" w:hAnsi="Times New Roman"/>
            <w:color w:val="000000" w:themeColor="text1"/>
            <w:sz w:val="28"/>
            <w:szCs w:val="28"/>
          </w:rPr>
          <w:t>подпунктах 2</w:t>
        </w:r>
      </w:hyperlink>
      <w:r w:rsidRPr="00E40B31">
        <w:rPr>
          <w:rFonts w:ascii="Times New Roman" w:hAnsi="Times New Roman"/>
          <w:color w:val="000000" w:themeColor="text1"/>
          <w:sz w:val="28"/>
          <w:szCs w:val="28"/>
        </w:rPr>
        <w:t xml:space="preserve">, </w:t>
      </w:r>
      <w:hyperlink w:anchor="P537" w:history="1">
        <w:r w:rsidRPr="00E40B31">
          <w:rPr>
            <w:rFonts w:ascii="Times New Roman" w:hAnsi="Times New Roman"/>
            <w:color w:val="000000" w:themeColor="text1"/>
            <w:sz w:val="28"/>
            <w:szCs w:val="28"/>
          </w:rPr>
          <w:t>5</w:t>
        </w:r>
      </w:hyperlink>
      <w:r w:rsidRPr="00E40B31">
        <w:rPr>
          <w:rFonts w:ascii="Times New Roman" w:hAnsi="Times New Roman"/>
          <w:color w:val="000000" w:themeColor="text1"/>
          <w:sz w:val="28"/>
          <w:szCs w:val="28"/>
        </w:rPr>
        <w:t xml:space="preserve">, </w:t>
      </w:r>
      <w:hyperlink w:anchor="P539" w:history="1">
        <w:r w:rsidRPr="00E40B31">
          <w:rPr>
            <w:rFonts w:ascii="Times New Roman" w:hAnsi="Times New Roman"/>
            <w:color w:val="000000" w:themeColor="text1"/>
            <w:sz w:val="28"/>
            <w:szCs w:val="28"/>
          </w:rPr>
          <w:t>7</w:t>
        </w:r>
      </w:hyperlink>
      <w:r w:rsidRPr="00E40B31">
        <w:rPr>
          <w:rFonts w:ascii="Times New Roman" w:hAnsi="Times New Roman"/>
          <w:color w:val="000000" w:themeColor="text1"/>
          <w:sz w:val="28"/>
          <w:szCs w:val="28"/>
        </w:rPr>
        <w:t xml:space="preserve">, </w:t>
      </w:r>
      <w:hyperlink w:anchor="P541" w:history="1">
        <w:r w:rsidRPr="00E40B31">
          <w:rPr>
            <w:rFonts w:ascii="Times New Roman" w:hAnsi="Times New Roman"/>
            <w:color w:val="000000" w:themeColor="text1"/>
            <w:sz w:val="28"/>
            <w:szCs w:val="28"/>
          </w:rPr>
          <w:t>9</w:t>
        </w:r>
      </w:hyperlink>
      <w:r w:rsidRPr="00E40B31">
        <w:rPr>
          <w:rFonts w:ascii="Times New Roman" w:hAnsi="Times New Roman"/>
          <w:color w:val="000000" w:themeColor="text1"/>
          <w:sz w:val="28"/>
          <w:szCs w:val="28"/>
        </w:rPr>
        <w:t xml:space="preserve">, </w:t>
      </w:r>
      <w:hyperlink w:anchor="P542" w:history="1">
        <w:r w:rsidRPr="00E40B31">
          <w:rPr>
            <w:rFonts w:ascii="Times New Roman" w:hAnsi="Times New Roman"/>
            <w:color w:val="000000" w:themeColor="text1"/>
            <w:sz w:val="28"/>
            <w:szCs w:val="28"/>
          </w:rPr>
          <w:t>10</w:t>
        </w:r>
      </w:hyperlink>
      <w:r w:rsidRPr="00E40B31">
        <w:rPr>
          <w:rFonts w:ascii="Times New Roman" w:hAnsi="Times New Roman"/>
          <w:color w:val="000000" w:themeColor="text1"/>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40B31">
          <w:rPr>
            <w:rFonts w:ascii="Times New Roman" w:hAnsi="Times New Roman"/>
            <w:color w:val="000000" w:themeColor="text1"/>
            <w:sz w:val="28"/>
            <w:szCs w:val="28"/>
          </w:rPr>
          <w:t>частью 1.3 статьи 16</w:t>
        </w:r>
      </w:hyperlink>
      <w:r w:rsidRPr="00E40B31">
        <w:rPr>
          <w:rFonts w:ascii="Times New Roman" w:hAnsi="Times New Roman"/>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0"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Жалобы на действия д</w:t>
      </w:r>
      <w:r w:rsidRPr="00E40B31">
        <w:rPr>
          <w:rFonts w:ascii="Times New Roman" w:hAnsi="Times New Roman"/>
          <w:sz w:val="28"/>
          <w:szCs w:val="28"/>
        </w:rPr>
        <w:t>олжностных лиц, муниципальных служащих подаются Главк округа.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Жалобы на решения и действия (бездействие) работников организаций, </w:t>
      </w:r>
      <w:r w:rsidRPr="00E40B31">
        <w:rPr>
          <w:rFonts w:ascii="Times New Roman" w:hAnsi="Times New Roman"/>
          <w:color w:val="000000" w:themeColor="text1"/>
          <w:sz w:val="28"/>
          <w:szCs w:val="28"/>
        </w:rPr>
        <w:t xml:space="preserve">предусмотренных </w:t>
      </w:r>
      <w:hyperlink r:id="rId21"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подаются руководителям этих организаций.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5.4. Жалоба подается в письменной форме на бумажном носителе, в электронной форме.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w:t>
      </w:r>
      <w:r w:rsidRPr="00E40B31">
        <w:rPr>
          <w:rFonts w:ascii="Times New Roman" w:hAnsi="Times New Roman"/>
          <w:sz w:val="28"/>
          <w:szCs w:val="28"/>
        </w:rPr>
        <w:lastRenderedPageBreak/>
        <w:t>портала государственных и муниципальных услуг,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Жалоба на решения и действия (бездействие) организаций, предусмотренных </w:t>
      </w:r>
      <w:hyperlink r:id="rId22"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3"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5.5. Жалоба должна содержать:</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4"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руководителей и (или) работников, решения и действия (бездействие) которых обжалуются;</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 Заявителем</w:t>
      </w:r>
      <w:r w:rsidRPr="00E40B31">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5.6. На стадии досудебного обжалования действий (бездействия) Уполномоченного органа, должностного лица Уполномоченного органа, </w:t>
      </w:r>
      <w:r w:rsidRPr="00E40B31">
        <w:rPr>
          <w:rFonts w:ascii="Times New Roman" w:hAnsi="Times New Roman"/>
          <w:color w:val="000000" w:themeColor="text1"/>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27"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r w:rsidRPr="00E40B31">
        <w:rPr>
          <w:rFonts w:ascii="Times New Roman" w:hAnsi="Times New Roman"/>
          <w:sz w:val="28"/>
          <w:szCs w:val="28"/>
        </w:rPr>
        <w:t xml:space="preserve"> дополнительных материалов в срок не более 5 календарных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5.7. Жалоба, поступившая в Уполномоченный орган, в многофункциональный центр, в организации, предусмотренные </w:t>
      </w:r>
      <w:hyperlink r:id="rId28"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29"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приеме документов у</w:t>
      </w:r>
      <w:r w:rsidRPr="00E40B31">
        <w:rPr>
          <w:rFonts w:ascii="Times New Roman" w:hAnsi="Times New Roman"/>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5.8. Случаи оставления жалобы без ответа: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5.9. Случаи отказа в удовлетворении жалобы:</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а) отсутствие нарушения порядка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rsidR="00E40B31" w:rsidRPr="00E40B31" w:rsidRDefault="00E40B31" w:rsidP="00E40B31">
      <w:pPr>
        <w:pStyle w:val="aff2"/>
        <w:jc w:val="both"/>
        <w:rPr>
          <w:rFonts w:ascii="Times New Roman" w:hAnsi="Times New Roman"/>
          <w:b/>
          <w:sz w:val="28"/>
          <w:szCs w:val="28"/>
        </w:rPr>
      </w:pPr>
      <w:bookmarkStart w:id="8" w:name="P571"/>
      <w:bookmarkEnd w:id="8"/>
      <w:r w:rsidRPr="00E40B31">
        <w:rPr>
          <w:rFonts w:ascii="Times New Roman" w:hAnsi="Times New Roman"/>
          <w:sz w:val="28"/>
          <w:szCs w:val="28"/>
        </w:rPr>
        <w:tab/>
        <w:t>5.10. По результатам рассмотрения жалобы принимается одно из следующих решений: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E40B31">
        <w:rPr>
          <w:rFonts w:ascii="Times New Roman" w:hAnsi="Times New Roman"/>
          <w:sz w:val="28"/>
          <w:szCs w:val="28"/>
        </w:rPr>
        <w:lastRenderedPageBreak/>
        <w:t>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об отказе в удовлетворении жалобы.</w:t>
      </w:r>
    </w:p>
    <w:p w:rsidR="00E40B31" w:rsidRPr="00E40B31" w:rsidRDefault="00E40B31" w:rsidP="00E40B31">
      <w:pPr>
        <w:pStyle w:val="aff2"/>
        <w:jc w:val="both"/>
        <w:rPr>
          <w:rFonts w:ascii="Times New Roman" w:hAnsi="Times New Roman"/>
          <w:b/>
          <w:color w:val="000000" w:themeColor="text1"/>
          <w:sz w:val="28"/>
          <w:szCs w:val="28"/>
        </w:rPr>
      </w:pPr>
      <w:bookmarkStart w:id="9" w:name="P574"/>
      <w:bookmarkEnd w:id="9"/>
      <w:r w:rsidRPr="00E40B31">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E40B31">
          <w:rPr>
            <w:rFonts w:ascii="Times New Roman" w:hAnsi="Times New Roman"/>
            <w:color w:val="000000" w:themeColor="text1"/>
            <w:sz w:val="28"/>
            <w:szCs w:val="28"/>
          </w:rPr>
          <w:t>пункте 5.10</w:t>
        </w:r>
      </w:hyperlink>
      <w:r w:rsidRPr="00E40B31">
        <w:rPr>
          <w:rFonts w:ascii="Times New Roman" w:hAnsi="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В случае признания жалобы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0"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В случае признания жалобы не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регламента, даются аргументированные </w:t>
      </w:r>
      <w:r w:rsidRPr="00E40B31">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rsidR="00E40B31" w:rsidRDefault="00E40B31" w:rsidP="00E40B31">
      <w:pPr>
        <w:pStyle w:val="aff2"/>
        <w:jc w:val="both"/>
        <w:rPr>
          <w:rFonts w:ascii="Times New Roman" w:hAnsi="Times New Roman"/>
          <w:sz w:val="28"/>
          <w:szCs w:val="28"/>
        </w:rPr>
      </w:pPr>
      <w:r w:rsidRPr="00E40B31">
        <w:rPr>
          <w:rFonts w:ascii="Times New Roman" w:hAnsi="Times New Roman"/>
          <w:sz w:val="28"/>
          <w:szCs w:val="28"/>
        </w:rPr>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0B31" w:rsidRPr="00E40B31" w:rsidRDefault="00E40B31" w:rsidP="00E40B31">
      <w:pPr>
        <w:pStyle w:val="aff2"/>
        <w:jc w:val="both"/>
        <w:rPr>
          <w:rFonts w:ascii="Times New Roman" w:hAnsi="Times New Roman"/>
          <w:b/>
          <w:sz w:val="28"/>
          <w:szCs w:val="28"/>
        </w:rPr>
        <w:sectPr w:rsidR="00E40B31" w:rsidRPr="00E40B31" w:rsidSect="005F670F">
          <w:headerReference w:type="default" r:id="rId31"/>
          <w:footerReference w:type="default" r:id="rId32"/>
          <w:pgSz w:w="11906" w:h="16838" w:code="9"/>
          <w:pgMar w:top="425" w:right="851" w:bottom="567" w:left="1701" w:header="720" w:footer="720" w:gutter="0"/>
          <w:pgNumType w:start="1"/>
          <w:cols w:space="720"/>
          <w:titlePg/>
          <w:docGrid w:linePitch="326"/>
        </w:sectPr>
      </w:pP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lastRenderedPageBreak/>
        <w:t>Приложение 1</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Форма</w:t>
      </w:r>
    </w:p>
    <w:p w:rsidR="00B23406" w:rsidRPr="00B23406" w:rsidRDefault="00B23406" w:rsidP="00B23406">
      <w:pPr>
        <w:ind w:left="4536"/>
        <w:rPr>
          <w:rFonts w:asciiTheme="minorHAnsi" w:eastAsiaTheme="minorEastAsia" w:hAnsiTheme="minorHAnsi" w:cstheme="minorBidi"/>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242468" w:rsidP="003D3143">
      <w:pPr>
        <w:widowControl w:val="0"/>
        <w:autoSpaceDE w:val="0"/>
        <w:autoSpaceDN w:val="0"/>
        <w:adjustRightInd w:val="0"/>
        <w:jc w:val="right"/>
        <w:rPr>
          <w:color w:val="000000" w:themeColor="text1"/>
          <w:sz w:val="18"/>
          <w:szCs w:val="18"/>
        </w:rPr>
      </w:pPr>
      <w:r>
        <w:rPr>
          <w:color w:val="000000" w:themeColor="text1"/>
          <w:sz w:val="18"/>
          <w:szCs w:val="18"/>
        </w:rPr>
        <w:t>указать наименование м</w:t>
      </w:r>
      <w:r w:rsidR="003D3143" w:rsidRPr="003D3143">
        <w:rPr>
          <w:color w:val="000000" w:themeColor="text1"/>
          <w:sz w:val="18"/>
          <w:szCs w:val="18"/>
        </w:rPr>
        <w:t xml:space="preserve">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widowControl w:val="0"/>
        <w:autoSpaceDE w:val="0"/>
        <w:autoSpaceDN w:val="0"/>
        <w:adjustRightInd w:val="0"/>
        <w:jc w:val="right"/>
        <w:rPr>
          <w:sz w:val="28"/>
          <w:szCs w:val="28"/>
        </w:rPr>
      </w:pPr>
    </w:p>
    <w:p w:rsidR="00B23406" w:rsidRPr="00B23406" w:rsidRDefault="00242468" w:rsidP="00E67109">
      <w:pPr>
        <w:widowControl w:val="0"/>
        <w:autoSpaceDE w:val="0"/>
        <w:autoSpaceDN w:val="0"/>
        <w:adjustRightInd w:val="0"/>
        <w:jc w:val="center"/>
        <w:rPr>
          <w:sz w:val="28"/>
          <w:szCs w:val="28"/>
        </w:rPr>
      </w:pPr>
      <w:r>
        <w:rPr>
          <w:sz w:val="28"/>
          <w:szCs w:val="28"/>
        </w:rPr>
        <w:t xml:space="preserve">                                                              </w:t>
      </w:r>
      <w:r w:rsidR="00B23406" w:rsidRPr="00B23406">
        <w:rPr>
          <w:sz w:val="28"/>
          <w:szCs w:val="28"/>
        </w:rPr>
        <w:t>от 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w:t>
      </w:r>
    </w:p>
    <w:p w:rsidR="00E67109" w:rsidRDefault="00242468" w:rsidP="00E67109">
      <w:pPr>
        <w:widowControl w:val="0"/>
        <w:autoSpaceDE w:val="0"/>
        <w:autoSpaceDN w:val="0"/>
        <w:adjustRightInd w:val="0"/>
        <w:jc w:val="center"/>
        <w:rPr>
          <w:sz w:val="20"/>
          <w:szCs w:val="20"/>
        </w:rPr>
      </w:pPr>
      <w:r>
        <w:rPr>
          <w:sz w:val="20"/>
          <w:szCs w:val="20"/>
        </w:rPr>
        <w:t xml:space="preserve">                                                                               </w:t>
      </w:r>
      <w:r w:rsidR="00B23406" w:rsidRPr="00B23406">
        <w:rPr>
          <w:sz w:val="20"/>
          <w:szCs w:val="20"/>
        </w:rPr>
        <w:t>(указать Ф.И.О. полностью (при изменении данных</w:t>
      </w:r>
    </w:p>
    <w:p w:rsidR="00B23406" w:rsidRPr="00B23406" w:rsidRDefault="00242468" w:rsidP="00E67109">
      <w:pPr>
        <w:widowControl w:val="0"/>
        <w:autoSpaceDE w:val="0"/>
        <w:autoSpaceDN w:val="0"/>
        <w:adjustRightInd w:val="0"/>
        <w:jc w:val="center"/>
        <w:rPr>
          <w:sz w:val="20"/>
          <w:szCs w:val="20"/>
        </w:rPr>
      </w:pPr>
      <w:r>
        <w:rPr>
          <w:sz w:val="20"/>
          <w:szCs w:val="20"/>
        </w:rPr>
        <w:t xml:space="preserve">                                                           </w:t>
      </w:r>
      <w:r w:rsidR="00B23406" w:rsidRPr="00B23406">
        <w:rPr>
          <w:sz w:val="20"/>
          <w:szCs w:val="20"/>
        </w:rPr>
        <w:t>– ФИО до изменения), дату рождения)</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проживающего(ей) 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0"/>
          <w:szCs w:val="20"/>
        </w:rPr>
      </w:pPr>
      <w:r w:rsidRPr="00B23406">
        <w:rPr>
          <w:sz w:val="20"/>
          <w:szCs w:val="20"/>
        </w:rPr>
        <w:t>(указать почтовый индекс, адрес,</w:t>
      </w:r>
    </w:p>
    <w:p w:rsidR="00B23406" w:rsidRPr="00B23406" w:rsidRDefault="00B23406" w:rsidP="00B23406">
      <w:pPr>
        <w:widowControl w:val="0"/>
        <w:autoSpaceDE w:val="0"/>
        <w:autoSpaceDN w:val="0"/>
        <w:adjustRightInd w:val="0"/>
        <w:jc w:val="right"/>
        <w:rPr>
          <w:sz w:val="20"/>
          <w:szCs w:val="20"/>
        </w:rPr>
      </w:pPr>
      <w:r w:rsidRPr="00B23406">
        <w:rPr>
          <w:sz w:val="20"/>
          <w:szCs w:val="20"/>
        </w:rPr>
        <w:t xml:space="preserve">                                       телефон, код города, электронный адрес (при наличии)) </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bookmarkStart w:id="10" w:name="Par483"/>
      <w:bookmarkEnd w:id="10"/>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r w:rsidRPr="00B23406">
        <w:t xml:space="preserve">(информационное письмо, архивная справка, архивная выписка, архивная </w:t>
      </w:r>
    </w:p>
    <w:p w:rsidR="00B23406" w:rsidRPr="007F35EE" w:rsidRDefault="00B23406" w:rsidP="00B23406">
      <w:pPr>
        <w:widowControl w:val="0"/>
        <w:autoSpaceDE w:val="0"/>
        <w:autoSpaceDN w:val="0"/>
        <w:adjustRightInd w:val="0"/>
        <w:jc w:val="both"/>
      </w:pPr>
      <w:r w:rsidRPr="00B23406">
        <w:t>копия). В тексте запроса може</w:t>
      </w:r>
      <w:r w:rsidR="007F35EE">
        <w:t xml:space="preserve">т быть указана цель получения </w:t>
      </w:r>
      <w:r w:rsidRPr="00B23406">
        <w:t xml:space="preserve">запрашиваемой информации. </w:t>
      </w: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ind w:left="5103"/>
        <w:jc w:val="both"/>
        <w:rPr>
          <w:sz w:val="28"/>
          <w:szCs w:val="28"/>
        </w:rPr>
      </w:pPr>
    </w:p>
    <w:p w:rsid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jc w:val="both"/>
        <w:rPr>
          <w:rFonts w:ascii="Arial" w:hAnsi="Arial" w:cs="Arial"/>
          <w:sz w:val="28"/>
          <w:szCs w:val="28"/>
        </w:rPr>
      </w:pP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lastRenderedPageBreak/>
        <w:t>Приложение 2</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Форма (заполняется на бланке организации)</w:t>
      </w:r>
    </w:p>
    <w:p w:rsidR="00E67109" w:rsidRDefault="00E67109" w:rsidP="00E67109">
      <w:pPr>
        <w:widowControl w:val="0"/>
        <w:autoSpaceDE w:val="0"/>
        <w:autoSpaceDN w:val="0"/>
        <w:adjustRightInd w:val="0"/>
        <w:jc w:val="right"/>
        <w:rPr>
          <w:color w:val="000000" w:themeColor="text1"/>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18"/>
          <w:szCs w:val="18"/>
        </w:rPr>
        <w:t>указать наименование</w:t>
      </w:r>
      <w:r w:rsidR="00242468">
        <w:rPr>
          <w:color w:val="000000" w:themeColor="text1"/>
          <w:sz w:val="18"/>
          <w:szCs w:val="18"/>
        </w:rPr>
        <w:t xml:space="preserve"> </w:t>
      </w:r>
      <w:r w:rsidRPr="003D3143">
        <w:rPr>
          <w:color w:val="000000" w:themeColor="text1"/>
          <w:sz w:val="18"/>
          <w:szCs w:val="18"/>
        </w:rPr>
        <w:t xml:space="preserve">муниципального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ind w:left="4536"/>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jc w:val="right"/>
        <w:rPr>
          <w:sz w:val="28"/>
          <w:szCs w:val="28"/>
        </w:rPr>
      </w:pPr>
    </w:p>
    <w:p w:rsidR="00B23406" w:rsidRPr="00B23406" w:rsidRDefault="00B23406" w:rsidP="00B23406">
      <w:pPr>
        <w:widowControl w:val="0"/>
        <w:autoSpaceDE w:val="0"/>
        <w:autoSpaceDN w:val="0"/>
        <w:adjustRightInd w:val="0"/>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p>
    <w:p w:rsidR="00B23406" w:rsidRPr="00B23406" w:rsidRDefault="00B23406" w:rsidP="00B23406">
      <w:pPr>
        <w:tabs>
          <w:tab w:val="num" w:pos="0"/>
          <w:tab w:val="left" w:pos="426"/>
          <w:tab w:val="left" w:pos="6960"/>
        </w:tabs>
        <w:autoSpaceDE w:val="0"/>
        <w:autoSpaceDN w:val="0"/>
        <w:adjustRightInd w:val="0"/>
        <w:ind w:firstLine="709"/>
        <w:outlineLvl w:val="1"/>
        <w:rPr>
          <w:bCs/>
          <w:sz w:val="28"/>
          <w:szCs w:val="28"/>
        </w:rPr>
      </w:pPr>
      <w:r w:rsidRPr="00B23406">
        <w:rPr>
          <w:bCs/>
          <w:sz w:val="28"/>
          <w:szCs w:val="28"/>
        </w:rPr>
        <w:t xml:space="preserve">                                                                           МП (при наличии)</w:t>
      </w:r>
    </w:p>
    <w:p w:rsidR="00B23406" w:rsidRPr="00B23406" w:rsidRDefault="00B23406" w:rsidP="00B23406">
      <w:pPr>
        <w:widowControl w:val="0"/>
        <w:autoSpaceDE w:val="0"/>
        <w:autoSpaceDN w:val="0"/>
        <w:adjustRightInd w:val="0"/>
      </w:pP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r w:rsidRPr="00B23406">
        <w:t xml:space="preserve">(информационное письмо, архивная справка, архивная выписка, архивная </w:t>
      </w:r>
    </w:p>
    <w:p w:rsidR="00B23406" w:rsidRPr="00B23406" w:rsidRDefault="00B23406" w:rsidP="00B23406">
      <w:pPr>
        <w:widowControl w:val="0"/>
        <w:autoSpaceDE w:val="0"/>
        <w:autoSpaceDN w:val="0"/>
        <w:adjustRightInd w:val="0"/>
        <w:jc w:val="both"/>
      </w:pPr>
      <w:r w:rsidRPr="00B23406">
        <w:t>копия). В тексте запроса может быть указана цель получения</w:t>
      </w:r>
    </w:p>
    <w:p w:rsidR="00B23406" w:rsidRDefault="00B23406" w:rsidP="00B23406">
      <w:pPr>
        <w:widowControl w:val="0"/>
        <w:autoSpaceDE w:val="0"/>
        <w:autoSpaceDN w:val="0"/>
        <w:adjustRightInd w:val="0"/>
        <w:jc w:val="both"/>
      </w:pPr>
      <w:r w:rsidRPr="00B23406">
        <w:t xml:space="preserve"> запрашиваемой информации. </w:t>
      </w: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Pr="00277032" w:rsidRDefault="00277032" w:rsidP="00277032">
      <w:pPr>
        <w:jc w:val="right"/>
        <w:rPr>
          <w:sz w:val="28"/>
          <w:szCs w:val="28"/>
        </w:rPr>
      </w:pPr>
      <w:r>
        <w:rPr>
          <w:sz w:val="28"/>
          <w:szCs w:val="28"/>
        </w:rPr>
        <w:lastRenderedPageBreak/>
        <w:t>Приложение 3</w:t>
      </w:r>
    </w:p>
    <w:p w:rsidR="00277032" w:rsidRPr="00277032" w:rsidRDefault="00277032" w:rsidP="00277032">
      <w:pPr>
        <w:jc w:val="right"/>
        <w:rPr>
          <w:sz w:val="28"/>
          <w:szCs w:val="28"/>
        </w:rPr>
      </w:pPr>
      <w:r w:rsidRPr="00277032">
        <w:rPr>
          <w:sz w:val="28"/>
          <w:szCs w:val="28"/>
        </w:rPr>
        <w:t>к административному регламенту</w:t>
      </w:r>
    </w:p>
    <w:p w:rsidR="00277032" w:rsidRPr="00277032" w:rsidRDefault="00277032" w:rsidP="00277032">
      <w:pPr>
        <w:suppressAutoHyphens/>
        <w:overflowPunct w:val="0"/>
        <w:ind w:firstLine="709"/>
        <w:jc w:val="both"/>
        <w:rPr>
          <w:rFonts w:ascii="Calibri" w:hAnsi="Calibri"/>
          <w:sz w:val="22"/>
          <w:szCs w:val="22"/>
        </w:rPr>
      </w:pPr>
    </w:p>
    <w:p w:rsidR="00277032" w:rsidRPr="00277032" w:rsidRDefault="00277032" w:rsidP="00277032">
      <w:pPr>
        <w:suppressAutoHyphens/>
        <w:overflowPunct w:val="0"/>
        <w:ind w:firstLine="709"/>
        <w:jc w:val="both"/>
        <w:rPr>
          <w:color w:val="000000"/>
          <w:sz w:val="28"/>
          <w:szCs w:val="28"/>
        </w:rPr>
      </w:pPr>
      <w:r w:rsidRPr="00277032">
        <w:rPr>
          <w:color w:val="000000"/>
          <w:sz w:val="28"/>
          <w:szCs w:val="28"/>
        </w:rPr>
        <w:t xml:space="preserve">Сведения о месте нахождения  </w:t>
      </w:r>
      <w:r w:rsidRPr="00277032">
        <w:rPr>
          <w:color w:val="00000A"/>
          <w:sz w:val="28"/>
          <w:szCs w:val="28"/>
        </w:rPr>
        <w:t xml:space="preserve">многофункциональных центров предоставления государственных и муниципальных услуг </w:t>
      </w:r>
      <w:r w:rsidRPr="00277032">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277032">
        <w:rPr>
          <w:color w:val="00000A"/>
          <w:sz w:val="28"/>
          <w:szCs w:val="28"/>
        </w:rPr>
        <w:t xml:space="preserve">, с которыми заключены соглашения о взаимодействии — </w:t>
      </w:r>
      <w:r w:rsidRPr="00277032">
        <w:rPr>
          <w:color w:val="000000"/>
          <w:sz w:val="28"/>
          <w:szCs w:val="28"/>
        </w:rPr>
        <w:t>КУ МФЦ Бабушкинского муниципального округа (далее — МФЦ):</w:t>
      </w:r>
      <w:r w:rsidRPr="00277032">
        <w:rPr>
          <w:color w:val="00000A"/>
          <w:sz w:val="28"/>
          <w:szCs w:val="28"/>
        </w:rPr>
        <w:t xml:space="preserve"> </w:t>
      </w:r>
    </w:p>
    <w:p w:rsidR="00277032" w:rsidRDefault="00277032" w:rsidP="00277032">
      <w:pPr>
        <w:suppressAutoHyphens/>
        <w:overflowPunct w:val="0"/>
        <w:ind w:firstLine="709"/>
        <w:rPr>
          <w:color w:val="000000"/>
          <w:sz w:val="28"/>
          <w:szCs w:val="28"/>
        </w:rPr>
      </w:pPr>
    </w:p>
    <w:p w:rsidR="00277032" w:rsidRPr="00277032" w:rsidRDefault="00277032" w:rsidP="00277032">
      <w:pPr>
        <w:suppressAutoHyphens/>
        <w:overflowPunct w:val="0"/>
        <w:ind w:firstLine="709"/>
        <w:rPr>
          <w:color w:val="00000A"/>
          <w:sz w:val="28"/>
          <w:szCs w:val="28"/>
        </w:rPr>
      </w:pPr>
      <w:r w:rsidRPr="00277032">
        <w:rPr>
          <w:color w:val="000000"/>
          <w:sz w:val="28"/>
          <w:szCs w:val="28"/>
        </w:rPr>
        <w:t>Почтовый адрес МФЦ:</w:t>
      </w:r>
      <w:r w:rsidRPr="00277032">
        <w:rPr>
          <w:color w:val="00000A"/>
          <w:sz w:val="28"/>
          <w:szCs w:val="28"/>
        </w:rPr>
        <w:t xml:space="preserve"> 161350, Вологодская область, Бабушкинский район, с. им. Бабушкина, ул. Садовая, дом 7.</w:t>
      </w:r>
    </w:p>
    <w:p w:rsidR="00277032" w:rsidRPr="00277032" w:rsidRDefault="00277032" w:rsidP="00277032">
      <w:pPr>
        <w:suppressAutoHyphens/>
        <w:overflowPunct w:val="0"/>
        <w:ind w:firstLine="709"/>
        <w:rPr>
          <w:color w:val="00000A"/>
          <w:sz w:val="28"/>
          <w:szCs w:val="28"/>
        </w:rPr>
      </w:pPr>
      <w:r w:rsidRPr="00277032">
        <w:rPr>
          <w:color w:val="00000A"/>
          <w:sz w:val="28"/>
          <w:szCs w:val="28"/>
        </w:rPr>
        <w:t>Телефон/факс МФЦ: (881745)2-10-41, факс (881745)2-10-31</w:t>
      </w:r>
    </w:p>
    <w:p w:rsidR="00277032" w:rsidRPr="00277032" w:rsidRDefault="00277032" w:rsidP="00277032">
      <w:pPr>
        <w:suppressAutoHyphens/>
        <w:overflowPunct w:val="0"/>
        <w:ind w:firstLine="709"/>
        <w:rPr>
          <w:color w:val="00000A"/>
          <w:sz w:val="28"/>
          <w:szCs w:val="28"/>
        </w:rPr>
      </w:pPr>
      <w:r w:rsidRPr="00277032">
        <w:rPr>
          <w:color w:val="00000A"/>
          <w:sz w:val="28"/>
          <w:szCs w:val="28"/>
        </w:rPr>
        <w:t xml:space="preserve">Адрес электронной почты МФЦ: </w:t>
      </w:r>
      <w:r w:rsidRPr="00277032">
        <w:rPr>
          <w:color w:val="000000"/>
          <w:sz w:val="28"/>
          <w:szCs w:val="28"/>
          <w:u w:val="single"/>
          <w:lang w:val="en-US"/>
        </w:rPr>
        <w:t>mfcbabushkin</w:t>
      </w:r>
      <w:r w:rsidRPr="00277032">
        <w:rPr>
          <w:color w:val="000000"/>
          <w:sz w:val="28"/>
          <w:szCs w:val="28"/>
          <w:u w:val="single"/>
        </w:rPr>
        <w:t>o@</w:t>
      </w:r>
      <w:r w:rsidRPr="00277032">
        <w:rPr>
          <w:color w:val="000000"/>
          <w:sz w:val="28"/>
          <w:szCs w:val="28"/>
          <w:u w:val="single"/>
          <w:lang w:val="en-US"/>
        </w:rPr>
        <w:t>yandex</w:t>
      </w:r>
      <w:r w:rsidRPr="00277032">
        <w:rPr>
          <w:color w:val="000000"/>
          <w:sz w:val="28"/>
          <w:szCs w:val="28"/>
          <w:u w:val="single"/>
        </w:rPr>
        <w:t>.</w:t>
      </w:r>
      <w:r w:rsidRPr="00277032">
        <w:rPr>
          <w:color w:val="000000"/>
          <w:sz w:val="28"/>
          <w:szCs w:val="28"/>
          <w:u w:val="single"/>
          <w:lang w:val="en-US"/>
        </w:rPr>
        <w:t>ru</w:t>
      </w:r>
    </w:p>
    <w:p w:rsidR="00277032" w:rsidRPr="00277032" w:rsidRDefault="00277032" w:rsidP="00277032">
      <w:pPr>
        <w:suppressAutoHyphens/>
        <w:overflowPunct w:val="0"/>
        <w:ind w:firstLine="709"/>
        <w:rPr>
          <w:color w:val="00000A"/>
          <w:sz w:val="28"/>
          <w:szCs w:val="28"/>
        </w:rPr>
      </w:pPr>
      <w:r w:rsidRPr="00277032">
        <w:rPr>
          <w:color w:val="00000A"/>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350"/>
        <w:gridCol w:w="4605"/>
      </w:tblGrid>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Понедельник</w:t>
            </w:r>
          </w:p>
        </w:tc>
        <w:tc>
          <w:tcPr>
            <w:tcW w:w="4604" w:type="dxa"/>
            <w:vMerge w:val="restart"/>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 9.00 — 18.00 без перерыва на обед</w:t>
            </w:r>
          </w:p>
          <w:p w:rsidR="00277032" w:rsidRPr="00277032" w:rsidRDefault="00277032" w:rsidP="00277032">
            <w:pPr>
              <w:ind w:firstLine="709"/>
              <w:jc w:val="both"/>
              <w:rPr>
                <w:color w:val="000000"/>
                <w:sz w:val="28"/>
                <w:szCs w:val="28"/>
              </w:rPr>
            </w:pP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Вторник</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Среда</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Четверг</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Пятница</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Суббота</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выходной</w:t>
            </w: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Воскресенье</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выходной</w:t>
            </w:r>
          </w:p>
        </w:tc>
      </w:tr>
      <w:tr w:rsidR="00277032" w:rsidRPr="00277032" w:rsidTr="00AE162F">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Предпраздничные дни</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продолжительность рабочего дня уменьшается на один час</w:t>
            </w:r>
          </w:p>
        </w:tc>
      </w:tr>
    </w:tbl>
    <w:p w:rsidR="00277032" w:rsidRPr="00B23406" w:rsidRDefault="00277032" w:rsidP="00B23406">
      <w:pPr>
        <w:widowControl w:val="0"/>
        <w:autoSpaceDE w:val="0"/>
        <w:autoSpaceDN w:val="0"/>
        <w:adjustRightInd w:val="0"/>
        <w:jc w:val="both"/>
        <w:rPr>
          <w:color w:val="FF0000"/>
        </w:rPr>
      </w:pPr>
    </w:p>
    <w:p w:rsidR="00B23406" w:rsidRDefault="00B23406"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271097" w:rsidRPr="00B23406" w:rsidRDefault="00271097" w:rsidP="00643517">
      <w:pPr>
        <w:widowControl w:val="0"/>
        <w:autoSpaceDE w:val="0"/>
        <w:autoSpaceDN w:val="0"/>
        <w:adjustRightInd w:val="0"/>
        <w:jc w:val="both"/>
        <w:rPr>
          <w:sz w:val="28"/>
          <w:szCs w:val="28"/>
        </w:rPr>
      </w:pPr>
    </w:p>
    <w:p w:rsidR="00B23406" w:rsidRPr="00B23406" w:rsidRDefault="00B23406" w:rsidP="00185A15">
      <w:pPr>
        <w:widowControl w:val="0"/>
        <w:autoSpaceDE w:val="0"/>
        <w:autoSpaceDN w:val="0"/>
        <w:adjustRightInd w:val="0"/>
        <w:ind w:left="5103"/>
        <w:jc w:val="both"/>
        <w:rPr>
          <w:rFonts w:eastAsiaTheme="minorEastAsia"/>
          <w:sz w:val="28"/>
          <w:szCs w:val="28"/>
        </w:rPr>
      </w:pPr>
    </w:p>
    <w:sectPr w:rsidR="00B23406" w:rsidRPr="00B23406" w:rsidSect="005F670F">
      <w:headerReference w:type="default" r:id="rId33"/>
      <w:pgSz w:w="11906" w:h="16838"/>
      <w:pgMar w:top="777" w:right="850" w:bottom="777" w:left="1701" w:header="72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BA" w:rsidRDefault="000864BA">
      <w:r>
        <w:separator/>
      </w:r>
    </w:p>
  </w:endnote>
  <w:endnote w:type="continuationSeparator" w:id="0">
    <w:p w:rsidR="000864BA" w:rsidRDefault="0008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Arial">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D4" w:rsidRDefault="009376D4" w:rsidP="00B23406">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BA" w:rsidRDefault="000864BA">
      <w:r>
        <w:separator/>
      </w:r>
    </w:p>
  </w:footnote>
  <w:footnote w:type="continuationSeparator" w:id="0">
    <w:p w:rsidR="000864BA" w:rsidRDefault="0008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66276"/>
      <w:docPartObj>
        <w:docPartGallery w:val="Page Numbers (Top of Page)"/>
        <w:docPartUnique/>
      </w:docPartObj>
    </w:sdtPr>
    <w:sdtEndPr/>
    <w:sdtContent>
      <w:p w:rsidR="009376D4" w:rsidRDefault="009376D4">
        <w:pPr>
          <w:pStyle w:val="aff0"/>
          <w:jc w:val="center"/>
        </w:pPr>
        <w:r>
          <w:fldChar w:fldCharType="begin"/>
        </w:r>
        <w:r>
          <w:instrText>PAGE   \* MERGEFORMAT</w:instrText>
        </w:r>
        <w:r>
          <w:fldChar w:fldCharType="separate"/>
        </w:r>
        <w:r w:rsidR="00311EFA">
          <w:rPr>
            <w:noProof/>
          </w:rPr>
          <w:t>3</w:t>
        </w:r>
        <w:r>
          <w:rPr>
            <w:noProof/>
          </w:rPr>
          <w:fldChar w:fldCharType="end"/>
        </w:r>
      </w:p>
    </w:sdtContent>
  </w:sdt>
  <w:p w:rsidR="009376D4" w:rsidRDefault="009376D4">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D4" w:rsidRDefault="009376D4">
    <w:pPr>
      <w:pStyle w:val="aff0"/>
      <w:jc w:val="center"/>
    </w:pPr>
    <w:r>
      <w:fldChar w:fldCharType="begin"/>
    </w:r>
    <w:r>
      <w:instrText>PAGE   \* MERGEFORMAT</w:instrText>
    </w:r>
    <w:r>
      <w:fldChar w:fldCharType="separate"/>
    </w:r>
    <w:r w:rsidR="00311EFA">
      <w:rPr>
        <w:noProof/>
      </w:rPr>
      <w:t>3</w:t>
    </w:r>
    <w:r>
      <w:rPr>
        <w:noProof/>
      </w:rPr>
      <w:fldChar w:fldCharType="end"/>
    </w:r>
  </w:p>
  <w:p w:rsidR="009376D4" w:rsidRDefault="009376D4">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521"/>
    <w:multiLevelType w:val="multilevel"/>
    <w:tmpl w:val="7EEED0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C497FB9"/>
    <w:multiLevelType w:val="multilevel"/>
    <w:tmpl w:val="400C60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1F7"/>
    <w:rsid w:val="0004742C"/>
    <w:rsid w:val="00074AD1"/>
    <w:rsid w:val="000864BA"/>
    <w:rsid w:val="00100B6C"/>
    <w:rsid w:val="00112411"/>
    <w:rsid w:val="00136AED"/>
    <w:rsid w:val="0013706B"/>
    <w:rsid w:val="00154D0E"/>
    <w:rsid w:val="00185A15"/>
    <w:rsid w:val="00190FF5"/>
    <w:rsid w:val="001957A2"/>
    <w:rsid w:val="001B0860"/>
    <w:rsid w:val="001B7F9A"/>
    <w:rsid w:val="001C0861"/>
    <w:rsid w:val="001E406D"/>
    <w:rsid w:val="001F149D"/>
    <w:rsid w:val="00212414"/>
    <w:rsid w:val="00222B08"/>
    <w:rsid w:val="002235E4"/>
    <w:rsid w:val="00237B33"/>
    <w:rsid w:val="0024092E"/>
    <w:rsid w:val="00242468"/>
    <w:rsid w:val="00245A81"/>
    <w:rsid w:val="00261D95"/>
    <w:rsid w:val="002654E6"/>
    <w:rsid w:val="00271097"/>
    <w:rsid w:val="00277032"/>
    <w:rsid w:val="002A53FC"/>
    <w:rsid w:val="002D1E15"/>
    <w:rsid w:val="00300A03"/>
    <w:rsid w:val="00311EFA"/>
    <w:rsid w:val="0031594C"/>
    <w:rsid w:val="003816CF"/>
    <w:rsid w:val="003B5F85"/>
    <w:rsid w:val="003D3143"/>
    <w:rsid w:val="003D64A6"/>
    <w:rsid w:val="004221C4"/>
    <w:rsid w:val="00431398"/>
    <w:rsid w:val="00444596"/>
    <w:rsid w:val="004471F7"/>
    <w:rsid w:val="00462ACC"/>
    <w:rsid w:val="00472CD0"/>
    <w:rsid w:val="00477B80"/>
    <w:rsid w:val="0049114F"/>
    <w:rsid w:val="004A0EBA"/>
    <w:rsid w:val="004E37E0"/>
    <w:rsid w:val="0054050A"/>
    <w:rsid w:val="00542DAC"/>
    <w:rsid w:val="00564BA0"/>
    <w:rsid w:val="005A3EDC"/>
    <w:rsid w:val="005B6C08"/>
    <w:rsid w:val="005C5E5B"/>
    <w:rsid w:val="005E2F61"/>
    <w:rsid w:val="005F670F"/>
    <w:rsid w:val="006141FD"/>
    <w:rsid w:val="006408D0"/>
    <w:rsid w:val="00643517"/>
    <w:rsid w:val="00647CA6"/>
    <w:rsid w:val="00651BCB"/>
    <w:rsid w:val="00664CA3"/>
    <w:rsid w:val="0067619A"/>
    <w:rsid w:val="00683479"/>
    <w:rsid w:val="00684A5E"/>
    <w:rsid w:val="006B3E73"/>
    <w:rsid w:val="006B6BCE"/>
    <w:rsid w:val="006E3729"/>
    <w:rsid w:val="00702AE9"/>
    <w:rsid w:val="00711071"/>
    <w:rsid w:val="007207C1"/>
    <w:rsid w:val="00724381"/>
    <w:rsid w:val="00745D01"/>
    <w:rsid w:val="007507A2"/>
    <w:rsid w:val="00751E23"/>
    <w:rsid w:val="00780439"/>
    <w:rsid w:val="007824DB"/>
    <w:rsid w:val="0079181C"/>
    <w:rsid w:val="007A2920"/>
    <w:rsid w:val="007B68DA"/>
    <w:rsid w:val="007F35EE"/>
    <w:rsid w:val="00840BDD"/>
    <w:rsid w:val="00852785"/>
    <w:rsid w:val="00852CF3"/>
    <w:rsid w:val="008A610D"/>
    <w:rsid w:val="008B3353"/>
    <w:rsid w:val="008D2253"/>
    <w:rsid w:val="00901AE8"/>
    <w:rsid w:val="00905F20"/>
    <w:rsid w:val="00913101"/>
    <w:rsid w:val="00914E31"/>
    <w:rsid w:val="009239A5"/>
    <w:rsid w:val="00925FD3"/>
    <w:rsid w:val="009376D4"/>
    <w:rsid w:val="00960265"/>
    <w:rsid w:val="009745BE"/>
    <w:rsid w:val="00987483"/>
    <w:rsid w:val="009A4B1A"/>
    <w:rsid w:val="009B4117"/>
    <w:rsid w:val="009C0D65"/>
    <w:rsid w:val="009C6B4C"/>
    <w:rsid w:val="009E539D"/>
    <w:rsid w:val="009E6285"/>
    <w:rsid w:val="00A149C7"/>
    <w:rsid w:val="00A3359D"/>
    <w:rsid w:val="00A4696A"/>
    <w:rsid w:val="00A547A1"/>
    <w:rsid w:val="00A634CE"/>
    <w:rsid w:val="00A64E2D"/>
    <w:rsid w:val="00A712BB"/>
    <w:rsid w:val="00A72FEF"/>
    <w:rsid w:val="00A81021"/>
    <w:rsid w:val="00A86DD5"/>
    <w:rsid w:val="00A9409C"/>
    <w:rsid w:val="00AB1CBE"/>
    <w:rsid w:val="00AB7923"/>
    <w:rsid w:val="00AC2A06"/>
    <w:rsid w:val="00AD253E"/>
    <w:rsid w:val="00AD7C76"/>
    <w:rsid w:val="00AF1E60"/>
    <w:rsid w:val="00AF224B"/>
    <w:rsid w:val="00B23406"/>
    <w:rsid w:val="00B85153"/>
    <w:rsid w:val="00B90346"/>
    <w:rsid w:val="00BA2864"/>
    <w:rsid w:val="00BA4B74"/>
    <w:rsid w:val="00BA65C2"/>
    <w:rsid w:val="00BB485D"/>
    <w:rsid w:val="00BB5671"/>
    <w:rsid w:val="00BC7FED"/>
    <w:rsid w:val="00BF0A53"/>
    <w:rsid w:val="00BF1FD7"/>
    <w:rsid w:val="00BF5C84"/>
    <w:rsid w:val="00C10B52"/>
    <w:rsid w:val="00C119CE"/>
    <w:rsid w:val="00C317DC"/>
    <w:rsid w:val="00C538CE"/>
    <w:rsid w:val="00C90326"/>
    <w:rsid w:val="00CA33B1"/>
    <w:rsid w:val="00CA5CA8"/>
    <w:rsid w:val="00CB55AB"/>
    <w:rsid w:val="00CD1E52"/>
    <w:rsid w:val="00CE3685"/>
    <w:rsid w:val="00D028DD"/>
    <w:rsid w:val="00D02CEC"/>
    <w:rsid w:val="00D16370"/>
    <w:rsid w:val="00D33BA2"/>
    <w:rsid w:val="00D3502B"/>
    <w:rsid w:val="00D42CDA"/>
    <w:rsid w:val="00DB3A2A"/>
    <w:rsid w:val="00DB627D"/>
    <w:rsid w:val="00DC1AF8"/>
    <w:rsid w:val="00DD21CE"/>
    <w:rsid w:val="00DD53F6"/>
    <w:rsid w:val="00DF446A"/>
    <w:rsid w:val="00DF5E94"/>
    <w:rsid w:val="00E07B9C"/>
    <w:rsid w:val="00E40B31"/>
    <w:rsid w:val="00E514B4"/>
    <w:rsid w:val="00E56688"/>
    <w:rsid w:val="00E64606"/>
    <w:rsid w:val="00E67109"/>
    <w:rsid w:val="00E678B3"/>
    <w:rsid w:val="00E8087A"/>
    <w:rsid w:val="00E8144C"/>
    <w:rsid w:val="00E87631"/>
    <w:rsid w:val="00EA21DA"/>
    <w:rsid w:val="00EB1744"/>
    <w:rsid w:val="00EB2B04"/>
    <w:rsid w:val="00ED53D1"/>
    <w:rsid w:val="00F30994"/>
    <w:rsid w:val="00FA01C8"/>
    <w:rsid w:val="00FF04CF"/>
    <w:rsid w:val="00FF2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uiPriority w:val="9"/>
    <w:qFormat/>
    <w:rsid w:val="00B92ADA"/>
    <w:pPr>
      <w:keepNext/>
      <w:spacing w:before="240" w:after="60"/>
      <w:outlineLvl w:val="0"/>
    </w:pPr>
    <w:rPr>
      <w:rFonts w:ascii="Cambria" w:hAnsi="Cambria"/>
      <w:b/>
      <w:bCs/>
      <w:kern w:val="2"/>
      <w:sz w:val="32"/>
      <w:szCs w:val="32"/>
    </w:rPr>
  </w:style>
  <w:style w:type="paragraph" w:styleId="2">
    <w:name w:val="heading 2"/>
    <w:basedOn w:val="a"/>
    <w:uiPriority w:val="9"/>
    <w:semiHidden/>
    <w:unhideWhenUsed/>
    <w:qFormat/>
    <w:rsid w:val="004148AD"/>
    <w:pPr>
      <w:keepNext/>
      <w:spacing w:before="240" w:after="60"/>
      <w:outlineLvl w:val="1"/>
    </w:pPr>
    <w:rPr>
      <w:rFonts w:ascii="Cambria" w:hAnsi="Cambria"/>
      <w:b/>
      <w:bCs/>
      <w:i/>
      <w:iCs/>
      <w:sz w:val="28"/>
      <w:szCs w:val="28"/>
    </w:rPr>
  </w:style>
  <w:style w:type="paragraph" w:styleId="4">
    <w:name w:val="heading 4"/>
    <w:basedOn w:val="a"/>
    <w:link w:val="40"/>
    <w:qFormat/>
    <w:rsid w:val="000E4F4B"/>
    <w:pPr>
      <w:keepNext/>
      <w:tabs>
        <w:tab w:val="left" w:pos="0"/>
      </w:tabs>
      <w:spacing w:before="120"/>
      <w:jc w:val="center"/>
      <w:outlineLvl w:val="3"/>
    </w:pPr>
    <w:rPr>
      <w:sz w:val="28"/>
      <w:szCs w:val="28"/>
    </w:rPr>
  </w:style>
  <w:style w:type="paragraph" w:styleId="5">
    <w:name w:val="heading 5"/>
    <w:basedOn w:val="a"/>
    <w:link w:val="50"/>
    <w:uiPriority w:val="9"/>
    <w:semiHidden/>
    <w:unhideWhenUsed/>
    <w:qFormat/>
    <w:rsid w:val="00647D27"/>
    <w:pPr>
      <w:spacing w:before="240" w:after="60"/>
      <w:outlineLvl w:val="4"/>
    </w:pPr>
    <w:rPr>
      <w:rFonts w:ascii="Calibri" w:hAnsi="Calibri"/>
      <w:b/>
      <w:bCs/>
      <w:i/>
      <w:iCs/>
      <w:sz w:val="26"/>
      <w:szCs w:val="26"/>
    </w:rPr>
  </w:style>
  <w:style w:type="paragraph" w:styleId="7">
    <w:name w:val="heading 7"/>
    <w:basedOn w:val="a"/>
    <w:link w:val="70"/>
    <w:unhideWhenUsed/>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basedOn w:val="a0"/>
    <w:qFormat/>
    <w:rsid w:val="00841BFF"/>
    <w:rPr>
      <w:rFonts w:ascii="Arial" w:hAnsi="Arial" w:cs="Arial"/>
      <w:b/>
      <w:bCs/>
      <w:sz w:val="26"/>
      <w:szCs w:val="26"/>
      <w:lang w:val="ru-RU" w:eastAsia="ru-RU"/>
    </w:rPr>
  </w:style>
  <w:style w:type="character" w:customStyle="1" w:styleId="-">
    <w:name w:val="Интернет-ссылка"/>
    <w:basedOn w:val="a0"/>
    <w:rsid w:val="00841BFF"/>
    <w:rPr>
      <w:rFonts w:cs="Times New Roman"/>
      <w:color w:val="0000FF"/>
      <w:u w:val="single"/>
    </w:rPr>
  </w:style>
  <w:style w:type="character" w:customStyle="1" w:styleId="20">
    <w:name w:val="Основной текст с отступом 2 Знак"/>
    <w:basedOn w:val="a0"/>
    <w:link w:val="20"/>
    <w:qFormat/>
    <w:rsid w:val="00841BFF"/>
    <w:rPr>
      <w:sz w:val="24"/>
      <w:szCs w:val="24"/>
      <w:lang w:val="ru-RU" w:eastAsia="ru-RU" w:bidi="ar-SA"/>
    </w:rPr>
  </w:style>
  <w:style w:type="character" w:customStyle="1" w:styleId="BodyTextIndentChar">
    <w:name w:val="Body Text Indent Char"/>
    <w:basedOn w:val="a0"/>
    <w:link w:val="10"/>
    <w:semiHidden/>
    <w:qFormat/>
    <w:rsid w:val="00841BFF"/>
    <w:rPr>
      <w:sz w:val="24"/>
      <w:szCs w:val="24"/>
      <w:lang w:val="ru-RU" w:eastAsia="ru-RU" w:bidi="ar-SA"/>
    </w:rPr>
  </w:style>
  <w:style w:type="character" w:customStyle="1" w:styleId="a3">
    <w:name w:val="Нижний колонтитул Знак"/>
    <w:basedOn w:val="a0"/>
    <w:qFormat/>
    <w:rsid w:val="00841BFF"/>
    <w:rPr>
      <w:sz w:val="24"/>
      <w:szCs w:val="24"/>
      <w:lang w:val="ru-RU" w:eastAsia="ru-RU" w:bidi="ar-SA"/>
    </w:rPr>
  </w:style>
  <w:style w:type="character" w:styleId="a4">
    <w:name w:val="page number"/>
    <w:basedOn w:val="a0"/>
    <w:qFormat/>
    <w:rsid w:val="00841BFF"/>
    <w:rPr>
      <w:rFonts w:cs="Times New Roman"/>
    </w:rPr>
  </w:style>
  <w:style w:type="character" w:customStyle="1" w:styleId="40">
    <w:name w:val="Заголовок 4 Знак"/>
    <w:basedOn w:val="a0"/>
    <w:link w:val="4"/>
    <w:uiPriority w:val="9"/>
    <w:semiHidden/>
    <w:qFormat/>
    <w:rsid w:val="000E4F4B"/>
    <w:rPr>
      <w:rFonts w:ascii="Calibri" w:eastAsia="Times New Roman" w:hAnsi="Calibri" w:cs="Times New Roman"/>
      <w:b/>
      <w:bCs/>
      <w:sz w:val="28"/>
      <w:szCs w:val="28"/>
    </w:rPr>
  </w:style>
  <w:style w:type="character" w:customStyle="1" w:styleId="41">
    <w:name w:val="Заголовок 4 Знак1"/>
    <w:basedOn w:val="a0"/>
    <w:qFormat/>
    <w:rsid w:val="000E4F4B"/>
    <w:rPr>
      <w:sz w:val="28"/>
      <w:szCs w:val="28"/>
    </w:rPr>
  </w:style>
  <w:style w:type="character" w:customStyle="1" w:styleId="21">
    <w:name w:val="Основной текст 2 Знак"/>
    <w:basedOn w:val="a0"/>
    <w:link w:val="22"/>
    <w:uiPriority w:val="99"/>
    <w:qFormat/>
    <w:rsid w:val="000E4F4B"/>
    <w:rPr>
      <w:sz w:val="24"/>
      <w:szCs w:val="24"/>
    </w:rPr>
  </w:style>
  <w:style w:type="character" w:customStyle="1" w:styleId="a5">
    <w:name w:val="Основной текст Знак"/>
    <w:basedOn w:val="a0"/>
    <w:uiPriority w:val="99"/>
    <w:semiHidden/>
    <w:qFormat/>
    <w:rsid w:val="000E4F4B"/>
    <w:rPr>
      <w:sz w:val="24"/>
      <w:szCs w:val="24"/>
    </w:rPr>
  </w:style>
  <w:style w:type="character" w:customStyle="1" w:styleId="a6">
    <w:name w:val="Знак"/>
    <w:basedOn w:val="a0"/>
    <w:qFormat/>
    <w:rsid w:val="000E4F4B"/>
    <w:rPr>
      <w:rFonts w:cs="Times New Roman"/>
      <w:sz w:val="16"/>
      <w:szCs w:val="16"/>
      <w:lang w:val="ru-RU" w:eastAsia="ru-RU"/>
    </w:rPr>
  </w:style>
  <w:style w:type="character" w:customStyle="1" w:styleId="Bodytext">
    <w:name w:val="Body text_"/>
    <w:basedOn w:val="a0"/>
    <w:link w:val="11"/>
    <w:uiPriority w:val="99"/>
    <w:qFormat/>
    <w:locked/>
    <w:rsid w:val="006774C5"/>
    <w:rPr>
      <w:sz w:val="27"/>
      <w:szCs w:val="27"/>
      <w:shd w:val="clear" w:color="auto" w:fill="FFFFFF"/>
    </w:rPr>
  </w:style>
  <w:style w:type="character" w:customStyle="1" w:styleId="a7">
    <w:name w:val="Основной текст с отступом Знак"/>
    <w:basedOn w:val="a0"/>
    <w:uiPriority w:val="99"/>
    <w:qFormat/>
    <w:rsid w:val="00AD663A"/>
    <w:rPr>
      <w:sz w:val="24"/>
      <w:szCs w:val="24"/>
    </w:rPr>
  </w:style>
  <w:style w:type="character" w:customStyle="1" w:styleId="a8">
    <w:name w:val="Текст выноски Знак"/>
    <w:basedOn w:val="a0"/>
    <w:uiPriority w:val="99"/>
    <w:semiHidden/>
    <w:qFormat/>
    <w:rsid w:val="00AD761D"/>
    <w:rPr>
      <w:rFonts w:ascii="Tahoma" w:hAnsi="Tahoma" w:cs="Tahoma"/>
      <w:sz w:val="16"/>
      <w:szCs w:val="16"/>
    </w:rPr>
  </w:style>
  <w:style w:type="character" w:customStyle="1" w:styleId="a9">
    <w:name w:val="Обычный (веб) Знак"/>
    <w:basedOn w:val="a0"/>
    <w:qFormat/>
    <w:rsid w:val="000F6C9D"/>
    <w:rPr>
      <w:sz w:val="24"/>
    </w:rPr>
  </w:style>
  <w:style w:type="character" w:customStyle="1" w:styleId="50">
    <w:name w:val="Заголовок 5 Знак"/>
    <w:basedOn w:val="a0"/>
    <w:link w:val="5"/>
    <w:uiPriority w:val="9"/>
    <w:semiHidden/>
    <w:qFormat/>
    <w:rsid w:val="00647D27"/>
    <w:rPr>
      <w:rFonts w:ascii="Calibri" w:eastAsia="Times New Roman" w:hAnsi="Calibri" w:cs="Times New Roman"/>
      <w:b/>
      <w:bCs/>
      <w:i/>
      <w:iCs/>
      <w:sz w:val="26"/>
      <w:szCs w:val="26"/>
    </w:rPr>
  </w:style>
  <w:style w:type="character" w:customStyle="1" w:styleId="70">
    <w:name w:val="Заголовок 7 Знак"/>
    <w:basedOn w:val="a0"/>
    <w:link w:val="7"/>
    <w:qFormat/>
    <w:rsid w:val="00E137BA"/>
    <w:rPr>
      <w:rFonts w:ascii="Calibri" w:eastAsia="Times New Roman" w:hAnsi="Calibri" w:cs="Times New Roman"/>
      <w:sz w:val="24"/>
      <w:szCs w:val="24"/>
    </w:rPr>
  </w:style>
  <w:style w:type="character" w:customStyle="1" w:styleId="aa">
    <w:name w:val="Текст сноски Знак"/>
    <w:basedOn w:val="a0"/>
    <w:semiHidden/>
    <w:qFormat/>
    <w:rsid w:val="00E137BA"/>
  </w:style>
  <w:style w:type="character" w:customStyle="1" w:styleId="10">
    <w:name w:val="Заголовок 1 Знак"/>
    <w:basedOn w:val="a0"/>
    <w:link w:val="BodyTextIndentChar"/>
    <w:qFormat/>
    <w:rsid w:val="00B92ADA"/>
    <w:rPr>
      <w:rFonts w:ascii="Cambria" w:eastAsia="Times New Roman" w:hAnsi="Cambria" w:cs="Times New Roman"/>
      <w:b/>
      <w:bCs/>
      <w:kern w:val="2"/>
      <w:sz w:val="32"/>
      <w:szCs w:val="32"/>
    </w:rPr>
  </w:style>
  <w:style w:type="character" w:customStyle="1" w:styleId="ConsPlusCell">
    <w:name w:val="ConsPlusCell Знак"/>
    <w:basedOn w:val="a0"/>
    <w:link w:val="ConsPlusCell"/>
    <w:uiPriority w:val="99"/>
    <w:qFormat/>
    <w:rsid w:val="00B92ADA"/>
    <w:rPr>
      <w:rFonts w:ascii="Arial" w:hAnsi="Arial" w:cs="Arial"/>
      <w:lang w:val="ru-RU" w:eastAsia="ru-RU" w:bidi="ar-SA"/>
    </w:rPr>
  </w:style>
  <w:style w:type="character" w:customStyle="1" w:styleId="ab">
    <w:name w:val="Верхний колонтитул Знак"/>
    <w:basedOn w:val="a0"/>
    <w:uiPriority w:val="99"/>
    <w:qFormat/>
    <w:rsid w:val="00B92ADA"/>
    <w:rPr>
      <w:sz w:val="24"/>
      <w:szCs w:val="24"/>
    </w:rPr>
  </w:style>
  <w:style w:type="character" w:customStyle="1" w:styleId="22">
    <w:name w:val="Заголовок 2 Знак"/>
    <w:basedOn w:val="a0"/>
    <w:link w:val="21"/>
    <w:uiPriority w:val="9"/>
    <w:semiHidden/>
    <w:qFormat/>
    <w:rsid w:val="004148AD"/>
    <w:rPr>
      <w:rFonts w:ascii="Cambria" w:eastAsia="Times New Roman" w:hAnsi="Cambria" w:cs="Times New Roman"/>
      <w:b/>
      <w:bCs/>
      <w:i/>
      <w:iCs/>
      <w:sz w:val="28"/>
      <w:szCs w:val="28"/>
    </w:rPr>
  </w:style>
  <w:style w:type="character" w:customStyle="1" w:styleId="ac">
    <w:name w:val="Цветовое выделение"/>
    <w:qFormat/>
    <w:rsid w:val="002C4429"/>
    <w:rPr>
      <w:b/>
      <w:bCs/>
      <w:color w:val="000080"/>
    </w:rPr>
  </w:style>
  <w:style w:type="character" w:styleId="ad">
    <w:name w:val="annotation reference"/>
    <w:basedOn w:val="a0"/>
    <w:uiPriority w:val="99"/>
    <w:semiHidden/>
    <w:unhideWhenUsed/>
    <w:qFormat/>
    <w:rsid w:val="008321CE"/>
    <w:rPr>
      <w:sz w:val="16"/>
      <w:szCs w:val="16"/>
    </w:rPr>
  </w:style>
  <w:style w:type="character" w:customStyle="1" w:styleId="ae">
    <w:name w:val="Текст примечания Знак"/>
    <w:basedOn w:val="a0"/>
    <w:uiPriority w:val="99"/>
    <w:semiHidden/>
    <w:qFormat/>
    <w:rsid w:val="008321CE"/>
  </w:style>
  <w:style w:type="character" w:customStyle="1" w:styleId="af">
    <w:name w:val="Тема примечания Знак"/>
    <w:basedOn w:val="ae"/>
    <w:uiPriority w:val="99"/>
    <w:semiHidden/>
    <w:qFormat/>
    <w:rsid w:val="008321CE"/>
    <w:rPr>
      <w:b/>
      <w:bCs/>
    </w:rPr>
  </w:style>
  <w:style w:type="character" w:customStyle="1" w:styleId="30">
    <w:name w:val="Основной текст с отступом 3 Знак"/>
    <w:basedOn w:val="a0"/>
    <w:link w:val="31"/>
    <w:uiPriority w:val="99"/>
    <w:semiHidden/>
    <w:qFormat/>
    <w:rsid w:val="00B82437"/>
    <w:rPr>
      <w:sz w:val="16"/>
      <w:szCs w:val="16"/>
    </w:rPr>
  </w:style>
  <w:style w:type="character" w:customStyle="1" w:styleId="ConsPlusNormal">
    <w:name w:val="ConsPlusNormal Знак"/>
    <w:link w:val="ConsPlusNormal"/>
    <w:qFormat/>
    <w:locked/>
    <w:rsid w:val="008362DF"/>
    <w:rPr>
      <w:rFonts w:ascii="Arial" w:hAnsi="Arial" w:cs="Arial"/>
      <w:lang w:val="ru-RU" w:eastAsia="ru-RU" w:bidi="ar-SA"/>
    </w:rPr>
  </w:style>
  <w:style w:type="character" w:styleId="af0">
    <w:name w:val="footnote reference"/>
    <w:basedOn w:val="a0"/>
    <w:uiPriority w:val="99"/>
    <w:semiHidden/>
    <w:unhideWhenUsed/>
    <w:qFormat/>
    <w:rsid w:val="00705EEE"/>
    <w:rPr>
      <w:vertAlign w:val="superscript"/>
    </w:rPr>
  </w:style>
  <w:style w:type="character" w:customStyle="1" w:styleId="ListLabel1">
    <w:name w:val="ListLabel 1"/>
    <w:qFormat/>
    <w:rsid w:val="00431398"/>
    <w:rPr>
      <w:rFonts w:cs="Courier New"/>
    </w:rPr>
  </w:style>
  <w:style w:type="character" w:customStyle="1" w:styleId="ListLabel2">
    <w:name w:val="ListLabel 2"/>
    <w:qFormat/>
    <w:rsid w:val="00431398"/>
    <w:rPr>
      <w:rFonts w:cs="Courier New"/>
    </w:rPr>
  </w:style>
  <w:style w:type="character" w:customStyle="1" w:styleId="ListLabel3">
    <w:name w:val="ListLabel 3"/>
    <w:qFormat/>
    <w:rsid w:val="00431398"/>
    <w:rPr>
      <w:rFonts w:cs="Courier New"/>
    </w:rPr>
  </w:style>
  <w:style w:type="character" w:customStyle="1" w:styleId="ListLabel4">
    <w:name w:val="ListLabel 4"/>
    <w:qFormat/>
    <w:rsid w:val="00431398"/>
    <w:rPr>
      <w:rFonts w:cs="Courier New"/>
    </w:rPr>
  </w:style>
  <w:style w:type="character" w:customStyle="1" w:styleId="ListLabel5">
    <w:name w:val="ListLabel 5"/>
    <w:qFormat/>
    <w:rsid w:val="00431398"/>
    <w:rPr>
      <w:rFonts w:cs="Courier New"/>
    </w:rPr>
  </w:style>
  <w:style w:type="character" w:customStyle="1" w:styleId="ListLabel6">
    <w:name w:val="ListLabel 6"/>
    <w:qFormat/>
    <w:rsid w:val="00431398"/>
    <w:rPr>
      <w:rFonts w:cs="Courier New"/>
    </w:rPr>
  </w:style>
  <w:style w:type="character" w:customStyle="1" w:styleId="ListLabel7">
    <w:name w:val="ListLabel 7"/>
    <w:qFormat/>
    <w:rsid w:val="00431398"/>
    <w:rPr>
      <w:rFonts w:cs="Courier New"/>
    </w:rPr>
  </w:style>
  <w:style w:type="character" w:customStyle="1" w:styleId="ListLabel8">
    <w:name w:val="ListLabel 8"/>
    <w:qFormat/>
    <w:rsid w:val="00431398"/>
    <w:rPr>
      <w:rFonts w:cs="Courier New"/>
    </w:rPr>
  </w:style>
  <w:style w:type="character" w:customStyle="1" w:styleId="ListLabel9">
    <w:name w:val="ListLabel 9"/>
    <w:qFormat/>
    <w:rsid w:val="00431398"/>
    <w:rPr>
      <w:rFonts w:cs="Courier New"/>
    </w:rPr>
  </w:style>
  <w:style w:type="character" w:customStyle="1" w:styleId="ListLabel10">
    <w:name w:val="ListLabel 10"/>
    <w:qFormat/>
    <w:rsid w:val="00431398"/>
    <w:rPr>
      <w:rFonts w:cs="Courier New"/>
    </w:rPr>
  </w:style>
  <w:style w:type="character" w:customStyle="1" w:styleId="ListLabel11">
    <w:name w:val="ListLabel 11"/>
    <w:qFormat/>
    <w:rsid w:val="00431398"/>
    <w:rPr>
      <w:rFonts w:cs="Courier New"/>
    </w:rPr>
  </w:style>
  <w:style w:type="character" w:customStyle="1" w:styleId="ListLabel12">
    <w:name w:val="ListLabel 12"/>
    <w:qFormat/>
    <w:rsid w:val="00431398"/>
    <w:rPr>
      <w:rFonts w:cs="Courier New"/>
    </w:rPr>
  </w:style>
  <w:style w:type="character" w:customStyle="1" w:styleId="af1">
    <w:name w:val="Символ сноски"/>
    <w:qFormat/>
    <w:rsid w:val="00431398"/>
  </w:style>
  <w:style w:type="character" w:customStyle="1" w:styleId="af2">
    <w:name w:val="Привязка сноски"/>
    <w:rsid w:val="00431398"/>
    <w:rPr>
      <w:vertAlign w:val="superscript"/>
    </w:rPr>
  </w:style>
  <w:style w:type="character" w:customStyle="1" w:styleId="af3">
    <w:name w:val="Посещённая гиперссылка"/>
    <w:rsid w:val="00431398"/>
    <w:rPr>
      <w:color w:val="800000"/>
      <w:u w:val="single"/>
    </w:rPr>
  </w:style>
  <w:style w:type="character" w:customStyle="1" w:styleId="af4">
    <w:name w:val="Привязка концевой сноски"/>
    <w:rsid w:val="00431398"/>
    <w:rPr>
      <w:vertAlign w:val="superscript"/>
    </w:rPr>
  </w:style>
  <w:style w:type="character" w:customStyle="1" w:styleId="af5">
    <w:name w:val="Символы концевой сноски"/>
    <w:qFormat/>
    <w:rsid w:val="00431398"/>
  </w:style>
  <w:style w:type="paragraph" w:customStyle="1" w:styleId="af6">
    <w:name w:val="Заголовок"/>
    <w:basedOn w:val="a"/>
    <w:next w:val="af7"/>
    <w:qFormat/>
    <w:rsid w:val="00431398"/>
    <w:pPr>
      <w:keepNext/>
      <w:spacing w:before="240" w:after="120"/>
    </w:pPr>
    <w:rPr>
      <w:rFonts w:ascii="Liberation Sans;Arial" w:eastAsia="SimHei" w:hAnsi="Liberation Sans;Arial" w:cs="Mangal"/>
      <w:sz w:val="28"/>
      <w:szCs w:val="28"/>
    </w:rPr>
  </w:style>
  <w:style w:type="paragraph" w:styleId="af7">
    <w:name w:val="Body Text"/>
    <w:basedOn w:val="a"/>
    <w:uiPriority w:val="99"/>
    <w:semiHidden/>
    <w:unhideWhenUsed/>
    <w:rsid w:val="000E4F4B"/>
    <w:pPr>
      <w:spacing w:after="120"/>
    </w:pPr>
  </w:style>
  <w:style w:type="paragraph" w:styleId="af8">
    <w:name w:val="List"/>
    <w:basedOn w:val="af7"/>
    <w:rsid w:val="00431398"/>
    <w:rPr>
      <w:rFonts w:cs="Mangal"/>
    </w:rPr>
  </w:style>
  <w:style w:type="paragraph" w:styleId="af9">
    <w:name w:val="caption"/>
    <w:basedOn w:val="a"/>
    <w:qFormat/>
    <w:rsid w:val="00431398"/>
    <w:pPr>
      <w:suppressLineNumbers/>
      <w:spacing w:before="120" w:after="120"/>
    </w:pPr>
    <w:rPr>
      <w:rFonts w:cs="Mangal"/>
      <w:i/>
      <w:iCs/>
    </w:rPr>
  </w:style>
  <w:style w:type="paragraph" w:styleId="afa">
    <w:name w:val="index heading"/>
    <w:basedOn w:val="a"/>
    <w:qFormat/>
    <w:rsid w:val="00431398"/>
    <w:pPr>
      <w:suppressLineNumbers/>
    </w:pPr>
    <w:rPr>
      <w:rFonts w:cs="Mangal"/>
    </w:rPr>
  </w:style>
  <w:style w:type="paragraph" w:customStyle="1" w:styleId="ConsPlusNormal0">
    <w:name w:val="ConsPlusNormal"/>
    <w:qFormat/>
    <w:rsid w:val="00841BFF"/>
    <w:pPr>
      <w:widowControl w:val="0"/>
      <w:ind w:firstLine="720"/>
    </w:pPr>
    <w:rPr>
      <w:rFonts w:ascii="Arial" w:hAnsi="Arial" w:cs="Arial"/>
      <w:sz w:val="24"/>
    </w:rPr>
  </w:style>
  <w:style w:type="paragraph" w:customStyle="1" w:styleId="ConsPlusNonformat">
    <w:name w:val="ConsPlusNonformat"/>
    <w:uiPriority w:val="99"/>
    <w:qFormat/>
    <w:rsid w:val="00841BFF"/>
    <w:pPr>
      <w:widowControl w:val="0"/>
    </w:pPr>
    <w:rPr>
      <w:rFonts w:ascii="Courier New" w:hAnsi="Courier New" w:cs="Courier New"/>
      <w:sz w:val="24"/>
    </w:rPr>
  </w:style>
  <w:style w:type="paragraph" w:customStyle="1" w:styleId="ConsPlusTitle">
    <w:name w:val="ConsPlusTitle"/>
    <w:qFormat/>
    <w:rsid w:val="00841BFF"/>
    <w:pPr>
      <w:widowControl w:val="0"/>
    </w:pPr>
    <w:rPr>
      <w:rFonts w:ascii="Arial" w:hAnsi="Arial" w:cs="Arial"/>
      <w:b/>
      <w:bCs/>
      <w:sz w:val="24"/>
    </w:rPr>
  </w:style>
  <w:style w:type="paragraph" w:customStyle="1" w:styleId="ConsNormal">
    <w:name w:val="ConsNormal"/>
    <w:qFormat/>
    <w:rsid w:val="00841BFF"/>
    <w:pPr>
      <w:widowControl w:val="0"/>
      <w:ind w:firstLine="720"/>
    </w:pPr>
    <w:rPr>
      <w:rFonts w:ascii="Arial" w:hAnsi="Arial" w:cs="Arial"/>
      <w:sz w:val="24"/>
    </w:rPr>
  </w:style>
  <w:style w:type="paragraph" w:styleId="23">
    <w:name w:val="Body Text Indent 2"/>
    <w:basedOn w:val="a"/>
    <w:qFormat/>
    <w:rsid w:val="00841BFF"/>
    <w:pPr>
      <w:ind w:firstLine="540"/>
      <w:jc w:val="both"/>
    </w:pPr>
  </w:style>
  <w:style w:type="paragraph" w:customStyle="1" w:styleId="11">
    <w:name w:val="Основной текст с отступом1"/>
    <w:basedOn w:val="a"/>
    <w:link w:val="Bodytext"/>
    <w:qFormat/>
    <w:rsid w:val="00841BFF"/>
    <w:pPr>
      <w:spacing w:after="120" w:line="480" w:lineRule="auto"/>
    </w:pPr>
  </w:style>
  <w:style w:type="paragraph" w:styleId="afb">
    <w:name w:val="footer"/>
    <w:basedOn w:val="a"/>
    <w:rsid w:val="00841BFF"/>
    <w:pPr>
      <w:tabs>
        <w:tab w:val="center" w:pos="4677"/>
        <w:tab w:val="right" w:pos="9355"/>
      </w:tabs>
    </w:pPr>
  </w:style>
  <w:style w:type="paragraph" w:styleId="24">
    <w:name w:val="Body Text 2"/>
    <w:basedOn w:val="a"/>
    <w:uiPriority w:val="99"/>
    <w:unhideWhenUsed/>
    <w:qFormat/>
    <w:rsid w:val="000E4F4B"/>
    <w:pPr>
      <w:spacing w:after="120" w:line="480" w:lineRule="auto"/>
    </w:pPr>
  </w:style>
  <w:style w:type="paragraph" w:customStyle="1" w:styleId="12">
    <w:name w:val="Основной текст1"/>
    <w:basedOn w:val="a"/>
    <w:uiPriority w:val="99"/>
    <w:qFormat/>
    <w:rsid w:val="006774C5"/>
    <w:pPr>
      <w:shd w:val="clear" w:color="auto" w:fill="FFFFFF"/>
      <w:spacing w:after="600" w:line="322" w:lineRule="exact"/>
      <w:ind w:hanging="840"/>
      <w:jc w:val="right"/>
    </w:pPr>
    <w:rPr>
      <w:sz w:val="27"/>
      <w:szCs w:val="27"/>
    </w:rPr>
  </w:style>
  <w:style w:type="paragraph" w:styleId="afc">
    <w:name w:val="Body Text Indent"/>
    <w:basedOn w:val="a"/>
    <w:uiPriority w:val="99"/>
    <w:unhideWhenUsed/>
    <w:rsid w:val="00AD663A"/>
    <w:pPr>
      <w:spacing w:after="120"/>
      <w:ind w:left="283"/>
    </w:pPr>
  </w:style>
  <w:style w:type="paragraph" w:styleId="afd">
    <w:name w:val="Balloon Text"/>
    <w:basedOn w:val="a"/>
    <w:uiPriority w:val="99"/>
    <w:semiHidden/>
    <w:unhideWhenUsed/>
    <w:qFormat/>
    <w:rsid w:val="00AD761D"/>
    <w:rPr>
      <w:rFonts w:ascii="Tahoma" w:hAnsi="Tahoma" w:cs="Tahoma"/>
      <w:sz w:val="16"/>
      <w:szCs w:val="16"/>
    </w:rPr>
  </w:style>
  <w:style w:type="paragraph" w:styleId="afe">
    <w:name w:val="Normal (Web)"/>
    <w:basedOn w:val="a"/>
    <w:qFormat/>
    <w:rsid w:val="000F6C9D"/>
    <w:pPr>
      <w:spacing w:before="100" w:after="100"/>
    </w:pPr>
    <w:rPr>
      <w:szCs w:val="20"/>
    </w:rPr>
  </w:style>
  <w:style w:type="paragraph" w:styleId="aff">
    <w:name w:val="footnote text"/>
    <w:basedOn w:val="a"/>
    <w:rsid w:val="00431398"/>
  </w:style>
  <w:style w:type="paragraph" w:customStyle="1" w:styleId="ConsPlusCell0">
    <w:name w:val="ConsPlusCell"/>
    <w:uiPriority w:val="99"/>
    <w:qFormat/>
    <w:rsid w:val="00B92ADA"/>
    <w:pPr>
      <w:widowControl w:val="0"/>
    </w:pPr>
    <w:rPr>
      <w:rFonts w:ascii="Arial" w:hAnsi="Arial" w:cs="Arial"/>
      <w:sz w:val="24"/>
    </w:rPr>
  </w:style>
  <w:style w:type="paragraph" w:styleId="aff0">
    <w:name w:val="header"/>
    <w:basedOn w:val="a"/>
    <w:uiPriority w:val="99"/>
    <w:unhideWhenUsed/>
    <w:rsid w:val="00B92ADA"/>
    <w:pPr>
      <w:tabs>
        <w:tab w:val="center" w:pos="4677"/>
        <w:tab w:val="right" w:pos="9355"/>
      </w:tabs>
    </w:pPr>
  </w:style>
  <w:style w:type="paragraph" w:customStyle="1" w:styleId="aff1">
    <w:name w:val="Таблицы (моноширинный)"/>
    <w:basedOn w:val="a"/>
    <w:qFormat/>
    <w:rsid w:val="002C4429"/>
    <w:pPr>
      <w:widowControl w:val="0"/>
      <w:jc w:val="both"/>
    </w:pPr>
    <w:rPr>
      <w:rFonts w:ascii="Courier New" w:hAnsi="Courier New" w:cs="Courier New"/>
    </w:rPr>
  </w:style>
  <w:style w:type="paragraph" w:styleId="aff2">
    <w:name w:val="No Spacing"/>
    <w:uiPriority w:val="1"/>
    <w:qFormat/>
    <w:rsid w:val="00E20160"/>
    <w:rPr>
      <w:rFonts w:ascii="Calibri" w:eastAsia="Calibri" w:hAnsi="Calibri"/>
      <w:sz w:val="22"/>
      <w:szCs w:val="22"/>
      <w:lang w:eastAsia="en-US"/>
    </w:rPr>
  </w:style>
  <w:style w:type="paragraph" w:styleId="aff3">
    <w:name w:val="annotation text"/>
    <w:basedOn w:val="a"/>
    <w:uiPriority w:val="99"/>
    <w:semiHidden/>
    <w:unhideWhenUsed/>
    <w:qFormat/>
    <w:rsid w:val="008321CE"/>
    <w:rPr>
      <w:sz w:val="20"/>
      <w:szCs w:val="20"/>
    </w:rPr>
  </w:style>
  <w:style w:type="paragraph" w:styleId="aff4">
    <w:name w:val="annotation subject"/>
    <w:basedOn w:val="aff3"/>
    <w:uiPriority w:val="99"/>
    <w:semiHidden/>
    <w:unhideWhenUsed/>
    <w:qFormat/>
    <w:rsid w:val="008321CE"/>
    <w:rPr>
      <w:b/>
      <w:bCs/>
    </w:rPr>
  </w:style>
  <w:style w:type="paragraph" w:styleId="31">
    <w:name w:val="Body Text Indent 3"/>
    <w:basedOn w:val="a"/>
    <w:link w:val="30"/>
    <w:uiPriority w:val="99"/>
    <w:semiHidden/>
    <w:unhideWhenUsed/>
    <w:qFormat/>
    <w:rsid w:val="00B82437"/>
    <w:pPr>
      <w:spacing w:after="120"/>
      <w:ind w:left="283"/>
    </w:pPr>
    <w:rPr>
      <w:sz w:val="16"/>
      <w:szCs w:val="16"/>
    </w:rPr>
  </w:style>
  <w:style w:type="paragraph" w:customStyle="1" w:styleId="aff5">
    <w:name w:val="Содержимое врезки"/>
    <w:basedOn w:val="a"/>
    <w:qFormat/>
    <w:rsid w:val="00431398"/>
  </w:style>
  <w:style w:type="table" w:styleId="aff6">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99"/>
    <w:rsid w:val="00A94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0"/>
    <w:rsid w:val="00CD1E52"/>
    <w:rPr>
      <w:rFonts w:cs="Times New Roman"/>
      <w:color w:val="0000FF"/>
      <w:u w:val="single"/>
    </w:rPr>
  </w:style>
  <w:style w:type="paragraph" w:customStyle="1" w:styleId="aff8">
    <w:name w:val="Содержимое таблицы"/>
    <w:basedOn w:val="a"/>
    <w:rsid w:val="00AB1CBE"/>
    <w:pPr>
      <w:suppressAutoHyphens/>
    </w:pPr>
    <w:rPr>
      <w:b/>
      <w:kern w:val="1"/>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6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536E5612E7DCF44F8E2DA862573762B3BC2546CB4056273924289935A1317EC6D0E53629946194B6BEF67AECB3CDAF3B688EF328D0MDE1O"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536E5612E7DCF44F8E2DA862573762B3BC2546CB4056273924289935A1317EC6D0E5362A9D619CE7EDB97BB0F498BC38608EF120CCD2C5E0M3EFO"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36E5612E7DCF44F8E2DA862573762B3BC2546CB4056273924289935A1317EC6D0E53629996594B6BEF67AECB3CDAF3B688EF328D0MDE1O"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36E5612E7DCF44F8E2DA862573762B3BC2546CB4056273924289935A1317EC6D0E5362A9D619CE7EBB97BB0F498BC38608EF120CCD2C5E0M3EF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hyperlink" Target="consultantplus://offline/ref=536E5612E7DCF44F8E2DA862573762B3BC2546CB4056273924289935A1317EC6D0E5362A9D619CE7ED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1CFA2-34BC-47CF-B49A-412F1EEB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10297</Words>
  <Characters>58699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1</cp:lastModifiedBy>
  <cp:revision>10</cp:revision>
  <cp:lastPrinted>2023-01-31T13:48:00Z</cp:lastPrinted>
  <dcterms:created xsi:type="dcterms:W3CDTF">2023-02-20T08:48:00Z</dcterms:created>
  <dcterms:modified xsi:type="dcterms:W3CDTF">2024-08-26T08:48:00Z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