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386" w:rsidRDefault="006A7386" w:rsidP="006A738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7386" w:rsidRDefault="006A7386" w:rsidP="006A738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6A7386" w:rsidRDefault="006A7386" w:rsidP="006A738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6A7386" w:rsidRDefault="006A7386" w:rsidP="006A7386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6A7386" w:rsidRDefault="006A7386" w:rsidP="006A7386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6A7386" w:rsidRDefault="006A7386" w:rsidP="006A7386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6A7386" w:rsidRDefault="00E724C4" w:rsidP="006A7386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05</w:t>
      </w:r>
      <w:r w:rsidR="006A7386">
        <w:rPr>
          <w:b/>
          <w:sz w:val="28"/>
          <w:szCs w:val="28"/>
        </w:rPr>
        <w:t xml:space="preserve"> апреля 2024 года                                                                         № </w:t>
      </w:r>
      <w:r>
        <w:rPr>
          <w:b/>
          <w:sz w:val="28"/>
          <w:szCs w:val="28"/>
        </w:rPr>
        <w:t>318</w:t>
      </w:r>
    </w:p>
    <w:p w:rsidR="006A7386" w:rsidRDefault="006A7386" w:rsidP="006A7386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6A7386" w:rsidRDefault="006A7386" w:rsidP="006A7386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6A7386" w:rsidRDefault="006A7386" w:rsidP="006A738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Представительного Собрания Бабушкинского муниципального округа от 31.01.2024 года № 295 «О мерах социальной поддержки в виде предоставления единовременной денежной выплаты»</w:t>
      </w:r>
    </w:p>
    <w:p w:rsidR="006A7386" w:rsidRDefault="006A7386" w:rsidP="006A738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A7386" w:rsidRDefault="006A7386" w:rsidP="006A738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>Руководствуясь Уставом Бабушкинского муниципального округа Вологодской области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6A7386" w:rsidRDefault="006A7386" w:rsidP="006A7386">
      <w:pPr>
        <w:ind w:right="-1"/>
        <w:jc w:val="both"/>
        <w:rPr>
          <w:b/>
          <w:sz w:val="28"/>
          <w:szCs w:val="28"/>
        </w:rPr>
      </w:pPr>
    </w:p>
    <w:p w:rsidR="006A7386" w:rsidRDefault="00E724C4" w:rsidP="006A7386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A7386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6A7386" w:rsidRDefault="006A7386" w:rsidP="006A7386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6A7386" w:rsidRDefault="006A7386" w:rsidP="006A7386">
      <w:pPr>
        <w:pStyle w:val="a3"/>
        <w:jc w:val="both"/>
        <w:rPr>
          <w:sz w:val="28"/>
          <w:szCs w:val="28"/>
        </w:rPr>
      </w:pPr>
    </w:p>
    <w:p w:rsidR="006A7386" w:rsidRPr="006A7386" w:rsidRDefault="006A7386" w:rsidP="006A7386">
      <w:pPr>
        <w:pStyle w:val="a3"/>
        <w:jc w:val="both"/>
        <w:rPr>
          <w:sz w:val="28"/>
          <w:szCs w:val="28"/>
        </w:rPr>
      </w:pPr>
      <w:r>
        <w:tab/>
      </w:r>
      <w:r w:rsidRPr="006A7386">
        <w:rPr>
          <w:sz w:val="28"/>
          <w:szCs w:val="28"/>
        </w:rPr>
        <w:t>1. Внести в решение Представительного Собрания Бабушкинского муниципального округа от 31.01.2024 года № 295 «О мерах социальной поддержки в виде предоставления единовременной денежной выплаты»</w:t>
      </w:r>
      <w:r>
        <w:rPr>
          <w:sz w:val="28"/>
          <w:szCs w:val="28"/>
        </w:rPr>
        <w:t xml:space="preserve"> следующие изменения:</w:t>
      </w:r>
    </w:p>
    <w:p w:rsidR="006A7386" w:rsidRPr="006A7386" w:rsidRDefault="006A7386" w:rsidP="006A7386">
      <w:pPr>
        <w:pStyle w:val="a3"/>
        <w:jc w:val="both"/>
        <w:rPr>
          <w:sz w:val="28"/>
          <w:szCs w:val="28"/>
        </w:rPr>
      </w:pPr>
      <w:r w:rsidRPr="006A7386">
        <w:rPr>
          <w:sz w:val="28"/>
          <w:szCs w:val="28"/>
        </w:rPr>
        <w:tab/>
      </w:r>
      <w:r>
        <w:rPr>
          <w:sz w:val="28"/>
          <w:szCs w:val="28"/>
        </w:rPr>
        <w:t>1.1. в пункте 1 решения слова и цифру «</w:t>
      </w:r>
      <w:r>
        <w:rPr>
          <w:color w:val="000000"/>
          <w:sz w:val="28"/>
          <w:szCs w:val="28"/>
        </w:rPr>
        <w:t xml:space="preserve">в размере 305,00 тыс. рублей» заменить </w:t>
      </w:r>
      <w:r>
        <w:rPr>
          <w:sz w:val="28"/>
          <w:szCs w:val="28"/>
        </w:rPr>
        <w:t>словами и цифрой «</w:t>
      </w:r>
      <w:r>
        <w:rPr>
          <w:color w:val="000000"/>
          <w:sz w:val="28"/>
          <w:szCs w:val="28"/>
        </w:rPr>
        <w:t>в размере 405,00 тыс. рублей».</w:t>
      </w:r>
    </w:p>
    <w:p w:rsidR="00EA2EA7" w:rsidRDefault="006A7386" w:rsidP="006A7386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6A7386" w:rsidRDefault="006A7386" w:rsidP="00EA2EA7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подлежит размещению на официальном сайте Бабушкинского муниципального округа в информационно-телекоммуникационной сети «Интернет», вступает в силу со дня подписания и распространяется на правоотношения, возникшие с 18 марта 2024 года.</w:t>
      </w:r>
    </w:p>
    <w:p w:rsidR="00EA2EA7" w:rsidRDefault="006A7386" w:rsidP="006A7386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6A7386" w:rsidRDefault="006A7386" w:rsidP="00EA2EA7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решения возложить на </w:t>
      </w:r>
      <w:r w:rsidR="00BA7939">
        <w:rPr>
          <w:color w:val="000000"/>
          <w:sz w:val="28"/>
          <w:szCs w:val="28"/>
        </w:rPr>
        <w:t>г</w:t>
      </w:r>
      <w:bookmarkStart w:id="0" w:name="_GoBack"/>
      <w:bookmarkEnd w:id="0"/>
      <w:r>
        <w:rPr>
          <w:color w:val="000000"/>
          <w:sz w:val="28"/>
          <w:szCs w:val="28"/>
        </w:rPr>
        <w:t>лаву Бабушкинского муниципального округа.</w:t>
      </w:r>
    </w:p>
    <w:p w:rsidR="006A7386" w:rsidRDefault="006A7386" w:rsidP="006A7386">
      <w:pPr>
        <w:pStyle w:val="a3"/>
        <w:jc w:val="both"/>
        <w:rPr>
          <w:color w:val="000000"/>
          <w:sz w:val="28"/>
          <w:szCs w:val="28"/>
        </w:rPr>
      </w:pPr>
    </w:p>
    <w:p w:rsidR="006A7386" w:rsidRDefault="006A7386" w:rsidP="006A7386">
      <w:pPr>
        <w:pStyle w:val="a3"/>
        <w:jc w:val="both"/>
        <w:rPr>
          <w:color w:val="000000"/>
          <w:sz w:val="28"/>
          <w:szCs w:val="28"/>
        </w:rPr>
      </w:pPr>
    </w:p>
    <w:p w:rsidR="006A7386" w:rsidRDefault="006A7386" w:rsidP="006A7386">
      <w:pPr>
        <w:pStyle w:val="a3"/>
        <w:jc w:val="both"/>
        <w:rPr>
          <w:color w:val="000000"/>
          <w:sz w:val="28"/>
          <w:szCs w:val="28"/>
        </w:rPr>
      </w:pPr>
    </w:p>
    <w:p w:rsidR="006A7386" w:rsidRDefault="006A7386" w:rsidP="006A7386">
      <w:pPr>
        <w:pStyle w:val="a3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A7386" w:rsidTr="006A738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386" w:rsidRDefault="006A73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6A7386" w:rsidRDefault="006A73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6A7386" w:rsidRDefault="006A73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6A7386" w:rsidRDefault="006A73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EA2EA7" w:rsidRDefault="00EA2EA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A7386">
              <w:rPr>
                <w:sz w:val="28"/>
                <w:szCs w:val="28"/>
              </w:rPr>
              <w:t xml:space="preserve">Глава </w:t>
            </w:r>
          </w:p>
          <w:p w:rsidR="00EA2EA7" w:rsidRDefault="00EA2EA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A7386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 </w:t>
            </w:r>
          </w:p>
          <w:p w:rsidR="006A7386" w:rsidRDefault="00EA2EA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A7386">
              <w:rPr>
                <w:sz w:val="28"/>
                <w:szCs w:val="28"/>
              </w:rPr>
              <w:t>округа</w:t>
            </w:r>
          </w:p>
          <w:p w:rsidR="006A7386" w:rsidRDefault="006A738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7386" w:rsidTr="006A738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386" w:rsidRDefault="006A73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386" w:rsidRDefault="00EA2EA7" w:rsidP="00EA2EA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A7386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6A7386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A7386" w:rsidRDefault="006A7386" w:rsidP="006A7386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7386"/>
    <w:rsid w:val="00352D0C"/>
    <w:rsid w:val="00654875"/>
    <w:rsid w:val="006A7386"/>
    <w:rsid w:val="00853F38"/>
    <w:rsid w:val="00BA7939"/>
    <w:rsid w:val="00C04C40"/>
    <w:rsid w:val="00E724C4"/>
    <w:rsid w:val="00EA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6A73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2024-04-04T14:17:00Z</cp:lastPrinted>
  <dcterms:created xsi:type="dcterms:W3CDTF">2024-04-04T11:14:00Z</dcterms:created>
  <dcterms:modified xsi:type="dcterms:W3CDTF">2024-04-04T14:18:00Z</dcterms:modified>
</cp:coreProperties>
</file>