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270D" w:rsidRDefault="0084270D" w:rsidP="00DB5C5A">
      <w:pPr>
        <w:spacing w:after="100" w:afterAutospacing="1" w:line="240" w:lineRule="auto"/>
        <w:jc w:val="center"/>
        <w:rPr>
          <w:rFonts w:ascii="Times New Roman" w:hAnsi="Times New Roman" w:cs="Times New Roman"/>
          <w:b/>
          <w:sz w:val="26"/>
          <w:szCs w:val="26"/>
        </w:rPr>
      </w:pPr>
    </w:p>
    <w:p w:rsidR="00410F41" w:rsidRPr="0084270D" w:rsidRDefault="006B0472" w:rsidP="00DB5C5A">
      <w:pPr>
        <w:spacing w:after="100" w:afterAutospacing="1" w:line="240" w:lineRule="auto"/>
        <w:jc w:val="center"/>
        <w:rPr>
          <w:rFonts w:ascii="Times New Roman" w:hAnsi="Times New Roman" w:cs="Times New Roman"/>
          <w:b/>
          <w:sz w:val="18"/>
          <w:szCs w:val="18"/>
        </w:rPr>
      </w:pPr>
      <w:r w:rsidRPr="006B0472">
        <w:rPr>
          <w:rFonts w:ascii="Times New Roman" w:hAnsi="Times New Roman" w:cs="Times New Roman"/>
          <w:b/>
          <w:noProof/>
          <w:sz w:val="26"/>
          <w:szCs w:val="26"/>
        </w:rPr>
        <w:drawing>
          <wp:anchor distT="0" distB="0" distL="114300" distR="114300" simplePos="0" relativeHeight="251659264" behindDoc="1" locked="0" layoutInCell="1" allowOverlap="1">
            <wp:simplePos x="0" y="0"/>
            <wp:positionH relativeFrom="column">
              <wp:posOffset>2718864</wp:posOffset>
            </wp:positionH>
            <wp:positionV relativeFrom="paragraph">
              <wp:posOffset>-565544</wp:posOffset>
            </wp:positionV>
            <wp:extent cx="521863" cy="585989"/>
            <wp:effectExtent l="1905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22514" cy="583987"/>
                    </a:xfrm>
                    <a:prstGeom prst="rect">
                      <a:avLst/>
                    </a:prstGeom>
                    <a:solidFill>
                      <a:srgbClr val="FFFFFF"/>
                    </a:solidFill>
                    <a:ln>
                      <a:noFill/>
                    </a:ln>
                  </pic:spPr>
                </pic:pic>
              </a:graphicData>
            </a:graphic>
          </wp:anchor>
        </w:drawing>
      </w:r>
      <w:r w:rsidR="0084270D" w:rsidRPr="0084270D">
        <w:rPr>
          <w:color w:val="000000"/>
          <w:sz w:val="18"/>
          <w:szCs w:val="18"/>
        </w:rPr>
        <w:t xml:space="preserve"> </w:t>
      </w:r>
      <w:r w:rsidR="0084270D" w:rsidRPr="0084270D">
        <w:rPr>
          <w:rFonts w:ascii="Times New Roman" w:hAnsi="Times New Roman" w:cs="Times New Roman"/>
          <w:b/>
          <w:color w:val="000000"/>
          <w:sz w:val="18"/>
          <w:szCs w:val="18"/>
        </w:rPr>
        <w:t>АДМИНИСТРАЦИЯ БАБУШКИНСКОГО МУНИЦИПАЛЬНОГО ОКРУГА ВОЛОГОДСКОЙ ОБЛАСТИ</w:t>
      </w:r>
    </w:p>
    <w:p w:rsidR="0084270D" w:rsidRPr="0084270D" w:rsidRDefault="0084270D" w:rsidP="0084270D">
      <w:pPr>
        <w:widowControl w:val="0"/>
        <w:autoSpaceDE w:val="0"/>
        <w:autoSpaceDN w:val="0"/>
        <w:adjustRightInd w:val="0"/>
        <w:spacing w:before="240"/>
        <w:jc w:val="center"/>
        <w:rPr>
          <w:rFonts w:ascii="Times New Roman" w:hAnsi="Times New Roman" w:cs="Times New Roman"/>
          <w:b/>
          <w:bCs/>
          <w:sz w:val="28"/>
          <w:szCs w:val="28"/>
        </w:rPr>
      </w:pPr>
      <w:r>
        <w:rPr>
          <w:rFonts w:ascii="Times New Roman" w:hAnsi="Times New Roman" w:cs="Times New Roman"/>
          <w:b/>
          <w:bCs/>
          <w:sz w:val="28"/>
          <w:szCs w:val="28"/>
        </w:rPr>
        <w:t>ПОСТАНОВЛЕНИЕ</w:t>
      </w:r>
    </w:p>
    <w:p w:rsidR="003D4D2A" w:rsidRPr="0084270D" w:rsidRDefault="0084270D" w:rsidP="00153C32">
      <w:pPr>
        <w:spacing w:after="100" w:afterAutospacing="1" w:line="240" w:lineRule="auto"/>
        <w:jc w:val="both"/>
        <w:rPr>
          <w:rFonts w:ascii="Times New Roman" w:hAnsi="Times New Roman" w:cs="Times New Roman"/>
          <w:sz w:val="28"/>
          <w:szCs w:val="28"/>
        </w:rPr>
      </w:pPr>
      <w:r w:rsidRPr="003D4D2A">
        <w:rPr>
          <w:rFonts w:ascii="Times New Roman" w:hAnsi="Times New Roman" w:cs="Times New Roman"/>
          <w:b/>
          <w:sz w:val="28"/>
          <w:szCs w:val="28"/>
        </w:rPr>
        <w:t xml:space="preserve"> </w:t>
      </w:r>
      <w:r w:rsidR="003D4D2A" w:rsidRPr="0084270D">
        <w:rPr>
          <w:rFonts w:ascii="Times New Roman" w:hAnsi="Times New Roman" w:cs="Times New Roman"/>
          <w:sz w:val="28"/>
          <w:szCs w:val="28"/>
        </w:rPr>
        <w:t>«</w:t>
      </w:r>
      <w:r w:rsidR="009271D6" w:rsidRPr="0084270D">
        <w:rPr>
          <w:rFonts w:ascii="Times New Roman" w:hAnsi="Times New Roman" w:cs="Times New Roman"/>
          <w:sz w:val="28"/>
          <w:szCs w:val="28"/>
        </w:rPr>
        <w:t>20</w:t>
      </w:r>
      <w:r w:rsidR="003D4D2A" w:rsidRPr="0084270D">
        <w:rPr>
          <w:rFonts w:ascii="Times New Roman" w:hAnsi="Times New Roman" w:cs="Times New Roman"/>
          <w:sz w:val="28"/>
          <w:szCs w:val="28"/>
        </w:rPr>
        <w:t>»</w:t>
      </w:r>
      <w:r w:rsidR="0036550B" w:rsidRPr="0084270D">
        <w:rPr>
          <w:rFonts w:ascii="Times New Roman" w:hAnsi="Times New Roman" w:cs="Times New Roman"/>
          <w:sz w:val="28"/>
          <w:szCs w:val="28"/>
        </w:rPr>
        <w:t xml:space="preserve"> </w:t>
      </w:r>
      <w:r w:rsidR="00D85966" w:rsidRPr="0084270D">
        <w:rPr>
          <w:rFonts w:ascii="Times New Roman" w:hAnsi="Times New Roman" w:cs="Times New Roman"/>
          <w:sz w:val="28"/>
          <w:szCs w:val="28"/>
        </w:rPr>
        <w:t>января</w:t>
      </w:r>
      <w:r w:rsidR="009271D6" w:rsidRPr="0084270D">
        <w:rPr>
          <w:rFonts w:ascii="Times New Roman" w:hAnsi="Times New Roman" w:cs="Times New Roman"/>
          <w:sz w:val="28"/>
          <w:szCs w:val="28"/>
        </w:rPr>
        <w:t xml:space="preserve"> </w:t>
      </w:r>
      <w:r w:rsidR="003D4D2A" w:rsidRPr="0084270D">
        <w:rPr>
          <w:rFonts w:ascii="Times New Roman" w:hAnsi="Times New Roman" w:cs="Times New Roman"/>
          <w:sz w:val="28"/>
          <w:szCs w:val="28"/>
        </w:rPr>
        <w:t>202</w:t>
      </w:r>
      <w:r w:rsidR="00D85966" w:rsidRPr="0084270D">
        <w:rPr>
          <w:rFonts w:ascii="Times New Roman" w:hAnsi="Times New Roman" w:cs="Times New Roman"/>
          <w:sz w:val="28"/>
          <w:szCs w:val="28"/>
        </w:rPr>
        <w:t>3</w:t>
      </w:r>
      <w:r w:rsidR="0036550B" w:rsidRPr="0084270D">
        <w:rPr>
          <w:rFonts w:ascii="Times New Roman" w:hAnsi="Times New Roman" w:cs="Times New Roman"/>
          <w:sz w:val="28"/>
          <w:szCs w:val="28"/>
        </w:rPr>
        <w:t xml:space="preserve"> </w:t>
      </w:r>
      <w:r w:rsidRPr="0084270D">
        <w:rPr>
          <w:rFonts w:ascii="Times New Roman" w:hAnsi="Times New Roman" w:cs="Times New Roman"/>
          <w:sz w:val="28"/>
          <w:szCs w:val="28"/>
        </w:rPr>
        <w:t xml:space="preserve">года           </w:t>
      </w:r>
      <w:r w:rsidR="003D4D2A" w:rsidRPr="0084270D">
        <w:rPr>
          <w:rFonts w:ascii="Times New Roman" w:hAnsi="Times New Roman" w:cs="Times New Roman"/>
          <w:sz w:val="28"/>
          <w:szCs w:val="28"/>
        </w:rPr>
        <w:t xml:space="preserve">                                    </w:t>
      </w:r>
      <w:r>
        <w:rPr>
          <w:rFonts w:ascii="Times New Roman" w:hAnsi="Times New Roman" w:cs="Times New Roman"/>
          <w:sz w:val="28"/>
          <w:szCs w:val="28"/>
        </w:rPr>
        <w:t xml:space="preserve">   </w:t>
      </w:r>
      <w:r w:rsidR="003D4D2A" w:rsidRPr="0084270D">
        <w:rPr>
          <w:rFonts w:ascii="Times New Roman" w:hAnsi="Times New Roman" w:cs="Times New Roman"/>
          <w:sz w:val="28"/>
          <w:szCs w:val="28"/>
        </w:rPr>
        <w:t xml:space="preserve">            </w:t>
      </w:r>
      <w:r w:rsidR="00445544" w:rsidRPr="0084270D">
        <w:rPr>
          <w:rFonts w:ascii="Times New Roman" w:hAnsi="Times New Roman" w:cs="Times New Roman"/>
          <w:sz w:val="28"/>
          <w:szCs w:val="28"/>
        </w:rPr>
        <w:t xml:space="preserve">                   </w:t>
      </w:r>
      <w:r w:rsidR="009271D6" w:rsidRPr="0084270D">
        <w:rPr>
          <w:rFonts w:ascii="Times New Roman" w:hAnsi="Times New Roman" w:cs="Times New Roman"/>
          <w:sz w:val="28"/>
          <w:szCs w:val="28"/>
        </w:rPr>
        <w:t xml:space="preserve">   № </w:t>
      </w:r>
      <w:r w:rsidR="00445544" w:rsidRPr="0084270D">
        <w:rPr>
          <w:rFonts w:ascii="Times New Roman" w:hAnsi="Times New Roman" w:cs="Times New Roman"/>
          <w:sz w:val="28"/>
          <w:szCs w:val="28"/>
        </w:rPr>
        <w:t>65</w:t>
      </w:r>
    </w:p>
    <w:p w:rsidR="0084270D" w:rsidRPr="003D4D2A" w:rsidRDefault="0084270D" w:rsidP="0084270D">
      <w:pPr>
        <w:spacing w:after="100" w:afterAutospacing="1" w:line="240" w:lineRule="auto"/>
        <w:jc w:val="center"/>
        <w:rPr>
          <w:rFonts w:ascii="Times New Roman" w:hAnsi="Times New Roman" w:cs="Times New Roman"/>
          <w:b/>
          <w:sz w:val="28"/>
          <w:szCs w:val="28"/>
        </w:rPr>
      </w:pPr>
      <w:proofErr w:type="spellStart"/>
      <w:r w:rsidRPr="008B5786">
        <w:rPr>
          <w:rFonts w:ascii="Times New Roman" w:eastAsia="Times New Roman" w:hAnsi="Times New Roman" w:cs="Times New Roman"/>
          <w:bCs/>
          <w:sz w:val="28"/>
          <w:szCs w:val="28"/>
        </w:rPr>
        <w:t>с.им</w:t>
      </w:r>
      <w:proofErr w:type="spellEnd"/>
      <w:r w:rsidRPr="008B5786">
        <w:rPr>
          <w:rFonts w:ascii="Times New Roman" w:eastAsia="Times New Roman" w:hAnsi="Times New Roman" w:cs="Times New Roman"/>
          <w:bCs/>
          <w:sz w:val="28"/>
          <w:szCs w:val="28"/>
        </w:rPr>
        <w:t>. Бабушкина</w:t>
      </w:r>
    </w:p>
    <w:p w:rsidR="00E21B6F" w:rsidRPr="00E21B6F" w:rsidRDefault="00E21B6F" w:rsidP="00DB5C5A">
      <w:pPr>
        <w:spacing w:after="100" w:afterAutospacing="1" w:line="240" w:lineRule="auto"/>
        <w:jc w:val="center"/>
        <w:rPr>
          <w:rFonts w:ascii="Times New Roman" w:hAnsi="Times New Roman" w:cs="Times New Roman"/>
          <w:b/>
          <w:sz w:val="28"/>
          <w:szCs w:val="28"/>
        </w:rPr>
      </w:pPr>
      <w:r w:rsidRPr="00E21B6F">
        <w:rPr>
          <w:rStyle w:val="a7"/>
          <w:rFonts w:ascii="Times New Roman" w:hAnsi="Times New Roman" w:cs="Times New Roman"/>
          <w:sz w:val="28"/>
          <w:szCs w:val="28"/>
        </w:rPr>
        <w:t xml:space="preserve">Об утверждении </w:t>
      </w:r>
      <w:r w:rsidR="009271D6">
        <w:rPr>
          <w:rStyle w:val="a7"/>
          <w:rFonts w:ascii="Times New Roman" w:hAnsi="Times New Roman" w:cs="Times New Roman"/>
          <w:sz w:val="28"/>
          <w:szCs w:val="28"/>
        </w:rPr>
        <w:t xml:space="preserve">муниципальной программы «Развитие коммунального хозяйства на территории Бабушкинского муниципального </w:t>
      </w:r>
      <w:r w:rsidR="00BE23FC">
        <w:rPr>
          <w:rStyle w:val="a7"/>
          <w:rFonts w:ascii="Times New Roman" w:hAnsi="Times New Roman" w:cs="Times New Roman"/>
          <w:sz w:val="28"/>
          <w:szCs w:val="28"/>
        </w:rPr>
        <w:t>округа</w:t>
      </w:r>
      <w:r w:rsidR="009271D6">
        <w:rPr>
          <w:rStyle w:val="a7"/>
          <w:rFonts w:ascii="Times New Roman" w:hAnsi="Times New Roman" w:cs="Times New Roman"/>
          <w:sz w:val="28"/>
          <w:szCs w:val="28"/>
        </w:rPr>
        <w:t xml:space="preserve"> на 2018-2025 годы»</w:t>
      </w:r>
    </w:p>
    <w:p w:rsidR="009271D6" w:rsidRPr="009271D6" w:rsidRDefault="003D4D2A" w:rsidP="009271D6">
      <w:pPr>
        <w:spacing w:line="240" w:lineRule="auto"/>
        <w:ind w:right="202" w:firstLine="567"/>
        <w:jc w:val="both"/>
        <w:rPr>
          <w:rFonts w:ascii="Times New Roman" w:hAnsi="Times New Roman" w:cs="Times New Roman"/>
          <w:sz w:val="28"/>
          <w:szCs w:val="28"/>
        </w:rPr>
      </w:pPr>
      <w:r w:rsidRPr="003D4D2A">
        <w:rPr>
          <w:rFonts w:ascii="Times New Roman" w:hAnsi="Times New Roman" w:cs="Times New Roman"/>
          <w:b/>
          <w:sz w:val="28"/>
          <w:szCs w:val="28"/>
        </w:rPr>
        <w:tab/>
      </w:r>
      <w:r w:rsidR="009271D6" w:rsidRPr="009271D6">
        <w:rPr>
          <w:rFonts w:ascii="Times New Roman" w:hAnsi="Times New Roman" w:cs="Times New Roman"/>
          <w:sz w:val="28"/>
          <w:szCs w:val="28"/>
        </w:rPr>
        <w:t>В соответствии с Федеральным законом РФ от 06.10.13 года № 131 – ФЗ «Об общих принципах организации местного самоуправления в Российской Федерации», руководствуясь постановлением администрации Бабушкинского муниципального района от 01.08.2022 года № 502 «Об утверждении порядка разработки, реализации и оценки эффективности муниципальных программ Бабушкинского муниципального района»,</w:t>
      </w:r>
    </w:p>
    <w:p w:rsidR="009271D6" w:rsidRDefault="00E40F78" w:rsidP="009271D6">
      <w:pPr>
        <w:spacing w:after="100" w:afterAutospacing="1" w:line="240" w:lineRule="auto"/>
        <w:jc w:val="both"/>
        <w:rPr>
          <w:rFonts w:ascii="Times New Roman" w:hAnsi="Times New Roman" w:cs="Times New Roman"/>
          <w:sz w:val="28"/>
          <w:szCs w:val="28"/>
        </w:rPr>
      </w:pPr>
      <w:r>
        <w:rPr>
          <w:rFonts w:ascii="Times New Roman" w:hAnsi="Times New Roman" w:cs="Times New Roman"/>
          <w:sz w:val="28"/>
          <w:szCs w:val="28"/>
        </w:rPr>
        <w:tab/>
      </w:r>
      <w:r w:rsidRPr="00E40F78">
        <w:rPr>
          <w:rFonts w:ascii="Times New Roman" w:hAnsi="Times New Roman" w:cs="Times New Roman"/>
          <w:b/>
          <w:sz w:val="28"/>
          <w:szCs w:val="28"/>
        </w:rPr>
        <w:t>ПОСТАНОВЛЯЮ</w:t>
      </w:r>
      <w:r>
        <w:rPr>
          <w:rFonts w:ascii="Times New Roman" w:hAnsi="Times New Roman" w:cs="Times New Roman"/>
          <w:sz w:val="28"/>
          <w:szCs w:val="28"/>
        </w:rPr>
        <w:t>:</w:t>
      </w:r>
    </w:p>
    <w:p w:rsidR="00445544" w:rsidRPr="00445544" w:rsidRDefault="00445544" w:rsidP="00445544">
      <w:pPr>
        <w:spacing w:after="0" w:line="240" w:lineRule="auto"/>
        <w:ind w:firstLine="567"/>
        <w:jc w:val="both"/>
        <w:rPr>
          <w:rFonts w:ascii="Times New Roman" w:hAnsi="Times New Roman" w:cs="Times New Roman"/>
        </w:rPr>
      </w:pPr>
      <w:r w:rsidRPr="00445544">
        <w:rPr>
          <w:rFonts w:ascii="Times New Roman" w:hAnsi="Times New Roman" w:cs="Times New Roman"/>
          <w:sz w:val="28"/>
          <w:szCs w:val="28"/>
        </w:rPr>
        <w:t>1. В наименовании постановления администрации Бабушкинс</w:t>
      </w:r>
      <w:r>
        <w:rPr>
          <w:rFonts w:ascii="Times New Roman" w:hAnsi="Times New Roman" w:cs="Times New Roman"/>
          <w:sz w:val="28"/>
          <w:szCs w:val="28"/>
        </w:rPr>
        <w:t>кого муниципального района от 15.11.2018 года № 1026</w:t>
      </w:r>
      <w:r w:rsidRPr="00445544">
        <w:rPr>
          <w:rFonts w:ascii="Times New Roman" w:hAnsi="Times New Roman" w:cs="Times New Roman"/>
          <w:sz w:val="28"/>
          <w:szCs w:val="28"/>
        </w:rPr>
        <w:t xml:space="preserve"> «Об утверждении муниципальной программы</w:t>
      </w:r>
      <w:r>
        <w:rPr>
          <w:rFonts w:ascii="Times New Roman" w:hAnsi="Times New Roman" w:cs="Times New Roman"/>
          <w:sz w:val="28"/>
          <w:szCs w:val="28"/>
        </w:rPr>
        <w:t xml:space="preserve"> «</w:t>
      </w:r>
      <w:r w:rsidRPr="00445544">
        <w:rPr>
          <w:rStyle w:val="a7"/>
          <w:rFonts w:ascii="Times New Roman" w:hAnsi="Times New Roman" w:cs="Times New Roman"/>
          <w:b w:val="0"/>
          <w:sz w:val="28"/>
          <w:szCs w:val="28"/>
        </w:rPr>
        <w:t xml:space="preserve">Развитие коммунального хозяйства на территории Бабушкинского муниципального </w:t>
      </w:r>
      <w:r>
        <w:rPr>
          <w:rStyle w:val="a7"/>
          <w:rFonts w:ascii="Times New Roman" w:hAnsi="Times New Roman" w:cs="Times New Roman"/>
          <w:b w:val="0"/>
          <w:sz w:val="28"/>
          <w:szCs w:val="28"/>
        </w:rPr>
        <w:t>района на 2018-2023</w:t>
      </w:r>
      <w:r w:rsidRPr="00445544">
        <w:rPr>
          <w:rStyle w:val="a7"/>
          <w:rFonts w:ascii="Times New Roman" w:hAnsi="Times New Roman" w:cs="Times New Roman"/>
          <w:b w:val="0"/>
          <w:sz w:val="28"/>
          <w:szCs w:val="28"/>
        </w:rPr>
        <w:t xml:space="preserve"> годы</w:t>
      </w:r>
      <w:r w:rsidRPr="00445544">
        <w:rPr>
          <w:rFonts w:ascii="Times New Roman" w:hAnsi="Times New Roman" w:cs="Times New Roman"/>
          <w:b/>
          <w:sz w:val="28"/>
          <w:szCs w:val="28"/>
        </w:rPr>
        <w:t>»</w:t>
      </w:r>
      <w:r w:rsidRPr="00445544">
        <w:rPr>
          <w:rFonts w:ascii="Times New Roman" w:hAnsi="Times New Roman" w:cs="Times New Roman"/>
          <w:sz w:val="28"/>
          <w:szCs w:val="28"/>
        </w:rPr>
        <w:t xml:space="preserve"> слово «района», заменить на слово «округа».</w:t>
      </w:r>
    </w:p>
    <w:p w:rsidR="00445544" w:rsidRDefault="00445544" w:rsidP="00445544">
      <w:pPr>
        <w:tabs>
          <w:tab w:val="left" w:pos="142"/>
          <w:tab w:val="left" w:pos="1134"/>
        </w:tabs>
        <w:spacing w:after="0" w:line="240" w:lineRule="auto"/>
        <w:ind w:firstLine="568"/>
        <w:jc w:val="both"/>
        <w:rPr>
          <w:rFonts w:ascii="Times New Roman" w:hAnsi="Times New Roman" w:cs="Times New Roman"/>
        </w:rPr>
      </w:pPr>
      <w:r w:rsidRPr="00445544">
        <w:rPr>
          <w:rFonts w:ascii="Times New Roman" w:hAnsi="Times New Roman" w:cs="Times New Roman"/>
          <w:sz w:val="28"/>
          <w:szCs w:val="28"/>
        </w:rPr>
        <w:t xml:space="preserve">2.  </w:t>
      </w:r>
      <w:r>
        <w:rPr>
          <w:rFonts w:ascii="Times New Roman" w:hAnsi="Times New Roman" w:cs="Times New Roman"/>
          <w:sz w:val="28"/>
          <w:szCs w:val="28"/>
        </w:rPr>
        <w:t>Утвердить</w:t>
      </w:r>
      <w:r w:rsidRPr="00445544">
        <w:rPr>
          <w:rFonts w:ascii="Times New Roman" w:hAnsi="Times New Roman" w:cs="Times New Roman"/>
          <w:sz w:val="28"/>
          <w:szCs w:val="28"/>
        </w:rPr>
        <w:t xml:space="preserve"> муниципальную программу </w:t>
      </w:r>
      <w:r>
        <w:rPr>
          <w:rFonts w:ascii="Times New Roman" w:hAnsi="Times New Roman" w:cs="Times New Roman"/>
          <w:sz w:val="28"/>
          <w:szCs w:val="28"/>
        </w:rPr>
        <w:t>«</w:t>
      </w:r>
      <w:r w:rsidRPr="00445544">
        <w:rPr>
          <w:rStyle w:val="a7"/>
          <w:rFonts w:ascii="Times New Roman" w:hAnsi="Times New Roman" w:cs="Times New Roman"/>
          <w:b w:val="0"/>
          <w:sz w:val="28"/>
          <w:szCs w:val="28"/>
        </w:rPr>
        <w:t xml:space="preserve">Развитие коммунального хозяйства на территории Бабушкинского муниципального </w:t>
      </w:r>
      <w:r>
        <w:rPr>
          <w:rStyle w:val="a7"/>
          <w:rFonts w:ascii="Times New Roman" w:hAnsi="Times New Roman" w:cs="Times New Roman"/>
          <w:b w:val="0"/>
          <w:sz w:val="28"/>
          <w:szCs w:val="28"/>
        </w:rPr>
        <w:t>района на 2018-2023</w:t>
      </w:r>
      <w:r w:rsidRPr="00445544">
        <w:rPr>
          <w:rStyle w:val="a7"/>
          <w:rFonts w:ascii="Times New Roman" w:hAnsi="Times New Roman" w:cs="Times New Roman"/>
          <w:b w:val="0"/>
          <w:sz w:val="28"/>
          <w:szCs w:val="28"/>
        </w:rPr>
        <w:t xml:space="preserve"> годы</w:t>
      </w:r>
      <w:r w:rsidRPr="00445544">
        <w:rPr>
          <w:rFonts w:ascii="Times New Roman" w:hAnsi="Times New Roman" w:cs="Times New Roman"/>
          <w:b/>
          <w:sz w:val="28"/>
          <w:szCs w:val="28"/>
        </w:rPr>
        <w:t>»</w:t>
      </w:r>
      <w:r w:rsidRPr="00445544">
        <w:rPr>
          <w:rFonts w:ascii="Times New Roman" w:hAnsi="Times New Roman" w:cs="Times New Roman"/>
          <w:sz w:val="28"/>
          <w:szCs w:val="28"/>
        </w:rPr>
        <w:t xml:space="preserve"> утвержденную постановления администрации Бабушкинс</w:t>
      </w:r>
      <w:r>
        <w:rPr>
          <w:rFonts w:ascii="Times New Roman" w:hAnsi="Times New Roman" w:cs="Times New Roman"/>
          <w:sz w:val="28"/>
          <w:szCs w:val="28"/>
        </w:rPr>
        <w:t>кого муниципального района от 15.11.2018</w:t>
      </w:r>
      <w:r w:rsidRPr="00445544">
        <w:rPr>
          <w:rFonts w:ascii="Times New Roman" w:hAnsi="Times New Roman" w:cs="Times New Roman"/>
          <w:sz w:val="28"/>
          <w:szCs w:val="28"/>
        </w:rPr>
        <w:t xml:space="preserve"> год</w:t>
      </w:r>
      <w:r>
        <w:rPr>
          <w:rFonts w:ascii="Times New Roman" w:hAnsi="Times New Roman" w:cs="Times New Roman"/>
          <w:sz w:val="28"/>
          <w:szCs w:val="28"/>
        </w:rPr>
        <w:t>а № 1026</w:t>
      </w:r>
      <w:r w:rsidRPr="00445544">
        <w:rPr>
          <w:rFonts w:ascii="Times New Roman" w:hAnsi="Times New Roman" w:cs="Times New Roman"/>
          <w:sz w:val="28"/>
          <w:szCs w:val="28"/>
        </w:rPr>
        <w:t xml:space="preserve"> (с изменениями), изложив ее в новой редакции в соответствии с приложением к настоящему постановлению.</w:t>
      </w:r>
    </w:p>
    <w:p w:rsidR="00445544" w:rsidRDefault="00445544" w:rsidP="00445544">
      <w:pPr>
        <w:tabs>
          <w:tab w:val="left" w:pos="142"/>
          <w:tab w:val="left" w:pos="1134"/>
        </w:tabs>
        <w:spacing w:after="0" w:line="240" w:lineRule="auto"/>
        <w:ind w:firstLine="568"/>
        <w:jc w:val="both"/>
        <w:rPr>
          <w:rFonts w:ascii="Times New Roman" w:hAnsi="Times New Roman" w:cs="Times New Roman"/>
        </w:rPr>
      </w:pPr>
      <w:r w:rsidRPr="00445544">
        <w:rPr>
          <w:rFonts w:ascii="Times New Roman" w:hAnsi="Times New Roman" w:cs="Times New Roman"/>
          <w:sz w:val="28"/>
          <w:szCs w:val="28"/>
        </w:rPr>
        <w:t>3.</w:t>
      </w:r>
      <w:r>
        <w:rPr>
          <w:rFonts w:ascii="Times New Roman" w:hAnsi="Times New Roman" w:cs="Times New Roman"/>
        </w:rPr>
        <w:t xml:space="preserve"> </w:t>
      </w:r>
      <w:r w:rsidR="00481FF4" w:rsidRPr="00445544">
        <w:rPr>
          <w:rFonts w:ascii="Times New Roman" w:hAnsi="Times New Roman" w:cs="Times New Roman"/>
          <w:sz w:val="28"/>
          <w:szCs w:val="28"/>
        </w:rPr>
        <w:t xml:space="preserve">Контроль за настоящим постановлением </w:t>
      </w:r>
      <w:r w:rsidR="00077ABF" w:rsidRPr="00445544">
        <w:rPr>
          <w:rFonts w:ascii="Times New Roman" w:hAnsi="Times New Roman" w:cs="Times New Roman"/>
          <w:sz w:val="28"/>
          <w:szCs w:val="28"/>
        </w:rPr>
        <w:t>возложить на первого заместителя Главы Бабушкинского муниципального округа</w:t>
      </w:r>
      <w:r w:rsidR="00481FF4" w:rsidRPr="00445544">
        <w:rPr>
          <w:rFonts w:ascii="Times New Roman" w:hAnsi="Times New Roman" w:cs="Times New Roman"/>
          <w:sz w:val="28"/>
          <w:szCs w:val="28"/>
        </w:rPr>
        <w:t>.</w:t>
      </w:r>
    </w:p>
    <w:p w:rsidR="00E21B6F" w:rsidRPr="00445544" w:rsidRDefault="00445544" w:rsidP="00445544">
      <w:pPr>
        <w:tabs>
          <w:tab w:val="left" w:pos="142"/>
          <w:tab w:val="left" w:pos="1134"/>
        </w:tabs>
        <w:spacing w:after="0" w:line="240" w:lineRule="auto"/>
        <w:ind w:firstLine="568"/>
        <w:jc w:val="both"/>
        <w:rPr>
          <w:rFonts w:ascii="Times New Roman" w:hAnsi="Times New Roman" w:cs="Times New Roman"/>
        </w:rPr>
      </w:pPr>
      <w:r w:rsidRPr="00445544">
        <w:rPr>
          <w:rFonts w:ascii="Times New Roman" w:hAnsi="Times New Roman" w:cs="Times New Roman"/>
          <w:sz w:val="28"/>
          <w:szCs w:val="28"/>
        </w:rPr>
        <w:t>4.</w:t>
      </w:r>
      <w:r>
        <w:rPr>
          <w:rFonts w:ascii="Times New Roman" w:hAnsi="Times New Roman" w:cs="Times New Roman"/>
        </w:rPr>
        <w:t xml:space="preserve"> </w:t>
      </w:r>
      <w:r w:rsidR="00481FF4" w:rsidRPr="00445544">
        <w:rPr>
          <w:rFonts w:ascii="Times New Roman" w:hAnsi="Times New Roman" w:cs="Times New Roman"/>
          <w:sz w:val="28"/>
          <w:szCs w:val="28"/>
        </w:rPr>
        <w:t xml:space="preserve">Настоящее Постановление подлежит размещению на официальном сайте Бабушкинского муниципального </w:t>
      </w:r>
      <w:r w:rsidR="003731E7" w:rsidRPr="00445544">
        <w:rPr>
          <w:rFonts w:ascii="Times New Roman" w:hAnsi="Times New Roman" w:cs="Times New Roman"/>
          <w:sz w:val="28"/>
          <w:szCs w:val="28"/>
        </w:rPr>
        <w:t>округа</w:t>
      </w:r>
      <w:r w:rsidR="00481FF4" w:rsidRPr="00445544">
        <w:rPr>
          <w:rFonts w:ascii="Times New Roman" w:hAnsi="Times New Roman" w:cs="Times New Roman"/>
          <w:sz w:val="28"/>
          <w:szCs w:val="28"/>
        </w:rPr>
        <w:t xml:space="preserve"> в информационно-телекоммуникационной сети «Интернет», вступает в силу </w:t>
      </w:r>
      <w:r w:rsidRPr="00445544">
        <w:rPr>
          <w:rFonts w:ascii="Times New Roman" w:hAnsi="Times New Roman" w:cs="Times New Roman"/>
          <w:sz w:val="28"/>
          <w:szCs w:val="28"/>
        </w:rPr>
        <w:t xml:space="preserve">с </w:t>
      </w:r>
      <w:r>
        <w:rPr>
          <w:rFonts w:ascii="Times New Roman" w:hAnsi="Times New Roman" w:cs="Times New Roman"/>
          <w:sz w:val="28"/>
          <w:szCs w:val="28"/>
        </w:rPr>
        <w:t xml:space="preserve">момента подписания и распространяется </w:t>
      </w:r>
      <w:proofErr w:type="gramStart"/>
      <w:r>
        <w:rPr>
          <w:rFonts w:ascii="Times New Roman" w:hAnsi="Times New Roman" w:cs="Times New Roman"/>
          <w:sz w:val="28"/>
          <w:szCs w:val="28"/>
        </w:rPr>
        <w:t>на правоотношения</w:t>
      </w:r>
      <w:proofErr w:type="gramEnd"/>
      <w:r>
        <w:rPr>
          <w:rFonts w:ascii="Times New Roman" w:hAnsi="Times New Roman" w:cs="Times New Roman"/>
          <w:sz w:val="28"/>
          <w:szCs w:val="28"/>
        </w:rPr>
        <w:t xml:space="preserve"> возникшие с </w:t>
      </w:r>
      <w:r w:rsidR="00481FF4" w:rsidRPr="00445544">
        <w:rPr>
          <w:rFonts w:ascii="Times New Roman" w:hAnsi="Times New Roman" w:cs="Times New Roman"/>
          <w:sz w:val="28"/>
          <w:szCs w:val="28"/>
        </w:rPr>
        <w:t xml:space="preserve">01.01.2023 года. </w:t>
      </w:r>
    </w:p>
    <w:p w:rsidR="00582CA2" w:rsidRDefault="00582CA2" w:rsidP="00582CA2">
      <w:pPr>
        <w:autoSpaceDE w:val="0"/>
        <w:autoSpaceDN w:val="0"/>
        <w:adjustRightInd w:val="0"/>
        <w:spacing w:after="0" w:line="240" w:lineRule="auto"/>
        <w:ind w:right="-2"/>
        <w:jc w:val="both"/>
        <w:rPr>
          <w:rFonts w:ascii="Times New Roman" w:hAnsi="Times New Roman" w:cs="Times New Roman"/>
          <w:sz w:val="28"/>
          <w:szCs w:val="28"/>
        </w:rPr>
      </w:pPr>
    </w:p>
    <w:p w:rsidR="00582CA2" w:rsidRDefault="00582CA2" w:rsidP="00582CA2">
      <w:pPr>
        <w:autoSpaceDE w:val="0"/>
        <w:autoSpaceDN w:val="0"/>
        <w:adjustRightInd w:val="0"/>
        <w:spacing w:after="0" w:line="240" w:lineRule="auto"/>
        <w:ind w:right="-2"/>
        <w:jc w:val="both"/>
        <w:rPr>
          <w:rFonts w:ascii="Times New Roman" w:hAnsi="Times New Roman" w:cs="Times New Roman"/>
          <w:sz w:val="28"/>
          <w:szCs w:val="28"/>
        </w:rPr>
      </w:pPr>
    </w:p>
    <w:p w:rsidR="00582CA2" w:rsidRPr="00582CA2" w:rsidRDefault="00582CA2" w:rsidP="00582CA2">
      <w:pPr>
        <w:autoSpaceDE w:val="0"/>
        <w:autoSpaceDN w:val="0"/>
        <w:adjustRightInd w:val="0"/>
        <w:spacing w:after="0" w:line="240" w:lineRule="auto"/>
        <w:ind w:right="-2"/>
        <w:jc w:val="both"/>
        <w:rPr>
          <w:rFonts w:ascii="Times New Roman" w:hAnsi="Times New Roman" w:cs="Times New Roman"/>
          <w:sz w:val="28"/>
          <w:szCs w:val="28"/>
        </w:rPr>
      </w:pPr>
    </w:p>
    <w:p w:rsidR="00C804CA" w:rsidRDefault="00481FF4" w:rsidP="00153C32">
      <w:pPr>
        <w:autoSpaceDE w:val="0"/>
        <w:autoSpaceDN w:val="0"/>
        <w:adjustRightInd w:val="0"/>
        <w:spacing w:after="0" w:line="240" w:lineRule="auto"/>
        <w:ind w:right="-2"/>
        <w:jc w:val="both"/>
        <w:rPr>
          <w:rFonts w:ascii="Times New Roman" w:hAnsi="Times New Roman" w:cs="Times New Roman"/>
          <w:sz w:val="28"/>
          <w:szCs w:val="28"/>
        </w:rPr>
      </w:pPr>
      <w:r>
        <w:rPr>
          <w:rFonts w:ascii="Times New Roman" w:hAnsi="Times New Roman" w:cs="Times New Roman"/>
          <w:sz w:val="28"/>
          <w:szCs w:val="28"/>
        </w:rPr>
        <w:t xml:space="preserve">Глава округа                                                                         </w:t>
      </w:r>
      <w:r w:rsidR="00582CA2">
        <w:rPr>
          <w:rFonts w:ascii="Times New Roman" w:hAnsi="Times New Roman" w:cs="Times New Roman"/>
          <w:sz w:val="28"/>
          <w:szCs w:val="28"/>
        </w:rPr>
        <w:t xml:space="preserve">          </w:t>
      </w:r>
      <w:r>
        <w:rPr>
          <w:rFonts w:ascii="Times New Roman" w:hAnsi="Times New Roman" w:cs="Times New Roman"/>
          <w:sz w:val="28"/>
          <w:szCs w:val="28"/>
        </w:rPr>
        <w:t xml:space="preserve"> Т.С. Жирохова</w:t>
      </w:r>
    </w:p>
    <w:p w:rsidR="00445544" w:rsidRDefault="00445544" w:rsidP="00445544">
      <w:pPr>
        <w:autoSpaceDE w:val="0"/>
        <w:autoSpaceDN w:val="0"/>
        <w:adjustRightInd w:val="0"/>
        <w:spacing w:after="0" w:line="240" w:lineRule="auto"/>
        <w:rPr>
          <w:rFonts w:ascii="Times New Roman" w:hAnsi="Times New Roman" w:cs="Times New Roman"/>
          <w:sz w:val="28"/>
          <w:szCs w:val="28"/>
        </w:rPr>
      </w:pPr>
    </w:p>
    <w:p w:rsidR="00582CA2" w:rsidRDefault="00582CA2" w:rsidP="00792EB8">
      <w:pPr>
        <w:autoSpaceDE w:val="0"/>
        <w:autoSpaceDN w:val="0"/>
        <w:adjustRightInd w:val="0"/>
        <w:spacing w:after="0" w:line="240" w:lineRule="auto"/>
        <w:ind w:firstLine="709"/>
        <w:jc w:val="right"/>
        <w:rPr>
          <w:rFonts w:ascii="Times New Roman" w:hAnsi="Times New Roman" w:cs="Times New Roman"/>
          <w:sz w:val="28"/>
          <w:szCs w:val="28"/>
        </w:rPr>
      </w:pPr>
    </w:p>
    <w:p w:rsidR="00582CA2" w:rsidRPr="0084270D" w:rsidRDefault="00582CA2" w:rsidP="00582CA2">
      <w:pPr>
        <w:spacing w:after="0" w:line="240" w:lineRule="auto"/>
        <w:jc w:val="right"/>
        <w:rPr>
          <w:rFonts w:ascii="Times New Roman" w:hAnsi="Times New Roman" w:cs="Times New Roman"/>
          <w:sz w:val="24"/>
          <w:szCs w:val="24"/>
        </w:rPr>
      </w:pPr>
      <w:r w:rsidRPr="0084270D">
        <w:rPr>
          <w:rFonts w:ascii="Times New Roman" w:hAnsi="Times New Roman" w:cs="Times New Roman"/>
          <w:sz w:val="24"/>
          <w:szCs w:val="24"/>
        </w:rPr>
        <w:lastRenderedPageBreak/>
        <w:t>Приложение 1</w:t>
      </w:r>
    </w:p>
    <w:p w:rsidR="00582CA2" w:rsidRPr="0084270D" w:rsidRDefault="00582CA2" w:rsidP="00582CA2">
      <w:pPr>
        <w:spacing w:after="0" w:line="240" w:lineRule="auto"/>
        <w:jc w:val="right"/>
        <w:rPr>
          <w:rFonts w:ascii="Times New Roman" w:hAnsi="Times New Roman" w:cs="Times New Roman"/>
          <w:sz w:val="24"/>
          <w:szCs w:val="24"/>
        </w:rPr>
      </w:pPr>
      <w:r w:rsidRPr="0084270D">
        <w:rPr>
          <w:rFonts w:ascii="Times New Roman" w:hAnsi="Times New Roman" w:cs="Times New Roman"/>
          <w:sz w:val="24"/>
          <w:szCs w:val="24"/>
        </w:rPr>
        <w:t xml:space="preserve"> к постановлению Администрации Бабушкинского </w:t>
      </w:r>
    </w:p>
    <w:p w:rsidR="00481FF4" w:rsidRPr="0084270D" w:rsidRDefault="00582CA2" w:rsidP="00582CA2">
      <w:pPr>
        <w:autoSpaceDE w:val="0"/>
        <w:autoSpaceDN w:val="0"/>
        <w:adjustRightInd w:val="0"/>
        <w:spacing w:after="0" w:line="240" w:lineRule="auto"/>
        <w:ind w:firstLine="709"/>
        <w:jc w:val="right"/>
        <w:rPr>
          <w:rFonts w:ascii="Times New Roman" w:hAnsi="Times New Roman" w:cs="Times New Roman"/>
          <w:b/>
          <w:sz w:val="24"/>
          <w:szCs w:val="24"/>
        </w:rPr>
      </w:pPr>
      <w:r w:rsidRPr="0084270D">
        <w:rPr>
          <w:rFonts w:ascii="Times New Roman" w:hAnsi="Times New Roman" w:cs="Times New Roman"/>
          <w:sz w:val="24"/>
          <w:szCs w:val="24"/>
        </w:rPr>
        <w:t>муниципального округа от 20.01.2023 г. №</w:t>
      </w:r>
      <w:r w:rsidR="00445544" w:rsidRPr="0084270D">
        <w:rPr>
          <w:rFonts w:ascii="Times New Roman" w:hAnsi="Times New Roman" w:cs="Times New Roman"/>
          <w:sz w:val="24"/>
          <w:szCs w:val="24"/>
        </w:rPr>
        <w:t xml:space="preserve"> 65</w:t>
      </w:r>
      <w:r w:rsidRPr="0084270D">
        <w:rPr>
          <w:rFonts w:ascii="Times New Roman" w:hAnsi="Times New Roman" w:cs="Times New Roman"/>
          <w:sz w:val="24"/>
          <w:szCs w:val="24"/>
        </w:rPr>
        <w:t xml:space="preserve"> </w:t>
      </w:r>
    </w:p>
    <w:p w:rsidR="00582CA2" w:rsidRDefault="00582CA2" w:rsidP="00582CA2">
      <w:pPr>
        <w:jc w:val="center"/>
        <w:rPr>
          <w:rFonts w:ascii="Times New Roman" w:hAnsi="Times New Roman" w:cs="Times New Roman"/>
          <w:sz w:val="28"/>
          <w:szCs w:val="28"/>
        </w:rPr>
      </w:pPr>
    </w:p>
    <w:p w:rsidR="00582CA2" w:rsidRPr="00582CA2" w:rsidRDefault="00582CA2" w:rsidP="00582CA2">
      <w:pPr>
        <w:jc w:val="center"/>
        <w:rPr>
          <w:rFonts w:ascii="Times New Roman" w:hAnsi="Times New Roman" w:cs="Times New Roman"/>
          <w:sz w:val="28"/>
          <w:szCs w:val="28"/>
        </w:rPr>
      </w:pPr>
      <w:r w:rsidRPr="00582CA2">
        <w:rPr>
          <w:rFonts w:ascii="Times New Roman" w:hAnsi="Times New Roman" w:cs="Times New Roman"/>
          <w:sz w:val="28"/>
          <w:szCs w:val="28"/>
        </w:rPr>
        <w:t>ПАСПОРТ</w:t>
      </w:r>
    </w:p>
    <w:p w:rsidR="00582CA2" w:rsidRPr="00582CA2" w:rsidRDefault="00582CA2" w:rsidP="00582CA2">
      <w:pPr>
        <w:spacing w:after="0"/>
        <w:jc w:val="center"/>
        <w:rPr>
          <w:rFonts w:ascii="Times New Roman" w:hAnsi="Times New Roman" w:cs="Times New Roman"/>
          <w:color w:val="000000"/>
          <w:sz w:val="28"/>
          <w:szCs w:val="28"/>
          <w:bdr w:val="none" w:sz="0" w:space="0" w:color="auto" w:frame="1"/>
        </w:rPr>
      </w:pPr>
      <w:r w:rsidRPr="00582CA2">
        <w:rPr>
          <w:rFonts w:ascii="Times New Roman" w:hAnsi="Times New Roman" w:cs="Times New Roman"/>
          <w:color w:val="000000"/>
          <w:sz w:val="28"/>
          <w:szCs w:val="28"/>
          <w:bdr w:val="none" w:sz="0" w:space="0" w:color="auto" w:frame="1"/>
        </w:rPr>
        <w:t>МУНИЦИПАЛЬНОЙ ПРОГРАММЫ</w:t>
      </w:r>
    </w:p>
    <w:p w:rsidR="00582CA2" w:rsidRPr="00582CA2" w:rsidRDefault="00582CA2" w:rsidP="00582CA2">
      <w:pPr>
        <w:spacing w:after="0"/>
        <w:jc w:val="center"/>
        <w:rPr>
          <w:rFonts w:ascii="Times New Roman" w:hAnsi="Times New Roman" w:cs="Times New Roman"/>
          <w:color w:val="000000"/>
          <w:sz w:val="28"/>
          <w:szCs w:val="28"/>
          <w:bdr w:val="none" w:sz="0" w:space="0" w:color="auto" w:frame="1"/>
        </w:rPr>
      </w:pPr>
      <w:r w:rsidRPr="00582CA2">
        <w:rPr>
          <w:rFonts w:ascii="Times New Roman" w:hAnsi="Times New Roman" w:cs="Times New Roman"/>
          <w:color w:val="000000"/>
          <w:sz w:val="28"/>
          <w:szCs w:val="28"/>
          <w:bdr w:val="none" w:sz="0" w:space="0" w:color="auto" w:frame="1"/>
        </w:rPr>
        <w:t>«</w:t>
      </w:r>
      <w:r>
        <w:rPr>
          <w:rFonts w:ascii="Times New Roman" w:hAnsi="Times New Roman" w:cs="Times New Roman"/>
          <w:color w:val="000000"/>
          <w:sz w:val="28"/>
          <w:szCs w:val="28"/>
          <w:bdr w:val="none" w:sz="0" w:space="0" w:color="auto" w:frame="1"/>
        </w:rPr>
        <w:t>РАЗВИТЕ КОММУНАЛЬНОГО ХОЗЯЙСТВА НА  ТЕРРИТРИИ БАБУШКИНСКОГО МУНИЦИПАЛЬНОГО ОКРУГА НА 2018-2025 ГОДЫ</w:t>
      </w:r>
      <w:r w:rsidRPr="00582CA2">
        <w:rPr>
          <w:rFonts w:ascii="Times New Roman" w:hAnsi="Times New Roman" w:cs="Times New Roman"/>
          <w:color w:val="000000"/>
          <w:sz w:val="28"/>
          <w:szCs w:val="28"/>
          <w:bdr w:val="none" w:sz="0" w:space="0" w:color="auto" w:frame="1"/>
        </w:rPr>
        <w:t>»</w:t>
      </w:r>
    </w:p>
    <w:p w:rsidR="00582CA2" w:rsidRPr="00582CA2" w:rsidRDefault="00582CA2" w:rsidP="00582CA2">
      <w:pPr>
        <w:spacing w:after="0"/>
        <w:ind w:firstLine="567"/>
        <w:jc w:val="center"/>
        <w:textAlignment w:val="baseline"/>
        <w:rPr>
          <w:rFonts w:ascii="Times New Roman" w:hAnsi="Times New Roman" w:cs="Times New Roman"/>
          <w:color w:val="000000"/>
          <w:sz w:val="28"/>
          <w:szCs w:val="28"/>
          <w:bdr w:val="none" w:sz="0" w:space="0" w:color="auto" w:frame="1"/>
        </w:rPr>
      </w:pPr>
    </w:p>
    <w:tbl>
      <w:tblPr>
        <w:tblW w:w="10323" w:type="dxa"/>
        <w:tblInd w:w="-781" w:type="dxa"/>
        <w:tblBorders>
          <w:top w:val="single" w:sz="2" w:space="0" w:color="E7E7E7"/>
          <w:left w:val="single" w:sz="2" w:space="0" w:color="E7E7E7"/>
          <w:bottom w:val="single" w:sz="2" w:space="0" w:color="E7E7E7"/>
          <w:right w:val="single" w:sz="2" w:space="0" w:color="E7E7E7"/>
        </w:tblBorders>
        <w:shd w:val="clear" w:color="auto" w:fill="FFFFFF"/>
        <w:tblLayout w:type="fixed"/>
        <w:tblCellMar>
          <w:left w:w="0" w:type="dxa"/>
          <w:right w:w="0" w:type="dxa"/>
        </w:tblCellMar>
        <w:tblLook w:val="04A0" w:firstRow="1" w:lastRow="0" w:firstColumn="1" w:lastColumn="0" w:noHBand="0" w:noVBand="1"/>
      </w:tblPr>
      <w:tblGrid>
        <w:gridCol w:w="2978"/>
        <w:gridCol w:w="115"/>
        <w:gridCol w:w="7230"/>
      </w:tblGrid>
      <w:tr w:rsidR="00582CA2" w:rsidRPr="00582CA2" w:rsidTr="008510C3">
        <w:trPr>
          <w:trHeight w:val="832"/>
        </w:trPr>
        <w:tc>
          <w:tcPr>
            <w:tcW w:w="2978" w:type="dxa"/>
            <w:tcBorders>
              <w:top w:val="single" w:sz="4" w:space="0" w:color="auto"/>
              <w:left w:val="single" w:sz="8" w:space="0" w:color="auto"/>
              <w:bottom w:val="single" w:sz="8" w:space="0" w:color="auto"/>
              <w:right w:val="single" w:sz="8" w:space="0" w:color="auto"/>
            </w:tcBorders>
            <w:shd w:val="clear" w:color="auto" w:fill="auto"/>
            <w:tcMar>
              <w:top w:w="0" w:type="dxa"/>
              <w:left w:w="70" w:type="dxa"/>
              <w:bottom w:w="0" w:type="dxa"/>
              <w:right w:w="70" w:type="dxa"/>
            </w:tcMar>
            <w:hideMark/>
          </w:tcPr>
          <w:p w:rsidR="00582CA2" w:rsidRPr="00BE23FC" w:rsidRDefault="00582CA2" w:rsidP="00582CA2">
            <w:pPr>
              <w:pStyle w:val="ConsPlusNormal"/>
              <w:rPr>
                <w:sz w:val="28"/>
                <w:szCs w:val="28"/>
              </w:rPr>
            </w:pPr>
            <w:r w:rsidRPr="00BE23FC">
              <w:rPr>
                <w:sz w:val="28"/>
                <w:szCs w:val="28"/>
              </w:rPr>
              <w:t xml:space="preserve">Ответственный исполнитель </w:t>
            </w:r>
          </w:p>
          <w:p w:rsidR="00582CA2" w:rsidRPr="00BE23FC" w:rsidRDefault="00582CA2" w:rsidP="00582CA2">
            <w:pPr>
              <w:pStyle w:val="ConsPlusNormal"/>
              <w:rPr>
                <w:sz w:val="28"/>
                <w:szCs w:val="28"/>
              </w:rPr>
            </w:pPr>
            <w:r w:rsidRPr="00BE23FC">
              <w:rPr>
                <w:sz w:val="28"/>
                <w:szCs w:val="28"/>
              </w:rPr>
              <w:t xml:space="preserve">программы </w:t>
            </w:r>
          </w:p>
        </w:tc>
        <w:tc>
          <w:tcPr>
            <w:tcW w:w="7345" w:type="dxa"/>
            <w:gridSpan w:val="2"/>
            <w:tcBorders>
              <w:top w:val="single" w:sz="4" w:space="0" w:color="auto"/>
              <w:left w:val="nil"/>
              <w:bottom w:val="single" w:sz="8" w:space="0" w:color="auto"/>
              <w:right w:val="single" w:sz="8" w:space="0" w:color="auto"/>
            </w:tcBorders>
            <w:vAlign w:val="center"/>
          </w:tcPr>
          <w:p w:rsidR="00582CA2" w:rsidRPr="00BE23FC" w:rsidRDefault="0084270D" w:rsidP="00D041A3">
            <w:pPr>
              <w:pStyle w:val="ConsPlusNormal"/>
              <w:rPr>
                <w:sz w:val="28"/>
                <w:szCs w:val="28"/>
              </w:rPr>
            </w:pPr>
            <w:r>
              <w:rPr>
                <w:sz w:val="28"/>
                <w:szCs w:val="28"/>
              </w:rPr>
              <w:t xml:space="preserve">  </w:t>
            </w:r>
            <w:r w:rsidR="00582CA2" w:rsidRPr="00BE23FC">
              <w:rPr>
                <w:sz w:val="28"/>
                <w:szCs w:val="28"/>
              </w:rPr>
              <w:t xml:space="preserve">Администрация Бабушкинского муниципального </w:t>
            </w:r>
            <w:r w:rsidR="008510C3" w:rsidRPr="00BE23FC">
              <w:rPr>
                <w:sz w:val="28"/>
                <w:szCs w:val="28"/>
              </w:rPr>
              <w:t>округа</w:t>
            </w:r>
          </w:p>
        </w:tc>
      </w:tr>
      <w:tr w:rsidR="00582CA2" w:rsidRPr="00582CA2" w:rsidTr="008510C3">
        <w:trPr>
          <w:trHeight w:val="601"/>
        </w:trPr>
        <w:tc>
          <w:tcPr>
            <w:tcW w:w="2978"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hideMark/>
          </w:tcPr>
          <w:p w:rsidR="00582CA2" w:rsidRPr="00BE23FC" w:rsidRDefault="00582CA2" w:rsidP="00582CA2">
            <w:pPr>
              <w:spacing w:after="0"/>
              <w:ind w:left="30" w:right="30"/>
              <w:jc w:val="both"/>
              <w:textAlignment w:val="baseline"/>
              <w:rPr>
                <w:rFonts w:ascii="Times New Roman" w:hAnsi="Times New Roman" w:cs="Times New Roman"/>
                <w:sz w:val="28"/>
                <w:szCs w:val="28"/>
              </w:rPr>
            </w:pPr>
            <w:r w:rsidRPr="00BE23FC">
              <w:rPr>
                <w:rFonts w:ascii="Times New Roman" w:hAnsi="Times New Roman" w:cs="Times New Roman"/>
                <w:sz w:val="28"/>
                <w:szCs w:val="28"/>
              </w:rPr>
              <w:t>Соисполнители  программы</w:t>
            </w:r>
          </w:p>
        </w:tc>
        <w:tc>
          <w:tcPr>
            <w:tcW w:w="115" w:type="dxa"/>
            <w:tcBorders>
              <w:top w:val="nil"/>
              <w:left w:val="nil"/>
              <w:bottom w:val="single" w:sz="8" w:space="0" w:color="auto"/>
              <w:right w:val="nil"/>
            </w:tcBorders>
          </w:tcPr>
          <w:p w:rsidR="00582CA2" w:rsidRPr="00BE23FC" w:rsidRDefault="00582CA2" w:rsidP="00D041A3">
            <w:pPr>
              <w:spacing w:after="0" w:line="240" w:lineRule="auto"/>
              <w:ind w:left="45"/>
              <w:rPr>
                <w:rFonts w:ascii="Times New Roman" w:hAnsi="Times New Roman" w:cs="Times New Roman"/>
                <w:sz w:val="28"/>
                <w:szCs w:val="28"/>
              </w:rPr>
            </w:pPr>
          </w:p>
        </w:tc>
        <w:tc>
          <w:tcPr>
            <w:tcW w:w="7230"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8510C3" w:rsidRPr="00BE23FC" w:rsidRDefault="008510C3" w:rsidP="00D041A3">
            <w:pPr>
              <w:spacing w:after="0" w:line="240" w:lineRule="auto"/>
              <w:rPr>
                <w:rFonts w:ascii="Times New Roman" w:hAnsi="Times New Roman" w:cs="Times New Roman"/>
                <w:sz w:val="28"/>
                <w:szCs w:val="28"/>
              </w:rPr>
            </w:pPr>
            <w:r w:rsidRPr="00BE23FC">
              <w:rPr>
                <w:rFonts w:ascii="Times New Roman" w:hAnsi="Times New Roman" w:cs="Times New Roman"/>
                <w:sz w:val="28"/>
                <w:szCs w:val="28"/>
              </w:rPr>
              <w:t xml:space="preserve">Отдел </w:t>
            </w:r>
            <w:r w:rsidR="00BE23FC">
              <w:rPr>
                <w:rFonts w:ascii="Times New Roman" w:hAnsi="Times New Roman" w:cs="Times New Roman"/>
                <w:sz w:val="28"/>
                <w:szCs w:val="28"/>
              </w:rPr>
              <w:t>имущественных и земельных отношений администрации</w:t>
            </w:r>
            <w:r w:rsidRPr="00BE23FC">
              <w:rPr>
                <w:rFonts w:ascii="Times New Roman" w:hAnsi="Times New Roman" w:cs="Times New Roman"/>
                <w:sz w:val="28"/>
                <w:szCs w:val="28"/>
              </w:rPr>
              <w:t xml:space="preserve"> Бабушкинского муниципального округа.</w:t>
            </w:r>
          </w:p>
        </w:tc>
      </w:tr>
      <w:tr w:rsidR="00582CA2" w:rsidRPr="00582CA2" w:rsidTr="008510C3">
        <w:trPr>
          <w:trHeight w:val="601"/>
        </w:trPr>
        <w:tc>
          <w:tcPr>
            <w:tcW w:w="2978"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rsidR="00582CA2" w:rsidRPr="00582CA2" w:rsidRDefault="00582CA2" w:rsidP="00582CA2">
            <w:pPr>
              <w:spacing w:after="0"/>
              <w:rPr>
                <w:rFonts w:ascii="Times New Roman" w:hAnsi="Times New Roman" w:cs="Times New Roman"/>
                <w:sz w:val="28"/>
                <w:szCs w:val="28"/>
              </w:rPr>
            </w:pPr>
            <w:r w:rsidRPr="00582CA2">
              <w:rPr>
                <w:rFonts w:ascii="Times New Roman" w:hAnsi="Times New Roman" w:cs="Times New Roman"/>
                <w:sz w:val="28"/>
                <w:szCs w:val="28"/>
              </w:rPr>
              <w:t>Участники программы</w:t>
            </w:r>
          </w:p>
        </w:tc>
        <w:tc>
          <w:tcPr>
            <w:tcW w:w="7345" w:type="dxa"/>
            <w:gridSpan w:val="2"/>
            <w:tcBorders>
              <w:top w:val="nil"/>
              <w:left w:val="nil"/>
              <w:bottom w:val="single" w:sz="8" w:space="0" w:color="auto"/>
              <w:right w:val="single" w:sz="8" w:space="0" w:color="auto"/>
            </w:tcBorders>
            <w:vAlign w:val="center"/>
          </w:tcPr>
          <w:p w:rsidR="008510C3" w:rsidRDefault="008510C3" w:rsidP="00D041A3">
            <w:pPr>
              <w:spacing w:after="0" w:line="240" w:lineRule="auto"/>
              <w:ind w:left="141"/>
              <w:rPr>
                <w:rFonts w:ascii="Times New Roman" w:hAnsi="Times New Roman" w:cs="Times New Roman"/>
                <w:sz w:val="28"/>
                <w:szCs w:val="28"/>
              </w:rPr>
            </w:pPr>
            <w:r>
              <w:rPr>
                <w:rFonts w:ascii="Times New Roman" w:hAnsi="Times New Roman" w:cs="Times New Roman"/>
                <w:sz w:val="28"/>
                <w:szCs w:val="28"/>
              </w:rPr>
              <w:t>Отдел</w:t>
            </w:r>
            <w:r w:rsidRPr="00582CA2">
              <w:rPr>
                <w:rFonts w:ascii="Times New Roman" w:hAnsi="Times New Roman" w:cs="Times New Roman"/>
                <w:sz w:val="28"/>
                <w:szCs w:val="28"/>
              </w:rPr>
              <w:t xml:space="preserve"> СА и ЖКХ администрации Бабушкинского </w:t>
            </w:r>
            <w:r>
              <w:rPr>
                <w:rFonts w:ascii="Times New Roman" w:hAnsi="Times New Roman" w:cs="Times New Roman"/>
                <w:sz w:val="28"/>
                <w:szCs w:val="28"/>
              </w:rPr>
              <w:t xml:space="preserve">     </w:t>
            </w:r>
            <w:r w:rsidRPr="00582CA2">
              <w:rPr>
                <w:rFonts w:ascii="Times New Roman" w:hAnsi="Times New Roman" w:cs="Times New Roman"/>
                <w:sz w:val="28"/>
                <w:szCs w:val="28"/>
              </w:rPr>
              <w:t>муниципального района</w:t>
            </w:r>
            <w:r>
              <w:rPr>
                <w:rFonts w:ascii="Times New Roman" w:hAnsi="Times New Roman" w:cs="Times New Roman"/>
                <w:sz w:val="28"/>
                <w:szCs w:val="28"/>
              </w:rPr>
              <w:t>;</w:t>
            </w:r>
          </w:p>
          <w:p w:rsidR="00582CA2" w:rsidRPr="00445544" w:rsidRDefault="008510C3" w:rsidP="00D041A3">
            <w:pPr>
              <w:spacing w:after="0" w:line="240" w:lineRule="auto"/>
              <w:ind w:left="141"/>
              <w:rPr>
                <w:rFonts w:ascii="Times New Roman" w:hAnsi="Times New Roman" w:cs="Times New Roman"/>
                <w:sz w:val="28"/>
                <w:szCs w:val="28"/>
              </w:rPr>
            </w:pPr>
            <w:r>
              <w:rPr>
                <w:rFonts w:ascii="Times New Roman" w:hAnsi="Times New Roman" w:cs="Times New Roman"/>
                <w:sz w:val="28"/>
                <w:szCs w:val="28"/>
              </w:rPr>
              <w:t>Муниципальные унитарные предприятия Бабу</w:t>
            </w:r>
            <w:r w:rsidR="00445544">
              <w:rPr>
                <w:rFonts w:ascii="Times New Roman" w:hAnsi="Times New Roman" w:cs="Times New Roman"/>
                <w:sz w:val="28"/>
                <w:szCs w:val="28"/>
              </w:rPr>
              <w:t>шкинского муниципального округа.</w:t>
            </w:r>
          </w:p>
        </w:tc>
      </w:tr>
      <w:tr w:rsidR="00582CA2" w:rsidRPr="00582CA2" w:rsidTr="008510C3">
        <w:trPr>
          <w:trHeight w:val="601"/>
        </w:trPr>
        <w:tc>
          <w:tcPr>
            <w:tcW w:w="2978"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rsidR="00582CA2" w:rsidRPr="00582CA2" w:rsidRDefault="00582CA2" w:rsidP="00582CA2">
            <w:pPr>
              <w:spacing w:after="0"/>
              <w:ind w:left="30" w:right="30"/>
              <w:jc w:val="both"/>
              <w:textAlignment w:val="baseline"/>
              <w:rPr>
                <w:rFonts w:ascii="Times New Roman" w:hAnsi="Times New Roman" w:cs="Times New Roman"/>
                <w:color w:val="000000"/>
                <w:sz w:val="28"/>
                <w:szCs w:val="28"/>
              </w:rPr>
            </w:pPr>
            <w:r w:rsidRPr="00582CA2">
              <w:rPr>
                <w:rFonts w:ascii="Times New Roman" w:hAnsi="Times New Roman" w:cs="Times New Roman"/>
                <w:color w:val="000000"/>
                <w:sz w:val="28"/>
                <w:szCs w:val="28"/>
              </w:rPr>
              <w:t>Цель программы</w:t>
            </w:r>
          </w:p>
        </w:tc>
        <w:tc>
          <w:tcPr>
            <w:tcW w:w="115" w:type="dxa"/>
            <w:tcBorders>
              <w:top w:val="nil"/>
              <w:left w:val="nil"/>
              <w:bottom w:val="single" w:sz="8" w:space="0" w:color="auto"/>
              <w:right w:val="nil"/>
            </w:tcBorders>
          </w:tcPr>
          <w:p w:rsidR="00582CA2" w:rsidRPr="00582CA2" w:rsidRDefault="00582CA2" w:rsidP="00D041A3">
            <w:pPr>
              <w:spacing w:after="0" w:line="240" w:lineRule="auto"/>
              <w:ind w:left="45"/>
              <w:rPr>
                <w:rFonts w:ascii="Times New Roman" w:hAnsi="Times New Roman" w:cs="Times New Roman"/>
                <w:sz w:val="28"/>
                <w:szCs w:val="28"/>
              </w:rPr>
            </w:pPr>
          </w:p>
        </w:tc>
        <w:tc>
          <w:tcPr>
            <w:tcW w:w="7230"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8510C3" w:rsidRPr="008510C3" w:rsidRDefault="008510C3" w:rsidP="00D041A3">
            <w:pPr>
              <w:pStyle w:val="ae"/>
              <w:tabs>
                <w:tab w:val="left" w:pos="355"/>
              </w:tabs>
              <w:spacing w:before="0" w:after="0"/>
              <w:ind w:left="72" w:firstLine="0"/>
              <w:rPr>
                <w:rFonts w:ascii="Times New Roman" w:hAnsi="Times New Roman"/>
                <w:kern w:val="28"/>
                <w:sz w:val="28"/>
                <w:szCs w:val="28"/>
              </w:rPr>
            </w:pPr>
            <w:r>
              <w:rPr>
                <w:rFonts w:ascii="Times New Roman" w:hAnsi="Times New Roman"/>
                <w:kern w:val="28"/>
                <w:sz w:val="28"/>
                <w:szCs w:val="28"/>
              </w:rPr>
              <w:t xml:space="preserve">- </w:t>
            </w:r>
            <w:r w:rsidRPr="008510C3">
              <w:rPr>
                <w:rFonts w:ascii="Times New Roman" w:hAnsi="Times New Roman"/>
                <w:kern w:val="28"/>
                <w:sz w:val="28"/>
                <w:szCs w:val="28"/>
              </w:rPr>
              <w:t>модернизация объектов коммунальной инфраструктуры;</w:t>
            </w:r>
          </w:p>
          <w:p w:rsidR="008510C3" w:rsidRPr="008510C3" w:rsidRDefault="008510C3" w:rsidP="00D041A3">
            <w:pPr>
              <w:pStyle w:val="ae"/>
              <w:tabs>
                <w:tab w:val="left" w:pos="355"/>
              </w:tabs>
              <w:spacing w:before="0" w:after="0"/>
              <w:ind w:left="72" w:firstLine="0"/>
              <w:rPr>
                <w:rFonts w:ascii="Times New Roman" w:hAnsi="Times New Roman"/>
                <w:kern w:val="28"/>
                <w:sz w:val="28"/>
                <w:szCs w:val="28"/>
              </w:rPr>
            </w:pPr>
            <w:r>
              <w:rPr>
                <w:rFonts w:ascii="Times New Roman" w:hAnsi="Times New Roman"/>
                <w:kern w:val="28"/>
                <w:sz w:val="28"/>
                <w:szCs w:val="28"/>
              </w:rPr>
              <w:t xml:space="preserve">- </w:t>
            </w:r>
            <w:r w:rsidRPr="008510C3">
              <w:rPr>
                <w:rFonts w:ascii="Times New Roman" w:hAnsi="Times New Roman"/>
                <w:kern w:val="28"/>
                <w:sz w:val="28"/>
                <w:szCs w:val="28"/>
              </w:rPr>
              <w:t xml:space="preserve">повышение  качества жизни населения, проживающего на территории Бабушкинского </w:t>
            </w:r>
            <w:r>
              <w:rPr>
                <w:rFonts w:ascii="Times New Roman" w:hAnsi="Times New Roman"/>
                <w:kern w:val="28"/>
                <w:sz w:val="28"/>
                <w:szCs w:val="28"/>
              </w:rPr>
              <w:t>муниципального округа</w:t>
            </w:r>
            <w:r w:rsidRPr="008510C3">
              <w:rPr>
                <w:rFonts w:ascii="Times New Roman" w:hAnsi="Times New Roman"/>
                <w:kern w:val="28"/>
                <w:sz w:val="28"/>
                <w:szCs w:val="28"/>
              </w:rPr>
              <w:t>;</w:t>
            </w:r>
          </w:p>
          <w:p w:rsidR="008510C3" w:rsidRPr="008510C3" w:rsidRDefault="008510C3" w:rsidP="00D041A3">
            <w:pPr>
              <w:spacing w:after="0" w:line="240" w:lineRule="auto"/>
              <w:ind w:left="30" w:right="30"/>
              <w:jc w:val="both"/>
              <w:textAlignment w:val="baseline"/>
              <w:rPr>
                <w:rFonts w:ascii="Times New Roman" w:hAnsi="Times New Roman" w:cs="Times New Roman"/>
                <w:sz w:val="28"/>
                <w:szCs w:val="28"/>
                <w:shd w:val="clear" w:color="auto" w:fill="FFFFFF"/>
              </w:rPr>
            </w:pPr>
            <w:r w:rsidRPr="008510C3">
              <w:rPr>
                <w:rFonts w:ascii="Times New Roman" w:hAnsi="Times New Roman" w:cs="Times New Roman"/>
                <w:sz w:val="28"/>
                <w:szCs w:val="28"/>
                <w:shd w:val="clear" w:color="auto" w:fill="FFFFFF"/>
              </w:rPr>
              <w:t>- улучшение качества коммунальных услуг;</w:t>
            </w:r>
          </w:p>
          <w:p w:rsidR="00582CA2" w:rsidRPr="00582CA2" w:rsidRDefault="008510C3" w:rsidP="00D041A3">
            <w:pPr>
              <w:spacing w:after="0" w:line="240" w:lineRule="auto"/>
              <w:rPr>
                <w:rFonts w:ascii="Times New Roman" w:hAnsi="Times New Roman" w:cs="Times New Roman"/>
                <w:sz w:val="28"/>
                <w:szCs w:val="28"/>
              </w:rPr>
            </w:pPr>
            <w:r w:rsidRPr="008510C3">
              <w:rPr>
                <w:rFonts w:ascii="Times New Roman" w:hAnsi="Times New Roman" w:cs="Times New Roman"/>
                <w:sz w:val="28"/>
                <w:szCs w:val="28"/>
                <w:shd w:val="clear" w:color="auto" w:fill="FFFFFF"/>
              </w:rPr>
              <w:t>- утверждение границ зон санитарной охраны источников водоснабжения</w:t>
            </w:r>
            <w:r w:rsidR="00656557">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округа.</w:t>
            </w:r>
          </w:p>
        </w:tc>
      </w:tr>
      <w:tr w:rsidR="00582CA2" w:rsidRPr="00582CA2" w:rsidTr="008510C3">
        <w:trPr>
          <w:trHeight w:val="438"/>
        </w:trPr>
        <w:tc>
          <w:tcPr>
            <w:tcW w:w="2978"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hideMark/>
          </w:tcPr>
          <w:p w:rsidR="00582CA2" w:rsidRPr="00582CA2" w:rsidRDefault="00582CA2" w:rsidP="00582CA2">
            <w:pPr>
              <w:spacing w:after="0"/>
              <w:ind w:left="30" w:right="30"/>
              <w:jc w:val="both"/>
              <w:textAlignment w:val="baseline"/>
              <w:rPr>
                <w:rFonts w:ascii="Times New Roman" w:hAnsi="Times New Roman" w:cs="Times New Roman"/>
                <w:color w:val="000000"/>
                <w:sz w:val="28"/>
                <w:szCs w:val="28"/>
              </w:rPr>
            </w:pPr>
            <w:r w:rsidRPr="00582CA2">
              <w:rPr>
                <w:rFonts w:ascii="Times New Roman" w:hAnsi="Times New Roman" w:cs="Times New Roman"/>
                <w:color w:val="000000"/>
                <w:sz w:val="28"/>
                <w:szCs w:val="28"/>
              </w:rPr>
              <w:t>Задачи программы</w:t>
            </w:r>
          </w:p>
        </w:tc>
        <w:tc>
          <w:tcPr>
            <w:tcW w:w="115" w:type="dxa"/>
            <w:tcBorders>
              <w:top w:val="nil"/>
              <w:left w:val="nil"/>
              <w:bottom w:val="single" w:sz="8" w:space="0" w:color="auto"/>
              <w:right w:val="nil"/>
            </w:tcBorders>
          </w:tcPr>
          <w:p w:rsidR="00582CA2" w:rsidRPr="00582CA2" w:rsidRDefault="00582CA2" w:rsidP="00D041A3">
            <w:pPr>
              <w:spacing w:after="0" w:line="240" w:lineRule="auto"/>
              <w:ind w:left="45"/>
              <w:jc w:val="both"/>
              <w:rPr>
                <w:rFonts w:ascii="Times New Roman" w:hAnsi="Times New Roman" w:cs="Times New Roman"/>
                <w:sz w:val="28"/>
                <w:szCs w:val="28"/>
              </w:rPr>
            </w:pPr>
          </w:p>
        </w:tc>
        <w:tc>
          <w:tcPr>
            <w:tcW w:w="7230"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8510C3" w:rsidRPr="008510C3" w:rsidRDefault="008510C3" w:rsidP="00D041A3">
            <w:pPr>
              <w:tabs>
                <w:tab w:val="left" w:pos="355"/>
              </w:tabs>
              <w:spacing w:after="0" w:line="240" w:lineRule="auto"/>
              <w:ind w:right="30"/>
              <w:jc w:val="both"/>
              <w:textAlignment w:val="baseline"/>
              <w:rPr>
                <w:rFonts w:ascii="Times New Roman" w:hAnsi="Times New Roman" w:cs="Times New Roman"/>
                <w:sz w:val="28"/>
                <w:szCs w:val="28"/>
              </w:rPr>
            </w:pPr>
            <w:r w:rsidRPr="008510C3">
              <w:rPr>
                <w:rFonts w:ascii="Times New Roman" w:hAnsi="Times New Roman" w:cs="Times New Roman"/>
                <w:sz w:val="28"/>
                <w:szCs w:val="28"/>
              </w:rPr>
              <w:t xml:space="preserve">- Ремонт водопроводных  сетей Бабушкинского </w:t>
            </w:r>
            <w:r>
              <w:rPr>
                <w:rFonts w:ascii="Times New Roman" w:hAnsi="Times New Roman" w:cs="Times New Roman"/>
                <w:sz w:val="28"/>
                <w:szCs w:val="28"/>
              </w:rPr>
              <w:t>муниципального округа</w:t>
            </w:r>
            <w:r w:rsidRPr="008510C3">
              <w:rPr>
                <w:rFonts w:ascii="Times New Roman" w:hAnsi="Times New Roman" w:cs="Times New Roman"/>
                <w:sz w:val="28"/>
                <w:szCs w:val="28"/>
              </w:rPr>
              <w:t xml:space="preserve">; </w:t>
            </w:r>
          </w:p>
          <w:p w:rsidR="008510C3" w:rsidRPr="008510C3" w:rsidRDefault="008510C3" w:rsidP="00D041A3">
            <w:pPr>
              <w:tabs>
                <w:tab w:val="left" w:pos="355"/>
              </w:tabs>
              <w:spacing w:after="0" w:line="240" w:lineRule="auto"/>
              <w:ind w:right="30"/>
              <w:jc w:val="both"/>
              <w:textAlignment w:val="baseline"/>
              <w:rPr>
                <w:rFonts w:ascii="Times New Roman" w:hAnsi="Times New Roman" w:cs="Times New Roman"/>
                <w:sz w:val="28"/>
                <w:szCs w:val="28"/>
              </w:rPr>
            </w:pPr>
            <w:r w:rsidRPr="008510C3">
              <w:rPr>
                <w:rFonts w:ascii="Times New Roman" w:hAnsi="Times New Roman" w:cs="Times New Roman"/>
                <w:sz w:val="28"/>
                <w:szCs w:val="28"/>
              </w:rPr>
              <w:t>- Повышение надежности систем коммунальной инфраструктуры;</w:t>
            </w:r>
          </w:p>
          <w:p w:rsidR="008510C3" w:rsidRPr="008510C3" w:rsidRDefault="008510C3" w:rsidP="00D041A3">
            <w:pPr>
              <w:tabs>
                <w:tab w:val="left" w:pos="355"/>
              </w:tabs>
              <w:spacing w:after="0" w:line="240" w:lineRule="auto"/>
              <w:ind w:right="30"/>
              <w:jc w:val="both"/>
              <w:textAlignment w:val="baseline"/>
              <w:rPr>
                <w:rFonts w:ascii="Times New Roman" w:hAnsi="Times New Roman" w:cs="Times New Roman"/>
                <w:sz w:val="28"/>
                <w:szCs w:val="28"/>
              </w:rPr>
            </w:pPr>
            <w:r w:rsidRPr="008510C3">
              <w:rPr>
                <w:rFonts w:ascii="Times New Roman" w:hAnsi="Times New Roman" w:cs="Times New Roman"/>
                <w:sz w:val="28"/>
                <w:szCs w:val="28"/>
              </w:rPr>
              <w:t xml:space="preserve">- Обеспечение более комфортных условий проживания населения Бабушкинского </w:t>
            </w:r>
            <w:r>
              <w:rPr>
                <w:rFonts w:ascii="Times New Roman" w:hAnsi="Times New Roman" w:cs="Times New Roman"/>
                <w:sz w:val="28"/>
                <w:szCs w:val="28"/>
              </w:rPr>
              <w:t>муниципального округа</w:t>
            </w:r>
            <w:r w:rsidRPr="008510C3">
              <w:rPr>
                <w:rFonts w:ascii="Times New Roman" w:hAnsi="Times New Roman" w:cs="Times New Roman"/>
                <w:sz w:val="28"/>
                <w:szCs w:val="28"/>
              </w:rPr>
              <w:t>;</w:t>
            </w:r>
          </w:p>
          <w:p w:rsidR="00582CA2" w:rsidRDefault="008510C3" w:rsidP="00D041A3">
            <w:pPr>
              <w:spacing w:after="0" w:line="240" w:lineRule="auto"/>
              <w:jc w:val="both"/>
              <w:rPr>
                <w:rFonts w:ascii="Times New Roman" w:hAnsi="Times New Roman" w:cs="Times New Roman"/>
                <w:sz w:val="28"/>
                <w:szCs w:val="28"/>
              </w:rPr>
            </w:pPr>
            <w:r w:rsidRPr="008510C3">
              <w:rPr>
                <w:rFonts w:ascii="Times New Roman" w:hAnsi="Times New Roman" w:cs="Times New Roman"/>
                <w:sz w:val="28"/>
                <w:szCs w:val="28"/>
              </w:rPr>
              <w:t>- Проведение кадастровых работ, связанных с утверждением  границ зон санитарной охраны артезианских скважин</w:t>
            </w:r>
            <w:r w:rsidR="0028585C">
              <w:rPr>
                <w:rFonts w:ascii="Times New Roman" w:hAnsi="Times New Roman" w:cs="Times New Roman"/>
                <w:sz w:val="28"/>
                <w:szCs w:val="28"/>
              </w:rPr>
              <w:t>;</w:t>
            </w:r>
          </w:p>
          <w:p w:rsidR="0028585C" w:rsidRDefault="0028585C" w:rsidP="00D041A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Ремонт павильонов артезианских скважин;</w:t>
            </w:r>
          </w:p>
          <w:p w:rsidR="0028585C" w:rsidRPr="00582CA2" w:rsidRDefault="0028585C" w:rsidP="00D041A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Обустройство зон санитарной охраны артезианских скважин.</w:t>
            </w:r>
          </w:p>
        </w:tc>
      </w:tr>
      <w:tr w:rsidR="00582CA2" w:rsidRPr="00582CA2" w:rsidTr="008510C3">
        <w:trPr>
          <w:trHeight w:val="438"/>
        </w:trPr>
        <w:tc>
          <w:tcPr>
            <w:tcW w:w="2978"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hideMark/>
          </w:tcPr>
          <w:p w:rsidR="00582CA2" w:rsidRPr="00582CA2" w:rsidRDefault="00582CA2" w:rsidP="00582CA2">
            <w:pPr>
              <w:spacing w:after="0"/>
              <w:ind w:left="30" w:right="30"/>
              <w:jc w:val="both"/>
              <w:textAlignment w:val="baseline"/>
              <w:rPr>
                <w:rFonts w:ascii="Times New Roman" w:hAnsi="Times New Roman" w:cs="Times New Roman"/>
                <w:color w:val="000000"/>
                <w:sz w:val="28"/>
                <w:szCs w:val="28"/>
              </w:rPr>
            </w:pPr>
            <w:r w:rsidRPr="00582CA2">
              <w:rPr>
                <w:rFonts w:ascii="Times New Roman" w:hAnsi="Times New Roman" w:cs="Times New Roman"/>
                <w:color w:val="000000"/>
                <w:sz w:val="28"/>
                <w:szCs w:val="28"/>
              </w:rPr>
              <w:t>Сроки реализации </w:t>
            </w:r>
            <w:r w:rsidRPr="00582CA2">
              <w:rPr>
                <w:rFonts w:ascii="Times New Roman" w:hAnsi="Times New Roman" w:cs="Times New Roman"/>
                <w:color w:val="000000"/>
                <w:sz w:val="28"/>
                <w:szCs w:val="28"/>
              </w:rPr>
              <w:br/>
              <w:t>программы</w:t>
            </w:r>
          </w:p>
        </w:tc>
        <w:tc>
          <w:tcPr>
            <w:tcW w:w="115" w:type="dxa"/>
            <w:tcBorders>
              <w:top w:val="nil"/>
              <w:left w:val="nil"/>
              <w:bottom w:val="single" w:sz="8" w:space="0" w:color="auto"/>
              <w:right w:val="nil"/>
            </w:tcBorders>
          </w:tcPr>
          <w:p w:rsidR="00582CA2" w:rsidRPr="00582CA2" w:rsidRDefault="00582CA2" w:rsidP="00D041A3">
            <w:pPr>
              <w:spacing w:after="0" w:line="240" w:lineRule="auto"/>
              <w:ind w:right="30"/>
              <w:jc w:val="both"/>
              <w:textAlignment w:val="baseline"/>
              <w:rPr>
                <w:rFonts w:ascii="Times New Roman" w:hAnsi="Times New Roman" w:cs="Times New Roman"/>
                <w:color w:val="000000"/>
                <w:sz w:val="28"/>
                <w:szCs w:val="28"/>
              </w:rPr>
            </w:pPr>
          </w:p>
        </w:tc>
        <w:tc>
          <w:tcPr>
            <w:tcW w:w="7230"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582CA2" w:rsidRPr="00582CA2" w:rsidRDefault="008510C3" w:rsidP="00D041A3">
            <w:pPr>
              <w:spacing w:after="0" w:line="240" w:lineRule="auto"/>
              <w:ind w:right="30"/>
              <w:jc w:val="both"/>
              <w:textAlignment w:val="baseline"/>
              <w:rPr>
                <w:rFonts w:ascii="Times New Roman" w:hAnsi="Times New Roman" w:cs="Times New Roman"/>
                <w:color w:val="000000"/>
                <w:sz w:val="28"/>
                <w:szCs w:val="28"/>
              </w:rPr>
            </w:pPr>
            <w:r>
              <w:rPr>
                <w:rFonts w:ascii="Times New Roman" w:hAnsi="Times New Roman" w:cs="Times New Roman"/>
                <w:color w:val="000000"/>
                <w:sz w:val="28"/>
                <w:szCs w:val="28"/>
              </w:rPr>
              <w:t>2018-2025</w:t>
            </w:r>
            <w:r w:rsidR="00582CA2" w:rsidRPr="00582CA2">
              <w:rPr>
                <w:rFonts w:ascii="Times New Roman" w:hAnsi="Times New Roman" w:cs="Times New Roman"/>
                <w:color w:val="000000"/>
                <w:sz w:val="28"/>
                <w:szCs w:val="28"/>
              </w:rPr>
              <w:t xml:space="preserve"> годы</w:t>
            </w:r>
          </w:p>
        </w:tc>
      </w:tr>
      <w:tr w:rsidR="00582CA2" w:rsidRPr="00582CA2" w:rsidTr="008510C3">
        <w:trPr>
          <w:trHeight w:val="360"/>
        </w:trPr>
        <w:tc>
          <w:tcPr>
            <w:tcW w:w="2978"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hideMark/>
          </w:tcPr>
          <w:p w:rsidR="00582CA2" w:rsidRPr="00582CA2" w:rsidRDefault="00582CA2" w:rsidP="00582CA2">
            <w:pPr>
              <w:spacing w:after="0"/>
              <w:ind w:left="30" w:right="30"/>
              <w:jc w:val="both"/>
              <w:textAlignment w:val="baseline"/>
              <w:rPr>
                <w:rFonts w:ascii="Times New Roman" w:hAnsi="Times New Roman" w:cs="Times New Roman"/>
                <w:color w:val="000000"/>
                <w:sz w:val="28"/>
                <w:szCs w:val="28"/>
              </w:rPr>
            </w:pPr>
            <w:r w:rsidRPr="00582CA2">
              <w:rPr>
                <w:rFonts w:ascii="Times New Roman" w:hAnsi="Times New Roman" w:cs="Times New Roman"/>
                <w:color w:val="000000"/>
                <w:sz w:val="28"/>
                <w:szCs w:val="28"/>
              </w:rPr>
              <w:t>Целевые показатели программы</w:t>
            </w:r>
          </w:p>
        </w:tc>
        <w:tc>
          <w:tcPr>
            <w:tcW w:w="115" w:type="dxa"/>
            <w:tcBorders>
              <w:top w:val="nil"/>
              <w:left w:val="nil"/>
              <w:bottom w:val="single" w:sz="8" w:space="0" w:color="auto"/>
              <w:right w:val="nil"/>
            </w:tcBorders>
          </w:tcPr>
          <w:p w:rsidR="00582CA2" w:rsidRPr="00582CA2" w:rsidRDefault="00582CA2" w:rsidP="00D041A3">
            <w:pPr>
              <w:spacing w:after="0" w:line="240" w:lineRule="auto"/>
              <w:ind w:left="45"/>
              <w:rPr>
                <w:rFonts w:ascii="Times New Roman" w:hAnsi="Times New Roman" w:cs="Times New Roman"/>
                <w:sz w:val="28"/>
                <w:szCs w:val="28"/>
              </w:rPr>
            </w:pPr>
          </w:p>
        </w:tc>
        <w:tc>
          <w:tcPr>
            <w:tcW w:w="7230"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8510C3" w:rsidRPr="008510C3" w:rsidRDefault="008510C3" w:rsidP="00D041A3">
            <w:pPr>
              <w:numPr>
                <w:ilvl w:val="0"/>
                <w:numId w:val="13"/>
              </w:numPr>
              <w:tabs>
                <w:tab w:val="left" w:pos="355"/>
              </w:tabs>
              <w:spacing w:after="0" w:line="240" w:lineRule="auto"/>
              <w:ind w:left="72" w:right="30" w:firstLine="0"/>
              <w:jc w:val="both"/>
              <w:textAlignment w:val="baseline"/>
              <w:rPr>
                <w:rFonts w:ascii="Times New Roman" w:hAnsi="Times New Roman" w:cs="Times New Roman"/>
                <w:sz w:val="28"/>
                <w:szCs w:val="28"/>
              </w:rPr>
            </w:pPr>
            <w:r w:rsidRPr="008510C3">
              <w:rPr>
                <w:rFonts w:ascii="Times New Roman" w:hAnsi="Times New Roman" w:cs="Times New Roman"/>
                <w:sz w:val="28"/>
                <w:szCs w:val="28"/>
              </w:rPr>
              <w:t>Количество устраненных аварий на водопроводных сетях (ед.)</w:t>
            </w:r>
          </w:p>
          <w:p w:rsidR="008510C3" w:rsidRPr="008510C3" w:rsidRDefault="008510C3" w:rsidP="00D041A3">
            <w:pPr>
              <w:numPr>
                <w:ilvl w:val="0"/>
                <w:numId w:val="13"/>
              </w:numPr>
              <w:tabs>
                <w:tab w:val="left" w:pos="355"/>
              </w:tabs>
              <w:spacing w:after="0" w:line="240" w:lineRule="auto"/>
              <w:ind w:left="72" w:right="30" w:firstLine="0"/>
              <w:jc w:val="both"/>
              <w:textAlignment w:val="baseline"/>
              <w:rPr>
                <w:rFonts w:ascii="Times New Roman" w:hAnsi="Times New Roman" w:cs="Times New Roman"/>
                <w:sz w:val="28"/>
                <w:szCs w:val="28"/>
              </w:rPr>
            </w:pPr>
            <w:proofErr w:type="gramStart"/>
            <w:r w:rsidRPr="008510C3">
              <w:rPr>
                <w:rFonts w:ascii="Times New Roman" w:hAnsi="Times New Roman" w:cs="Times New Roman"/>
                <w:sz w:val="28"/>
                <w:szCs w:val="28"/>
              </w:rPr>
              <w:t>Протяженность  участков</w:t>
            </w:r>
            <w:proofErr w:type="gramEnd"/>
            <w:r w:rsidRPr="008510C3">
              <w:rPr>
                <w:rFonts w:ascii="Times New Roman" w:hAnsi="Times New Roman" w:cs="Times New Roman"/>
                <w:sz w:val="28"/>
                <w:szCs w:val="28"/>
              </w:rPr>
              <w:t xml:space="preserve"> водопровода, отремонтированных в отчетный период (п.м.);</w:t>
            </w:r>
          </w:p>
          <w:p w:rsidR="008510C3" w:rsidRDefault="008510C3" w:rsidP="00D041A3">
            <w:pPr>
              <w:numPr>
                <w:ilvl w:val="0"/>
                <w:numId w:val="13"/>
              </w:numPr>
              <w:tabs>
                <w:tab w:val="left" w:pos="356"/>
              </w:tabs>
              <w:spacing w:after="0" w:line="240" w:lineRule="auto"/>
              <w:ind w:left="72" w:right="30" w:firstLine="0"/>
              <w:jc w:val="both"/>
              <w:textAlignment w:val="baseline"/>
              <w:rPr>
                <w:rFonts w:ascii="Times New Roman" w:hAnsi="Times New Roman" w:cs="Times New Roman"/>
                <w:sz w:val="28"/>
                <w:szCs w:val="28"/>
              </w:rPr>
            </w:pPr>
            <w:proofErr w:type="gramStart"/>
            <w:r w:rsidRPr="008510C3">
              <w:rPr>
                <w:rFonts w:ascii="Times New Roman" w:hAnsi="Times New Roman" w:cs="Times New Roman"/>
                <w:sz w:val="28"/>
                <w:szCs w:val="28"/>
              </w:rPr>
              <w:lastRenderedPageBreak/>
              <w:t>Сокращение  доли</w:t>
            </w:r>
            <w:proofErr w:type="gramEnd"/>
            <w:r w:rsidRPr="008510C3">
              <w:rPr>
                <w:rFonts w:ascii="Times New Roman" w:hAnsi="Times New Roman" w:cs="Times New Roman"/>
                <w:sz w:val="28"/>
                <w:szCs w:val="28"/>
              </w:rPr>
              <w:t xml:space="preserve">  ветхих сетей водоснабжения от общей протяженности водопроводных сетей (%);</w:t>
            </w:r>
          </w:p>
          <w:p w:rsidR="00582CA2" w:rsidRDefault="008510C3" w:rsidP="00D041A3">
            <w:pPr>
              <w:numPr>
                <w:ilvl w:val="0"/>
                <w:numId w:val="13"/>
              </w:numPr>
              <w:tabs>
                <w:tab w:val="left" w:pos="356"/>
              </w:tabs>
              <w:spacing w:after="0" w:line="240" w:lineRule="auto"/>
              <w:ind w:left="72" w:right="30" w:firstLine="0"/>
              <w:jc w:val="both"/>
              <w:textAlignment w:val="baseline"/>
              <w:rPr>
                <w:rFonts w:ascii="Times New Roman" w:hAnsi="Times New Roman" w:cs="Times New Roman"/>
                <w:sz w:val="28"/>
                <w:szCs w:val="28"/>
              </w:rPr>
            </w:pPr>
            <w:r w:rsidRPr="008510C3">
              <w:rPr>
                <w:rFonts w:ascii="Times New Roman" w:hAnsi="Times New Roman" w:cs="Times New Roman"/>
                <w:sz w:val="28"/>
                <w:szCs w:val="28"/>
              </w:rPr>
              <w:t xml:space="preserve">Количество скважин, с утвержденными границами зон санитарной </w:t>
            </w:r>
            <w:proofErr w:type="gramStart"/>
            <w:r w:rsidRPr="008510C3">
              <w:rPr>
                <w:rFonts w:ascii="Times New Roman" w:hAnsi="Times New Roman" w:cs="Times New Roman"/>
                <w:sz w:val="28"/>
                <w:szCs w:val="28"/>
              </w:rPr>
              <w:t>охраны,  привязанные</w:t>
            </w:r>
            <w:proofErr w:type="gramEnd"/>
            <w:r w:rsidRPr="008510C3">
              <w:rPr>
                <w:rFonts w:ascii="Times New Roman" w:hAnsi="Times New Roman" w:cs="Times New Roman"/>
                <w:sz w:val="28"/>
                <w:szCs w:val="28"/>
              </w:rPr>
              <w:t xml:space="preserve"> к местной системе координат</w:t>
            </w:r>
            <w:r w:rsidR="00A13A6C">
              <w:rPr>
                <w:rFonts w:ascii="Times New Roman" w:hAnsi="Times New Roman" w:cs="Times New Roman"/>
                <w:sz w:val="28"/>
                <w:szCs w:val="28"/>
              </w:rPr>
              <w:t xml:space="preserve"> (ед.)</w:t>
            </w:r>
            <w:r w:rsidRPr="008510C3">
              <w:rPr>
                <w:rFonts w:ascii="Times New Roman" w:hAnsi="Times New Roman" w:cs="Times New Roman"/>
                <w:sz w:val="28"/>
                <w:szCs w:val="28"/>
              </w:rPr>
              <w:t>.</w:t>
            </w:r>
          </w:p>
          <w:p w:rsidR="0028585C" w:rsidRDefault="0028585C" w:rsidP="00D041A3">
            <w:pPr>
              <w:numPr>
                <w:ilvl w:val="0"/>
                <w:numId w:val="13"/>
              </w:numPr>
              <w:tabs>
                <w:tab w:val="left" w:pos="356"/>
              </w:tabs>
              <w:spacing w:after="0" w:line="240" w:lineRule="auto"/>
              <w:ind w:left="72" w:right="30" w:firstLine="0"/>
              <w:jc w:val="both"/>
              <w:textAlignment w:val="baseline"/>
              <w:rPr>
                <w:rFonts w:ascii="Times New Roman" w:hAnsi="Times New Roman" w:cs="Times New Roman"/>
                <w:sz w:val="28"/>
                <w:szCs w:val="28"/>
              </w:rPr>
            </w:pPr>
            <w:r>
              <w:rPr>
                <w:rFonts w:ascii="Times New Roman" w:hAnsi="Times New Roman" w:cs="Times New Roman"/>
                <w:sz w:val="28"/>
                <w:szCs w:val="28"/>
              </w:rPr>
              <w:t>Количество отремонтированных павильонов артезианских скважин (ед.);</w:t>
            </w:r>
          </w:p>
          <w:p w:rsidR="0028585C" w:rsidRPr="008510C3" w:rsidRDefault="0028585C" w:rsidP="00D041A3">
            <w:pPr>
              <w:numPr>
                <w:ilvl w:val="0"/>
                <w:numId w:val="13"/>
              </w:numPr>
              <w:tabs>
                <w:tab w:val="left" w:pos="356"/>
              </w:tabs>
              <w:spacing w:after="0" w:line="240" w:lineRule="auto"/>
              <w:ind w:left="72" w:right="30" w:firstLine="0"/>
              <w:jc w:val="both"/>
              <w:textAlignment w:val="baseline"/>
              <w:rPr>
                <w:rFonts w:ascii="Times New Roman" w:hAnsi="Times New Roman" w:cs="Times New Roman"/>
                <w:sz w:val="28"/>
                <w:szCs w:val="28"/>
              </w:rPr>
            </w:pPr>
            <w:r>
              <w:rPr>
                <w:rFonts w:ascii="Times New Roman" w:hAnsi="Times New Roman" w:cs="Times New Roman"/>
                <w:sz w:val="28"/>
                <w:szCs w:val="28"/>
              </w:rPr>
              <w:t xml:space="preserve"> Количество обустроенных зон санитарной охраны артезианских скважин (ед.).</w:t>
            </w:r>
          </w:p>
        </w:tc>
      </w:tr>
      <w:tr w:rsidR="00582CA2" w:rsidRPr="00582CA2" w:rsidTr="008510C3">
        <w:trPr>
          <w:trHeight w:val="480"/>
        </w:trPr>
        <w:tc>
          <w:tcPr>
            <w:tcW w:w="2978" w:type="dxa"/>
            <w:tcBorders>
              <w:top w:val="nil"/>
              <w:left w:val="single" w:sz="8" w:space="0" w:color="auto"/>
              <w:bottom w:val="single" w:sz="4" w:space="0" w:color="auto"/>
              <w:right w:val="single" w:sz="8" w:space="0" w:color="auto"/>
            </w:tcBorders>
            <w:shd w:val="clear" w:color="auto" w:fill="auto"/>
            <w:tcMar>
              <w:top w:w="0" w:type="dxa"/>
              <w:left w:w="70" w:type="dxa"/>
              <w:bottom w:w="0" w:type="dxa"/>
              <w:right w:w="70" w:type="dxa"/>
            </w:tcMar>
            <w:hideMark/>
          </w:tcPr>
          <w:p w:rsidR="00582CA2" w:rsidRPr="00582CA2" w:rsidRDefault="00582CA2" w:rsidP="00582CA2">
            <w:pPr>
              <w:spacing w:after="0"/>
              <w:ind w:left="30" w:right="30"/>
              <w:jc w:val="both"/>
              <w:textAlignment w:val="baseline"/>
              <w:rPr>
                <w:rFonts w:ascii="Times New Roman" w:hAnsi="Times New Roman" w:cs="Times New Roman"/>
                <w:color w:val="000000"/>
                <w:sz w:val="28"/>
                <w:szCs w:val="28"/>
              </w:rPr>
            </w:pPr>
            <w:r w:rsidRPr="00582CA2">
              <w:rPr>
                <w:rFonts w:ascii="Times New Roman" w:hAnsi="Times New Roman" w:cs="Times New Roman"/>
                <w:color w:val="000000"/>
                <w:sz w:val="28"/>
                <w:szCs w:val="28"/>
              </w:rPr>
              <w:lastRenderedPageBreak/>
              <w:t>Объемы  финансового обеспечения программы</w:t>
            </w:r>
          </w:p>
        </w:tc>
        <w:tc>
          <w:tcPr>
            <w:tcW w:w="115" w:type="dxa"/>
            <w:tcBorders>
              <w:top w:val="nil"/>
              <w:left w:val="nil"/>
              <w:bottom w:val="single" w:sz="4" w:space="0" w:color="auto"/>
              <w:right w:val="nil"/>
            </w:tcBorders>
          </w:tcPr>
          <w:p w:rsidR="00582CA2" w:rsidRPr="00582CA2" w:rsidRDefault="00582CA2" w:rsidP="00D041A3">
            <w:pPr>
              <w:spacing w:after="0" w:line="240" w:lineRule="auto"/>
              <w:ind w:left="30" w:right="30"/>
              <w:jc w:val="both"/>
              <w:textAlignment w:val="baseline"/>
              <w:rPr>
                <w:rFonts w:ascii="Times New Roman" w:hAnsi="Times New Roman" w:cs="Times New Roman"/>
                <w:color w:val="000000"/>
                <w:sz w:val="28"/>
                <w:szCs w:val="28"/>
              </w:rPr>
            </w:pPr>
          </w:p>
        </w:tc>
        <w:tc>
          <w:tcPr>
            <w:tcW w:w="7230" w:type="dxa"/>
            <w:tcBorders>
              <w:top w:val="nil"/>
              <w:left w:val="nil"/>
              <w:bottom w:val="single" w:sz="4" w:space="0" w:color="auto"/>
              <w:right w:val="single" w:sz="8" w:space="0" w:color="auto"/>
            </w:tcBorders>
            <w:shd w:val="clear" w:color="auto" w:fill="auto"/>
            <w:tcMar>
              <w:top w:w="0" w:type="dxa"/>
              <w:left w:w="70" w:type="dxa"/>
              <w:bottom w:w="0" w:type="dxa"/>
              <w:right w:w="70" w:type="dxa"/>
            </w:tcMar>
            <w:hideMark/>
          </w:tcPr>
          <w:p w:rsidR="00A13A6C" w:rsidRPr="00A13A6C" w:rsidRDefault="00A13A6C" w:rsidP="00D041A3">
            <w:pPr>
              <w:spacing w:after="0" w:line="240" w:lineRule="auto"/>
              <w:ind w:left="30" w:right="28"/>
              <w:jc w:val="both"/>
              <w:textAlignment w:val="baseline"/>
              <w:rPr>
                <w:rFonts w:ascii="Times New Roman" w:hAnsi="Times New Roman" w:cs="Times New Roman"/>
                <w:sz w:val="28"/>
                <w:szCs w:val="28"/>
              </w:rPr>
            </w:pPr>
            <w:r w:rsidRPr="00A13A6C">
              <w:rPr>
                <w:rFonts w:ascii="Times New Roman" w:hAnsi="Times New Roman" w:cs="Times New Roman"/>
                <w:sz w:val="28"/>
                <w:szCs w:val="28"/>
              </w:rPr>
              <w:t xml:space="preserve">- 2018 год 514,3 тыс. </w:t>
            </w:r>
            <w:r>
              <w:rPr>
                <w:rFonts w:ascii="Times New Roman" w:hAnsi="Times New Roman" w:cs="Times New Roman"/>
                <w:sz w:val="28"/>
                <w:szCs w:val="28"/>
              </w:rPr>
              <w:t>рублей</w:t>
            </w:r>
            <w:r w:rsidRPr="00A13A6C">
              <w:rPr>
                <w:rFonts w:ascii="Times New Roman" w:hAnsi="Times New Roman" w:cs="Times New Roman"/>
                <w:sz w:val="28"/>
                <w:szCs w:val="28"/>
              </w:rPr>
              <w:t>;</w:t>
            </w:r>
          </w:p>
          <w:p w:rsidR="00A13A6C" w:rsidRPr="00A13A6C" w:rsidRDefault="00A13A6C" w:rsidP="00D041A3">
            <w:pPr>
              <w:spacing w:after="0" w:line="240" w:lineRule="auto"/>
              <w:ind w:left="30" w:right="28"/>
              <w:jc w:val="both"/>
              <w:textAlignment w:val="baseline"/>
              <w:rPr>
                <w:rFonts w:ascii="Times New Roman" w:hAnsi="Times New Roman" w:cs="Times New Roman"/>
                <w:sz w:val="28"/>
                <w:szCs w:val="28"/>
              </w:rPr>
            </w:pPr>
            <w:r w:rsidRPr="00A13A6C">
              <w:rPr>
                <w:rFonts w:ascii="Times New Roman" w:hAnsi="Times New Roman" w:cs="Times New Roman"/>
                <w:sz w:val="28"/>
                <w:szCs w:val="28"/>
              </w:rPr>
              <w:t xml:space="preserve">- 2019 год 1263,0 тыс. </w:t>
            </w:r>
            <w:r>
              <w:rPr>
                <w:rFonts w:ascii="Times New Roman" w:hAnsi="Times New Roman" w:cs="Times New Roman"/>
                <w:sz w:val="28"/>
                <w:szCs w:val="28"/>
              </w:rPr>
              <w:t>рублей</w:t>
            </w:r>
            <w:r w:rsidRPr="00A13A6C">
              <w:rPr>
                <w:rFonts w:ascii="Times New Roman" w:hAnsi="Times New Roman" w:cs="Times New Roman"/>
                <w:sz w:val="28"/>
                <w:szCs w:val="28"/>
              </w:rPr>
              <w:t>;</w:t>
            </w:r>
          </w:p>
          <w:p w:rsidR="00A13A6C" w:rsidRPr="00A13A6C" w:rsidRDefault="00A13A6C" w:rsidP="00D041A3">
            <w:pPr>
              <w:spacing w:after="0" w:line="240" w:lineRule="auto"/>
              <w:ind w:left="30" w:right="28"/>
              <w:jc w:val="both"/>
              <w:textAlignment w:val="baseline"/>
              <w:rPr>
                <w:rFonts w:ascii="Times New Roman" w:hAnsi="Times New Roman" w:cs="Times New Roman"/>
                <w:sz w:val="28"/>
                <w:szCs w:val="28"/>
              </w:rPr>
            </w:pPr>
            <w:r w:rsidRPr="00A13A6C">
              <w:rPr>
                <w:rFonts w:ascii="Times New Roman" w:hAnsi="Times New Roman" w:cs="Times New Roman"/>
                <w:sz w:val="28"/>
                <w:szCs w:val="28"/>
              </w:rPr>
              <w:t xml:space="preserve">- 2020 год 5633,9 </w:t>
            </w:r>
            <w:r>
              <w:rPr>
                <w:rFonts w:ascii="Times New Roman" w:hAnsi="Times New Roman" w:cs="Times New Roman"/>
                <w:sz w:val="28"/>
                <w:szCs w:val="28"/>
              </w:rPr>
              <w:t>тыс. рублей</w:t>
            </w:r>
            <w:r w:rsidRPr="00A13A6C">
              <w:rPr>
                <w:rFonts w:ascii="Times New Roman" w:hAnsi="Times New Roman" w:cs="Times New Roman"/>
                <w:sz w:val="28"/>
                <w:szCs w:val="28"/>
              </w:rPr>
              <w:t>;</w:t>
            </w:r>
          </w:p>
          <w:p w:rsidR="00A13A6C" w:rsidRPr="00A13A6C" w:rsidRDefault="00A13A6C" w:rsidP="00D041A3">
            <w:pPr>
              <w:spacing w:after="0" w:line="240" w:lineRule="auto"/>
              <w:ind w:left="30" w:right="28"/>
              <w:jc w:val="both"/>
              <w:textAlignment w:val="baseline"/>
              <w:rPr>
                <w:rFonts w:ascii="Times New Roman" w:hAnsi="Times New Roman" w:cs="Times New Roman"/>
                <w:sz w:val="28"/>
                <w:szCs w:val="28"/>
              </w:rPr>
            </w:pPr>
            <w:r w:rsidRPr="00A13A6C">
              <w:rPr>
                <w:rFonts w:ascii="Times New Roman" w:hAnsi="Times New Roman" w:cs="Times New Roman"/>
                <w:sz w:val="28"/>
                <w:szCs w:val="28"/>
              </w:rPr>
              <w:t xml:space="preserve">- 2021 год 26557,0 тыс. </w:t>
            </w:r>
            <w:r>
              <w:rPr>
                <w:rFonts w:ascii="Times New Roman" w:hAnsi="Times New Roman" w:cs="Times New Roman"/>
                <w:sz w:val="28"/>
                <w:szCs w:val="28"/>
              </w:rPr>
              <w:t>рублей</w:t>
            </w:r>
            <w:r w:rsidRPr="00A13A6C">
              <w:rPr>
                <w:rFonts w:ascii="Times New Roman" w:hAnsi="Times New Roman" w:cs="Times New Roman"/>
                <w:sz w:val="28"/>
                <w:szCs w:val="28"/>
              </w:rPr>
              <w:t>;</w:t>
            </w:r>
          </w:p>
          <w:p w:rsidR="00A13A6C" w:rsidRPr="00A13A6C" w:rsidRDefault="00A13A6C" w:rsidP="00D041A3">
            <w:pPr>
              <w:spacing w:after="0" w:line="240" w:lineRule="auto"/>
              <w:ind w:left="30" w:right="28"/>
              <w:jc w:val="both"/>
              <w:textAlignment w:val="baseline"/>
              <w:rPr>
                <w:rFonts w:ascii="Times New Roman" w:hAnsi="Times New Roman" w:cs="Times New Roman"/>
                <w:sz w:val="28"/>
                <w:szCs w:val="28"/>
              </w:rPr>
            </w:pPr>
            <w:r w:rsidRPr="00A13A6C">
              <w:rPr>
                <w:rFonts w:ascii="Times New Roman" w:hAnsi="Times New Roman" w:cs="Times New Roman"/>
                <w:sz w:val="28"/>
                <w:szCs w:val="28"/>
              </w:rPr>
              <w:t xml:space="preserve">- 2022 год 24 308,2 тыс. </w:t>
            </w:r>
            <w:r>
              <w:rPr>
                <w:rFonts w:ascii="Times New Roman" w:hAnsi="Times New Roman" w:cs="Times New Roman"/>
                <w:sz w:val="28"/>
                <w:szCs w:val="28"/>
              </w:rPr>
              <w:t>рублей</w:t>
            </w:r>
            <w:r w:rsidRPr="00A13A6C">
              <w:rPr>
                <w:rFonts w:ascii="Times New Roman" w:hAnsi="Times New Roman" w:cs="Times New Roman"/>
                <w:sz w:val="28"/>
                <w:szCs w:val="28"/>
              </w:rPr>
              <w:t>;</w:t>
            </w:r>
          </w:p>
          <w:p w:rsidR="00A13A6C" w:rsidRPr="00A13A6C" w:rsidRDefault="00A13A6C" w:rsidP="00D041A3">
            <w:pPr>
              <w:spacing w:after="0" w:line="240" w:lineRule="auto"/>
              <w:ind w:left="30" w:right="28"/>
              <w:jc w:val="both"/>
              <w:textAlignment w:val="baseline"/>
              <w:rPr>
                <w:rFonts w:ascii="Times New Roman" w:hAnsi="Times New Roman" w:cs="Times New Roman"/>
                <w:sz w:val="28"/>
                <w:szCs w:val="28"/>
              </w:rPr>
            </w:pPr>
            <w:r w:rsidRPr="00A13A6C">
              <w:rPr>
                <w:rFonts w:ascii="Times New Roman" w:hAnsi="Times New Roman" w:cs="Times New Roman"/>
                <w:sz w:val="28"/>
                <w:szCs w:val="28"/>
              </w:rPr>
              <w:t>- 2023 год 358</w:t>
            </w:r>
            <w:r>
              <w:rPr>
                <w:rFonts w:ascii="Times New Roman" w:hAnsi="Times New Roman" w:cs="Times New Roman"/>
                <w:sz w:val="28"/>
                <w:szCs w:val="28"/>
              </w:rPr>
              <w:t> 941,0</w:t>
            </w:r>
            <w:r w:rsidRPr="00A13A6C">
              <w:rPr>
                <w:rFonts w:ascii="Times New Roman" w:hAnsi="Times New Roman" w:cs="Times New Roman"/>
                <w:sz w:val="28"/>
                <w:szCs w:val="28"/>
              </w:rPr>
              <w:t xml:space="preserve"> тыс. руб</w:t>
            </w:r>
            <w:r>
              <w:rPr>
                <w:rFonts w:ascii="Times New Roman" w:hAnsi="Times New Roman" w:cs="Times New Roman"/>
                <w:sz w:val="28"/>
                <w:szCs w:val="28"/>
              </w:rPr>
              <w:t>лей</w:t>
            </w:r>
            <w:r w:rsidRPr="00A13A6C">
              <w:rPr>
                <w:rFonts w:ascii="Times New Roman" w:hAnsi="Times New Roman" w:cs="Times New Roman"/>
                <w:sz w:val="28"/>
                <w:szCs w:val="28"/>
              </w:rPr>
              <w:t>;</w:t>
            </w:r>
          </w:p>
          <w:p w:rsidR="00582CA2" w:rsidRDefault="00A13A6C" w:rsidP="00D041A3">
            <w:pPr>
              <w:spacing w:after="0" w:line="240" w:lineRule="auto"/>
              <w:ind w:right="28"/>
              <w:jc w:val="both"/>
              <w:textAlignment w:val="baseline"/>
              <w:rPr>
                <w:rFonts w:ascii="Times New Roman" w:hAnsi="Times New Roman" w:cs="Times New Roman"/>
                <w:sz w:val="28"/>
                <w:szCs w:val="28"/>
              </w:rPr>
            </w:pPr>
            <w:r w:rsidRPr="00A13A6C">
              <w:rPr>
                <w:rFonts w:ascii="Times New Roman" w:hAnsi="Times New Roman" w:cs="Times New Roman"/>
                <w:sz w:val="28"/>
                <w:szCs w:val="28"/>
              </w:rPr>
              <w:t xml:space="preserve">- 2024 год </w:t>
            </w:r>
            <w:r>
              <w:rPr>
                <w:rFonts w:ascii="Times New Roman" w:hAnsi="Times New Roman" w:cs="Times New Roman"/>
                <w:sz w:val="28"/>
                <w:szCs w:val="28"/>
              </w:rPr>
              <w:t>165 337,8</w:t>
            </w:r>
            <w:r w:rsidRPr="00A13A6C">
              <w:rPr>
                <w:rFonts w:ascii="Times New Roman" w:hAnsi="Times New Roman" w:cs="Times New Roman"/>
                <w:sz w:val="28"/>
                <w:szCs w:val="28"/>
              </w:rPr>
              <w:t xml:space="preserve"> тыс. руб</w:t>
            </w:r>
            <w:r>
              <w:rPr>
                <w:rFonts w:ascii="Times New Roman" w:hAnsi="Times New Roman" w:cs="Times New Roman"/>
                <w:sz w:val="28"/>
                <w:szCs w:val="28"/>
              </w:rPr>
              <w:t>лей;</w:t>
            </w:r>
          </w:p>
          <w:p w:rsidR="00A13A6C" w:rsidRPr="00582CA2" w:rsidRDefault="00A13A6C" w:rsidP="00D041A3">
            <w:pPr>
              <w:spacing w:after="0" w:line="240" w:lineRule="auto"/>
              <w:ind w:right="28"/>
              <w:jc w:val="both"/>
              <w:textAlignment w:val="baseline"/>
              <w:rPr>
                <w:rFonts w:ascii="Times New Roman" w:hAnsi="Times New Roman" w:cs="Times New Roman"/>
                <w:sz w:val="28"/>
                <w:szCs w:val="28"/>
              </w:rPr>
            </w:pPr>
            <w:r>
              <w:rPr>
                <w:rFonts w:ascii="Times New Roman" w:hAnsi="Times New Roman" w:cs="Times New Roman"/>
                <w:sz w:val="28"/>
                <w:szCs w:val="28"/>
              </w:rPr>
              <w:t>- 2025 гол 7 929,1 тыс. рублей.</w:t>
            </w:r>
          </w:p>
        </w:tc>
      </w:tr>
      <w:tr w:rsidR="00582CA2" w:rsidRPr="00582CA2" w:rsidTr="008510C3">
        <w:trPr>
          <w:trHeight w:val="1628"/>
        </w:trPr>
        <w:tc>
          <w:tcPr>
            <w:tcW w:w="2978"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hideMark/>
          </w:tcPr>
          <w:p w:rsidR="00582CA2" w:rsidRPr="00582CA2" w:rsidRDefault="00582CA2" w:rsidP="00582CA2">
            <w:pPr>
              <w:spacing w:after="0"/>
              <w:ind w:left="30" w:right="30"/>
              <w:jc w:val="both"/>
              <w:textAlignment w:val="baseline"/>
              <w:rPr>
                <w:rFonts w:ascii="Times New Roman" w:hAnsi="Times New Roman" w:cs="Times New Roman"/>
                <w:color w:val="000000"/>
                <w:sz w:val="28"/>
                <w:szCs w:val="28"/>
              </w:rPr>
            </w:pPr>
            <w:r w:rsidRPr="00582CA2">
              <w:rPr>
                <w:rFonts w:ascii="Times New Roman" w:hAnsi="Times New Roman" w:cs="Times New Roman"/>
                <w:color w:val="000000"/>
                <w:sz w:val="28"/>
                <w:szCs w:val="28"/>
              </w:rPr>
              <w:t>Ожидаемые конечные результаты реализации программы</w:t>
            </w:r>
          </w:p>
        </w:tc>
        <w:tc>
          <w:tcPr>
            <w:tcW w:w="7345"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A13A6C" w:rsidRPr="00A13A6C" w:rsidRDefault="00A13A6C" w:rsidP="00D041A3">
            <w:pPr>
              <w:spacing w:after="0" w:line="240" w:lineRule="auto"/>
              <w:ind w:left="30" w:right="30"/>
              <w:jc w:val="both"/>
              <w:textAlignment w:val="baseline"/>
              <w:rPr>
                <w:rFonts w:ascii="Times New Roman" w:hAnsi="Times New Roman" w:cs="Times New Roman"/>
                <w:sz w:val="28"/>
                <w:szCs w:val="28"/>
                <w:bdr w:val="none" w:sz="0" w:space="0" w:color="auto" w:frame="1"/>
              </w:rPr>
            </w:pPr>
            <w:r w:rsidRPr="00A13A6C">
              <w:rPr>
                <w:rFonts w:ascii="Times New Roman" w:hAnsi="Times New Roman" w:cs="Times New Roman"/>
                <w:color w:val="000000"/>
                <w:sz w:val="28"/>
                <w:szCs w:val="28"/>
              </w:rPr>
              <w:t xml:space="preserve">Исполнение настоящей </w:t>
            </w:r>
            <w:r w:rsidRPr="00A13A6C">
              <w:rPr>
                <w:rFonts w:ascii="Times New Roman" w:hAnsi="Times New Roman" w:cs="Times New Roman"/>
                <w:sz w:val="28"/>
                <w:szCs w:val="28"/>
                <w:bdr w:val="none" w:sz="0" w:space="0" w:color="auto" w:frame="1"/>
              </w:rPr>
              <w:t>программы обеспечит:</w:t>
            </w:r>
          </w:p>
          <w:p w:rsidR="00A13A6C" w:rsidRPr="00A13A6C" w:rsidRDefault="00A13A6C" w:rsidP="00D041A3">
            <w:pPr>
              <w:pStyle w:val="ConsPlusCell"/>
              <w:widowControl/>
              <w:numPr>
                <w:ilvl w:val="0"/>
                <w:numId w:val="15"/>
              </w:numPr>
              <w:tabs>
                <w:tab w:val="left" w:pos="355"/>
              </w:tabs>
              <w:ind w:left="72" w:firstLine="0"/>
              <w:jc w:val="both"/>
            </w:pPr>
            <w:r w:rsidRPr="00A13A6C">
              <w:t xml:space="preserve">количество устраненных аварий на водопроводных сетях увеличится с 1 </w:t>
            </w:r>
            <w:r>
              <w:t>ед. в 2018 году до 9 ед. в 2025</w:t>
            </w:r>
            <w:r w:rsidRPr="00A13A6C">
              <w:t xml:space="preserve"> году;</w:t>
            </w:r>
          </w:p>
          <w:p w:rsidR="00A13A6C" w:rsidRPr="00A13A6C" w:rsidRDefault="00A13A6C" w:rsidP="00D041A3">
            <w:pPr>
              <w:pStyle w:val="ConsPlusCell"/>
              <w:widowControl/>
              <w:numPr>
                <w:ilvl w:val="0"/>
                <w:numId w:val="15"/>
              </w:numPr>
              <w:tabs>
                <w:tab w:val="left" w:pos="355"/>
              </w:tabs>
              <w:ind w:left="72" w:firstLine="0"/>
              <w:jc w:val="both"/>
            </w:pPr>
            <w:r w:rsidRPr="00A13A6C">
              <w:t xml:space="preserve">протяженность участков водопровода, отремонтированных в отчетный период увеличится с 15 п.м в 2018 году до </w:t>
            </w:r>
            <w:r>
              <w:t>420 п.м. в 2025</w:t>
            </w:r>
            <w:r w:rsidRPr="00A13A6C">
              <w:t xml:space="preserve"> году;</w:t>
            </w:r>
          </w:p>
          <w:p w:rsidR="00A13A6C" w:rsidRPr="00A13A6C" w:rsidRDefault="00A13A6C" w:rsidP="00D041A3">
            <w:pPr>
              <w:numPr>
                <w:ilvl w:val="0"/>
                <w:numId w:val="14"/>
              </w:numPr>
              <w:tabs>
                <w:tab w:val="left" w:pos="355"/>
              </w:tabs>
              <w:spacing w:after="0" w:line="240" w:lineRule="auto"/>
              <w:ind w:left="72" w:right="30" w:firstLine="0"/>
              <w:jc w:val="both"/>
              <w:textAlignment w:val="baseline"/>
              <w:rPr>
                <w:rFonts w:ascii="Times New Roman" w:hAnsi="Times New Roman" w:cs="Times New Roman"/>
                <w:color w:val="000000"/>
                <w:sz w:val="28"/>
                <w:szCs w:val="28"/>
              </w:rPr>
            </w:pPr>
            <w:r w:rsidRPr="00A13A6C">
              <w:rPr>
                <w:rFonts w:ascii="Times New Roman" w:hAnsi="Times New Roman" w:cs="Times New Roman"/>
                <w:color w:val="000000"/>
                <w:sz w:val="28"/>
                <w:szCs w:val="28"/>
                <w:shd w:val="clear" w:color="auto" w:fill="FFFFFF"/>
              </w:rPr>
              <w:t>сокращение доли ветхих сетей водоснабжения от общей протяженности водопроводных сетей с 0,036 % в 2018 году до 0,</w:t>
            </w:r>
            <w:r>
              <w:rPr>
                <w:rFonts w:ascii="Times New Roman" w:hAnsi="Times New Roman" w:cs="Times New Roman"/>
                <w:color w:val="000000"/>
                <w:sz w:val="28"/>
                <w:szCs w:val="28"/>
                <w:shd w:val="clear" w:color="auto" w:fill="FFFFFF"/>
              </w:rPr>
              <w:t>923 % в 2025</w:t>
            </w:r>
            <w:r w:rsidRPr="00A13A6C">
              <w:rPr>
                <w:rFonts w:ascii="Times New Roman" w:hAnsi="Times New Roman" w:cs="Times New Roman"/>
                <w:color w:val="000000"/>
                <w:sz w:val="28"/>
                <w:szCs w:val="28"/>
                <w:shd w:val="clear" w:color="auto" w:fill="FFFFFF"/>
              </w:rPr>
              <w:t xml:space="preserve"> году;</w:t>
            </w:r>
          </w:p>
          <w:p w:rsidR="00582CA2" w:rsidRDefault="00A13A6C" w:rsidP="00D041A3">
            <w:pPr>
              <w:numPr>
                <w:ilvl w:val="0"/>
                <w:numId w:val="14"/>
              </w:numPr>
              <w:tabs>
                <w:tab w:val="left" w:pos="355"/>
              </w:tabs>
              <w:spacing w:after="0" w:line="240" w:lineRule="auto"/>
              <w:ind w:left="72" w:right="30" w:firstLine="0"/>
              <w:jc w:val="both"/>
              <w:textAlignment w:val="baseline"/>
              <w:rPr>
                <w:rFonts w:ascii="Times New Roman" w:hAnsi="Times New Roman" w:cs="Times New Roman"/>
                <w:color w:val="000000"/>
                <w:sz w:val="28"/>
                <w:szCs w:val="28"/>
              </w:rPr>
            </w:pPr>
            <w:r w:rsidRPr="00A13A6C">
              <w:rPr>
                <w:rFonts w:ascii="Times New Roman" w:hAnsi="Times New Roman" w:cs="Times New Roman"/>
                <w:color w:val="000000"/>
                <w:sz w:val="28"/>
                <w:szCs w:val="28"/>
              </w:rPr>
              <w:t xml:space="preserve">количество скважин, с утвержденными границами зон санитарной охраны, привязанные к местной системе координат, увеличится с 0 </w:t>
            </w:r>
            <w:r w:rsidR="00BE23FC">
              <w:rPr>
                <w:rFonts w:ascii="Times New Roman" w:hAnsi="Times New Roman" w:cs="Times New Roman"/>
                <w:color w:val="000000"/>
                <w:sz w:val="28"/>
                <w:szCs w:val="28"/>
              </w:rPr>
              <w:t>ед. в 2018 году до 55</w:t>
            </w:r>
            <w:r>
              <w:rPr>
                <w:rFonts w:ascii="Times New Roman" w:hAnsi="Times New Roman" w:cs="Times New Roman"/>
                <w:color w:val="000000"/>
                <w:sz w:val="28"/>
                <w:szCs w:val="28"/>
              </w:rPr>
              <w:t xml:space="preserve"> ед. в 2025</w:t>
            </w:r>
            <w:r w:rsidRPr="00A13A6C">
              <w:rPr>
                <w:rFonts w:ascii="Times New Roman" w:hAnsi="Times New Roman" w:cs="Times New Roman"/>
                <w:color w:val="000000"/>
                <w:sz w:val="28"/>
                <w:szCs w:val="28"/>
              </w:rPr>
              <w:t xml:space="preserve"> году</w:t>
            </w:r>
            <w:r w:rsidR="0028585C">
              <w:rPr>
                <w:rFonts w:ascii="Times New Roman" w:hAnsi="Times New Roman" w:cs="Times New Roman"/>
                <w:color w:val="000000"/>
                <w:sz w:val="28"/>
                <w:szCs w:val="28"/>
              </w:rPr>
              <w:t>;</w:t>
            </w:r>
          </w:p>
          <w:p w:rsidR="0028585C" w:rsidRPr="0028585C" w:rsidRDefault="0028585C" w:rsidP="00D041A3">
            <w:pPr>
              <w:numPr>
                <w:ilvl w:val="0"/>
                <w:numId w:val="14"/>
              </w:numPr>
              <w:tabs>
                <w:tab w:val="left" w:pos="355"/>
              </w:tabs>
              <w:spacing w:after="0" w:line="240" w:lineRule="auto"/>
              <w:ind w:left="72" w:right="30" w:firstLine="0"/>
              <w:jc w:val="both"/>
              <w:textAlignment w:val="baseline"/>
              <w:rPr>
                <w:rFonts w:ascii="Times New Roman" w:hAnsi="Times New Roman" w:cs="Times New Roman"/>
                <w:color w:val="000000"/>
                <w:sz w:val="28"/>
                <w:szCs w:val="28"/>
              </w:rPr>
            </w:pPr>
            <w:r>
              <w:rPr>
                <w:rFonts w:ascii="Times New Roman" w:hAnsi="Times New Roman" w:cs="Times New Roman"/>
                <w:sz w:val="28"/>
                <w:szCs w:val="28"/>
              </w:rPr>
              <w:t xml:space="preserve">количество отремонтированных павильонов артезианских скважин с 0 ед. в 2018 году до </w:t>
            </w:r>
            <w:r w:rsidR="00C34832">
              <w:rPr>
                <w:rFonts w:ascii="Times New Roman" w:hAnsi="Times New Roman" w:cs="Times New Roman"/>
                <w:sz w:val="28"/>
                <w:szCs w:val="28"/>
              </w:rPr>
              <w:t>12</w:t>
            </w:r>
            <w:r>
              <w:rPr>
                <w:rFonts w:ascii="Times New Roman" w:hAnsi="Times New Roman" w:cs="Times New Roman"/>
                <w:sz w:val="28"/>
                <w:szCs w:val="28"/>
              </w:rPr>
              <w:t xml:space="preserve"> ед. в 2025 году;</w:t>
            </w:r>
          </w:p>
          <w:p w:rsidR="00BE23FC" w:rsidRPr="00BE23FC" w:rsidRDefault="0028585C" w:rsidP="00D041A3">
            <w:pPr>
              <w:numPr>
                <w:ilvl w:val="0"/>
                <w:numId w:val="14"/>
              </w:numPr>
              <w:tabs>
                <w:tab w:val="left" w:pos="355"/>
              </w:tabs>
              <w:spacing w:after="0" w:line="240" w:lineRule="auto"/>
              <w:ind w:left="72" w:right="30" w:firstLine="0"/>
              <w:jc w:val="both"/>
              <w:textAlignment w:val="baseline"/>
              <w:rPr>
                <w:rFonts w:ascii="Times New Roman" w:hAnsi="Times New Roman" w:cs="Times New Roman"/>
                <w:color w:val="000000"/>
                <w:sz w:val="28"/>
                <w:szCs w:val="28"/>
              </w:rPr>
            </w:pPr>
            <w:r>
              <w:rPr>
                <w:rFonts w:ascii="Times New Roman" w:hAnsi="Times New Roman" w:cs="Times New Roman"/>
                <w:sz w:val="28"/>
                <w:szCs w:val="28"/>
              </w:rPr>
              <w:t xml:space="preserve">количество обустроенных зон санитарной охраны артезианских скважин с 0 ед. в 2018 </w:t>
            </w:r>
            <w:r w:rsidRPr="00C34832">
              <w:rPr>
                <w:rFonts w:ascii="Times New Roman" w:hAnsi="Times New Roman" w:cs="Times New Roman"/>
                <w:sz w:val="28"/>
                <w:szCs w:val="28"/>
              </w:rPr>
              <w:t xml:space="preserve">году </w:t>
            </w:r>
            <w:r w:rsidR="00C34832" w:rsidRPr="00C34832">
              <w:rPr>
                <w:rFonts w:ascii="Times New Roman" w:hAnsi="Times New Roman" w:cs="Times New Roman"/>
                <w:sz w:val="28"/>
                <w:szCs w:val="28"/>
              </w:rPr>
              <w:t>до 13</w:t>
            </w:r>
            <w:r>
              <w:rPr>
                <w:rFonts w:ascii="Times New Roman" w:hAnsi="Times New Roman" w:cs="Times New Roman"/>
                <w:sz w:val="28"/>
                <w:szCs w:val="28"/>
              </w:rPr>
              <w:t xml:space="preserve"> ед. в 2025 году</w:t>
            </w:r>
            <w:r w:rsidR="00BE23FC">
              <w:rPr>
                <w:rFonts w:ascii="Times New Roman" w:hAnsi="Times New Roman" w:cs="Times New Roman"/>
                <w:sz w:val="28"/>
                <w:szCs w:val="28"/>
              </w:rPr>
              <w:t>.</w:t>
            </w:r>
          </w:p>
        </w:tc>
      </w:tr>
    </w:tbl>
    <w:p w:rsidR="00582CA2" w:rsidRDefault="00582CA2" w:rsidP="00582CA2">
      <w:pPr>
        <w:spacing w:after="0" w:line="360" w:lineRule="atLeast"/>
        <w:jc w:val="center"/>
        <w:rPr>
          <w:rFonts w:ascii="Times New Roman" w:hAnsi="Times New Roman" w:cs="Times New Roman"/>
          <w:b/>
          <w:bCs/>
          <w:sz w:val="28"/>
          <w:szCs w:val="28"/>
          <w:bdr w:val="none" w:sz="0" w:space="0" w:color="auto" w:frame="1"/>
        </w:rPr>
      </w:pPr>
    </w:p>
    <w:p w:rsidR="00A13A6C" w:rsidRDefault="00A13A6C" w:rsidP="00582CA2">
      <w:pPr>
        <w:spacing w:after="0" w:line="360" w:lineRule="atLeast"/>
        <w:jc w:val="center"/>
        <w:rPr>
          <w:rFonts w:ascii="Times New Roman" w:hAnsi="Times New Roman" w:cs="Times New Roman"/>
          <w:b/>
          <w:bCs/>
          <w:sz w:val="28"/>
          <w:szCs w:val="28"/>
          <w:bdr w:val="none" w:sz="0" w:space="0" w:color="auto" w:frame="1"/>
        </w:rPr>
      </w:pPr>
    </w:p>
    <w:p w:rsidR="00A13A6C" w:rsidRDefault="00A13A6C" w:rsidP="00582CA2">
      <w:pPr>
        <w:spacing w:after="0" w:line="360" w:lineRule="atLeast"/>
        <w:jc w:val="center"/>
        <w:rPr>
          <w:rFonts w:ascii="Times New Roman" w:hAnsi="Times New Roman" w:cs="Times New Roman"/>
          <w:b/>
          <w:bCs/>
          <w:sz w:val="28"/>
          <w:szCs w:val="28"/>
          <w:bdr w:val="none" w:sz="0" w:space="0" w:color="auto" w:frame="1"/>
        </w:rPr>
      </w:pPr>
    </w:p>
    <w:p w:rsidR="00BE23FC" w:rsidRDefault="00BE23FC" w:rsidP="00D041A3">
      <w:pPr>
        <w:spacing w:after="0" w:line="360" w:lineRule="auto"/>
        <w:rPr>
          <w:rFonts w:ascii="Times New Roman" w:hAnsi="Times New Roman" w:cs="Times New Roman"/>
          <w:b/>
          <w:bCs/>
          <w:sz w:val="28"/>
          <w:szCs w:val="28"/>
          <w:bdr w:val="none" w:sz="0" w:space="0" w:color="auto" w:frame="1"/>
        </w:rPr>
      </w:pPr>
    </w:p>
    <w:p w:rsidR="00D041A3" w:rsidRDefault="00D041A3" w:rsidP="00D041A3">
      <w:pPr>
        <w:spacing w:after="0" w:line="360" w:lineRule="auto"/>
        <w:rPr>
          <w:rFonts w:ascii="Times New Roman" w:eastAsia="Times New Roman" w:hAnsi="Times New Roman" w:cs="Times New Roman"/>
          <w:b/>
          <w:sz w:val="28"/>
          <w:szCs w:val="28"/>
        </w:rPr>
      </w:pPr>
    </w:p>
    <w:p w:rsidR="00680EB4" w:rsidRPr="00680EB4" w:rsidRDefault="00680EB4" w:rsidP="00680EB4">
      <w:pPr>
        <w:spacing w:after="0" w:line="360" w:lineRule="auto"/>
        <w:jc w:val="center"/>
        <w:rPr>
          <w:rFonts w:ascii="Times New Roman" w:eastAsia="Times New Roman" w:hAnsi="Times New Roman" w:cs="Times New Roman"/>
        </w:rPr>
      </w:pPr>
      <w:r w:rsidRPr="00680EB4">
        <w:rPr>
          <w:rFonts w:ascii="Times New Roman" w:eastAsia="Times New Roman" w:hAnsi="Times New Roman" w:cs="Times New Roman"/>
          <w:b/>
          <w:sz w:val="28"/>
          <w:szCs w:val="28"/>
        </w:rPr>
        <w:t>Раздел 1</w:t>
      </w:r>
      <w:r w:rsidR="009E6DD4">
        <w:rPr>
          <w:rFonts w:ascii="Times New Roman" w:eastAsia="Times New Roman" w:hAnsi="Times New Roman" w:cs="Times New Roman"/>
          <w:b/>
          <w:sz w:val="28"/>
          <w:szCs w:val="28"/>
        </w:rPr>
        <w:t>.</w:t>
      </w:r>
    </w:p>
    <w:p w:rsidR="00A13A6C" w:rsidRPr="00680EB4" w:rsidRDefault="00A13A6C" w:rsidP="00680EB4">
      <w:pPr>
        <w:spacing w:after="0"/>
        <w:jc w:val="center"/>
        <w:rPr>
          <w:rFonts w:ascii="Times New Roman" w:hAnsi="Times New Roman" w:cs="Times New Roman"/>
          <w:b/>
          <w:sz w:val="28"/>
          <w:szCs w:val="28"/>
        </w:rPr>
      </w:pPr>
      <w:r w:rsidRPr="00680EB4">
        <w:rPr>
          <w:rFonts w:ascii="Times New Roman" w:eastAsia="Times New Roman" w:hAnsi="Times New Roman" w:cs="Times New Roman"/>
          <w:b/>
          <w:sz w:val="28"/>
          <w:szCs w:val="28"/>
        </w:rPr>
        <w:lastRenderedPageBreak/>
        <w:t>Характеристика проблемы, на решение которой направлена муниципальная программа</w:t>
      </w:r>
    </w:p>
    <w:p w:rsidR="00A13A6C" w:rsidRPr="00A13A6C" w:rsidRDefault="00A13A6C" w:rsidP="00A13A6C">
      <w:pPr>
        <w:pStyle w:val="a3"/>
        <w:rPr>
          <w:rFonts w:ascii="Calibri" w:eastAsia="Times New Roman" w:hAnsi="Calibri" w:cs="Times New Roman"/>
          <w:b/>
          <w:sz w:val="28"/>
          <w:szCs w:val="28"/>
        </w:rPr>
      </w:pPr>
    </w:p>
    <w:p w:rsidR="00A13A6C" w:rsidRPr="00A13A6C" w:rsidRDefault="00A13A6C" w:rsidP="00A13A6C">
      <w:pPr>
        <w:pStyle w:val="a3"/>
        <w:spacing w:after="0"/>
        <w:ind w:left="-142" w:firstLine="862"/>
        <w:jc w:val="both"/>
        <w:rPr>
          <w:rFonts w:ascii="Times New Roman" w:hAnsi="Times New Roman" w:cs="Times New Roman"/>
          <w:sz w:val="28"/>
          <w:szCs w:val="28"/>
        </w:rPr>
      </w:pPr>
      <w:r w:rsidRPr="00A13A6C">
        <w:rPr>
          <w:rFonts w:ascii="Times New Roman" w:hAnsi="Times New Roman" w:cs="Times New Roman"/>
          <w:sz w:val="28"/>
          <w:szCs w:val="28"/>
        </w:rPr>
        <w:t xml:space="preserve">Программа развития  коммунального хозяйства на территории Бабушкинского муниципального </w:t>
      </w:r>
      <w:r>
        <w:rPr>
          <w:rFonts w:ascii="Times New Roman" w:hAnsi="Times New Roman" w:cs="Times New Roman"/>
          <w:sz w:val="28"/>
          <w:szCs w:val="28"/>
        </w:rPr>
        <w:t>округа на 2018-2025</w:t>
      </w:r>
      <w:r w:rsidRPr="00A13A6C">
        <w:rPr>
          <w:rFonts w:ascii="Times New Roman" w:hAnsi="Times New Roman" w:cs="Times New Roman"/>
          <w:sz w:val="28"/>
          <w:szCs w:val="28"/>
        </w:rPr>
        <w:t xml:space="preserve"> годы предусматривает повышение качества предоставления коммунальных услуг для населения.</w:t>
      </w:r>
    </w:p>
    <w:p w:rsidR="00A13A6C" w:rsidRPr="00A13A6C" w:rsidRDefault="00A13A6C" w:rsidP="00A13A6C">
      <w:pPr>
        <w:pStyle w:val="ConsPlusNormal"/>
        <w:widowControl/>
        <w:ind w:left="-142" w:firstLine="862"/>
        <w:jc w:val="both"/>
        <w:rPr>
          <w:sz w:val="28"/>
          <w:szCs w:val="28"/>
        </w:rPr>
      </w:pPr>
      <w:r w:rsidRPr="00A13A6C">
        <w:rPr>
          <w:sz w:val="28"/>
          <w:szCs w:val="28"/>
        </w:rPr>
        <w:t>Одним из основных факторов, влияющих на формирование муниципальной программы, является неудовлетворительное состояние систем коммунальной инфраструктуры. Высокий уровень износа коммунальной инфраструктуры и соответственно высокий уровень аварийности являются основными определяющими факторами при формировании программы в части строительства и модернизации существующих систем.</w:t>
      </w:r>
    </w:p>
    <w:p w:rsidR="00A13A6C" w:rsidRPr="00680EB4" w:rsidRDefault="00A13A6C" w:rsidP="00BE23FC">
      <w:pPr>
        <w:pStyle w:val="ConsPlusNormal"/>
        <w:widowControl/>
        <w:ind w:left="-142" w:firstLine="862"/>
        <w:jc w:val="both"/>
        <w:rPr>
          <w:color w:val="FF0000"/>
          <w:sz w:val="28"/>
          <w:szCs w:val="28"/>
        </w:rPr>
      </w:pPr>
      <w:r w:rsidRPr="00A13A6C">
        <w:rPr>
          <w:sz w:val="28"/>
          <w:szCs w:val="28"/>
        </w:rPr>
        <w:t xml:space="preserve">  </w:t>
      </w:r>
      <w:r w:rsidRPr="00BE23FC">
        <w:rPr>
          <w:sz w:val="28"/>
          <w:szCs w:val="28"/>
        </w:rPr>
        <w:t>Протяж</w:t>
      </w:r>
      <w:r w:rsidR="00BE23FC" w:rsidRPr="00BE23FC">
        <w:rPr>
          <w:sz w:val="28"/>
          <w:szCs w:val="28"/>
        </w:rPr>
        <w:t>енность водопроводных сетей по округу составляет – 120,3 км</w:t>
      </w:r>
      <w:r w:rsidRPr="00A13A6C">
        <w:rPr>
          <w:sz w:val="28"/>
          <w:szCs w:val="28"/>
        </w:rPr>
        <w:t xml:space="preserve">. </w:t>
      </w:r>
      <w:r w:rsidR="00BE23FC" w:rsidRPr="00A13A6C">
        <w:rPr>
          <w:sz w:val="28"/>
          <w:szCs w:val="28"/>
        </w:rPr>
        <w:t>Необходимость в</w:t>
      </w:r>
      <w:r w:rsidRPr="00A13A6C">
        <w:rPr>
          <w:sz w:val="28"/>
          <w:szCs w:val="28"/>
        </w:rPr>
        <w:t xml:space="preserve"> </w:t>
      </w:r>
      <w:r w:rsidR="00BE23FC" w:rsidRPr="00A13A6C">
        <w:rPr>
          <w:sz w:val="28"/>
          <w:szCs w:val="28"/>
        </w:rPr>
        <w:t>замене ветхих</w:t>
      </w:r>
      <w:r w:rsidRPr="00A13A6C">
        <w:rPr>
          <w:sz w:val="28"/>
          <w:szCs w:val="28"/>
        </w:rPr>
        <w:t xml:space="preserve"> водопроводных сетей имеется во всех </w:t>
      </w:r>
      <w:r w:rsidR="00680EB4">
        <w:rPr>
          <w:sz w:val="28"/>
          <w:szCs w:val="28"/>
        </w:rPr>
        <w:t xml:space="preserve">территориальных секторах </w:t>
      </w:r>
      <w:r w:rsidR="00680EB4" w:rsidRPr="00BE23FC">
        <w:rPr>
          <w:sz w:val="28"/>
          <w:szCs w:val="28"/>
        </w:rPr>
        <w:t>Бабушкинского муниципального округа</w:t>
      </w:r>
      <w:r w:rsidRPr="00BE23FC">
        <w:rPr>
          <w:sz w:val="28"/>
          <w:szCs w:val="28"/>
        </w:rPr>
        <w:t xml:space="preserve">. </w:t>
      </w:r>
      <w:r w:rsidR="009E6DD4" w:rsidRPr="00BE23FC">
        <w:rPr>
          <w:sz w:val="28"/>
          <w:szCs w:val="28"/>
        </w:rPr>
        <w:t xml:space="preserve"> Количество </w:t>
      </w:r>
      <w:r w:rsidR="00BE23FC" w:rsidRPr="00BE23FC">
        <w:rPr>
          <w:sz w:val="28"/>
          <w:szCs w:val="28"/>
        </w:rPr>
        <w:t>видеоисточников</w:t>
      </w:r>
      <w:r w:rsidR="009E6DD4" w:rsidRPr="00BE23FC">
        <w:rPr>
          <w:sz w:val="28"/>
          <w:szCs w:val="28"/>
        </w:rPr>
        <w:t xml:space="preserve"> </w:t>
      </w:r>
      <w:r w:rsidR="00BE23FC" w:rsidRPr="00BE23FC">
        <w:rPr>
          <w:sz w:val="28"/>
          <w:szCs w:val="28"/>
        </w:rPr>
        <w:t xml:space="preserve">питьевого водоснабжения составляет 55. </w:t>
      </w:r>
      <w:r w:rsidRPr="00BE23FC">
        <w:rPr>
          <w:sz w:val="28"/>
          <w:szCs w:val="28"/>
        </w:rPr>
        <w:t xml:space="preserve">Протяженность канализационных сетей – </w:t>
      </w:r>
      <w:r w:rsidR="00BE23FC" w:rsidRPr="00BE23FC">
        <w:rPr>
          <w:sz w:val="28"/>
          <w:szCs w:val="28"/>
        </w:rPr>
        <w:t>1,6 км.</w:t>
      </w:r>
    </w:p>
    <w:p w:rsidR="00A13A6C" w:rsidRPr="00A13A6C" w:rsidRDefault="00A13A6C" w:rsidP="00A13A6C">
      <w:pPr>
        <w:pStyle w:val="ConsPlusNormal"/>
        <w:widowControl/>
        <w:ind w:left="-142" w:firstLine="862"/>
        <w:jc w:val="both"/>
        <w:rPr>
          <w:sz w:val="28"/>
          <w:szCs w:val="28"/>
        </w:rPr>
      </w:pPr>
      <w:r w:rsidRPr="00BE23FC">
        <w:rPr>
          <w:sz w:val="28"/>
          <w:szCs w:val="28"/>
        </w:rPr>
        <w:t xml:space="preserve">Ресурсоснабжающие </w:t>
      </w:r>
      <w:r w:rsidR="00BE23FC" w:rsidRPr="00BE23FC">
        <w:rPr>
          <w:sz w:val="28"/>
          <w:szCs w:val="28"/>
        </w:rPr>
        <w:t>предприятия уже</w:t>
      </w:r>
      <w:r w:rsidRPr="00BE23FC">
        <w:rPr>
          <w:sz w:val="28"/>
          <w:szCs w:val="28"/>
        </w:rPr>
        <w:t xml:space="preserve"> сейчас</w:t>
      </w:r>
      <w:r w:rsidRPr="00A13A6C">
        <w:rPr>
          <w:sz w:val="28"/>
          <w:szCs w:val="28"/>
        </w:rPr>
        <w:t xml:space="preserve"> находятся в трудной ситуации: несбалансированная тарифная политика, низкий технический потенциал объектов коммунального комплекса могут привести предприятия к банкротству и тем самым усугубят обстановку в отрасли, ухудшат уровень обслуживания населения, создадут социально-экономическое напряжение в обществе.</w:t>
      </w:r>
    </w:p>
    <w:p w:rsidR="00A13A6C" w:rsidRPr="00A13A6C" w:rsidRDefault="00A13A6C" w:rsidP="00A13A6C">
      <w:pPr>
        <w:pStyle w:val="ConsPlusNormal"/>
        <w:widowControl/>
        <w:ind w:left="-142" w:firstLine="862"/>
        <w:jc w:val="both"/>
        <w:rPr>
          <w:sz w:val="28"/>
          <w:szCs w:val="28"/>
        </w:rPr>
      </w:pPr>
      <w:r w:rsidRPr="00A13A6C">
        <w:rPr>
          <w:sz w:val="28"/>
          <w:szCs w:val="28"/>
        </w:rPr>
        <w:t xml:space="preserve">В целях поддержания в нормальном состоянии объектов </w:t>
      </w:r>
      <w:r w:rsidR="00BE23FC">
        <w:rPr>
          <w:sz w:val="28"/>
          <w:szCs w:val="28"/>
        </w:rPr>
        <w:t>жилищно</w:t>
      </w:r>
      <w:r w:rsidR="009E6DD4">
        <w:rPr>
          <w:sz w:val="28"/>
          <w:szCs w:val="28"/>
        </w:rPr>
        <w:t>-коммунального хозяйства</w:t>
      </w:r>
      <w:r w:rsidRPr="00A13A6C">
        <w:rPr>
          <w:sz w:val="28"/>
          <w:szCs w:val="28"/>
        </w:rPr>
        <w:t xml:space="preserve"> необходимо выполнить комплекс мероприятий по модернизации оборудования, инженерных сетей с применением новых технологий, позволяющих снизить расходы на коммунальные услуги. </w:t>
      </w:r>
    </w:p>
    <w:p w:rsidR="00A13A6C" w:rsidRDefault="00A13A6C" w:rsidP="00A13A6C">
      <w:pPr>
        <w:pStyle w:val="ConsPlusNormal"/>
        <w:widowControl/>
        <w:ind w:left="-142" w:firstLine="862"/>
        <w:jc w:val="both"/>
        <w:rPr>
          <w:sz w:val="28"/>
          <w:szCs w:val="28"/>
        </w:rPr>
      </w:pPr>
      <w:r w:rsidRPr="00A13A6C">
        <w:rPr>
          <w:sz w:val="28"/>
          <w:szCs w:val="28"/>
        </w:rPr>
        <w:t>Одним из направлений должно быть целенаправленное и планомерное строительство и ремонт магистральных и р</w:t>
      </w:r>
      <w:r w:rsidR="00680EB4">
        <w:rPr>
          <w:sz w:val="28"/>
          <w:szCs w:val="28"/>
        </w:rPr>
        <w:t xml:space="preserve">азводящих сетей водоснабжения, </w:t>
      </w:r>
      <w:r w:rsidRPr="00A13A6C">
        <w:rPr>
          <w:sz w:val="28"/>
          <w:szCs w:val="28"/>
        </w:rPr>
        <w:t>водоотведения,</w:t>
      </w:r>
      <w:r w:rsidR="00680EB4">
        <w:rPr>
          <w:sz w:val="28"/>
          <w:szCs w:val="28"/>
        </w:rPr>
        <w:t xml:space="preserve"> очистных сооружений,</w:t>
      </w:r>
      <w:r w:rsidRPr="00A13A6C">
        <w:rPr>
          <w:sz w:val="28"/>
          <w:szCs w:val="28"/>
        </w:rPr>
        <w:t xml:space="preserve"> что позволит решить проблему повышения качества предоставления коммунальных услуг, улучшения экологической ситуации на территории </w:t>
      </w:r>
      <w:r w:rsidR="00680EB4">
        <w:rPr>
          <w:sz w:val="28"/>
          <w:szCs w:val="28"/>
        </w:rPr>
        <w:t>округа</w:t>
      </w:r>
      <w:r w:rsidRPr="00A13A6C">
        <w:rPr>
          <w:sz w:val="28"/>
          <w:szCs w:val="28"/>
        </w:rPr>
        <w:t>.</w:t>
      </w:r>
      <w:r w:rsidR="00680EB4">
        <w:rPr>
          <w:sz w:val="28"/>
          <w:szCs w:val="28"/>
        </w:rPr>
        <w:t xml:space="preserve"> </w:t>
      </w:r>
    </w:p>
    <w:p w:rsidR="00680EB4" w:rsidRPr="00A13A6C" w:rsidRDefault="00680EB4" w:rsidP="00A13A6C">
      <w:pPr>
        <w:pStyle w:val="ConsPlusNormal"/>
        <w:widowControl/>
        <w:ind w:left="-142" w:firstLine="862"/>
        <w:jc w:val="both"/>
        <w:rPr>
          <w:sz w:val="28"/>
          <w:szCs w:val="28"/>
        </w:rPr>
      </w:pPr>
    </w:p>
    <w:p w:rsidR="00582CA2" w:rsidRDefault="00680EB4" w:rsidP="00680EB4">
      <w:pPr>
        <w:pStyle w:val="ad"/>
        <w:spacing w:after="0" w:line="360" w:lineRule="auto"/>
        <w:ind w:firstLine="567"/>
        <w:jc w:val="center"/>
        <w:rPr>
          <w:rFonts w:cs="Times New Roman"/>
          <w:b/>
          <w:sz w:val="28"/>
          <w:szCs w:val="28"/>
        </w:rPr>
      </w:pPr>
      <w:r w:rsidRPr="00680EB4">
        <w:rPr>
          <w:rFonts w:cs="Times New Roman"/>
          <w:b/>
          <w:sz w:val="28"/>
          <w:szCs w:val="28"/>
        </w:rPr>
        <w:t>Раздел 2</w:t>
      </w:r>
      <w:r w:rsidR="009E6DD4">
        <w:rPr>
          <w:rFonts w:cs="Times New Roman"/>
          <w:b/>
          <w:sz w:val="28"/>
          <w:szCs w:val="28"/>
        </w:rPr>
        <w:t>.</w:t>
      </w:r>
    </w:p>
    <w:p w:rsidR="00680EB4" w:rsidRPr="00680EB4" w:rsidRDefault="00680EB4" w:rsidP="00680EB4">
      <w:pPr>
        <w:spacing w:line="360" w:lineRule="auto"/>
        <w:ind w:firstLine="720"/>
        <w:jc w:val="center"/>
        <w:rPr>
          <w:rFonts w:ascii="Times New Roman" w:hAnsi="Times New Roman" w:cs="Times New Roman"/>
          <w:b/>
          <w:sz w:val="28"/>
          <w:szCs w:val="28"/>
        </w:rPr>
      </w:pPr>
      <w:r w:rsidRPr="00680EB4">
        <w:rPr>
          <w:rFonts w:ascii="Times New Roman" w:eastAsia="Times New Roman" w:hAnsi="Times New Roman" w:cs="Times New Roman"/>
          <w:b/>
          <w:sz w:val="28"/>
          <w:szCs w:val="28"/>
        </w:rPr>
        <w:t>Приоритеты, цели, задачи муниципальной программы</w:t>
      </w:r>
    </w:p>
    <w:p w:rsidR="00737649" w:rsidRPr="00737649" w:rsidRDefault="009E6DD4" w:rsidP="00680EB4">
      <w:pPr>
        <w:pStyle w:val="ae"/>
        <w:tabs>
          <w:tab w:val="left" w:pos="355"/>
        </w:tabs>
        <w:spacing w:before="0" w:after="0"/>
        <w:ind w:left="0" w:firstLine="567"/>
        <w:rPr>
          <w:rFonts w:ascii="Times New Roman" w:hAnsi="Times New Roman"/>
          <w:bCs/>
          <w:sz w:val="28"/>
          <w:szCs w:val="28"/>
        </w:rPr>
      </w:pPr>
      <w:r>
        <w:rPr>
          <w:rFonts w:ascii="Times New Roman" w:hAnsi="Times New Roman"/>
          <w:bCs/>
          <w:sz w:val="28"/>
          <w:szCs w:val="28"/>
        </w:rPr>
        <w:t xml:space="preserve"> </w:t>
      </w:r>
      <w:r w:rsidR="00737649" w:rsidRPr="00737649">
        <w:rPr>
          <w:rFonts w:ascii="Times New Roman" w:hAnsi="Times New Roman"/>
          <w:bCs/>
          <w:sz w:val="28"/>
          <w:szCs w:val="28"/>
        </w:rPr>
        <w:t>Программа разработана с целью улучшения безопасных и благоприятных условий проживания граждан</w:t>
      </w:r>
      <w:r w:rsidR="00737649">
        <w:rPr>
          <w:rFonts w:ascii="Times New Roman" w:hAnsi="Times New Roman"/>
          <w:bCs/>
          <w:sz w:val="28"/>
          <w:szCs w:val="28"/>
        </w:rPr>
        <w:t xml:space="preserve">, </w:t>
      </w:r>
      <w:r w:rsidR="00737649" w:rsidRPr="00737649">
        <w:rPr>
          <w:rFonts w:ascii="Times New Roman" w:hAnsi="Times New Roman"/>
          <w:bCs/>
          <w:sz w:val="28"/>
          <w:szCs w:val="28"/>
        </w:rPr>
        <w:t>оптимизации, развития и модернизации муни</w:t>
      </w:r>
      <w:r w:rsidR="00737649">
        <w:rPr>
          <w:rFonts w:ascii="Times New Roman" w:hAnsi="Times New Roman"/>
          <w:bCs/>
          <w:sz w:val="28"/>
          <w:szCs w:val="28"/>
        </w:rPr>
        <w:t xml:space="preserve">ципальных систем водоснабжения и </w:t>
      </w:r>
      <w:r w:rsidR="00737649" w:rsidRPr="00737649">
        <w:rPr>
          <w:rFonts w:ascii="Times New Roman" w:hAnsi="Times New Roman"/>
          <w:bCs/>
          <w:sz w:val="28"/>
          <w:szCs w:val="28"/>
        </w:rPr>
        <w:t xml:space="preserve">водоотведения для сохранения их работоспособности и обеспечения целевых параметров, улучшения их состояния. </w:t>
      </w:r>
    </w:p>
    <w:p w:rsidR="00680EB4" w:rsidRPr="00737649" w:rsidRDefault="00855E29" w:rsidP="00855E29">
      <w:pPr>
        <w:pStyle w:val="ae"/>
        <w:tabs>
          <w:tab w:val="left" w:pos="355"/>
        </w:tabs>
        <w:spacing w:before="0" w:after="0"/>
        <w:ind w:left="0" w:firstLine="0"/>
        <w:rPr>
          <w:rFonts w:ascii="Times New Roman" w:hAnsi="Times New Roman"/>
          <w:color w:val="000000"/>
          <w:sz w:val="28"/>
          <w:szCs w:val="28"/>
          <w:shd w:val="clear" w:color="auto" w:fill="FFFFFF"/>
        </w:rPr>
      </w:pPr>
      <w:r>
        <w:rPr>
          <w:rFonts w:ascii="Times New Roman" w:hAnsi="Times New Roman"/>
          <w:sz w:val="28"/>
          <w:szCs w:val="28"/>
        </w:rPr>
        <w:lastRenderedPageBreak/>
        <w:tab/>
        <w:t xml:space="preserve">      </w:t>
      </w:r>
      <w:r w:rsidR="00680EB4" w:rsidRPr="00737649">
        <w:rPr>
          <w:rFonts w:ascii="Times New Roman" w:hAnsi="Times New Roman"/>
          <w:sz w:val="28"/>
          <w:szCs w:val="28"/>
        </w:rPr>
        <w:t xml:space="preserve">Цель программы:  </w:t>
      </w:r>
      <w:r w:rsidR="00680EB4" w:rsidRPr="00737649">
        <w:rPr>
          <w:rFonts w:ascii="Times New Roman" w:hAnsi="Times New Roman"/>
          <w:kern w:val="28"/>
          <w:sz w:val="28"/>
          <w:szCs w:val="28"/>
        </w:rPr>
        <w:t>модернизация объектов коммунальной инфраструктуры, повышение  качества жизни населения, проживающего на территории района,</w:t>
      </w:r>
      <w:r w:rsidR="00680EB4" w:rsidRPr="00737649">
        <w:rPr>
          <w:rFonts w:ascii="Times New Roman" w:hAnsi="Times New Roman"/>
          <w:color w:val="000000"/>
          <w:sz w:val="28"/>
          <w:szCs w:val="28"/>
          <w:shd w:val="clear" w:color="auto" w:fill="FFFFFF"/>
        </w:rPr>
        <w:t xml:space="preserve"> улучшение качества</w:t>
      </w:r>
      <w:r w:rsidR="00737649" w:rsidRPr="00737649">
        <w:rPr>
          <w:rFonts w:ascii="Times New Roman" w:hAnsi="Times New Roman"/>
          <w:color w:val="000000"/>
          <w:sz w:val="28"/>
          <w:szCs w:val="28"/>
          <w:shd w:val="clear" w:color="auto" w:fill="FFFFFF"/>
        </w:rPr>
        <w:t xml:space="preserve"> предоставления</w:t>
      </w:r>
      <w:r w:rsidR="00680EB4" w:rsidRPr="00737649">
        <w:rPr>
          <w:rFonts w:ascii="Times New Roman" w:hAnsi="Times New Roman"/>
          <w:color w:val="000000"/>
          <w:sz w:val="28"/>
          <w:szCs w:val="28"/>
          <w:shd w:val="clear" w:color="auto" w:fill="FFFFFF"/>
        </w:rPr>
        <w:t xml:space="preserve"> коммунальных услуг. </w:t>
      </w:r>
    </w:p>
    <w:p w:rsidR="00737649" w:rsidRDefault="00737649" w:rsidP="00855E29">
      <w:pPr>
        <w:pStyle w:val="ConsPlusNormal"/>
        <w:spacing w:line="276" w:lineRule="auto"/>
        <w:ind w:firstLine="708"/>
        <w:jc w:val="both"/>
        <w:outlineLvl w:val="0"/>
        <w:rPr>
          <w:bCs/>
          <w:sz w:val="28"/>
          <w:szCs w:val="28"/>
        </w:rPr>
      </w:pPr>
      <w:r w:rsidRPr="00737649">
        <w:rPr>
          <w:bCs/>
          <w:sz w:val="28"/>
          <w:szCs w:val="28"/>
        </w:rPr>
        <w:t>Основными задачами реализации муниципальной программы являются:</w:t>
      </w:r>
    </w:p>
    <w:p w:rsidR="00737649" w:rsidRDefault="00737649" w:rsidP="00737649">
      <w:pPr>
        <w:pStyle w:val="ConsPlusNormal"/>
        <w:spacing w:line="276" w:lineRule="auto"/>
        <w:ind w:firstLine="708"/>
        <w:jc w:val="both"/>
        <w:outlineLvl w:val="0"/>
        <w:rPr>
          <w:color w:val="000000"/>
          <w:sz w:val="28"/>
          <w:szCs w:val="28"/>
        </w:rPr>
      </w:pPr>
      <w:r>
        <w:rPr>
          <w:bCs/>
          <w:sz w:val="28"/>
          <w:szCs w:val="28"/>
        </w:rPr>
        <w:t xml:space="preserve">- </w:t>
      </w:r>
      <w:r w:rsidR="00680EB4" w:rsidRPr="00737649">
        <w:rPr>
          <w:color w:val="000000"/>
          <w:sz w:val="28"/>
          <w:szCs w:val="28"/>
        </w:rPr>
        <w:t>Ремонт водопроводн</w:t>
      </w:r>
      <w:r>
        <w:rPr>
          <w:color w:val="000000"/>
          <w:sz w:val="28"/>
          <w:szCs w:val="28"/>
        </w:rPr>
        <w:t xml:space="preserve">ых  сетей Бабушкинского района; </w:t>
      </w:r>
    </w:p>
    <w:p w:rsidR="00737649" w:rsidRDefault="00737649" w:rsidP="00737649">
      <w:pPr>
        <w:pStyle w:val="ConsPlusNormal"/>
        <w:spacing w:line="276" w:lineRule="auto"/>
        <w:ind w:firstLine="708"/>
        <w:jc w:val="both"/>
        <w:outlineLvl w:val="0"/>
        <w:rPr>
          <w:sz w:val="28"/>
          <w:szCs w:val="28"/>
        </w:rPr>
      </w:pPr>
      <w:r>
        <w:rPr>
          <w:color w:val="000000"/>
          <w:sz w:val="28"/>
          <w:szCs w:val="28"/>
        </w:rPr>
        <w:t>-</w:t>
      </w:r>
      <w:r w:rsidR="00680EB4" w:rsidRPr="00737649">
        <w:rPr>
          <w:color w:val="000000"/>
          <w:sz w:val="28"/>
          <w:szCs w:val="28"/>
        </w:rPr>
        <w:t xml:space="preserve"> </w:t>
      </w:r>
      <w:r w:rsidR="00680EB4" w:rsidRPr="00737649">
        <w:rPr>
          <w:sz w:val="28"/>
          <w:szCs w:val="28"/>
        </w:rPr>
        <w:t>Повышение надежности систем коммунальной инфраструктуры;</w:t>
      </w:r>
    </w:p>
    <w:p w:rsidR="00680EB4" w:rsidRPr="00737649" w:rsidRDefault="00737649" w:rsidP="00737649">
      <w:pPr>
        <w:pStyle w:val="ConsPlusNormal"/>
        <w:spacing w:line="276" w:lineRule="auto"/>
        <w:ind w:firstLine="708"/>
        <w:jc w:val="both"/>
        <w:outlineLvl w:val="0"/>
        <w:rPr>
          <w:color w:val="000000"/>
          <w:sz w:val="28"/>
          <w:szCs w:val="28"/>
        </w:rPr>
      </w:pPr>
      <w:r>
        <w:rPr>
          <w:sz w:val="28"/>
          <w:szCs w:val="28"/>
        </w:rPr>
        <w:t xml:space="preserve">- </w:t>
      </w:r>
      <w:r w:rsidR="00680EB4" w:rsidRPr="00737649">
        <w:rPr>
          <w:sz w:val="28"/>
          <w:szCs w:val="28"/>
        </w:rPr>
        <w:t>Обеспечение более комфортных условий проживания населения</w:t>
      </w:r>
      <w:r w:rsidR="00855E29">
        <w:rPr>
          <w:sz w:val="28"/>
          <w:szCs w:val="28"/>
        </w:rPr>
        <w:t xml:space="preserve"> </w:t>
      </w:r>
      <w:r>
        <w:rPr>
          <w:sz w:val="28"/>
          <w:szCs w:val="28"/>
        </w:rPr>
        <w:t>на территории округа</w:t>
      </w:r>
      <w:r w:rsidR="00680EB4" w:rsidRPr="00737649">
        <w:rPr>
          <w:sz w:val="28"/>
          <w:szCs w:val="28"/>
        </w:rPr>
        <w:t>;</w:t>
      </w:r>
    </w:p>
    <w:p w:rsidR="00855E29" w:rsidRDefault="00680EB4" w:rsidP="00BE23FC">
      <w:pPr>
        <w:spacing w:after="0"/>
        <w:ind w:firstLine="708"/>
        <w:jc w:val="both"/>
        <w:textAlignment w:val="baseline"/>
        <w:rPr>
          <w:rFonts w:ascii="Times New Roman" w:hAnsi="Times New Roman" w:cs="Times New Roman"/>
          <w:sz w:val="28"/>
          <w:szCs w:val="28"/>
        </w:rPr>
      </w:pPr>
      <w:r w:rsidRPr="00737649">
        <w:rPr>
          <w:rFonts w:ascii="Times New Roman" w:hAnsi="Times New Roman" w:cs="Times New Roman"/>
          <w:sz w:val="28"/>
          <w:szCs w:val="28"/>
        </w:rPr>
        <w:t>Сроки реализации программы</w:t>
      </w:r>
      <w:r w:rsidR="00737649">
        <w:rPr>
          <w:rFonts w:ascii="Times New Roman" w:hAnsi="Times New Roman" w:cs="Times New Roman"/>
          <w:sz w:val="28"/>
          <w:szCs w:val="28"/>
        </w:rPr>
        <w:t xml:space="preserve"> – 2018-2025</w:t>
      </w:r>
      <w:r w:rsidRPr="00737649">
        <w:rPr>
          <w:rFonts w:ascii="Times New Roman" w:hAnsi="Times New Roman" w:cs="Times New Roman"/>
          <w:sz w:val="28"/>
          <w:szCs w:val="28"/>
        </w:rPr>
        <w:t xml:space="preserve"> годы.</w:t>
      </w:r>
    </w:p>
    <w:p w:rsidR="00BE23FC" w:rsidRPr="00BE23FC" w:rsidRDefault="00BE23FC" w:rsidP="00BE23FC">
      <w:pPr>
        <w:spacing w:after="0"/>
        <w:ind w:firstLine="708"/>
        <w:jc w:val="both"/>
        <w:textAlignment w:val="baseline"/>
        <w:rPr>
          <w:rFonts w:ascii="Times New Roman" w:hAnsi="Times New Roman" w:cs="Times New Roman"/>
          <w:sz w:val="28"/>
          <w:szCs w:val="28"/>
        </w:rPr>
      </w:pPr>
    </w:p>
    <w:p w:rsidR="00680EB4" w:rsidRPr="00855E29" w:rsidRDefault="00680EB4" w:rsidP="00BE23FC">
      <w:pPr>
        <w:ind w:firstLine="851"/>
        <w:jc w:val="center"/>
        <w:rPr>
          <w:rFonts w:ascii="Times New Roman" w:hAnsi="Times New Roman" w:cs="Times New Roman"/>
          <w:b/>
          <w:bCs/>
          <w:color w:val="000000"/>
          <w:sz w:val="28"/>
          <w:szCs w:val="28"/>
        </w:rPr>
      </w:pPr>
      <w:r w:rsidRPr="00855E29">
        <w:rPr>
          <w:rFonts w:ascii="Times New Roman" w:hAnsi="Times New Roman" w:cs="Times New Roman"/>
          <w:b/>
          <w:bCs/>
          <w:color w:val="000000"/>
          <w:sz w:val="28"/>
          <w:szCs w:val="28"/>
        </w:rPr>
        <w:t>Раздел 3.</w:t>
      </w:r>
    </w:p>
    <w:p w:rsidR="00855E29" w:rsidRDefault="00680EB4" w:rsidP="00BE23FC">
      <w:pPr>
        <w:ind w:firstLine="851"/>
        <w:jc w:val="center"/>
        <w:rPr>
          <w:rFonts w:ascii="Times New Roman" w:hAnsi="Times New Roman" w:cs="Times New Roman"/>
          <w:b/>
          <w:bCs/>
          <w:color w:val="000000"/>
          <w:sz w:val="28"/>
          <w:szCs w:val="28"/>
        </w:rPr>
      </w:pPr>
      <w:r w:rsidRPr="00855E29">
        <w:rPr>
          <w:rFonts w:ascii="Times New Roman" w:hAnsi="Times New Roman" w:cs="Times New Roman"/>
          <w:b/>
          <w:bCs/>
          <w:color w:val="000000"/>
          <w:sz w:val="28"/>
          <w:szCs w:val="28"/>
        </w:rPr>
        <w:t xml:space="preserve"> Целевые показатели</w:t>
      </w:r>
    </w:p>
    <w:p w:rsidR="00855E29" w:rsidRPr="00855E29" w:rsidRDefault="00855E29" w:rsidP="009E6DD4">
      <w:pPr>
        <w:spacing w:after="0" w:line="240" w:lineRule="auto"/>
        <w:ind w:firstLine="567"/>
        <w:jc w:val="both"/>
        <w:rPr>
          <w:rFonts w:ascii="Times New Roman" w:hAnsi="Times New Roman" w:cs="Times New Roman"/>
          <w:b/>
          <w:bCs/>
          <w:color w:val="000000"/>
          <w:sz w:val="28"/>
          <w:szCs w:val="28"/>
        </w:rPr>
      </w:pPr>
      <w:r w:rsidRPr="00855E29">
        <w:rPr>
          <w:rFonts w:ascii="Times New Roman" w:hAnsi="Times New Roman" w:cs="Times New Roman"/>
          <w:bCs/>
          <w:sz w:val="28"/>
          <w:szCs w:val="28"/>
        </w:rPr>
        <w:t xml:space="preserve">Целевые индикаторы, показатели муниципальной программы соответствуют ее приоритетам, целям и задачам. </w:t>
      </w:r>
    </w:p>
    <w:p w:rsidR="00680EB4" w:rsidRPr="00855E29" w:rsidRDefault="00680EB4" w:rsidP="00855E29">
      <w:pPr>
        <w:spacing w:after="0" w:line="240" w:lineRule="auto"/>
        <w:ind w:firstLine="567"/>
        <w:jc w:val="both"/>
        <w:textAlignment w:val="baseline"/>
        <w:rPr>
          <w:rFonts w:ascii="Times New Roman" w:hAnsi="Times New Roman" w:cs="Times New Roman"/>
          <w:b/>
          <w:sz w:val="28"/>
          <w:szCs w:val="28"/>
          <w:u w:val="single"/>
          <w:bdr w:val="none" w:sz="0" w:space="0" w:color="auto" w:frame="1"/>
        </w:rPr>
      </w:pPr>
      <w:r w:rsidRPr="00855E29">
        <w:rPr>
          <w:rFonts w:ascii="Times New Roman" w:hAnsi="Times New Roman" w:cs="Times New Roman"/>
          <w:sz w:val="28"/>
          <w:szCs w:val="28"/>
        </w:rPr>
        <w:t>Прогнозируемые значения целевых индикаторов и показателей Программы в целом и за период реализации Программы с разбивкой п</w:t>
      </w:r>
      <w:r w:rsidR="0084270D">
        <w:rPr>
          <w:rFonts w:ascii="Times New Roman" w:hAnsi="Times New Roman" w:cs="Times New Roman"/>
          <w:sz w:val="28"/>
          <w:szCs w:val="28"/>
        </w:rPr>
        <w:t>о годам приведены в приложении 2</w:t>
      </w:r>
      <w:r w:rsidRPr="00855E29">
        <w:rPr>
          <w:rFonts w:ascii="Times New Roman" w:hAnsi="Times New Roman" w:cs="Times New Roman"/>
          <w:sz w:val="28"/>
          <w:szCs w:val="28"/>
        </w:rPr>
        <w:t xml:space="preserve"> к настоящей Программе.</w:t>
      </w:r>
      <w:r w:rsidRPr="00855E29">
        <w:rPr>
          <w:rFonts w:ascii="Times New Roman" w:hAnsi="Times New Roman" w:cs="Times New Roman"/>
          <w:b/>
          <w:sz w:val="28"/>
          <w:szCs w:val="28"/>
          <w:u w:val="single"/>
          <w:bdr w:val="none" w:sz="0" w:space="0" w:color="auto" w:frame="1"/>
        </w:rPr>
        <w:t xml:space="preserve"> </w:t>
      </w:r>
    </w:p>
    <w:p w:rsidR="00680EB4" w:rsidRDefault="00680EB4" w:rsidP="00855E29">
      <w:pPr>
        <w:spacing w:line="360" w:lineRule="auto"/>
        <w:jc w:val="both"/>
      </w:pPr>
    </w:p>
    <w:p w:rsidR="00680EB4" w:rsidRPr="009E6DD4" w:rsidRDefault="00680EB4" w:rsidP="00680EB4">
      <w:pPr>
        <w:spacing w:line="360" w:lineRule="auto"/>
        <w:ind w:firstLine="851"/>
        <w:jc w:val="center"/>
        <w:rPr>
          <w:rFonts w:ascii="Times New Roman" w:hAnsi="Times New Roman" w:cs="Times New Roman"/>
          <w:b/>
          <w:bCs/>
          <w:color w:val="000000"/>
          <w:sz w:val="28"/>
          <w:szCs w:val="28"/>
        </w:rPr>
      </w:pPr>
      <w:r w:rsidRPr="009E6DD4">
        <w:rPr>
          <w:rFonts w:ascii="Times New Roman" w:hAnsi="Times New Roman" w:cs="Times New Roman"/>
          <w:b/>
          <w:bCs/>
          <w:color w:val="000000"/>
          <w:sz w:val="28"/>
          <w:szCs w:val="28"/>
        </w:rPr>
        <w:t>Раздел 4.</w:t>
      </w:r>
    </w:p>
    <w:p w:rsidR="00680EB4" w:rsidRPr="009E6DD4" w:rsidRDefault="00680EB4" w:rsidP="00680EB4">
      <w:pPr>
        <w:spacing w:line="360" w:lineRule="auto"/>
        <w:ind w:firstLine="851"/>
        <w:jc w:val="center"/>
        <w:rPr>
          <w:rFonts w:ascii="Times New Roman" w:hAnsi="Times New Roman" w:cs="Times New Roman"/>
          <w:b/>
          <w:bCs/>
          <w:color w:val="000000"/>
          <w:sz w:val="28"/>
          <w:szCs w:val="28"/>
        </w:rPr>
      </w:pPr>
      <w:r w:rsidRPr="009E6DD4">
        <w:rPr>
          <w:rFonts w:ascii="Times New Roman" w:hAnsi="Times New Roman" w:cs="Times New Roman"/>
          <w:b/>
          <w:bCs/>
          <w:color w:val="000000"/>
          <w:sz w:val="28"/>
          <w:szCs w:val="28"/>
        </w:rPr>
        <w:t>Основные мероприятия муниципальной программы</w:t>
      </w:r>
    </w:p>
    <w:p w:rsidR="00680EB4" w:rsidRPr="009E6DD4" w:rsidRDefault="00680EB4" w:rsidP="009E6DD4">
      <w:pPr>
        <w:spacing w:after="0" w:line="240" w:lineRule="auto"/>
        <w:ind w:firstLine="567"/>
        <w:jc w:val="both"/>
        <w:rPr>
          <w:rFonts w:ascii="Times New Roman" w:hAnsi="Times New Roman" w:cs="Times New Roman"/>
          <w:sz w:val="28"/>
          <w:szCs w:val="28"/>
        </w:rPr>
      </w:pPr>
      <w:r w:rsidRPr="009E6DD4">
        <w:rPr>
          <w:rFonts w:ascii="Times New Roman" w:hAnsi="Times New Roman" w:cs="Times New Roman"/>
          <w:sz w:val="28"/>
          <w:szCs w:val="28"/>
        </w:rPr>
        <w:t xml:space="preserve">В соответствии с поставленными целями и задачами необходимо выполнение следующих мероприятий: </w:t>
      </w:r>
    </w:p>
    <w:p w:rsidR="00680EB4" w:rsidRPr="009E6DD4" w:rsidRDefault="00680EB4" w:rsidP="009E6DD4">
      <w:pPr>
        <w:spacing w:after="0" w:line="240" w:lineRule="auto"/>
        <w:ind w:firstLine="567"/>
        <w:jc w:val="both"/>
        <w:rPr>
          <w:rFonts w:ascii="Times New Roman" w:hAnsi="Times New Roman" w:cs="Times New Roman"/>
          <w:sz w:val="28"/>
          <w:szCs w:val="28"/>
        </w:rPr>
      </w:pPr>
      <w:r w:rsidRPr="009E6DD4">
        <w:rPr>
          <w:rFonts w:ascii="Times New Roman" w:hAnsi="Times New Roman" w:cs="Times New Roman"/>
          <w:sz w:val="28"/>
          <w:szCs w:val="28"/>
        </w:rPr>
        <w:t xml:space="preserve">Основным мероприятием муниципальной программы направлены на ремонт и реконструкцию водопроводных сетей с целью устранения  источников потерь воды, предусматривающие  замену ветхих водопроводных труб и укладку новых. </w:t>
      </w:r>
    </w:p>
    <w:p w:rsidR="00680EB4" w:rsidRPr="009E6DD4" w:rsidRDefault="00680EB4" w:rsidP="009E6DD4">
      <w:pPr>
        <w:spacing w:after="0" w:line="240" w:lineRule="auto"/>
        <w:ind w:firstLine="567"/>
        <w:jc w:val="both"/>
        <w:rPr>
          <w:rFonts w:ascii="Times New Roman" w:hAnsi="Times New Roman" w:cs="Times New Roman"/>
          <w:sz w:val="28"/>
          <w:szCs w:val="28"/>
        </w:rPr>
      </w:pPr>
      <w:r w:rsidRPr="009E6DD4">
        <w:rPr>
          <w:rFonts w:ascii="Times New Roman" w:hAnsi="Times New Roman" w:cs="Times New Roman"/>
          <w:sz w:val="28"/>
          <w:szCs w:val="28"/>
        </w:rPr>
        <w:t xml:space="preserve">Также программой предусматривается модернизация инженерного оборудования для обеспечения достаточных объемов и надежности предоставления коммунальных услуг. </w:t>
      </w:r>
    </w:p>
    <w:p w:rsidR="00680EB4" w:rsidRPr="009E6DD4" w:rsidRDefault="00680EB4" w:rsidP="009E6DD4">
      <w:pPr>
        <w:spacing w:after="0" w:line="240" w:lineRule="auto"/>
        <w:ind w:firstLine="567"/>
        <w:jc w:val="both"/>
        <w:rPr>
          <w:rFonts w:ascii="Times New Roman" w:hAnsi="Times New Roman" w:cs="Times New Roman"/>
          <w:sz w:val="28"/>
          <w:szCs w:val="28"/>
        </w:rPr>
      </w:pPr>
      <w:r w:rsidRPr="009E6DD4">
        <w:rPr>
          <w:rFonts w:ascii="Times New Roman" w:hAnsi="Times New Roman" w:cs="Times New Roman"/>
          <w:sz w:val="28"/>
          <w:szCs w:val="28"/>
        </w:rPr>
        <w:t xml:space="preserve">Для улучшения качества жизни населения необходимо строительство новых коммунальных объектов тело- и водоснабжения, а также водоотведения, с присоединением новых абонентов. </w:t>
      </w:r>
    </w:p>
    <w:p w:rsidR="00680EB4" w:rsidRPr="009E6DD4" w:rsidRDefault="00680EB4" w:rsidP="009E6DD4">
      <w:pPr>
        <w:spacing w:after="0" w:line="240" w:lineRule="auto"/>
        <w:ind w:firstLine="567"/>
        <w:jc w:val="both"/>
        <w:rPr>
          <w:rFonts w:ascii="Times New Roman" w:hAnsi="Times New Roman" w:cs="Times New Roman"/>
          <w:bCs/>
          <w:sz w:val="28"/>
          <w:szCs w:val="28"/>
        </w:rPr>
      </w:pPr>
      <w:r w:rsidRPr="009E6DD4">
        <w:rPr>
          <w:rFonts w:ascii="Times New Roman" w:hAnsi="Times New Roman" w:cs="Times New Roman"/>
          <w:bCs/>
          <w:sz w:val="28"/>
          <w:szCs w:val="28"/>
        </w:rPr>
        <w:t xml:space="preserve">С целью исполнения законодательства РФ в сфере водоснабжения, программой предусматриваются мероприятия по разработке и согласованию проектов зон санитарной охраны артезианских скважин, в том числе проведение испытаний проб воды из </w:t>
      </w:r>
      <w:proofErr w:type="spellStart"/>
      <w:r w:rsidRPr="009E6DD4">
        <w:rPr>
          <w:rFonts w:ascii="Times New Roman" w:hAnsi="Times New Roman" w:cs="Times New Roman"/>
          <w:bCs/>
          <w:sz w:val="28"/>
          <w:szCs w:val="28"/>
        </w:rPr>
        <w:t>водоисточников</w:t>
      </w:r>
      <w:proofErr w:type="spellEnd"/>
      <w:r w:rsidRPr="009E6DD4">
        <w:rPr>
          <w:rFonts w:ascii="Times New Roman" w:hAnsi="Times New Roman" w:cs="Times New Roman"/>
          <w:bCs/>
          <w:sz w:val="28"/>
          <w:szCs w:val="28"/>
        </w:rPr>
        <w:t xml:space="preserve"> на соответствие нормам качества. </w:t>
      </w:r>
    </w:p>
    <w:p w:rsidR="00680EB4" w:rsidRPr="009E6DD4" w:rsidRDefault="00680EB4" w:rsidP="009E6DD4">
      <w:pPr>
        <w:pStyle w:val="ConsPlusNormal"/>
        <w:ind w:firstLine="567"/>
        <w:jc w:val="both"/>
        <w:rPr>
          <w:sz w:val="28"/>
          <w:szCs w:val="28"/>
        </w:rPr>
      </w:pPr>
      <w:r w:rsidRPr="009E6DD4">
        <w:rPr>
          <w:bCs/>
          <w:sz w:val="28"/>
          <w:szCs w:val="28"/>
        </w:rPr>
        <w:t xml:space="preserve">В рамках исполнения регионального проекта «Народный бюджет», а </w:t>
      </w:r>
      <w:r w:rsidRPr="009E6DD4">
        <w:rPr>
          <w:bCs/>
          <w:sz w:val="28"/>
          <w:szCs w:val="28"/>
        </w:rPr>
        <w:lastRenderedPageBreak/>
        <w:t xml:space="preserve">также для реализации федерального проекта «Чистая вода» в программу включены мероприятия по строительству, реконструкции и ремонту водопроводных сетей Бабушкинского </w:t>
      </w:r>
      <w:r w:rsidR="00D041A3">
        <w:rPr>
          <w:bCs/>
          <w:sz w:val="28"/>
          <w:szCs w:val="28"/>
        </w:rPr>
        <w:t>муниципального округа.</w:t>
      </w:r>
    </w:p>
    <w:p w:rsidR="00680EB4" w:rsidRPr="009E6DD4" w:rsidRDefault="009E6DD4" w:rsidP="009E6DD4">
      <w:pPr>
        <w:spacing w:after="0" w:line="240" w:lineRule="auto"/>
        <w:ind w:firstLine="567"/>
        <w:jc w:val="both"/>
        <w:rPr>
          <w:rFonts w:ascii="Times New Roman" w:hAnsi="Times New Roman" w:cs="Times New Roman"/>
          <w:sz w:val="28"/>
          <w:szCs w:val="28"/>
        </w:rPr>
      </w:pPr>
      <w:r w:rsidRPr="009E6DD4">
        <w:rPr>
          <w:rFonts w:ascii="Times New Roman" w:hAnsi="Times New Roman" w:cs="Times New Roman"/>
          <w:sz w:val="28"/>
          <w:szCs w:val="28"/>
        </w:rPr>
        <w:t xml:space="preserve">Перечень </w:t>
      </w:r>
      <w:r>
        <w:rPr>
          <w:rFonts w:ascii="Times New Roman" w:hAnsi="Times New Roman" w:cs="Times New Roman"/>
          <w:sz w:val="28"/>
          <w:szCs w:val="28"/>
        </w:rPr>
        <w:t>основных мероприятий</w:t>
      </w:r>
      <w:r w:rsidRPr="009E6DD4">
        <w:rPr>
          <w:rFonts w:ascii="Times New Roman" w:hAnsi="Times New Roman" w:cs="Times New Roman"/>
          <w:sz w:val="28"/>
          <w:szCs w:val="28"/>
        </w:rPr>
        <w:t xml:space="preserve"> муниципальной пр</w:t>
      </w:r>
      <w:r w:rsidR="0084270D">
        <w:rPr>
          <w:rFonts w:ascii="Times New Roman" w:hAnsi="Times New Roman" w:cs="Times New Roman"/>
          <w:sz w:val="28"/>
          <w:szCs w:val="28"/>
        </w:rPr>
        <w:t>ограммы приведены в приложении 3</w:t>
      </w:r>
      <w:r w:rsidRPr="009E6DD4">
        <w:rPr>
          <w:rFonts w:ascii="Times New Roman" w:hAnsi="Times New Roman" w:cs="Times New Roman"/>
          <w:sz w:val="28"/>
          <w:szCs w:val="28"/>
        </w:rPr>
        <w:t xml:space="preserve"> к настоящей Программе.</w:t>
      </w:r>
    </w:p>
    <w:p w:rsidR="009E6DD4" w:rsidRDefault="009E6DD4" w:rsidP="00680EB4">
      <w:pPr>
        <w:spacing w:line="360" w:lineRule="auto"/>
        <w:ind w:firstLine="851"/>
        <w:jc w:val="center"/>
        <w:rPr>
          <w:b/>
          <w:bCs/>
          <w:color w:val="000000"/>
          <w:sz w:val="28"/>
          <w:szCs w:val="28"/>
        </w:rPr>
      </w:pPr>
    </w:p>
    <w:p w:rsidR="00680EB4" w:rsidRPr="009E6DD4" w:rsidRDefault="00680EB4" w:rsidP="00680EB4">
      <w:pPr>
        <w:spacing w:line="360" w:lineRule="auto"/>
        <w:ind w:firstLine="851"/>
        <w:jc w:val="center"/>
        <w:rPr>
          <w:rFonts w:ascii="Times New Roman" w:hAnsi="Times New Roman" w:cs="Times New Roman"/>
          <w:b/>
          <w:bCs/>
          <w:color w:val="000000"/>
          <w:sz w:val="28"/>
          <w:szCs w:val="28"/>
        </w:rPr>
      </w:pPr>
      <w:r w:rsidRPr="009E6DD4">
        <w:rPr>
          <w:rFonts w:ascii="Times New Roman" w:hAnsi="Times New Roman" w:cs="Times New Roman"/>
          <w:b/>
          <w:bCs/>
          <w:color w:val="000000"/>
          <w:sz w:val="28"/>
          <w:szCs w:val="28"/>
        </w:rPr>
        <w:t>Раздел 5.</w:t>
      </w:r>
    </w:p>
    <w:p w:rsidR="00680EB4" w:rsidRPr="009E6DD4" w:rsidRDefault="00680EB4" w:rsidP="009E6DD4">
      <w:pPr>
        <w:spacing w:line="360" w:lineRule="auto"/>
        <w:ind w:firstLine="851"/>
        <w:jc w:val="center"/>
        <w:rPr>
          <w:rFonts w:ascii="Times New Roman" w:hAnsi="Times New Roman" w:cs="Times New Roman"/>
          <w:b/>
          <w:bCs/>
          <w:color w:val="000000"/>
          <w:sz w:val="28"/>
          <w:szCs w:val="28"/>
        </w:rPr>
      </w:pPr>
      <w:r w:rsidRPr="009E6DD4">
        <w:rPr>
          <w:rFonts w:ascii="Times New Roman" w:hAnsi="Times New Roman" w:cs="Times New Roman"/>
          <w:b/>
          <w:bCs/>
          <w:color w:val="000000"/>
          <w:sz w:val="28"/>
          <w:szCs w:val="28"/>
        </w:rPr>
        <w:t>Финансовое обеспечении муниципальной программы</w:t>
      </w:r>
    </w:p>
    <w:p w:rsidR="00680EB4" w:rsidRPr="009E6DD4" w:rsidRDefault="00680EB4" w:rsidP="009E6DD4">
      <w:pPr>
        <w:spacing w:line="240" w:lineRule="auto"/>
        <w:ind w:firstLine="567"/>
        <w:jc w:val="both"/>
        <w:rPr>
          <w:rFonts w:ascii="Times New Roman" w:hAnsi="Times New Roman" w:cs="Times New Roman"/>
          <w:color w:val="000000"/>
          <w:sz w:val="28"/>
          <w:szCs w:val="28"/>
        </w:rPr>
      </w:pPr>
      <w:r w:rsidRPr="009E6DD4">
        <w:rPr>
          <w:rFonts w:ascii="Times New Roman" w:hAnsi="Times New Roman" w:cs="Times New Roman"/>
          <w:color w:val="000000"/>
          <w:sz w:val="28"/>
          <w:szCs w:val="28"/>
          <w:shd w:val="clear" w:color="auto" w:fill="FFFFFF"/>
        </w:rPr>
        <w:t xml:space="preserve">Финансовое обеспечение реализации муниципальной программы осуществляется за счет средств федерального, областного и местного бюджета приведено в </w:t>
      </w:r>
      <w:r w:rsidR="0084270D">
        <w:rPr>
          <w:rFonts w:ascii="Times New Roman" w:hAnsi="Times New Roman" w:cs="Times New Roman"/>
          <w:sz w:val="28"/>
          <w:szCs w:val="28"/>
          <w:shd w:val="clear" w:color="auto" w:fill="FFFFFF"/>
        </w:rPr>
        <w:t>приложении 4</w:t>
      </w:r>
      <w:r w:rsidRPr="009E6DD4">
        <w:rPr>
          <w:rFonts w:ascii="Times New Roman" w:hAnsi="Times New Roman" w:cs="Times New Roman"/>
          <w:color w:val="000000"/>
          <w:sz w:val="28"/>
          <w:szCs w:val="28"/>
          <w:shd w:val="clear" w:color="auto" w:fill="FFFFFF"/>
        </w:rPr>
        <w:t xml:space="preserve"> к настоящей муниципальной программе.</w:t>
      </w:r>
      <w:r w:rsidRPr="009E6DD4">
        <w:rPr>
          <w:rFonts w:ascii="Times New Roman" w:hAnsi="Times New Roman" w:cs="Times New Roman"/>
          <w:color w:val="000000"/>
          <w:sz w:val="28"/>
          <w:szCs w:val="28"/>
        </w:rPr>
        <w:t> </w:t>
      </w:r>
    </w:p>
    <w:p w:rsidR="00680EB4" w:rsidRPr="009E6DD4" w:rsidRDefault="00680EB4" w:rsidP="009E6DD4">
      <w:pPr>
        <w:spacing w:line="240" w:lineRule="auto"/>
        <w:ind w:firstLine="567"/>
        <w:jc w:val="both"/>
        <w:rPr>
          <w:rFonts w:ascii="Times New Roman" w:hAnsi="Times New Roman" w:cs="Times New Roman"/>
          <w:color w:val="000000"/>
          <w:sz w:val="28"/>
          <w:szCs w:val="28"/>
          <w:shd w:val="clear" w:color="auto" w:fill="FFFFFF"/>
        </w:rPr>
      </w:pPr>
      <w:r w:rsidRPr="009E6DD4">
        <w:rPr>
          <w:rFonts w:ascii="Times New Roman" w:hAnsi="Times New Roman" w:cs="Times New Roman"/>
          <w:color w:val="000000"/>
          <w:sz w:val="28"/>
          <w:szCs w:val="28"/>
          <w:shd w:val="clear" w:color="auto" w:fill="FFFFFF"/>
        </w:rPr>
        <w:t>Объемы финансирования муниципальной программы в ходе реализации подлежат корректировке с учетом утвержденных расходов местного бюджета на очередной финансовый год и плановый период.</w:t>
      </w:r>
    </w:p>
    <w:p w:rsidR="00680EB4" w:rsidRPr="009E6DD4" w:rsidRDefault="00680EB4" w:rsidP="00680EB4">
      <w:pPr>
        <w:jc w:val="center"/>
        <w:rPr>
          <w:rFonts w:ascii="Times New Roman" w:hAnsi="Times New Roman" w:cs="Times New Roman"/>
          <w:b/>
          <w:sz w:val="28"/>
          <w:szCs w:val="28"/>
        </w:rPr>
      </w:pPr>
      <w:r w:rsidRPr="009E6DD4">
        <w:rPr>
          <w:rFonts w:ascii="Times New Roman" w:hAnsi="Times New Roman" w:cs="Times New Roman"/>
          <w:b/>
          <w:sz w:val="28"/>
          <w:szCs w:val="28"/>
        </w:rPr>
        <w:t>Раздел 6.</w:t>
      </w:r>
    </w:p>
    <w:p w:rsidR="00680EB4" w:rsidRPr="00BE23FC" w:rsidRDefault="00680EB4" w:rsidP="00BE23FC">
      <w:pPr>
        <w:jc w:val="center"/>
        <w:rPr>
          <w:b/>
          <w:sz w:val="28"/>
          <w:szCs w:val="28"/>
        </w:rPr>
      </w:pPr>
      <w:r w:rsidRPr="009E6DD4">
        <w:rPr>
          <w:rFonts w:ascii="Times New Roman" w:hAnsi="Times New Roman" w:cs="Times New Roman"/>
          <w:b/>
          <w:sz w:val="28"/>
          <w:szCs w:val="28"/>
        </w:rPr>
        <w:t>Управление, контроль и оценка эффективности муниципальной программы</w:t>
      </w:r>
      <w:r w:rsidRPr="00A57A5E">
        <w:rPr>
          <w:b/>
          <w:sz w:val="28"/>
          <w:szCs w:val="28"/>
        </w:rPr>
        <w:t>.</w:t>
      </w:r>
    </w:p>
    <w:p w:rsidR="00680EB4" w:rsidRPr="009E6DD4" w:rsidRDefault="00680EB4" w:rsidP="009E6DD4">
      <w:pPr>
        <w:spacing w:line="240" w:lineRule="auto"/>
        <w:ind w:firstLine="708"/>
        <w:jc w:val="both"/>
        <w:rPr>
          <w:rFonts w:ascii="Times New Roman" w:hAnsi="Times New Roman" w:cs="Times New Roman"/>
          <w:color w:val="000000"/>
          <w:sz w:val="28"/>
          <w:szCs w:val="28"/>
        </w:rPr>
      </w:pPr>
      <w:bookmarkStart w:id="0" w:name="Par213"/>
      <w:bookmarkEnd w:id="0"/>
      <w:r w:rsidRPr="009E6DD4">
        <w:rPr>
          <w:rFonts w:ascii="Times New Roman" w:hAnsi="Times New Roman" w:cs="Times New Roman"/>
          <w:color w:val="000000"/>
          <w:sz w:val="28"/>
          <w:szCs w:val="28"/>
        </w:rPr>
        <w:t>Текущее управление реализации муниципальной программы осуществляет Администрация Бабушкинского муниципального округа, которая в процессе реализации муниципальной программы вправе принимать решения о внесении изменений в перечень мероприятий, сроки их реализации, объемов бюджетных ассигнований на реализацию мероприятий в пределах бюджетных ассигнований на реализацию муниципальной программы в целом.</w:t>
      </w:r>
    </w:p>
    <w:p w:rsidR="00680EB4" w:rsidRPr="009E6DD4" w:rsidRDefault="00680EB4" w:rsidP="009E6DD4">
      <w:pPr>
        <w:spacing w:line="240" w:lineRule="auto"/>
        <w:ind w:firstLine="708"/>
        <w:jc w:val="both"/>
        <w:rPr>
          <w:rFonts w:ascii="Times New Roman" w:hAnsi="Times New Roman" w:cs="Times New Roman"/>
          <w:color w:val="000000"/>
          <w:sz w:val="28"/>
          <w:szCs w:val="28"/>
        </w:rPr>
      </w:pPr>
      <w:r w:rsidRPr="009E6DD4">
        <w:rPr>
          <w:rFonts w:ascii="Times New Roman" w:hAnsi="Times New Roman" w:cs="Times New Roman"/>
          <w:color w:val="000000"/>
          <w:sz w:val="28"/>
          <w:szCs w:val="28"/>
        </w:rPr>
        <w:t xml:space="preserve">Контроль за реализацией муниципальной программы осуществляет </w:t>
      </w:r>
      <w:r w:rsidR="00D041A3">
        <w:rPr>
          <w:rFonts w:ascii="Times New Roman" w:hAnsi="Times New Roman" w:cs="Times New Roman"/>
          <w:color w:val="000000"/>
          <w:sz w:val="28"/>
          <w:szCs w:val="28"/>
        </w:rPr>
        <w:t>первый заместитель главы</w:t>
      </w:r>
      <w:r w:rsidRPr="009E6DD4">
        <w:rPr>
          <w:rFonts w:ascii="Times New Roman" w:hAnsi="Times New Roman" w:cs="Times New Roman"/>
          <w:color w:val="000000"/>
          <w:sz w:val="28"/>
          <w:szCs w:val="28"/>
        </w:rPr>
        <w:t xml:space="preserve"> Бабушкинского муниципального округа Вологодской области.</w:t>
      </w:r>
    </w:p>
    <w:p w:rsidR="00680EB4" w:rsidRPr="00BE23FC" w:rsidRDefault="00680EB4" w:rsidP="00BE23FC">
      <w:pPr>
        <w:spacing w:line="240" w:lineRule="auto"/>
        <w:ind w:firstLine="708"/>
        <w:jc w:val="both"/>
        <w:rPr>
          <w:rFonts w:ascii="Times New Roman" w:hAnsi="Times New Roman" w:cs="Times New Roman"/>
          <w:color w:val="000000"/>
          <w:sz w:val="28"/>
          <w:szCs w:val="28"/>
        </w:rPr>
      </w:pPr>
      <w:r w:rsidRPr="009E6DD4">
        <w:rPr>
          <w:rFonts w:ascii="Times New Roman" w:hAnsi="Times New Roman" w:cs="Times New Roman"/>
          <w:color w:val="000000"/>
          <w:sz w:val="28"/>
          <w:szCs w:val="28"/>
        </w:rPr>
        <w:t>Методика оценки эффективности реализации муниципальной программы представляет собой сравнение текущих показателей с их целевыми значениями. При этом результативность программных мероприятий оценивается исходя из соответствия ожидаемых результатов поставленным целевым показателям, степени приближения к ним в процентном отношении выполнения целевых показателей муниципальной программы.</w:t>
      </w:r>
    </w:p>
    <w:p w:rsidR="00680EB4" w:rsidRDefault="00680EB4" w:rsidP="0059091E">
      <w:pPr>
        <w:jc w:val="both"/>
        <w:textAlignment w:val="baseline"/>
        <w:rPr>
          <w:rFonts w:ascii="Times New Roman" w:hAnsi="Times New Roman" w:cs="Times New Roman"/>
          <w:sz w:val="28"/>
          <w:szCs w:val="28"/>
        </w:rPr>
        <w:sectPr w:rsidR="00680EB4" w:rsidSect="001603D8">
          <w:pgSz w:w="11906" w:h="16838"/>
          <w:pgMar w:top="1134" w:right="850" w:bottom="1134" w:left="1701" w:header="708" w:footer="708" w:gutter="0"/>
          <w:cols w:space="708"/>
          <w:docGrid w:linePitch="360"/>
        </w:sectPr>
      </w:pPr>
    </w:p>
    <w:p w:rsidR="00680EB4" w:rsidRPr="009E6DD4" w:rsidRDefault="0084270D" w:rsidP="009E6DD4">
      <w:pPr>
        <w:spacing w:after="0" w:line="240" w:lineRule="auto"/>
        <w:ind w:firstLine="567"/>
        <w:jc w:val="right"/>
        <w:rPr>
          <w:rFonts w:ascii="Times New Roman" w:hAnsi="Times New Roman" w:cs="Times New Roman"/>
        </w:rPr>
      </w:pPr>
      <w:r>
        <w:rPr>
          <w:rFonts w:ascii="Times New Roman" w:hAnsi="Times New Roman" w:cs="Times New Roman"/>
        </w:rPr>
        <w:lastRenderedPageBreak/>
        <w:t>Приложение 2</w:t>
      </w:r>
    </w:p>
    <w:p w:rsidR="0084270D" w:rsidRPr="0084270D" w:rsidRDefault="0084270D" w:rsidP="0084270D">
      <w:pPr>
        <w:spacing w:after="0" w:line="240" w:lineRule="auto"/>
        <w:jc w:val="right"/>
        <w:rPr>
          <w:rFonts w:ascii="Times New Roman" w:hAnsi="Times New Roman" w:cs="Times New Roman"/>
          <w:sz w:val="24"/>
          <w:szCs w:val="24"/>
        </w:rPr>
      </w:pPr>
      <w:r w:rsidRPr="0084270D">
        <w:rPr>
          <w:rFonts w:ascii="Times New Roman" w:hAnsi="Times New Roman" w:cs="Times New Roman"/>
          <w:sz w:val="24"/>
          <w:szCs w:val="24"/>
        </w:rPr>
        <w:t xml:space="preserve">к постановлению Администрации Бабушкинского </w:t>
      </w:r>
    </w:p>
    <w:p w:rsidR="0084270D" w:rsidRPr="0084270D" w:rsidRDefault="0084270D" w:rsidP="0084270D">
      <w:pPr>
        <w:autoSpaceDE w:val="0"/>
        <w:autoSpaceDN w:val="0"/>
        <w:adjustRightInd w:val="0"/>
        <w:spacing w:after="0" w:line="240" w:lineRule="auto"/>
        <w:ind w:firstLine="709"/>
        <w:jc w:val="right"/>
        <w:rPr>
          <w:rFonts w:ascii="Times New Roman" w:hAnsi="Times New Roman" w:cs="Times New Roman"/>
          <w:b/>
          <w:sz w:val="24"/>
          <w:szCs w:val="24"/>
        </w:rPr>
      </w:pPr>
      <w:r w:rsidRPr="0084270D">
        <w:rPr>
          <w:rFonts w:ascii="Times New Roman" w:hAnsi="Times New Roman" w:cs="Times New Roman"/>
          <w:sz w:val="24"/>
          <w:szCs w:val="24"/>
        </w:rPr>
        <w:t xml:space="preserve">муниципального округа от 20.01.2023 г. № 65 </w:t>
      </w:r>
    </w:p>
    <w:p w:rsidR="009E6DD4" w:rsidRDefault="009E6DD4" w:rsidP="00680EB4">
      <w:pPr>
        <w:autoSpaceDE w:val="0"/>
        <w:autoSpaceDN w:val="0"/>
        <w:adjustRightInd w:val="0"/>
        <w:jc w:val="center"/>
        <w:rPr>
          <w:b/>
          <w:sz w:val="28"/>
          <w:szCs w:val="28"/>
        </w:rPr>
      </w:pPr>
    </w:p>
    <w:p w:rsidR="00680EB4" w:rsidRPr="009E6DD4" w:rsidRDefault="00680EB4" w:rsidP="00680EB4">
      <w:pPr>
        <w:autoSpaceDE w:val="0"/>
        <w:autoSpaceDN w:val="0"/>
        <w:adjustRightInd w:val="0"/>
        <w:jc w:val="center"/>
        <w:rPr>
          <w:rFonts w:ascii="Times New Roman" w:hAnsi="Times New Roman" w:cs="Times New Roman"/>
          <w:b/>
          <w:sz w:val="28"/>
          <w:szCs w:val="28"/>
        </w:rPr>
      </w:pPr>
      <w:r w:rsidRPr="009E6DD4">
        <w:rPr>
          <w:rFonts w:ascii="Times New Roman" w:hAnsi="Times New Roman" w:cs="Times New Roman"/>
          <w:b/>
          <w:sz w:val="28"/>
          <w:szCs w:val="28"/>
        </w:rPr>
        <w:t>Сведения о целевых показателях муниципальной программы и метод</w:t>
      </w:r>
      <w:r w:rsidR="009E6DD4">
        <w:rPr>
          <w:rFonts w:ascii="Times New Roman" w:hAnsi="Times New Roman" w:cs="Times New Roman"/>
          <w:b/>
          <w:sz w:val="28"/>
          <w:szCs w:val="28"/>
        </w:rPr>
        <w:t>ика их расчета</w:t>
      </w:r>
    </w:p>
    <w:p w:rsidR="00680EB4" w:rsidRDefault="00680EB4" w:rsidP="00680EB4">
      <w:pPr>
        <w:ind w:firstLine="567"/>
        <w:jc w:val="right"/>
      </w:pPr>
    </w:p>
    <w:tbl>
      <w:tblPr>
        <w:tblW w:w="5000" w:type="pct"/>
        <w:tblCellSpacing w:w="5" w:type="nil"/>
        <w:tblLayout w:type="fixed"/>
        <w:tblCellMar>
          <w:left w:w="75" w:type="dxa"/>
          <w:right w:w="75" w:type="dxa"/>
        </w:tblCellMar>
        <w:tblLook w:val="0000" w:firstRow="0" w:lastRow="0" w:firstColumn="0" w:lastColumn="0" w:noHBand="0" w:noVBand="0"/>
      </w:tblPr>
      <w:tblGrid>
        <w:gridCol w:w="504"/>
        <w:gridCol w:w="2645"/>
        <w:gridCol w:w="2153"/>
        <w:gridCol w:w="2003"/>
        <w:gridCol w:w="878"/>
        <w:gridCol w:w="933"/>
        <w:gridCol w:w="933"/>
        <w:gridCol w:w="936"/>
        <w:gridCol w:w="933"/>
        <w:gridCol w:w="936"/>
        <w:gridCol w:w="933"/>
        <w:gridCol w:w="933"/>
      </w:tblGrid>
      <w:tr w:rsidR="00215DE3" w:rsidRPr="00215DE3" w:rsidTr="00215DE3">
        <w:trPr>
          <w:tblCellSpacing w:w="5" w:type="nil"/>
        </w:trPr>
        <w:tc>
          <w:tcPr>
            <w:tcW w:w="171" w:type="pct"/>
            <w:vMerge w:val="restart"/>
            <w:tcBorders>
              <w:top w:val="single" w:sz="8" w:space="0" w:color="auto"/>
              <w:left w:val="single" w:sz="8" w:space="0" w:color="auto"/>
              <w:right w:val="single" w:sz="8" w:space="0" w:color="auto"/>
            </w:tcBorders>
            <w:vAlign w:val="center"/>
          </w:tcPr>
          <w:p w:rsidR="00215DE3" w:rsidRPr="00215DE3" w:rsidRDefault="00215DE3" w:rsidP="00215DE3">
            <w:pPr>
              <w:autoSpaceDE w:val="0"/>
              <w:autoSpaceDN w:val="0"/>
              <w:adjustRightInd w:val="0"/>
              <w:jc w:val="center"/>
              <w:rPr>
                <w:rFonts w:ascii="Times New Roman" w:hAnsi="Times New Roman" w:cs="Times New Roman"/>
              </w:rPr>
            </w:pPr>
            <w:r w:rsidRPr="00215DE3">
              <w:rPr>
                <w:rFonts w:ascii="Times New Roman" w:hAnsi="Times New Roman" w:cs="Times New Roman"/>
              </w:rPr>
              <w:t>N</w:t>
            </w:r>
          </w:p>
          <w:p w:rsidR="00215DE3" w:rsidRPr="00215DE3" w:rsidRDefault="00215DE3" w:rsidP="00215DE3">
            <w:pPr>
              <w:autoSpaceDE w:val="0"/>
              <w:autoSpaceDN w:val="0"/>
              <w:adjustRightInd w:val="0"/>
              <w:jc w:val="center"/>
              <w:rPr>
                <w:rFonts w:ascii="Times New Roman" w:hAnsi="Times New Roman" w:cs="Times New Roman"/>
              </w:rPr>
            </w:pPr>
            <w:r w:rsidRPr="00215DE3">
              <w:rPr>
                <w:rFonts w:ascii="Times New Roman" w:hAnsi="Times New Roman" w:cs="Times New Roman"/>
              </w:rPr>
              <w:t>п/п</w:t>
            </w:r>
          </w:p>
        </w:tc>
        <w:tc>
          <w:tcPr>
            <w:tcW w:w="898" w:type="pct"/>
            <w:vMerge w:val="restart"/>
            <w:tcBorders>
              <w:top w:val="single" w:sz="8" w:space="0" w:color="auto"/>
              <w:left w:val="single" w:sz="8" w:space="0" w:color="auto"/>
              <w:right w:val="single" w:sz="8" w:space="0" w:color="auto"/>
            </w:tcBorders>
            <w:vAlign w:val="center"/>
          </w:tcPr>
          <w:p w:rsidR="00215DE3" w:rsidRPr="00215DE3" w:rsidRDefault="00215DE3" w:rsidP="00215DE3">
            <w:pPr>
              <w:autoSpaceDE w:val="0"/>
              <w:autoSpaceDN w:val="0"/>
              <w:adjustRightInd w:val="0"/>
              <w:jc w:val="center"/>
              <w:rPr>
                <w:rFonts w:ascii="Times New Roman" w:hAnsi="Times New Roman" w:cs="Times New Roman"/>
              </w:rPr>
            </w:pPr>
            <w:r w:rsidRPr="00215DE3">
              <w:rPr>
                <w:rFonts w:ascii="Times New Roman" w:hAnsi="Times New Roman" w:cs="Times New Roman"/>
              </w:rPr>
              <w:t>Задача, направленная</w:t>
            </w:r>
          </w:p>
          <w:p w:rsidR="00215DE3" w:rsidRPr="00215DE3" w:rsidRDefault="00215DE3" w:rsidP="00215DE3">
            <w:pPr>
              <w:autoSpaceDE w:val="0"/>
              <w:autoSpaceDN w:val="0"/>
              <w:adjustRightInd w:val="0"/>
              <w:jc w:val="center"/>
              <w:rPr>
                <w:rFonts w:ascii="Times New Roman" w:hAnsi="Times New Roman" w:cs="Times New Roman"/>
              </w:rPr>
            </w:pPr>
            <w:r w:rsidRPr="00215DE3">
              <w:rPr>
                <w:rFonts w:ascii="Times New Roman" w:hAnsi="Times New Roman" w:cs="Times New Roman"/>
              </w:rPr>
              <w:t>на достижение цели</w:t>
            </w:r>
          </w:p>
        </w:tc>
        <w:tc>
          <w:tcPr>
            <w:tcW w:w="731" w:type="pct"/>
            <w:vMerge w:val="restart"/>
            <w:tcBorders>
              <w:top w:val="single" w:sz="8" w:space="0" w:color="auto"/>
              <w:left w:val="single" w:sz="8" w:space="0" w:color="auto"/>
              <w:right w:val="single" w:sz="8" w:space="0" w:color="auto"/>
            </w:tcBorders>
            <w:vAlign w:val="center"/>
          </w:tcPr>
          <w:p w:rsidR="00215DE3" w:rsidRPr="00215DE3" w:rsidRDefault="00215DE3" w:rsidP="00215DE3">
            <w:pPr>
              <w:autoSpaceDE w:val="0"/>
              <w:autoSpaceDN w:val="0"/>
              <w:adjustRightInd w:val="0"/>
              <w:jc w:val="center"/>
              <w:rPr>
                <w:rFonts w:ascii="Times New Roman" w:hAnsi="Times New Roman" w:cs="Times New Roman"/>
              </w:rPr>
            </w:pPr>
            <w:r w:rsidRPr="00215DE3">
              <w:rPr>
                <w:rFonts w:ascii="Times New Roman" w:hAnsi="Times New Roman" w:cs="Times New Roman"/>
              </w:rPr>
              <w:t>Наименование целевого показателя</w:t>
            </w:r>
          </w:p>
          <w:p w:rsidR="00215DE3" w:rsidRPr="00215DE3" w:rsidRDefault="00215DE3" w:rsidP="00215DE3">
            <w:pPr>
              <w:autoSpaceDE w:val="0"/>
              <w:autoSpaceDN w:val="0"/>
              <w:adjustRightInd w:val="0"/>
              <w:jc w:val="center"/>
              <w:rPr>
                <w:rFonts w:ascii="Times New Roman" w:hAnsi="Times New Roman" w:cs="Times New Roman"/>
              </w:rPr>
            </w:pPr>
          </w:p>
        </w:tc>
        <w:tc>
          <w:tcPr>
            <w:tcW w:w="680" w:type="pct"/>
            <w:vMerge w:val="restart"/>
            <w:tcBorders>
              <w:top w:val="single" w:sz="8" w:space="0" w:color="auto"/>
              <w:left w:val="single" w:sz="8" w:space="0" w:color="auto"/>
              <w:right w:val="single" w:sz="8" w:space="0" w:color="auto"/>
            </w:tcBorders>
            <w:vAlign w:val="center"/>
          </w:tcPr>
          <w:p w:rsidR="00215DE3" w:rsidRPr="00215DE3" w:rsidRDefault="00215DE3" w:rsidP="00215DE3">
            <w:pPr>
              <w:autoSpaceDE w:val="0"/>
              <w:autoSpaceDN w:val="0"/>
              <w:adjustRightInd w:val="0"/>
              <w:jc w:val="center"/>
              <w:rPr>
                <w:rFonts w:ascii="Times New Roman" w:hAnsi="Times New Roman" w:cs="Times New Roman"/>
              </w:rPr>
            </w:pPr>
            <w:r w:rsidRPr="00215DE3">
              <w:rPr>
                <w:rFonts w:ascii="Times New Roman" w:hAnsi="Times New Roman" w:cs="Times New Roman"/>
              </w:rPr>
              <w:t>Ед. измерения</w:t>
            </w:r>
          </w:p>
        </w:tc>
        <w:tc>
          <w:tcPr>
            <w:tcW w:w="2519" w:type="pct"/>
            <w:gridSpan w:val="8"/>
            <w:tcBorders>
              <w:top w:val="single" w:sz="8" w:space="0" w:color="auto"/>
              <w:left w:val="single" w:sz="8" w:space="0" w:color="auto"/>
              <w:right w:val="single" w:sz="4" w:space="0" w:color="auto"/>
            </w:tcBorders>
            <w:vAlign w:val="center"/>
          </w:tcPr>
          <w:p w:rsidR="00215DE3" w:rsidRPr="00215DE3" w:rsidRDefault="00215DE3" w:rsidP="00215DE3">
            <w:pPr>
              <w:autoSpaceDE w:val="0"/>
              <w:autoSpaceDN w:val="0"/>
              <w:adjustRightInd w:val="0"/>
              <w:jc w:val="center"/>
              <w:rPr>
                <w:rFonts w:ascii="Times New Roman" w:hAnsi="Times New Roman" w:cs="Times New Roman"/>
              </w:rPr>
            </w:pPr>
            <w:r w:rsidRPr="00215DE3">
              <w:rPr>
                <w:rFonts w:ascii="Times New Roman" w:hAnsi="Times New Roman" w:cs="Times New Roman"/>
              </w:rPr>
              <w:t>Значение целевого показателя (индикатора) по годам</w:t>
            </w:r>
          </w:p>
        </w:tc>
      </w:tr>
      <w:tr w:rsidR="00215DE3" w:rsidRPr="00215DE3" w:rsidTr="00215DE3">
        <w:trPr>
          <w:tblCellSpacing w:w="5" w:type="nil"/>
        </w:trPr>
        <w:tc>
          <w:tcPr>
            <w:tcW w:w="171" w:type="pct"/>
            <w:vMerge/>
            <w:tcBorders>
              <w:left w:val="single" w:sz="8" w:space="0" w:color="auto"/>
              <w:right w:val="single" w:sz="8" w:space="0" w:color="auto"/>
            </w:tcBorders>
            <w:vAlign w:val="center"/>
          </w:tcPr>
          <w:p w:rsidR="00215DE3" w:rsidRPr="00215DE3" w:rsidRDefault="00215DE3" w:rsidP="00215DE3">
            <w:pPr>
              <w:autoSpaceDE w:val="0"/>
              <w:autoSpaceDN w:val="0"/>
              <w:adjustRightInd w:val="0"/>
              <w:jc w:val="center"/>
              <w:rPr>
                <w:rFonts w:ascii="Times New Roman" w:hAnsi="Times New Roman" w:cs="Times New Roman"/>
              </w:rPr>
            </w:pPr>
          </w:p>
        </w:tc>
        <w:tc>
          <w:tcPr>
            <w:tcW w:w="898" w:type="pct"/>
            <w:vMerge/>
            <w:tcBorders>
              <w:left w:val="single" w:sz="8" w:space="0" w:color="auto"/>
              <w:right w:val="single" w:sz="8" w:space="0" w:color="auto"/>
            </w:tcBorders>
            <w:vAlign w:val="center"/>
          </w:tcPr>
          <w:p w:rsidR="00215DE3" w:rsidRPr="00215DE3" w:rsidRDefault="00215DE3" w:rsidP="00215DE3">
            <w:pPr>
              <w:autoSpaceDE w:val="0"/>
              <w:autoSpaceDN w:val="0"/>
              <w:adjustRightInd w:val="0"/>
              <w:jc w:val="center"/>
              <w:rPr>
                <w:rFonts w:ascii="Times New Roman" w:hAnsi="Times New Roman" w:cs="Times New Roman"/>
              </w:rPr>
            </w:pPr>
          </w:p>
        </w:tc>
        <w:tc>
          <w:tcPr>
            <w:tcW w:w="731" w:type="pct"/>
            <w:vMerge/>
            <w:tcBorders>
              <w:left w:val="single" w:sz="8" w:space="0" w:color="auto"/>
              <w:right w:val="single" w:sz="8" w:space="0" w:color="auto"/>
            </w:tcBorders>
            <w:vAlign w:val="center"/>
          </w:tcPr>
          <w:p w:rsidR="00215DE3" w:rsidRPr="00215DE3" w:rsidRDefault="00215DE3" w:rsidP="00215DE3">
            <w:pPr>
              <w:autoSpaceDE w:val="0"/>
              <w:autoSpaceDN w:val="0"/>
              <w:adjustRightInd w:val="0"/>
              <w:jc w:val="center"/>
              <w:rPr>
                <w:rFonts w:ascii="Times New Roman" w:hAnsi="Times New Roman" w:cs="Times New Roman"/>
              </w:rPr>
            </w:pPr>
          </w:p>
        </w:tc>
        <w:tc>
          <w:tcPr>
            <w:tcW w:w="680" w:type="pct"/>
            <w:vMerge/>
            <w:tcBorders>
              <w:left w:val="single" w:sz="8" w:space="0" w:color="auto"/>
              <w:right w:val="single" w:sz="8" w:space="0" w:color="auto"/>
            </w:tcBorders>
            <w:vAlign w:val="center"/>
          </w:tcPr>
          <w:p w:rsidR="00215DE3" w:rsidRPr="00215DE3" w:rsidRDefault="00215DE3" w:rsidP="00215DE3">
            <w:pPr>
              <w:autoSpaceDE w:val="0"/>
              <w:autoSpaceDN w:val="0"/>
              <w:adjustRightInd w:val="0"/>
              <w:jc w:val="center"/>
              <w:rPr>
                <w:rFonts w:ascii="Times New Roman" w:hAnsi="Times New Roman" w:cs="Times New Roman"/>
              </w:rPr>
            </w:pPr>
          </w:p>
        </w:tc>
        <w:tc>
          <w:tcPr>
            <w:tcW w:w="2519" w:type="pct"/>
            <w:gridSpan w:val="8"/>
            <w:tcBorders>
              <w:left w:val="single" w:sz="8" w:space="0" w:color="auto"/>
              <w:bottom w:val="single" w:sz="8" w:space="0" w:color="auto"/>
              <w:right w:val="single" w:sz="4" w:space="0" w:color="auto"/>
            </w:tcBorders>
            <w:vAlign w:val="center"/>
          </w:tcPr>
          <w:p w:rsidR="00215DE3" w:rsidRPr="00215DE3" w:rsidRDefault="00215DE3" w:rsidP="00215DE3">
            <w:pPr>
              <w:autoSpaceDE w:val="0"/>
              <w:autoSpaceDN w:val="0"/>
              <w:adjustRightInd w:val="0"/>
              <w:jc w:val="center"/>
              <w:rPr>
                <w:rFonts w:ascii="Times New Roman" w:hAnsi="Times New Roman" w:cs="Times New Roman"/>
              </w:rPr>
            </w:pPr>
          </w:p>
        </w:tc>
      </w:tr>
      <w:tr w:rsidR="00215DE3" w:rsidRPr="00215DE3" w:rsidTr="00215DE3">
        <w:trPr>
          <w:tblCellSpacing w:w="5" w:type="nil"/>
        </w:trPr>
        <w:tc>
          <w:tcPr>
            <w:tcW w:w="171" w:type="pct"/>
            <w:vMerge/>
            <w:tcBorders>
              <w:left w:val="single" w:sz="8" w:space="0" w:color="auto"/>
              <w:bottom w:val="single" w:sz="8" w:space="0" w:color="auto"/>
              <w:right w:val="single" w:sz="8" w:space="0" w:color="auto"/>
            </w:tcBorders>
            <w:vAlign w:val="center"/>
          </w:tcPr>
          <w:p w:rsidR="00215DE3" w:rsidRPr="00215DE3" w:rsidRDefault="00215DE3" w:rsidP="00215DE3">
            <w:pPr>
              <w:autoSpaceDE w:val="0"/>
              <w:autoSpaceDN w:val="0"/>
              <w:adjustRightInd w:val="0"/>
              <w:jc w:val="center"/>
              <w:rPr>
                <w:rFonts w:ascii="Times New Roman" w:hAnsi="Times New Roman" w:cs="Times New Roman"/>
              </w:rPr>
            </w:pPr>
          </w:p>
        </w:tc>
        <w:tc>
          <w:tcPr>
            <w:tcW w:w="898" w:type="pct"/>
            <w:vMerge/>
            <w:tcBorders>
              <w:left w:val="single" w:sz="8" w:space="0" w:color="auto"/>
              <w:bottom w:val="single" w:sz="8" w:space="0" w:color="auto"/>
              <w:right w:val="single" w:sz="8" w:space="0" w:color="auto"/>
            </w:tcBorders>
            <w:vAlign w:val="center"/>
          </w:tcPr>
          <w:p w:rsidR="00215DE3" w:rsidRPr="00215DE3" w:rsidRDefault="00215DE3" w:rsidP="00215DE3">
            <w:pPr>
              <w:autoSpaceDE w:val="0"/>
              <w:autoSpaceDN w:val="0"/>
              <w:adjustRightInd w:val="0"/>
              <w:jc w:val="center"/>
              <w:rPr>
                <w:rFonts w:ascii="Times New Roman" w:hAnsi="Times New Roman" w:cs="Times New Roman"/>
              </w:rPr>
            </w:pPr>
          </w:p>
        </w:tc>
        <w:tc>
          <w:tcPr>
            <w:tcW w:w="731" w:type="pct"/>
            <w:vMerge/>
            <w:tcBorders>
              <w:left w:val="single" w:sz="8" w:space="0" w:color="auto"/>
              <w:bottom w:val="single" w:sz="8" w:space="0" w:color="auto"/>
              <w:right w:val="single" w:sz="8" w:space="0" w:color="auto"/>
            </w:tcBorders>
            <w:vAlign w:val="center"/>
          </w:tcPr>
          <w:p w:rsidR="00215DE3" w:rsidRPr="00215DE3" w:rsidRDefault="00215DE3" w:rsidP="00215DE3">
            <w:pPr>
              <w:autoSpaceDE w:val="0"/>
              <w:autoSpaceDN w:val="0"/>
              <w:adjustRightInd w:val="0"/>
              <w:jc w:val="center"/>
              <w:rPr>
                <w:rFonts w:ascii="Times New Roman" w:hAnsi="Times New Roman" w:cs="Times New Roman"/>
              </w:rPr>
            </w:pPr>
          </w:p>
        </w:tc>
        <w:tc>
          <w:tcPr>
            <w:tcW w:w="680" w:type="pct"/>
            <w:vMerge/>
            <w:tcBorders>
              <w:left w:val="single" w:sz="8" w:space="0" w:color="auto"/>
              <w:bottom w:val="single" w:sz="8" w:space="0" w:color="auto"/>
              <w:right w:val="single" w:sz="8" w:space="0" w:color="auto"/>
            </w:tcBorders>
            <w:vAlign w:val="center"/>
          </w:tcPr>
          <w:p w:rsidR="00215DE3" w:rsidRPr="00215DE3" w:rsidRDefault="00215DE3" w:rsidP="00215DE3">
            <w:pPr>
              <w:autoSpaceDE w:val="0"/>
              <w:autoSpaceDN w:val="0"/>
              <w:adjustRightInd w:val="0"/>
              <w:jc w:val="center"/>
              <w:rPr>
                <w:rFonts w:ascii="Times New Roman" w:hAnsi="Times New Roman" w:cs="Times New Roman"/>
              </w:rPr>
            </w:pPr>
          </w:p>
        </w:tc>
        <w:tc>
          <w:tcPr>
            <w:tcW w:w="298" w:type="pct"/>
            <w:tcBorders>
              <w:left w:val="single" w:sz="8" w:space="0" w:color="auto"/>
              <w:bottom w:val="single" w:sz="8" w:space="0" w:color="auto"/>
              <w:right w:val="single" w:sz="8" w:space="0" w:color="auto"/>
            </w:tcBorders>
            <w:vAlign w:val="center"/>
          </w:tcPr>
          <w:p w:rsidR="00215DE3" w:rsidRPr="00215DE3" w:rsidRDefault="00215DE3" w:rsidP="00215DE3">
            <w:pPr>
              <w:autoSpaceDE w:val="0"/>
              <w:autoSpaceDN w:val="0"/>
              <w:adjustRightInd w:val="0"/>
              <w:jc w:val="center"/>
              <w:rPr>
                <w:rFonts w:ascii="Times New Roman" w:hAnsi="Times New Roman" w:cs="Times New Roman"/>
              </w:rPr>
            </w:pPr>
            <w:r w:rsidRPr="00215DE3">
              <w:rPr>
                <w:rFonts w:ascii="Times New Roman" w:hAnsi="Times New Roman" w:cs="Times New Roman"/>
              </w:rPr>
              <w:t>2018</w:t>
            </w:r>
          </w:p>
        </w:tc>
        <w:tc>
          <w:tcPr>
            <w:tcW w:w="317" w:type="pct"/>
            <w:tcBorders>
              <w:left w:val="single" w:sz="8" w:space="0" w:color="auto"/>
              <w:bottom w:val="single" w:sz="8" w:space="0" w:color="auto"/>
              <w:right w:val="single" w:sz="8" w:space="0" w:color="auto"/>
            </w:tcBorders>
            <w:vAlign w:val="center"/>
          </w:tcPr>
          <w:p w:rsidR="00215DE3" w:rsidRPr="00215DE3" w:rsidRDefault="00215DE3" w:rsidP="00215DE3">
            <w:pPr>
              <w:autoSpaceDE w:val="0"/>
              <w:autoSpaceDN w:val="0"/>
              <w:adjustRightInd w:val="0"/>
              <w:jc w:val="center"/>
              <w:rPr>
                <w:rFonts w:ascii="Times New Roman" w:hAnsi="Times New Roman" w:cs="Times New Roman"/>
              </w:rPr>
            </w:pPr>
            <w:r w:rsidRPr="00215DE3">
              <w:rPr>
                <w:rFonts w:ascii="Times New Roman" w:hAnsi="Times New Roman" w:cs="Times New Roman"/>
              </w:rPr>
              <w:t>2019</w:t>
            </w:r>
          </w:p>
        </w:tc>
        <w:tc>
          <w:tcPr>
            <w:tcW w:w="317" w:type="pct"/>
            <w:tcBorders>
              <w:left w:val="single" w:sz="8" w:space="0" w:color="auto"/>
              <w:bottom w:val="single" w:sz="8" w:space="0" w:color="auto"/>
              <w:right w:val="single" w:sz="4" w:space="0" w:color="auto"/>
            </w:tcBorders>
            <w:vAlign w:val="center"/>
          </w:tcPr>
          <w:p w:rsidR="00215DE3" w:rsidRPr="00215DE3" w:rsidRDefault="00215DE3" w:rsidP="00215DE3">
            <w:pPr>
              <w:autoSpaceDE w:val="0"/>
              <w:autoSpaceDN w:val="0"/>
              <w:adjustRightInd w:val="0"/>
              <w:jc w:val="center"/>
              <w:rPr>
                <w:rFonts w:ascii="Times New Roman" w:hAnsi="Times New Roman" w:cs="Times New Roman"/>
              </w:rPr>
            </w:pPr>
            <w:r w:rsidRPr="00215DE3">
              <w:rPr>
                <w:rFonts w:ascii="Times New Roman" w:hAnsi="Times New Roman" w:cs="Times New Roman"/>
              </w:rPr>
              <w:t>2020</w:t>
            </w:r>
          </w:p>
        </w:tc>
        <w:tc>
          <w:tcPr>
            <w:tcW w:w="318" w:type="pct"/>
            <w:tcBorders>
              <w:left w:val="single" w:sz="4" w:space="0" w:color="auto"/>
              <w:bottom w:val="single" w:sz="8" w:space="0" w:color="auto"/>
              <w:right w:val="single" w:sz="4" w:space="0" w:color="auto"/>
            </w:tcBorders>
            <w:vAlign w:val="center"/>
          </w:tcPr>
          <w:p w:rsidR="00215DE3" w:rsidRPr="00215DE3" w:rsidRDefault="00215DE3" w:rsidP="00215DE3">
            <w:pPr>
              <w:autoSpaceDE w:val="0"/>
              <w:autoSpaceDN w:val="0"/>
              <w:adjustRightInd w:val="0"/>
              <w:jc w:val="center"/>
              <w:rPr>
                <w:rFonts w:ascii="Times New Roman" w:hAnsi="Times New Roman" w:cs="Times New Roman"/>
              </w:rPr>
            </w:pPr>
            <w:r w:rsidRPr="00215DE3">
              <w:rPr>
                <w:rFonts w:ascii="Times New Roman" w:hAnsi="Times New Roman" w:cs="Times New Roman"/>
              </w:rPr>
              <w:t>2021</w:t>
            </w:r>
          </w:p>
        </w:tc>
        <w:tc>
          <w:tcPr>
            <w:tcW w:w="317" w:type="pct"/>
            <w:tcBorders>
              <w:left w:val="single" w:sz="4" w:space="0" w:color="auto"/>
              <w:bottom w:val="single" w:sz="8" w:space="0" w:color="auto"/>
              <w:right w:val="single" w:sz="4" w:space="0" w:color="auto"/>
            </w:tcBorders>
            <w:vAlign w:val="center"/>
          </w:tcPr>
          <w:p w:rsidR="00215DE3" w:rsidRPr="00215DE3" w:rsidRDefault="00215DE3" w:rsidP="00215DE3">
            <w:pPr>
              <w:autoSpaceDE w:val="0"/>
              <w:autoSpaceDN w:val="0"/>
              <w:adjustRightInd w:val="0"/>
              <w:jc w:val="center"/>
              <w:rPr>
                <w:rFonts w:ascii="Times New Roman" w:hAnsi="Times New Roman" w:cs="Times New Roman"/>
              </w:rPr>
            </w:pPr>
            <w:r w:rsidRPr="00215DE3">
              <w:rPr>
                <w:rFonts w:ascii="Times New Roman" w:hAnsi="Times New Roman" w:cs="Times New Roman"/>
              </w:rPr>
              <w:t>2022</w:t>
            </w:r>
          </w:p>
        </w:tc>
        <w:tc>
          <w:tcPr>
            <w:tcW w:w="318" w:type="pct"/>
            <w:tcBorders>
              <w:left w:val="single" w:sz="4" w:space="0" w:color="auto"/>
              <w:bottom w:val="single" w:sz="8" w:space="0" w:color="auto"/>
              <w:right w:val="single" w:sz="8" w:space="0" w:color="auto"/>
            </w:tcBorders>
            <w:vAlign w:val="center"/>
          </w:tcPr>
          <w:p w:rsidR="00215DE3" w:rsidRPr="00215DE3" w:rsidRDefault="00215DE3" w:rsidP="00215DE3">
            <w:pPr>
              <w:autoSpaceDE w:val="0"/>
              <w:autoSpaceDN w:val="0"/>
              <w:adjustRightInd w:val="0"/>
              <w:jc w:val="center"/>
              <w:rPr>
                <w:rFonts w:ascii="Times New Roman" w:hAnsi="Times New Roman" w:cs="Times New Roman"/>
              </w:rPr>
            </w:pPr>
            <w:r w:rsidRPr="00215DE3">
              <w:rPr>
                <w:rFonts w:ascii="Times New Roman" w:hAnsi="Times New Roman" w:cs="Times New Roman"/>
              </w:rPr>
              <w:t>2023</w:t>
            </w:r>
          </w:p>
        </w:tc>
        <w:tc>
          <w:tcPr>
            <w:tcW w:w="317" w:type="pct"/>
            <w:tcBorders>
              <w:left w:val="single" w:sz="4" w:space="0" w:color="auto"/>
              <w:bottom w:val="single" w:sz="8" w:space="0" w:color="auto"/>
              <w:right w:val="single" w:sz="8" w:space="0" w:color="auto"/>
            </w:tcBorders>
            <w:vAlign w:val="center"/>
          </w:tcPr>
          <w:p w:rsidR="00215DE3" w:rsidRPr="00215DE3" w:rsidRDefault="00215DE3" w:rsidP="00215DE3">
            <w:pPr>
              <w:autoSpaceDE w:val="0"/>
              <w:autoSpaceDN w:val="0"/>
              <w:adjustRightInd w:val="0"/>
              <w:jc w:val="center"/>
              <w:rPr>
                <w:rFonts w:ascii="Times New Roman" w:hAnsi="Times New Roman" w:cs="Times New Roman"/>
              </w:rPr>
            </w:pPr>
            <w:r w:rsidRPr="00215DE3">
              <w:rPr>
                <w:rFonts w:ascii="Times New Roman" w:hAnsi="Times New Roman" w:cs="Times New Roman"/>
              </w:rPr>
              <w:t>2024</w:t>
            </w:r>
          </w:p>
        </w:tc>
        <w:tc>
          <w:tcPr>
            <w:tcW w:w="317" w:type="pct"/>
            <w:tcBorders>
              <w:left w:val="single" w:sz="4" w:space="0" w:color="auto"/>
              <w:bottom w:val="single" w:sz="8" w:space="0" w:color="auto"/>
              <w:right w:val="single" w:sz="8" w:space="0" w:color="auto"/>
            </w:tcBorders>
            <w:vAlign w:val="center"/>
          </w:tcPr>
          <w:p w:rsidR="00215DE3" w:rsidRPr="00215DE3" w:rsidRDefault="00215DE3" w:rsidP="00215DE3">
            <w:pPr>
              <w:autoSpaceDE w:val="0"/>
              <w:autoSpaceDN w:val="0"/>
              <w:adjustRightInd w:val="0"/>
              <w:jc w:val="center"/>
              <w:rPr>
                <w:rFonts w:ascii="Times New Roman" w:hAnsi="Times New Roman" w:cs="Times New Roman"/>
              </w:rPr>
            </w:pPr>
            <w:r w:rsidRPr="00215DE3">
              <w:rPr>
                <w:rFonts w:ascii="Times New Roman" w:hAnsi="Times New Roman" w:cs="Times New Roman"/>
              </w:rPr>
              <w:t>2025</w:t>
            </w:r>
          </w:p>
        </w:tc>
      </w:tr>
      <w:tr w:rsidR="00215DE3" w:rsidRPr="00215DE3" w:rsidTr="00215DE3">
        <w:trPr>
          <w:tblCellSpacing w:w="5" w:type="nil"/>
        </w:trPr>
        <w:tc>
          <w:tcPr>
            <w:tcW w:w="171" w:type="pct"/>
            <w:tcBorders>
              <w:left w:val="single" w:sz="8" w:space="0" w:color="auto"/>
              <w:bottom w:val="single" w:sz="8" w:space="0" w:color="auto"/>
              <w:right w:val="single" w:sz="8" w:space="0" w:color="auto"/>
            </w:tcBorders>
            <w:vAlign w:val="center"/>
          </w:tcPr>
          <w:p w:rsidR="00215DE3" w:rsidRPr="00215DE3" w:rsidRDefault="00215DE3" w:rsidP="00215DE3">
            <w:pPr>
              <w:autoSpaceDE w:val="0"/>
              <w:autoSpaceDN w:val="0"/>
              <w:adjustRightInd w:val="0"/>
              <w:jc w:val="center"/>
              <w:rPr>
                <w:rFonts w:ascii="Times New Roman" w:hAnsi="Times New Roman" w:cs="Times New Roman"/>
              </w:rPr>
            </w:pPr>
            <w:r w:rsidRPr="00215DE3">
              <w:rPr>
                <w:rFonts w:ascii="Times New Roman" w:hAnsi="Times New Roman" w:cs="Times New Roman"/>
              </w:rPr>
              <w:t>1</w:t>
            </w:r>
          </w:p>
        </w:tc>
        <w:tc>
          <w:tcPr>
            <w:tcW w:w="898" w:type="pct"/>
            <w:tcBorders>
              <w:left w:val="single" w:sz="8" w:space="0" w:color="auto"/>
              <w:bottom w:val="single" w:sz="8" w:space="0" w:color="auto"/>
              <w:right w:val="single" w:sz="8" w:space="0" w:color="auto"/>
            </w:tcBorders>
            <w:vAlign w:val="center"/>
          </w:tcPr>
          <w:p w:rsidR="00215DE3" w:rsidRPr="00215DE3" w:rsidRDefault="00215DE3" w:rsidP="00215DE3">
            <w:pPr>
              <w:autoSpaceDE w:val="0"/>
              <w:autoSpaceDN w:val="0"/>
              <w:adjustRightInd w:val="0"/>
              <w:jc w:val="center"/>
              <w:rPr>
                <w:rFonts w:ascii="Times New Roman" w:hAnsi="Times New Roman" w:cs="Times New Roman"/>
              </w:rPr>
            </w:pPr>
            <w:r w:rsidRPr="00215DE3">
              <w:rPr>
                <w:rFonts w:ascii="Times New Roman" w:hAnsi="Times New Roman" w:cs="Times New Roman"/>
              </w:rPr>
              <w:t>2</w:t>
            </w:r>
          </w:p>
        </w:tc>
        <w:tc>
          <w:tcPr>
            <w:tcW w:w="731" w:type="pct"/>
            <w:tcBorders>
              <w:left w:val="single" w:sz="8" w:space="0" w:color="auto"/>
              <w:bottom w:val="single" w:sz="8" w:space="0" w:color="auto"/>
              <w:right w:val="single" w:sz="8" w:space="0" w:color="auto"/>
            </w:tcBorders>
            <w:vAlign w:val="center"/>
          </w:tcPr>
          <w:p w:rsidR="00215DE3" w:rsidRPr="00215DE3" w:rsidRDefault="00215DE3" w:rsidP="00215DE3">
            <w:pPr>
              <w:autoSpaceDE w:val="0"/>
              <w:autoSpaceDN w:val="0"/>
              <w:adjustRightInd w:val="0"/>
              <w:jc w:val="center"/>
              <w:rPr>
                <w:rFonts w:ascii="Times New Roman" w:hAnsi="Times New Roman" w:cs="Times New Roman"/>
              </w:rPr>
            </w:pPr>
            <w:r w:rsidRPr="00215DE3">
              <w:rPr>
                <w:rFonts w:ascii="Times New Roman" w:hAnsi="Times New Roman" w:cs="Times New Roman"/>
              </w:rPr>
              <w:t>3</w:t>
            </w:r>
          </w:p>
        </w:tc>
        <w:tc>
          <w:tcPr>
            <w:tcW w:w="680" w:type="pct"/>
            <w:tcBorders>
              <w:left w:val="single" w:sz="8" w:space="0" w:color="auto"/>
              <w:bottom w:val="single" w:sz="8" w:space="0" w:color="auto"/>
              <w:right w:val="single" w:sz="8" w:space="0" w:color="auto"/>
            </w:tcBorders>
            <w:vAlign w:val="center"/>
          </w:tcPr>
          <w:p w:rsidR="00215DE3" w:rsidRPr="00215DE3" w:rsidRDefault="00215DE3" w:rsidP="00215DE3">
            <w:pPr>
              <w:autoSpaceDE w:val="0"/>
              <w:autoSpaceDN w:val="0"/>
              <w:adjustRightInd w:val="0"/>
              <w:jc w:val="center"/>
              <w:rPr>
                <w:rFonts w:ascii="Times New Roman" w:hAnsi="Times New Roman" w:cs="Times New Roman"/>
              </w:rPr>
            </w:pPr>
            <w:r w:rsidRPr="00215DE3">
              <w:rPr>
                <w:rFonts w:ascii="Times New Roman" w:hAnsi="Times New Roman" w:cs="Times New Roman"/>
              </w:rPr>
              <w:t>4</w:t>
            </w:r>
          </w:p>
        </w:tc>
        <w:tc>
          <w:tcPr>
            <w:tcW w:w="298" w:type="pct"/>
            <w:tcBorders>
              <w:left w:val="single" w:sz="8" w:space="0" w:color="auto"/>
              <w:bottom w:val="single" w:sz="8" w:space="0" w:color="auto"/>
              <w:right w:val="single" w:sz="8" w:space="0" w:color="auto"/>
            </w:tcBorders>
            <w:vAlign w:val="center"/>
          </w:tcPr>
          <w:p w:rsidR="00215DE3" w:rsidRPr="00215DE3" w:rsidRDefault="00215DE3" w:rsidP="00215DE3">
            <w:pPr>
              <w:autoSpaceDE w:val="0"/>
              <w:autoSpaceDN w:val="0"/>
              <w:adjustRightInd w:val="0"/>
              <w:jc w:val="center"/>
              <w:rPr>
                <w:rFonts w:ascii="Times New Roman" w:hAnsi="Times New Roman" w:cs="Times New Roman"/>
              </w:rPr>
            </w:pPr>
            <w:r w:rsidRPr="00215DE3">
              <w:rPr>
                <w:rFonts w:ascii="Times New Roman" w:hAnsi="Times New Roman" w:cs="Times New Roman"/>
              </w:rPr>
              <w:t>5</w:t>
            </w:r>
          </w:p>
        </w:tc>
        <w:tc>
          <w:tcPr>
            <w:tcW w:w="317" w:type="pct"/>
            <w:tcBorders>
              <w:left w:val="single" w:sz="8" w:space="0" w:color="auto"/>
              <w:bottom w:val="single" w:sz="8" w:space="0" w:color="auto"/>
              <w:right w:val="single" w:sz="8" w:space="0" w:color="auto"/>
            </w:tcBorders>
            <w:vAlign w:val="center"/>
          </w:tcPr>
          <w:p w:rsidR="00215DE3" w:rsidRPr="00215DE3" w:rsidRDefault="00215DE3" w:rsidP="00215DE3">
            <w:pPr>
              <w:autoSpaceDE w:val="0"/>
              <w:autoSpaceDN w:val="0"/>
              <w:adjustRightInd w:val="0"/>
              <w:jc w:val="center"/>
              <w:rPr>
                <w:rFonts w:ascii="Times New Roman" w:hAnsi="Times New Roman" w:cs="Times New Roman"/>
              </w:rPr>
            </w:pPr>
            <w:r w:rsidRPr="00215DE3">
              <w:rPr>
                <w:rFonts w:ascii="Times New Roman" w:hAnsi="Times New Roman" w:cs="Times New Roman"/>
              </w:rPr>
              <w:t>6</w:t>
            </w:r>
          </w:p>
        </w:tc>
        <w:tc>
          <w:tcPr>
            <w:tcW w:w="317" w:type="pct"/>
            <w:tcBorders>
              <w:left w:val="single" w:sz="8" w:space="0" w:color="auto"/>
              <w:bottom w:val="single" w:sz="8" w:space="0" w:color="auto"/>
              <w:right w:val="single" w:sz="4" w:space="0" w:color="auto"/>
            </w:tcBorders>
            <w:vAlign w:val="center"/>
          </w:tcPr>
          <w:p w:rsidR="00215DE3" w:rsidRPr="00215DE3" w:rsidRDefault="00215DE3" w:rsidP="00215DE3">
            <w:pPr>
              <w:autoSpaceDE w:val="0"/>
              <w:autoSpaceDN w:val="0"/>
              <w:adjustRightInd w:val="0"/>
              <w:jc w:val="center"/>
              <w:rPr>
                <w:rFonts w:ascii="Times New Roman" w:hAnsi="Times New Roman" w:cs="Times New Roman"/>
              </w:rPr>
            </w:pPr>
            <w:r w:rsidRPr="00215DE3">
              <w:rPr>
                <w:rFonts w:ascii="Times New Roman" w:hAnsi="Times New Roman" w:cs="Times New Roman"/>
              </w:rPr>
              <w:t>7</w:t>
            </w:r>
          </w:p>
        </w:tc>
        <w:tc>
          <w:tcPr>
            <w:tcW w:w="318" w:type="pct"/>
            <w:tcBorders>
              <w:left w:val="single" w:sz="4" w:space="0" w:color="auto"/>
              <w:bottom w:val="single" w:sz="8" w:space="0" w:color="auto"/>
              <w:right w:val="single" w:sz="4" w:space="0" w:color="auto"/>
            </w:tcBorders>
            <w:vAlign w:val="center"/>
          </w:tcPr>
          <w:p w:rsidR="00215DE3" w:rsidRPr="00215DE3" w:rsidRDefault="00215DE3" w:rsidP="00215DE3">
            <w:pPr>
              <w:jc w:val="center"/>
              <w:rPr>
                <w:rFonts w:ascii="Times New Roman" w:hAnsi="Times New Roman" w:cs="Times New Roman"/>
              </w:rPr>
            </w:pPr>
            <w:r w:rsidRPr="00215DE3">
              <w:rPr>
                <w:rFonts w:ascii="Times New Roman" w:hAnsi="Times New Roman" w:cs="Times New Roman"/>
              </w:rPr>
              <w:t>8</w:t>
            </w:r>
          </w:p>
        </w:tc>
        <w:tc>
          <w:tcPr>
            <w:tcW w:w="317" w:type="pct"/>
            <w:tcBorders>
              <w:left w:val="single" w:sz="4" w:space="0" w:color="auto"/>
              <w:bottom w:val="single" w:sz="8" w:space="0" w:color="auto"/>
              <w:right w:val="single" w:sz="4" w:space="0" w:color="auto"/>
            </w:tcBorders>
            <w:vAlign w:val="center"/>
          </w:tcPr>
          <w:p w:rsidR="00215DE3" w:rsidRPr="00215DE3" w:rsidRDefault="00215DE3" w:rsidP="00215DE3">
            <w:pPr>
              <w:jc w:val="center"/>
              <w:rPr>
                <w:rFonts w:ascii="Times New Roman" w:hAnsi="Times New Roman" w:cs="Times New Roman"/>
              </w:rPr>
            </w:pPr>
            <w:r w:rsidRPr="00215DE3">
              <w:rPr>
                <w:rFonts w:ascii="Times New Roman" w:hAnsi="Times New Roman" w:cs="Times New Roman"/>
              </w:rPr>
              <w:t>9</w:t>
            </w:r>
          </w:p>
        </w:tc>
        <w:tc>
          <w:tcPr>
            <w:tcW w:w="318" w:type="pct"/>
            <w:tcBorders>
              <w:left w:val="single" w:sz="4" w:space="0" w:color="auto"/>
              <w:bottom w:val="single" w:sz="8" w:space="0" w:color="auto"/>
              <w:right w:val="single" w:sz="8" w:space="0" w:color="auto"/>
            </w:tcBorders>
            <w:vAlign w:val="center"/>
          </w:tcPr>
          <w:p w:rsidR="00215DE3" w:rsidRPr="00215DE3" w:rsidRDefault="00215DE3" w:rsidP="00215DE3">
            <w:pPr>
              <w:jc w:val="center"/>
              <w:rPr>
                <w:rFonts w:ascii="Times New Roman" w:hAnsi="Times New Roman" w:cs="Times New Roman"/>
              </w:rPr>
            </w:pPr>
            <w:r w:rsidRPr="00215DE3">
              <w:rPr>
                <w:rFonts w:ascii="Times New Roman" w:hAnsi="Times New Roman" w:cs="Times New Roman"/>
              </w:rPr>
              <w:t>10</w:t>
            </w:r>
          </w:p>
        </w:tc>
        <w:tc>
          <w:tcPr>
            <w:tcW w:w="317" w:type="pct"/>
            <w:tcBorders>
              <w:left w:val="single" w:sz="4" w:space="0" w:color="auto"/>
              <w:bottom w:val="single" w:sz="8" w:space="0" w:color="auto"/>
              <w:right w:val="single" w:sz="8" w:space="0" w:color="auto"/>
            </w:tcBorders>
            <w:vAlign w:val="center"/>
          </w:tcPr>
          <w:p w:rsidR="00215DE3" w:rsidRPr="00215DE3" w:rsidRDefault="00215DE3" w:rsidP="00215DE3">
            <w:pPr>
              <w:jc w:val="center"/>
              <w:rPr>
                <w:rFonts w:ascii="Times New Roman" w:hAnsi="Times New Roman" w:cs="Times New Roman"/>
              </w:rPr>
            </w:pPr>
            <w:r w:rsidRPr="00215DE3">
              <w:rPr>
                <w:rFonts w:ascii="Times New Roman" w:hAnsi="Times New Roman" w:cs="Times New Roman"/>
              </w:rPr>
              <w:t>11</w:t>
            </w:r>
          </w:p>
        </w:tc>
        <w:tc>
          <w:tcPr>
            <w:tcW w:w="317" w:type="pct"/>
            <w:tcBorders>
              <w:left w:val="single" w:sz="4" w:space="0" w:color="auto"/>
              <w:bottom w:val="single" w:sz="8" w:space="0" w:color="auto"/>
              <w:right w:val="single" w:sz="8" w:space="0" w:color="auto"/>
            </w:tcBorders>
            <w:vAlign w:val="center"/>
          </w:tcPr>
          <w:p w:rsidR="00215DE3" w:rsidRPr="00215DE3" w:rsidRDefault="00215DE3" w:rsidP="00215DE3">
            <w:pPr>
              <w:jc w:val="center"/>
              <w:rPr>
                <w:rFonts w:ascii="Times New Roman" w:hAnsi="Times New Roman" w:cs="Times New Roman"/>
              </w:rPr>
            </w:pPr>
            <w:r w:rsidRPr="00215DE3">
              <w:rPr>
                <w:rFonts w:ascii="Times New Roman" w:hAnsi="Times New Roman" w:cs="Times New Roman"/>
              </w:rPr>
              <w:t>12</w:t>
            </w:r>
          </w:p>
        </w:tc>
      </w:tr>
      <w:tr w:rsidR="00215DE3" w:rsidRPr="00215DE3" w:rsidTr="00215DE3">
        <w:trPr>
          <w:tblCellSpacing w:w="5" w:type="nil"/>
        </w:trPr>
        <w:tc>
          <w:tcPr>
            <w:tcW w:w="171" w:type="pct"/>
            <w:tcBorders>
              <w:left w:val="single" w:sz="8" w:space="0" w:color="auto"/>
              <w:bottom w:val="single" w:sz="8" w:space="0" w:color="auto"/>
              <w:right w:val="single" w:sz="8" w:space="0" w:color="auto"/>
            </w:tcBorders>
            <w:vAlign w:val="center"/>
          </w:tcPr>
          <w:p w:rsidR="00215DE3" w:rsidRPr="00215DE3" w:rsidRDefault="00215DE3" w:rsidP="00215DE3">
            <w:pPr>
              <w:autoSpaceDE w:val="0"/>
              <w:autoSpaceDN w:val="0"/>
              <w:adjustRightInd w:val="0"/>
              <w:jc w:val="center"/>
              <w:rPr>
                <w:rFonts w:ascii="Times New Roman" w:hAnsi="Times New Roman" w:cs="Times New Roman"/>
              </w:rPr>
            </w:pPr>
            <w:r w:rsidRPr="00215DE3">
              <w:rPr>
                <w:rFonts w:ascii="Times New Roman" w:hAnsi="Times New Roman" w:cs="Times New Roman"/>
              </w:rPr>
              <w:t>1</w:t>
            </w:r>
          </w:p>
        </w:tc>
        <w:tc>
          <w:tcPr>
            <w:tcW w:w="898" w:type="pct"/>
            <w:tcBorders>
              <w:left w:val="single" w:sz="8" w:space="0" w:color="auto"/>
              <w:bottom w:val="single" w:sz="8" w:space="0" w:color="auto"/>
              <w:right w:val="single" w:sz="8" w:space="0" w:color="auto"/>
            </w:tcBorders>
            <w:vAlign w:val="center"/>
          </w:tcPr>
          <w:p w:rsidR="00ED785C" w:rsidRDefault="00215DE3" w:rsidP="00ED785C">
            <w:pPr>
              <w:autoSpaceDE w:val="0"/>
              <w:autoSpaceDN w:val="0"/>
              <w:adjustRightInd w:val="0"/>
              <w:jc w:val="center"/>
              <w:rPr>
                <w:rFonts w:ascii="Times New Roman" w:hAnsi="Times New Roman" w:cs="Times New Roman"/>
              </w:rPr>
            </w:pPr>
            <w:r w:rsidRPr="00215DE3">
              <w:rPr>
                <w:rFonts w:ascii="Times New Roman" w:hAnsi="Times New Roman" w:cs="Times New Roman"/>
              </w:rPr>
              <w:t xml:space="preserve">Задача 1            </w:t>
            </w:r>
          </w:p>
          <w:p w:rsidR="00215DE3" w:rsidRPr="00215DE3" w:rsidRDefault="00215DE3" w:rsidP="00ED785C">
            <w:pPr>
              <w:autoSpaceDE w:val="0"/>
              <w:autoSpaceDN w:val="0"/>
              <w:adjustRightInd w:val="0"/>
              <w:jc w:val="center"/>
              <w:rPr>
                <w:rFonts w:ascii="Times New Roman" w:hAnsi="Times New Roman" w:cs="Times New Roman"/>
              </w:rPr>
            </w:pPr>
            <w:r w:rsidRPr="00215DE3">
              <w:rPr>
                <w:rFonts w:ascii="Times New Roman" w:hAnsi="Times New Roman" w:cs="Times New Roman"/>
                <w:color w:val="000000"/>
                <w:szCs w:val="28"/>
              </w:rPr>
              <w:t xml:space="preserve">Ремонт водопроводных  сетей Бабушкинского </w:t>
            </w:r>
            <w:r w:rsidR="00ED785C">
              <w:rPr>
                <w:rFonts w:ascii="Times New Roman" w:hAnsi="Times New Roman" w:cs="Times New Roman"/>
                <w:color w:val="000000"/>
                <w:szCs w:val="28"/>
              </w:rPr>
              <w:t>муниципального округа</w:t>
            </w:r>
          </w:p>
        </w:tc>
        <w:tc>
          <w:tcPr>
            <w:tcW w:w="731" w:type="pct"/>
            <w:tcBorders>
              <w:left w:val="single" w:sz="8" w:space="0" w:color="auto"/>
              <w:bottom w:val="single" w:sz="8" w:space="0" w:color="auto"/>
              <w:right w:val="single" w:sz="8" w:space="0" w:color="auto"/>
            </w:tcBorders>
            <w:vAlign w:val="center"/>
          </w:tcPr>
          <w:p w:rsidR="00215DE3" w:rsidRPr="00215DE3" w:rsidRDefault="00215DE3" w:rsidP="00ED785C">
            <w:pPr>
              <w:spacing w:after="0" w:line="240" w:lineRule="auto"/>
              <w:ind w:left="45"/>
              <w:jc w:val="center"/>
              <w:rPr>
                <w:rFonts w:ascii="Times New Roman" w:hAnsi="Times New Roman" w:cs="Times New Roman"/>
              </w:rPr>
            </w:pPr>
            <w:r w:rsidRPr="00215DE3">
              <w:rPr>
                <w:rFonts w:ascii="Times New Roman" w:hAnsi="Times New Roman" w:cs="Times New Roman"/>
                <w:color w:val="000000"/>
                <w:szCs w:val="28"/>
              </w:rPr>
              <w:t>Количество устраненных аварий на водопроводных сетях</w:t>
            </w:r>
          </w:p>
        </w:tc>
        <w:tc>
          <w:tcPr>
            <w:tcW w:w="680" w:type="pct"/>
            <w:tcBorders>
              <w:left w:val="single" w:sz="8" w:space="0" w:color="auto"/>
              <w:bottom w:val="single" w:sz="8" w:space="0" w:color="auto"/>
              <w:right w:val="single" w:sz="8" w:space="0" w:color="auto"/>
            </w:tcBorders>
            <w:vAlign w:val="center"/>
          </w:tcPr>
          <w:p w:rsidR="00215DE3" w:rsidRPr="00215DE3" w:rsidRDefault="0036550B" w:rsidP="00215DE3">
            <w:pPr>
              <w:pStyle w:val="ConsPlusNormal"/>
              <w:jc w:val="center"/>
            </w:pPr>
            <w:r>
              <w:rPr>
                <w:sz w:val="22"/>
              </w:rPr>
              <w:t>е</w:t>
            </w:r>
            <w:r w:rsidR="00215DE3" w:rsidRPr="00215DE3">
              <w:rPr>
                <w:sz w:val="22"/>
              </w:rPr>
              <w:t>д</w:t>
            </w:r>
            <w:r>
              <w:rPr>
                <w:sz w:val="22"/>
              </w:rPr>
              <w:t>.</w:t>
            </w:r>
          </w:p>
        </w:tc>
        <w:tc>
          <w:tcPr>
            <w:tcW w:w="298" w:type="pct"/>
            <w:tcBorders>
              <w:left w:val="single" w:sz="8" w:space="0" w:color="auto"/>
              <w:bottom w:val="single" w:sz="8" w:space="0" w:color="auto"/>
              <w:right w:val="single" w:sz="8" w:space="0" w:color="auto"/>
            </w:tcBorders>
            <w:vAlign w:val="center"/>
          </w:tcPr>
          <w:p w:rsidR="00215DE3" w:rsidRPr="00215DE3" w:rsidRDefault="00215DE3" w:rsidP="00215DE3">
            <w:pPr>
              <w:autoSpaceDE w:val="0"/>
              <w:autoSpaceDN w:val="0"/>
              <w:adjustRightInd w:val="0"/>
              <w:jc w:val="center"/>
              <w:rPr>
                <w:rFonts w:ascii="Times New Roman" w:hAnsi="Times New Roman" w:cs="Times New Roman"/>
              </w:rPr>
            </w:pPr>
            <w:r w:rsidRPr="00215DE3">
              <w:rPr>
                <w:rFonts w:ascii="Times New Roman" w:hAnsi="Times New Roman" w:cs="Times New Roman"/>
              </w:rPr>
              <w:t>1</w:t>
            </w:r>
          </w:p>
        </w:tc>
        <w:tc>
          <w:tcPr>
            <w:tcW w:w="317" w:type="pct"/>
            <w:tcBorders>
              <w:left w:val="single" w:sz="8" w:space="0" w:color="auto"/>
              <w:bottom w:val="single" w:sz="8" w:space="0" w:color="auto"/>
              <w:right w:val="single" w:sz="8" w:space="0" w:color="auto"/>
            </w:tcBorders>
            <w:vAlign w:val="center"/>
          </w:tcPr>
          <w:p w:rsidR="00215DE3" w:rsidRPr="00215DE3" w:rsidRDefault="00215DE3" w:rsidP="00215DE3">
            <w:pPr>
              <w:autoSpaceDE w:val="0"/>
              <w:autoSpaceDN w:val="0"/>
              <w:adjustRightInd w:val="0"/>
              <w:jc w:val="center"/>
              <w:rPr>
                <w:rFonts w:ascii="Times New Roman" w:hAnsi="Times New Roman" w:cs="Times New Roman"/>
              </w:rPr>
            </w:pPr>
            <w:r w:rsidRPr="00215DE3">
              <w:rPr>
                <w:rFonts w:ascii="Times New Roman" w:hAnsi="Times New Roman" w:cs="Times New Roman"/>
              </w:rPr>
              <w:t>2</w:t>
            </w:r>
          </w:p>
        </w:tc>
        <w:tc>
          <w:tcPr>
            <w:tcW w:w="317" w:type="pct"/>
            <w:tcBorders>
              <w:left w:val="single" w:sz="8" w:space="0" w:color="auto"/>
              <w:bottom w:val="single" w:sz="8" w:space="0" w:color="auto"/>
              <w:right w:val="single" w:sz="4" w:space="0" w:color="auto"/>
            </w:tcBorders>
            <w:vAlign w:val="center"/>
          </w:tcPr>
          <w:p w:rsidR="00215DE3" w:rsidRPr="00215DE3" w:rsidRDefault="00215DE3" w:rsidP="00215DE3">
            <w:pPr>
              <w:autoSpaceDE w:val="0"/>
              <w:autoSpaceDN w:val="0"/>
              <w:adjustRightInd w:val="0"/>
              <w:jc w:val="center"/>
              <w:rPr>
                <w:rFonts w:ascii="Times New Roman" w:hAnsi="Times New Roman" w:cs="Times New Roman"/>
              </w:rPr>
            </w:pPr>
            <w:r w:rsidRPr="00215DE3">
              <w:rPr>
                <w:rFonts w:ascii="Times New Roman" w:hAnsi="Times New Roman" w:cs="Times New Roman"/>
              </w:rPr>
              <w:t>3</w:t>
            </w:r>
          </w:p>
        </w:tc>
        <w:tc>
          <w:tcPr>
            <w:tcW w:w="318" w:type="pct"/>
            <w:tcBorders>
              <w:left w:val="single" w:sz="4" w:space="0" w:color="auto"/>
              <w:bottom w:val="single" w:sz="8" w:space="0" w:color="auto"/>
              <w:right w:val="single" w:sz="4" w:space="0" w:color="auto"/>
            </w:tcBorders>
            <w:vAlign w:val="center"/>
          </w:tcPr>
          <w:p w:rsidR="00215DE3" w:rsidRPr="00215DE3" w:rsidRDefault="00215DE3" w:rsidP="00215DE3">
            <w:pPr>
              <w:jc w:val="center"/>
              <w:rPr>
                <w:rFonts w:ascii="Times New Roman" w:hAnsi="Times New Roman" w:cs="Times New Roman"/>
                <w:spacing w:val="-2"/>
              </w:rPr>
            </w:pPr>
            <w:r w:rsidRPr="00215DE3">
              <w:rPr>
                <w:rFonts w:ascii="Times New Roman" w:hAnsi="Times New Roman" w:cs="Times New Roman"/>
                <w:spacing w:val="-2"/>
              </w:rPr>
              <w:t>4</w:t>
            </w:r>
          </w:p>
        </w:tc>
        <w:tc>
          <w:tcPr>
            <w:tcW w:w="317" w:type="pct"/>
            <w:tcBorders>
              <w:left w:val="single" w:sz="4" w:space="0" w:color="auto"/>
              <w:bottom w:val="single" w:sz="8" w:space="0" w:color="auto"/>
              <w:right w:val="single" w:sz="4" w:space="0" w:color="auto"/>
            </w:tcBorders>
            <w:vAlign w:val="center"/>
          </w:tcPr>
          <w:p w:rsidR="00215DE3" w:rsidRPr="00215DE3" w:rsidRDefault="00215DE3" w:rsidP="00215DE3">
            <w:pPr>
              <w:jc w:val="center"/>
              <w:rPr>
                <w:rFonts w:ascii="Times New Roman" w:hAnsi="Times New Roman" w:cs="Times New Roman"/>
                <w:spacing w:val="-2"/>
              </w:rPr>
            </w:pPr>
            <w:r w:rsidRPr="00215DE3">
              <w:rPr>
                <w:rFonts w:ascii="Times New Roman" w:hAnsi="Times New Roman" w:cs="Times New Roman"/>
                <w:spacing w:val="-2"/>
              </w:rPr>
              <w:t>5</w:t>
            </w:r>
          </w:p>
        </w:tc>
        <w:tc>
          <w:tcPr>
            <w:tcW w:w="318" w:type="pct"/>
            <w:tcBorders>
              <w:left w:val="single" w:sz="4" w:space="0" w:color="auto"/>
              <w:bottom w:val="single" w:sz="8" w:space="0" w:color="auto"/>
              <w:right w:val="single" w:sz="8" w:space="0" w:color="auto"/>
            </w:tcBorders>
            <w:vAlign w:val="center"/>
          </w:tcPr>
          <w:p w:rsidR="00215DE3" w:rsidRPr="00215DE3" w:rsidRDefault="00215DE3" w:rsidP="00215DE3">
            <w:pPr>
              <w:jc w:val="center"/>
              <w:rPr>
                <w:rFonts w:ascii="Times New Roman" w:hAnsi="Times New Roman" w:cs="Times New Roman"/>
                <w:spacing w:val="-2"/>
              </w:rPr>
            </w:pPr>
            <w:r w:rsidRPr="00215DE3">
              <w:rPr>
                <w:rFonts w:ascii="Times New Roman" w:hAnsi="Times New Roman" w:cs="Times New Roman"/>
                <w:spacing w:val="-2"/>
              </w:rPr>
              <w:t>6</w:t>
            </w:r>
          </w:p>
        </w:tc>
        <w:tc>
          <w:tcPr>
            <w:tcW w:w="317" w:type="pct"/>
            <w:tcBorders>
              <w:left w:val="single" w:sz="4" w:space="0" w:color="auto"/>
              <w:bottom w:val="single" w:sz="8" w:space="0" w:color="auto"/>
              <w:right w:val="single" w:sz="8" w:space="0" w:color="auto"/>
            </w:tcBorders>
            <w:vAlign w:val="center"/>
          </w:tcPr>
          <w:p w:rsidR="00215DE3" w:rsidRPr="00215DE3" w:rsidRDefault="00215DE3" w:rsidP="00215DE3">
            <w:pPr>
              <w:jc w:val="center"/>
              <w:rPr>
                <w:rFonts w:ascii="Times New Roman" w:hAnsi="Times New Roman" w:cs="Times New Roman"/>
                <w:spacing w:val="-2"/>
              </w:rPr>
            </w:pPr>
            <w:r w:rsidRPr="00215DE3">
              <w:rPr>
                <w:rFonts w:ascii="Times New Roman" w:hAnsi="Times New Roman" w:cs="Times New Roman"/>
                <w:spacing w:val="-2"/>
              </w:rPr>
              <w:t>7</w:t>
            </w:r>
          </w:p>
        </w:tc>
        <w:tc>
          <w:tcPr>
            <w:tcW w:w="317" w:type="pct"/>
            <w:tcBorders>
              <w:left w:val="single" w:sz="4" w:space="0" w:color="auto"/>
              <w:bottom w:val="single" w:sz="8" w:space="0" w:color="auto"/>
              <w:right w:val="single" w:sz="8" w:space="0" w:color="auto"/>
            </w:tcBorders>
            <w:vAlign w:val="center"/>
          </w:tcPr>
          <w:p w:rsidR="00215DE3" w:rsidRPr="00215DE3" w:rsidRDefault="00215DE3" w:rsidP="00215DE3">
            <w:pPr>
              <w:jc w:val="center"/>
              <w:rPr>
                <w:rFonts w:ascii="Times New Roman" w:hAnsi="Times New Roman" w:cs="Times New Roman"/>
                <w:spacing w:val="-2"/>
              </w:rPr>
            </w:pPr>
            <w:r w:rsidRPr="00215DE3">
              <w:rPr>
                <w:rFonts w:ascii="Times New Roman" w:hAnsi="Times New Roman" w:cs="Times New Roman"/>
                <w:spacing w:val="-2"/>
              </w:rPr>
              <w:t>8</w:t>
            </w:r>
          </w:p>
        </w:tc>
      </w:tr>
      <w:tr w:rsidR="00215DE3" w:rsidRPr="00215DE3" w:rsidTr="00215DE3">
        <w:trPr>
          <w:tblCellSpacing w:w="5" w:type="nil"/>
        </w:trPr>
        <w:tc>
          <w:tcPr>
            <w:tcW w:w="171" w:type="pct"/>
            <w:tcBorders>
              <w:left w:val="single" w:sz="8" w:space="0" w:color="auto"/>
              <w:bottom w:val="single" w:sz="4" w:space="0" w:color="auto"/>
              <w:right w:val="single" w:sz="8" w:space="0" w:color="auto"/>
            </w:tcBorders>
            <w:vAlign w:val="center"/>
          </w:tcPr>
          <w:p w:rsidR="00215DE3" w:rsidRPr="00215DE3" w:rsidRDefault="00215DE3" w:rsidP="00215DE3">
            <w:pPr>
              <w:autoSpaceDE w:val="0"/>
              <w:autoSpaceDN w:val="0"/>
              <w:adjustRightInd w:val="0"/>
              <w:jc w:val="center"/>
              <w:rPr>
                <w:rFonts w:ascii="Times New Roman" w:hAnsi="Times New Roman" w:cs="Times New Roman"/>
              </w:rPr>
            </w:pPr>
            <w:r w:rsidRPr="00215DE3">
              <w:rPr>
                <w:rFonts w:ascii="Times New Roman" w:hAnsi="Times New Roman" w:cs="Times New Roman"/>
              </w:rPr>
              <w:t>2</w:t>
            </w:r>
          </w:p>
        </w:tc>
        <w:tc>
          <w:tcPr>
            <w:tcW w:w="898" w:type="pct"/>
            <w:tcBorders>
              <w:left w:val="single" w:sz="8" w:space="0" w:color="auto"/>
              <w:bottom w:val="single" w:sz="4" w:space="0" w:color="auto"/>
              <w:right w:val="single" w:sz="8" w:space="0" w:color="auto"/>
            </w:tcBorders>
            <w:vAlign w:val="center"/>
          </w:tcPr>
          <w:p w:rsidR="00215DE3" w:rsidRPr="00215DE3" w:rsidRDefault="00215DE3" w:rsidP="00215DE3">
            <w:pPr>
              <w:autoSpaceDE w:val="0"/>
              <w:autoSpaceDN w:val="0"/>
              <w:adjustRightInd w:val="0"/>
              <w:jc w:val="center"/>
              <w:rPr>
                <w:rFonts w:ascii="Times New Roman" w:hAnsi="Times New Roman" w:cs="Times New Roman"/>
              </w:rPr>
            </w:pPr>
            <w:r w:rsidRPr="00215DE3">
              <w:rPr>
                <w:rFonts w:ascii="Times New Roman" w:hAnsi="Times New Roman" w:cs="Times New Roman"/>
              </w:rPr>
              <w:t xml:space="preserve">Задача 2            </w:t>
            </w:r>
            <w:r w:rsidRPr="00215DE3">
              <w:rPr>
                <w:rFonts w:ascii="Times New Roman" w:hAnsi="Times New Roman" w:cs="Times New Roman"/>
                <w:szCs w:val="28"/>
              </w:rPr>
              <w:t>Повышение надежности систем коммунальной инфраструктуры</w:t>
            </w:r>
          </w:p>
        </w:tc>
        <w:tc>
          <w:tcPr>
            <w:tcW w:w="731" w:type="pct"/>
            <w:tcBorders>
              <w:left w:val="single" w:sz="8" w:space="0" w:color="auto"/>
              <w:bottom w:val="single" w:sz="4" w:space="0" w:color="auto"/>
              <w:right w:val="single" w:sz="8" w:space="0" w:color="auto"/>
            </w:tcBorders>
            <w:vAlign w:val="center"/>
          </w:tcPr>
          <w:p w:rsidR="00215DE3" w:rsidRPr="00215DE3" w:rsidRDefault="00215DE3" w:rsidP="00215DE3">
            <w:pPr>
              <w:ind w:left="45"/>
              <w:jc w:val="center"/>
              <w:rPr>
                <w:rFonts w:ascii="Times New Roman" w:hAnsi="Times New Roman" w:cs="Times New Roman"/>
              </w:rPr>
            </w:pPr>
            <w:r w:rsidRPr="00215DE3">
              <w:rPr>
                <w:rFonts w:ascii="Times New Roman" w:hAnsi="Times New Roman" w:cs="Times New Roman"/>
                <w:color w:val="000000"/>
                <w:szCs w:val="28"/>
              </w:rPr>
              <w:t>Протяженность  участков водопровода, отремонтированных в отчетный период</w:t>
            </w:r>
          </w:p>
        </w:tc>
        <w:tc>
          <w:tcPr>
            <w:tcW w:w="680" w:type="pct"/>
            <w:tcBorders>
              <w:left w:val="single" w:sz="8" w:space="0" w:color="auto"/>
              <w:bottom w:val="single" w:sz="4" w:space="0" w:color="auto"/>
              <w:right w:val="single" w:sz="8" w:space="0" w:color="auto"/>
            </w:tcBorders>
            <w:vAlign w:val="center"/>
          </w:tcPr>
          <w:p w:rsidR="00215DE3" w:rsidRPr="00215DE3" w:rsidRDefault="00215DE3" w:rsidP="00215DE3">
            <w:pPr>
              <w:pStyle w:val="ConsPlusNormal"/>
              <w:jc w:val="center"/>
            </w:pPr>
            <w:r w:rsidRPr="00215DE3">
              <w:rPr>
                <w:sz w:val="22"/>
              </w:rPr>
              <w:t>п.м.</w:t>
            </w:r>
          </w:p>
        </w:tc>
        <w:tc>
          <w:tcPr>
            <w:tcW w:w="298" w:type="pct"/>
            <w:tcBorders>
              <w:left w:val="single" w:sz="8" w:space="0" w:color="auto"/>
              <w:bottom w:val="single" w:sz="4" w:space="0" w:color="auto"/>
              <w:right w:val="single" w:sz="8" w:space="0" w:color="auto"/>
            </w:tcBorders>
            <w:vAlign w:val="center"/>
          </w:tcPr>
          <w:p w:rsidR="00215DE3" w:rsidRPr="00215DE3" w:rsidRDefault="00215DE3" w:rsidP="00215DE3">
            <w:pPr>
              <w:autoSpaceDE w:val="0"/>
              <w:autoSpaceDN w:val="0"/>
              <w:adjustRightInd w:val="0"/>
              <w:jc w:val="center"/>
              <w:rPr>
                <w:rFonts w:ascii="Times New Roman" w:hAnsi="Times New Roman" w:cs="Times New Roman"/>
              </w:rPr>
            </w:pPr>
            <w:r w:rsidRPr="00215DE3">
              <w:rPr>
                <w:rFonts w:ascii="Times New Roman" w:hAnsi="Times New Roman" w:cs="Times New Roman"/>
              </w:rPr>
              <w:t>15</w:t>
            </w:r>
          </w:p>
        </w:tc>
        <w:tc>
          <w:tcPr>
            <w:tcW w:w="317" w:type="pct"/>
            <w:tcBorders>
              <w:left w:val="single" w:sz="8" w:space="0" w:color="auto"/>
              <w:bottom w:val="single" w:sz="4" w:space="0" w:color="auto"/>
              <w:right w:val="single" w:sz="8" w:space="0" w:color="auto"/>
            </w:tcBorders>
            <w:vAlign w:val="center"/>
          </w:tcPr>
          <w:p w:rsidR="00215DE3" w:rsidRPr="00215DE3" w:rsidRDefault="00215DE3" w:rsidP="00215DE3">
            <w:pPr>
              <w:autoSpaceDE w:val="0"/>
              <w:autoSpaceDN w:val="0"/>
              <w:adjustRightInd w:val="0"/>
              <w:jc w:val="center"/>
              <w:rPr>
                <w:rFonts w:ascii="Times New Roman" w:hAnsi="Times New Roman" w:cs="Times New Roman"/>
              </w:rPr>
            </w:pPr>
            <w:r w:rsidRPr="00215DE3">
              <w:rPr>
                <w:rFonts w:ascii="Times New Roman" w:hAnsi="Times New Roman" w:cs="Times New Roman"/>
              </w:rPr>
              <w:t>120</w:t>
            </w:r>
          </w:p>
        </w:tc>
        <w:tc>
          <w:tcPr>
            <w:tcW w:w="317" w:type="pct"/>
            <w:tcBorders>
              <w:left w:val="single" w:sz="8" w:space="0" w:color="auto"/>
              <w:bottom w:val="single" w:sz="4" w:space="0" w:color="auto"/>
              <w:right w:val="single" w:sz="4" w:space="0" w:color="auto"/>
            </w:tcBorders>
            <w:vAlign w:val="center"/>
          </w:tcPr>
          <w:p w:rsidR="00215DE3" w:rsidRPr="00215DE3" w:rsidRDefault="00215DE3" w:rsidP="00215DE3">
            <w:pPr>
              <w:autoSpaceDE w:val="0"/>
              <w:autoSpaceDN w:val="0"/>
              <w:adjustRightInd w:val="0"/>
              <w:jc w:val="center"/>
              <w:rPr>
                <w:rFonts w:ascii="Times New Roman" w:hAnsi="Times New Roman" w:cs="Times New Roman"/>
              </w:rPr>
            </w:pPr>
            <w:r w:rsidRPr="00215DE3">
              <w:rPr>
                <w:rFonts w:ascii="Times New Roman" w:hAnsi="Times New Roman" w:cs="Times New Roman"/>
              </w:rPr>
              <w:t>150</w:t>
            </w:r>
          </w:p>
        </w:tc>
        <w:tc>
          <w:tcPr>
            <w:tcW w:w="318" w:type="pct"/>
            <w:tcBorders>
              <w:left w:val="single" w:sz="4" w:space="0" w:color="auto"/>
              <w:bottom w:val="single" w:sz="4" w:space="0" w:color="auto"/>
              <w:right w:val="single" w:sz="4" w:space="0" w:color="auto"/>
            </w:tcBorders>
            <w:vAlign w:val="center"/>
          </w:tcPr>
          <w:p w:rsidR="00215DE3" w:rsidRPr="00215DE3" w:rsidRDefault="00215DE3" w:rsidP="00215DE3">
            <w:pPr>
              <w:jc w:val="center"/>
              <w:rPr>
                <w:rFonts w:ascii="Times New Roman" w:hAnsi="Times New Roman" w:cs="Times New Roman"/>
              </w:rPr>
            </w:pPr>
            <w:r w:rsidRPr="00215DE3">
              <w:rPr>
                <w:rFonts w:ascii="Times New Roman" w:hAnsi="Times New Roman" w:cs="Times New Roman"/>
              </w:rPr>
              <w:t>200</w:t>
            </w:r>
          </w:p>
        </w:tc>
        <w:tc>
          <w:tcPr>
            <w:tcW w:w="317" w:type="pct"/>
            <w:tcBorders>
              <w:left w:val="single" w:sz="4" w:space="0" w:color="auto"/>
              <w:bottom w:val="single" w:sz="4" w:space="0" w:color="auto"/>
              <w:right w:val="single" w:sz="4" w:space="0" w:color="auto"/>
            </w:tcBorders>
            <w:vAlign w:val="center"/>
          </w:tcPr>
          <w:p w:rsidR="00215DE3" w:rsidRPr="00215DE3" w:rsidRDefault="00215DE3" w:rsidP="00215DE3">
            <w:pPr>
              <w:jc w:val="center"/>
              <w:rPr>
                <w:rFonts w:ascii="Times New Roman" w:hAnsi="Times New Roman" w:cs="Times New Roman"/>
              </w:rPr>
            </w:pPr>
            <w:r w:rsidRPr="00215DE3">
              <w:rPr>
                <w:rFonts w:ascii="Times New Roman" w:hAnsi="Times New Roman" w:cs="Times New Roman"/>
              </w:rPr>
              <w:t>240</w:t>
            </w:r>
          </w:p>
        </w:tc>
        <w:tc>
          <w:tcPr>
            <w:tcW w:w="318" w:type="pct"/>
            <w:tcBorders>
              <w:left w:val="single" w:sz="4" w:space="0" w:color="auto"/>
              <w:bottom w:val="single" w:sz="4" w:space="0" w:color="auto"/>
              <w:right w:val="single" w:sz="8" w:space="0" w:color="auto"/>
            </w:tcBorders>
            <w:vAlign w:val="center"/>
          </w:tcPr>
          <w:p w:rsidR="00215DE3" w:rsidRPr="00215DE3" w:rsidRDefault="00215DE3" w:rsidP="00215DE3">
            <w:pPr>
              <w:jc w:val="center"/>
              <w:rPr>
                <w:rFonts w:ascii="Times New Roman" w:hAnsi="Times New Roman" w:cs="Times New Roman"/>
              </w:rPr>
            </w:pPr>
            <w:r w:rsidRPr="00215DE3">
              <w:rPr>
                <w:rFonts w:ascii="Times New Roman" w:hAnsi="Times New Roman" w:cs="Times New Roman"/>
              </w:rPr>
              <w:t>300</w:t>
            </w:r>
          </w:p>
        </w:tc>
        <w:tc>
          <w:tcPr>
            <w:tcW w:w="317" w:type="pct"/>
            <w:tcBorders>
              <w:left w:val="single" w:sz="4" w:space="0" w:color="auto"/>
              <w:bottom w:val="single" w:sz="4" w:space="0" w:color="auto"/>
              <w:right w:val="single" w:sz="8" w:space="0" w:color="auto"/>
            </w:tcBorders>
            <w:vAlign w:val="center"/>
          </w:tcPr>
          <w:p w:rsidR="00215DE3" w:rsidRPr="00215DE3" w:rsidRDefault="00215DE3" w:rsidP="00215DE3">
            <w:pPr>
              <w:jc w:val="center"/>
              <w:rPr>
                <w:rFonts w:ascii="Times New Roman" w:hAnsi="Times New Roman" w:cs="Times New Roman"/>
              </w:rPr>
            </w:pPr>
            <w:r w:rsidRPr="00215DE3">
              <w:rPr>
                <w:rFonts w:ascii="Times New Roman" w:hAnsi="Times New Roman" w:cs="Times New Roman"/>
              </w:rPr>
              <w:t>345</w:t>
            </w:r>
          </w:p>
        </w:tc>
        <w:tc>
          <w:tcPr>
            <w:tcW w:w="317" w:type="pct"/>
            <w:tcBorders>
              <w:left w:val="single" w:sz="4" w:space="0" w:color="auto"/>
              <w:bottom w:val="single" w:sz="4" w:space="0" w:color="auto"/>
              <w:right w:val="single" w:sz="8" w:space="0" w:color="auto"/>
            </w:tcBorders>
            <w:vAlign w:val="center"/>
          </w:tcPr>
          <w:p w:rsidR="00215DE3" w:rsidRPr="00215DE3" w:rsidRDefault="00215DE3" w:rsidP="00215DE3">
            <w:pPr>
              <w:jc w:val="center"/>
              <w:rPr>
                <w:rFonts w:ascii="Times New Roman" w:hAnsi="Times New Roman" w:cs="Times New Roman"/>
              </w:rPr>
            </w:pPr>
            <w:r w:rsidRPr="00215DE3">
              <w:rPr>
                <w:rFonts w:ascii="Times New Roman" w:hAnsi="Times New Roman" w:cs="Times New Roman"/>
              </w:rPr>
              <w:t>420</w:t>
            </w:r>
          </w:p>
        </w:tc>
      </w:tr>
      <w:tr w:rsidR="00215DE3" w:rsidRPr="00215DE3" w:rsidTr="00215DE3">
        <w:trPr>
          <w:tblCellSpacing w:w="5" w:type="nil"/>
        </w:trPr>
        <w:tc>
          <w:tcPr>
            <w:tcW w:w="171" w:type="pct"/>
            <w:tcBorders>
              <w:top w:val="single" w:sz="4" w:space="0" w:color="auto"/>
              <w:left w:val="single" w:sz="4" w:space="0" w:color="auto"/>
              <w:bottom w:val="single" w:sz="4" w:space="0" w:color="auto"/>
              <w:right w:val="single" w:sz="4" w:space="0" w:color="auto"/>
            </w:tcBorders>
            <w:vAlign w:val="center"/>
          </w:tcPr>
          <w:p w:rsidR="00215DE3" w:rsidRPr="00215DE3" w:rsidRDefault="00215DE3" w:rsidP="00215DE3">
            <w:pPr>
              <w:autoSpaceDE w:val="0"/>
              <w:autoSpaceDN w:val="0"/>
              <w:adjustRightInd w:val="0"/>
              <w:jc w:val="center"/>
              <w:rPr>
                <w:rFonts w:ascii="Times New Roman" w:hAnsi="Times New Roman" w:cs="Times New Roman"/>
              </w:rPr>
            </w:pPr>
            <w:r w:rsidRPr="00215DE3">
              <w:rPr>
                <w:rFonts w:ascii="Times New Roman" w:hAnsi="Times New Roman" w:cs="Times New Roman"/>
              </w:rPr>
              <w:t>3</w:t>
            </w:r>
          </w:p>
        </w:tc>
        <w:tc>
          <w:tcPr>
            <w:tcW w:w="898" w:type="pct"/>
            <w:tcBorders>
              <w:top w:val="single" w:sz="4" w:space="0" w:color="auto"/>
              <w:left w:val="single" w:sz="4" w:space="0" w:color="auto"/>
              <w:bottom w:val="single" w:sz="4" w:space="0" w:color="auto"/>
              <w:right w:val="single" w:sz="4" w:space="0" w:color="auto"/>
            </w:tcBorders>
            <w:vAlign w:val="center"/>
          </w:tcPr>
          <w:p w:rsidR="00215DE3" w:rsidRPr="00215DE3" w:rsidRDefault="00215DE3" w:rsidP="00215DE3">
            <w:pPr>
              <w:autoSpaceDE w:val="0"/>
              <w:autoSpaceDN w:val="0"/>
              <w:adjustRightInd w:val="0"/>
              <w:jc w:val="center"/>
              <w:rPr>
                <w:rFonts w:ascii="Times New Roman" w:hAnsi="Times New Roman" w:cs="Times New Roman"/>
              </w:rPr>
            </w:pPr>
            <w:r w:rsidRPr="00215DE3">
              <w:rPr>
                <w:rFonts w:ascii="Times New Roman" w:hAnsi="Times New Roman" w:cs="Times New Roman"/>
              </w:rPr>
              <w:t>Задача 3</w:t>
            </w:r>
          </w:p>
          <w:p w:rsidR="00215DE3" w:rsidRPr="00215DE3" w:rsidRDefault="00215DE3" w:rsidP="00215DE3">
            <w:pPr>
              <w:autoSpaceDE w:val="0"/>
              <w:autoSpaceDN w:val="0"/>
              <w:adjustRightInd w:val="0"/>
              <w:jc w:val="center"/>
              <w:rPr>
                <w:rFonts w:ascii="Times New Roman" w:hAnsi="Times New Roman" w:cs="Times New Roman"/>
              </w:rPr>
            </w:pPr>
            <w:r w:rsidRPr="00215DE3">
              <w:rPr>
                <w:rFonts w:ascii="Times New Roman" w:hAnsi="Times New Roman" w:cs="Times New Roman"/>
                <w:szCs w:val="28"/>
              </w:rPr>
              <w:t xml:space="preserve">Обеспечение более комфортных условий проживания населения </w:t>
            </w:r>
            <w:r w:rsidRPr="00215DE3">
              <w:rPr>
                <w:rFonts w:ascii="Times New Roman" w:hAnsi="Times New Roman" w:cs="Times New Roman"/>
                <w:szCs w:val="28"/>
              </w:rPr>
              <w:lastRenderedPageBreak/>
              <w:t>сельского поселения</w:t>
            </w:r>
          </w:p>
        </w:tc>
        <w:tc>
          <w:tcPr>
            <w:tcW w:w="731" w:type="pct"/>
            <w:tcBorders>
              <w:top w:val="single" w:sz="4" w:space="0" w:color="auto"/>
              <w:left w:val="single" w:sz="4" w:space="0" w:color="auto"/>
              <w:bottom w:val="single" w:sz="4" w:space="0" w:color="auto"/>
              <w:right w:val="single" w:sz="4" w:space="0" w:color="auto"/>
            </w:tcBorders>
            <w:vAlign w:val="center"/>
          </w:tcPr>
          <w:p w:rsidR="00215DE3" w:rsidRPr="00215DE3" w:rsidRDefault="00215DE3" w:rsidP="00215DE3">
            <w:pPr>
              <w:ind w:left="45"/>
              <w:jc w:val="center"/>
              <w:rPr>
                <w:rFonts w:ascii="Times New Roman" w:hAnsi="Times New Roman" w:cs="Times New Roman"/>
              </w:rPr>
            </w:pPr>
            <w:r w:rsidRPr="00215DE3">
              <w:rPr>
                <w:rFonts w:ascii="Times New Roman" w:hAnsi="Times New Roman" w:cs="Times New Roman"/>
                <w:color w:val="000000"/>
                <w:szCs w:val="28"/>
              </w:rPr>
              <w:lastRenderedPageBreak/>
              <w:t xml:space="preserve">Протяженность  участков водопровода, отремонтированных </w:t>
            </w:r>
            <w:r w:rsidRPr="00215DE3">
              <w:rPr>
                <w:rFonts w:ascii="Times New Roman" w:hAnsi="Times New Roman" w:cs="Times New Roman"/>
                <w:color w:val="000000"/>
                <w:szCs w:val="28"/>
              </w:rPr>
              <w:lastRenderedPageBreak/>
              <w:t>в отчетный период</w:t>
            </w:r>
          </w:p>
        </w:tc>
        <w:tc>
          <w:tcPr>
            <w:tcW w:w="680" w:type="pct"/>
            <w:tcBorders>
              <w:top w:val="single" w:sz="4" w:space="0" w:color="auto"/>
              <w:left w:val="single" w:sz="4" w:space="0" w:color="auto"/>
              <w:bottom w:val="single" w:sz="4" w:space="0" w:color="auto"/>
              <w:right w:val="single" w:sz="4" w:space="0" w:color="auto"/>
            </w:tcBorders>
            <w:vAlign w:val="center"/>
          </w:tcPr>
          <w:p w:rsidR="00215DE3" w:rsidRPr="00215DE3" w:rsidRDefault="00215DE3" w:rsidP="00215DE3">
            <w:pPr>
              <w:pStyle w:val="ConsPlusNormal"/>
              <w:jc w:val="center"/>
              <w:rPr>
                <w:sz w:val="22"/>
              </w:rPr>
            </w:pPr>
            <w:r w:rsidRPr="00215DE3">
              <w:rPr>
                <w:sz w:val="22"/>
              </w:rPr>
              <w:lastRenderedPageBreak/>
              <w:t>%</w:t>
            </w:r>
          </w:p>
        </w:tc>
        <w:tc>
          <w:tcPr>
            <w:tcW w:w="298" w:type="pct"/>
            <w:tcBorders>
              <w:top w:val="single" w:sz="4" w:space="0" w:color="auto"/>
              <w:left w:val="single" w:sz="4" w:space="0" w:color="auto"/>
              <w:bottom w:val="single" w:sz="4" w:space="0" w:color="auto"/>
              <w:right w:val="single" w:sz="4" w:space="0" w:color="auto"/>
            </w:tcBorders>
            <w:vAlign w:val="center"/>
          </w:tcPr>
          <w:p w:rsidR="00215DE3" w:rsidRPr="00215DE3" w:rsidRDefault="00215DE3" w:rsidP="00215DE3">
            <w:pPr>
              <w:autoSpaceDE w:val="0"/>
              <w:autoSpaceDN w:val="0"/>
              <w:adjustRightInd w:val="0"/>
              <w:jc w:val="center"/>
              <w:rPr>
                <w:rFonts w:ascii="Times New Roman" w:hAnsi="Times New Roman" w:cs="Times New Roman"/>
              </w:rPr>
            </w:pPr>
            <w:r w:rsidRPr="00215DE3">
              <w:rPr>
                <w:rFonts w:ascii="Times New Roman" w:hAnsi="Times New Roman" w:cs="Times New Roman"/>
              </w:rPr>
              <w:t>0,036</w:t>
            </w:r>
          </w:p>
        </w:tc>
        <w:tc>
          <w:tcPr>
            <w:tcW w:w="317" w:type="pct"/>
            <w:tcBorders>
              <w:top w:val="single" w:sz="4" w:space="0" w:color="auto"/>
              <w:left w:val="single" w:sz="4" w:space="0" w:color="auto"/>
              <w:bottom w:val="single" w:sz="4" w:space="0" w:color="auto"/>
              <w:right w:val="single" w:sz="4" w:space="0" w:color="auto"/>
            </w:tcBorders>
            <w:vAlign w:val="center"/>
          </w:tcPr>
          <w:p w:rsidR="00215DE3" w:rsidRPr="00215DE3" w:rsidRDefault="00215DE3" w:rsidP="00215DE3">
            <w:pPr>
              <w:autoSpaceDE w:val="0"/>
              <w:autoSpaceDN w:val="0"/>
              <w:adjustRightInd w:val="0"/>
              <w:jc w:val="center"/>
              <w:rPr>
                <w:rFonts w:ascii="Times New Roman" w:hAnsi="Times New Roman" w:cs="Times New Roman"/>
              </w:rPr>
            </w:pPr>
            <w:r w:rsidRPr="00215DE3">
              <w:rPr>
                <w:rFonts w:ascii="Times New Roman" w:hAnsi="Times New Roman" w:cs="Times New Roman"/>
              </w:rPr>
              <w:t>0,289</w:t>
            </w:r>
          </w:p>
        </w:tc>
        <w:tc>
          <w:tcPr>
            <w:tcW w:w="317" w:type="pct"/>
            <w:tcBorders>
              <w:top w:val="single" w:sz="4" w:space="0" w:color="auto"/>
              <w:left w:val="single" w:sz="4" w:space="0" w:color="auto"/>
              <w:bottom w:val="single" w:sz="4" w:space="0" w:color="auto"/>
              <w:right w:val="single" w:sz="4" w:space="0" w:color="auto"/>
            </w:tcBorders>
            <w:vAlign w:val="center"/>
          </w:tcPr>
          <w:p w:rsidR="00215DE3" w:rsidRPr="00215DE3" w:rsidRDefault="00215DE3" w:rsidP="00215DE3">
            <w:pPr>
              <w:autoSpaceDE w:val="0"/>
              <w:autoSpaceDN w:val="0"/>
              <w:adjustRightInd w:val="0"/>
              <w:jc w:val="center"/>
              <w:rPr>
                <w:rFonts w:ascii="Times New Roman" w:hAnsi="Times New Roman" w:cs="Times New Roman"/>
              </w:rPr>
            </w:pPr>
            <w:r w:rsidRPr="00215DE3">
              <w:rPr>
                <w:rFonts w:ascii="Times New Roman" w:hAnsi="Times New Roman" w:cs="Times New Roman"/>
              </w:rPr>
              <w:t>0,362</w:t>
            </w:r>
          </w:p>
        </w:tc>
        <w:tc>
          <w:tcPr>
            <w:tcW w:w="318" w:type="pct"/>
            <w:tcBorders>
              <w:top w:val="single" w:sz="4" w:space="0" w:color="auto"/>
              <w:left w:val="single" w:sz="4" w:space="0" w:color="auto"/>
              <w:bottom w:val="single" w:sz="4" w:space="0" w:color="auto"/>
              <w:right w:val="single" w:sz="4" w:space="0" w:color="auto"/>
            </w:tcBorders>
            <w:vAlign w:val="center"/>
          </w:tcPr>
          <w:p w:rsidR="00215DE3" w:rsidRPr="00215DE3" w:rsidRDefault="00215DE3" w:rsidP="00215DE3">
            <w:pPr>
              <w:jc w:val="center"/>
              <w:rPr>
                <w:rFonts w:ascii="Times New Roman" w:hAnsi="Times New Roman" w:cs="Times New Roman"/>
                <w:spacing w:val="-2"/>
              </w:rPr>
            </w:pPr>
            <w:r w:rsidRPr="00215DE3">
              <w:rPr>
                <w:rFonts w:ascii="Times New Roman" w:hAnsi="Times New Roman" w:cs="Times New Roman"/>
                <w:spacing w:val="-2"/>
              </w:rPr>
              <w:t>0,483</w:t>
            </w:r>
          </w:p>
        </w:tc>
        <w:tc>
          <w:tcPr>
            <w:tcW w:w="317" w:type="pct"/>
            <w:tcBorders>
              <w:top w:val="single" w:sz="4" w:space="0" w:color="auto"/>
              <w:left w:val="single" w:sz="4" w:space="0" w:color="auto"/>
              <w:bottom w:val="single" w:sz="4" w:space="0" w:color="auto"/>
              <w:right w:val="single" w:sz="4" w:space="0" w:color="auto"/>
            </w:tcBorders>
            <w:vAlign w:val="center"/>
          </w:tcPr>
          <w:p w:rsidR="00215DE3" w:rsidRPr="00215DE3" w:rsidRDefault="00215DE3" w:rsidP="00215DE3">
            <w:pPr>
              <w:jc w:val="center"/>
              <w:rPr>
                <w:rFonts w:ascii="Times New Roman" w:hAnsi="Times New Roman" w:cs="Times New Roman"/>
                <w:spacing w:val="-2"/>
              </w:rPr>
            </w:pPr>
            <w:r w:rsidRPr="00215DE3">
              <w:rPr>
                <w:rFonts w:ascii="Times New Roman" w:hAnsi="Times New Roman" w:cs="Times New Roman"/>
                <w:spacing w:val="-2"/>
              </w:rPr>
              <w:t>0,579</w:t>
            </w:r>
          </w:p>
        </w:tc>
        <w:tc>
          <w:tcPr>
            <w:tcW w:w="318" w:type="pct"/>
            <w:tcBorders>
              <w:top w:val="single" w:sz="4" w:space="0" w:color="auto"/>
              <w:left w:val="single" w:sz="4" w:space="0" w:color="auto"/>
              <w:bottom w:val="single" w:sz="4" w:space="0" w:color="auto"/>
              <w:right w:val="single" w:sz="4" w:space="0" w:color="auto"/>
            </w:tcBorders>
            <w:vAlign w:val="center"/>
          </w:tcPr>
          <w:p w:rsidR="00215DE3" w:rsidRPr="00215DE3" w:rsidRDefault="00215DE3" w:rsidP="00215DE3">
            <w:pPr>
              <w:jc w:val="center"/>
              <w:rPr>
                <w:rFonts w:ascii="Times New Roman" w:hAnsi="Times New Roman" w:cs="Times New Roman"/>
                <w:spacing w:val="-2"/>
              </w:rPr>
            </w:pPr>
            <w:r w:rsidRPr="00215DE3">
              <w:rPr>
                <w:rFonts w:ascii="Times New Roman" w:hAnsi="Times New Roman" w:cs="Times New Roman"/>
                <w:spacing w:val="-2"/>
              </w:rPr>
              <w:t>0,724</w:t>
            </w:r>
          </w:p>
        </w:tc>
        <w:tc>
          <w:tcPr>
            <w:tcW w:w="317" w:type="pct"/>
            <w:tcBorders>
              <w:top w:val="single" w:sz="4" w:space="0" w:color="auto"/>
              <w:left w:val="single" w:sz="4" w:space="0" w:color="auto"/>
              <w:bottom w:val="single" w:sz="4" w:space="0" w:color="auto"/>
              <w:right w:val="single" w:sz="4" w:space="0" w:color="auto"/>
            </w:tcBorders>
            <w:vAlign w:val="center"/>
          </w:tcPr>
          <w:p w:rsidR="00215DE3" w:rsidRPr="00215DE3" w:rsidRDefault="00215DE3" w:rsidP="00215DE3">
            <w:pPr>
              <w:jc w:val="center"/>
              <w:rPr>
                <w:rFonts w:ascii="Times New Roman" w:hAnsi="Times New Roman" w:cs="Times New Roman"/>
                <w:spacing w:val="-2"/>
              </w:rPr>
            </w:pPr>
            <w:r w:rsidRPr="00215DE3">
              <w:rPr>
                <w:rFonts w:ascii="Times New Roman" w:hAnsi="Times New Roman" w:cs="Times New Roman"/>
                <w:spacing w:val="-2"/>
              </w:rPr>
              <w:t>0,847</w:t>
            </w:r>
          </w:p>
        </w:tc>
        <w:tc>
          <w:tcPr>
            <w:tcW w:w="317" w:type="pct"/>
            <w:tcBorders>
              <w:top w:val="single" w:sz="4" w:space="0" w:color="auto"/>
              <w:left w:val="single" w:sz="4" w:space="0" w:color="auto"/>
              <w:bottom w:val="single" w:sz="4" w:space="0" w:color="auto"/>
              <w:right w:val="single" w:sz="4" w:space="0" w:color="auto"/>
            </w:tcBorders>
            <w:vAlign w:val="center"/>
          </w:tcPr>
          <w:p w:rsidR="00215DE3" w:rsidRPr="00215DE3" w:rsidRDefault="00215DE3" w:rsidP="00215DE3">
            <w:pPr>
              <w:jc w:val="center"/>
              <w:rPr>
                <w:rFonts w:ascii="Times New Roman" w:hAnsi="Times New Roman" w:cs="Times New Roman"/>
                <w:spacing w:val="-2"/>
              </w:rPr>
            </w:pPr>
            <w:r w:rsidRPr="00215DE3">
              <w:rPr>
                <w:rFonts w:ascii="Times New Roman" w:hAnsi="Times New Roman" w:cs="Times New Roman"/>
                <w:spacing w:val="-2"/>
              </w:rPr>
              <w:t>0,923</w:t>
            </w:r>
          </w:p>
        </w:tc>
      </w:tr>
      <w:tr w:rsidR="00ED785C" w:rsidRPr="00215DE3" w:rsidTr="00215DE3">
        <w:trPr>
          <w:tblCellSpacing w:w="5" w:type="nil"/>
        </w:trPr>
        <w:tc>
          <w:tcPr>
            <w:tcW w:w="171" w:type="pct"/>
            <w:tcBorders>
              <w:top w:val="single" w:sz="4" w:space="0" w:color="auto"/>
              <w:left w:val="single" w:sz="4" w:space="0" w:color="auto"/>
              <w:bottom w:val="single" w:sz="4" w:space="0" w:color="auto"/>
              <w:right w:val="single" w:sz="4" w:space="0" w:color="auto"/>
            </w:tcBorders>
            <w:vAlign w:val="center"/>
          </w:tcPr>
          <w:p w:rsidR="00ED785C" w:rsidRPr="00215DE3" w:rsidRDefault="00ED785C" w:rsidP="00215DE3">
            <w:pPr>
              <w:autoSpaceDE w:val="0"/>
              <w:autoSpaceDN w:val="0"/>
              <w:adjustRightInd w:val="0"/>
              <w:jc w:val="center"/>
              <w:rPr>
                <w:rFonts w:ascii="Times New Roman" w:hAnsi="Times New Roman" w:cs="Times New Roman"/>
              </w:rPr>
            </w:pPr>
            <w:r>
              <w:rPr>
                <w:rFonts w:ascii="Times New Roman" w:hAnsi="Times New Roman" w:cs="Times New Roman"/>
              </w:rPr>
              <w:lastRenderedPageBreak/>
              <w:t>4</w:t>
            </w:r>
          </w:p>
        </w:tc>
        <w:tc>
          <w:tcPr>
            <w:tcW w:w="898" w:type="pct"/>
            <w:tcBorders>
              <w:top w:val="single" w:sz="4" w:space="0" w:color="auto"/>
              <w:left w:val="single" w:sz="4" w:space="0" w:color="auto"/>
              <w:bottom w:val="single" w:sz="4" w:space="0" w:color="auto"/>
              <w:right w:val="single" w:sz="4" w:space="0" w:color="auto"/>
            </w:tcBorders>
            <w:vAlign w:val="center"/>
          </w:tcPr>
          <w:p w:rsidR="00ED785C" w:rsidRDefault="00ED785C" w:rsidP="00215DE3">
            <w:pPr>
              <w:autoSpaceDE w:val="0"/>
              <w:autoSpaceDN w:val="0"/>
              <w:adjustRightInd w:val="0"/>
              <w:jc w:val="center"/>
              <w:rPr>
                <w:rFonts w:ascii="Times New Roman" w:hAnsi="Times New Roman" w:cs="Times New Roman"/>
              </w:rPr>
            </w:pPr>
            <w:r>
              <w:rPr>
                <w:rFonts w:ascii="Times New Roman" w:hAnsi="Times New Roman" w:cs="Times New Roman"/>
              </w:rPr>
              <w:t>Задача 4</w:t>
            </w:r>
          </w:p>
          <w:p w:rsidR="00ED785C" w:rsidRPr="00ED785C" w:rsidRDefault="00ED785C" w:rsidP="00215DE3">
            <w:pPr>
              <w:autoSpaceDE w:val="0"/>
              <w:autoSpaceDN w:val="0"/>
              <w:adjustRightInd w:val="0"/>
              <w:jc w:val="center"/>
              <w:rPr>
                <w:rFonts w:ascii="Times New Roman" w:hAnsi="Times New Roman" w:cs="Times New Roman"/>
              </w:rPr>
            </w:pPr>
            <w:r w:rsidRPr="00ED785C">
              <w:rPr>
                <w:rFonts w:ascii="Times New Roman" w:hAnsi="Times New Roman" w:cs="Times New Roman"/>
              </w:rPr>
              <w:t>Проведение кадастровых работ, связанных с утверждением  границ зон санитарной охраны артезианских скважин</w:t>
            </w:r>
          </w:p>
        </w:tc>
        <w:tc>
          <w:tcPr>
            <w:tcW w:w="731" w:type="pct"/>
            <w:tcBorders>
              <w:top w:val="single" w:sz="4" w:space="0" w:color="auto"/>
              <w:left w:val="single" w:sz="4" w:space="0" w:color="auto"/>
              <w:bottom w:val="single" w:sz="4" w:space="0" w:color="auto"/>
              <w:right w:val="single" w:sz="4" w:space="0" w:color="auto"/>
            </w:tcBorders>
            <w:vAlign w:val="center"/>
          </w:tcPr>
          <w:p w:rsidR="00ED785C" w:rsidRPr="00ED785C" w:rsidRDefault="00ED785C" w:rsidP="00215DE3">
            <w:pPr>
              <w:ind w:left="45"/>
              <w:jc w:val="center"/>
              <w:rPr>
                <w:rFonts w:ascii="Times New Roman" w:hAnsi="Times New Roman" w:cs="Times New Roman"/>
                <w:color w:val="000000"/>
              </w:rPr>
            </w:pPr>
            <w:r w:rsidRPr="00ED785C">
              <w:rPr>
                <w:rFonts w:ascii="Times New Roman" w:hAnsi="Times New Roman" w:cs="Times New Roman"/>
                <w:color w:val="000000"/>
              </w:rPr>
              <w:t>Количество скважин, с утвержденными границами зон санитарной охраны, привязанные к местной системе координат</w:t>
            </w:r>
          </w:p>
        </w:tc>
        <w:tc>
          <w:tcPr>
            <w:tcW w:w="680" w:type="pct"/>
            <w:tcBorders>
              <w:top w:val="single" w:sz="4" w:space="0" w:color="auto"/>
              <w:left w:val="single" w:sz="4" w:space="0" w:color="auto"/>
              <w:bottom w:val="single" w:sz="4" w:space="0" w:color="auto"/>
              <w:right w:val="single" w:sz="4" w:space="0" w:color="auto"/>
            </w:tcBorders>
            <w:vAlign w:val="center"/>
          </w:tcPr>
          <w:p w:rsidR="00ED785C" w:rsidRPr="00215DE3" w:rsidRDefault="00ED785C" w:rsidP="00215DE3">
            <w:pPr>
              <w:pStyle w:val="ConsPlusNormal"/>
              <w:jc w:val="center"/>
              <w:rPr>
                <w:sz w:val="22"/>
              </w:rPr>
            </w:pPr>
            <w:r>
              <w:rPr>
                <w:sz w:val="22"/>
              </w:rPr>
              <w:t>ед.</w:t>
            </w:r>
          </w:p>
        </w:tc>
        <w:tc>
          <w:tcPr>
            <w:tcW w:w="298" w:type="pct"/>
            <w:tcBorders>
              <w:top w:val="single" w:sz="4" w:space="0" w:color="auto"/>
              <w:left w:val="single" w:sz="4" w:space="0" w:color="auto"/>
              <w:bottom w:val="single" w:sz="4" w:space="0" w:color="auto"/>
              <w:right w:val="single" w:sz="4" w:space="0" w:color="auto"/>
            </w:tcBorders>
            <w:vAlign w:val="center"/>
          </w:tcPr>
          <w:p w:rsidR="00ED785C" w:rsidRPr="0059091E" w:rsidRDefault="00ED785C" w:rsidP="00215DE3">
            <w:pPr>
              <w:autoSpaceDE w:val="0"/>
              <w:autoSpaceDN w:val="0"/>
              <w:adjustRightInd w:val="0"/>
              <w:jc w:val="center"/>
              <w:rPr>
                <w:rFonts w:ascii="Times New Roman" w:hAnsi="Times New Roman" w:cs="Times New Roman"/>
              </w:rPr>
            </w:pPr>
            <w:r w:rsidRPr="0059091E">
              <w:rPr>
                <w:rFonts w:ascii="Times New Roman" w:hAnsi="Times New Roman" w:cs="Times New Roman"/>
              </w:rPr>
              <w:t>0</w:t>
            </w:r>
          </w:p>
        </w:tc>
        <w:tc>
          <w:tcPr>
            <w:tcW w:w="317" w:type="pct"/>
            <w:tcBorders>
              <w:top w:val="single" w:sz="4" w:space="0" w:color="auto"/>
              <w:left w:val="single" w:sz="4" w:space="0" w:color="auto"/>
              <w:bottom w:val="single" w:sz="4" w:space="0" w:color="auto"/>
              <w:right w:val="single" w:sz="4" w:space="0" w:color="auto"/>
            </w:tcBorders>
            <w:vAlign w:val="center"/>
          </w:tcPr>
          <w:p w:rsidR="00ED785C" w:rsidRPr="0059091E" w:rsidRDefault="00ED785C" w:rsidP="00215DE3">
            <w:pPr>
              <w:autoSpaceDE w:val="0"/>
              <w:autoSpaceDN w:val="0"/>
              <w:adjustRightInd w:val="0"/>
              <w:jc w:val="center"/>
              <w:rPr>
                <w:rFonts w:ascii="Times New Roman" w:hAnsi="Times New Roman" w:cs="Times New Roman"/>
              </w:rPr>
            </w:pPr>
            <w:r w:rsidRPr="0059091E">
              <w:rPr>
                <w:rFonts w:ascii="Times New Roman" w:hAnsi="Times New Roman" w:cs="Times New Roman"/>
              </w:rPr>
              <w:t>0</w:t>
            </w:r>
          </w:p>
        </w:tc>
        <w:tc>
          <w:tcPr>
            <w:tcW w:w="317" w:type="pct"/>
            <w:tcBorders>
              <w:top w:val="single" w:sz="4" w:space="0" w:color="auto"/>
              <w:left w:val="single" w:sz="4" w:space="0" w:color="auto"/>
              <w:bottom w:val="single" w:sz="4" w:space="0" w:color="auto"/>
              <w:right w:val="single" w:sz="4" w:space="0" w:color="auto"/>
            </w:tcBorders>
            <w:vAlign w:val="center"/>
          </w:tcPr>
          <w:p w:rsidR="00ED785C" w:rsidRPr="0059091E" w:rsidRDefault="00ED785C" w:rsidP="00215DE3">
            <w:pPr>
              <w:autoSpaceDE w:val="0"/>
              <w:autoSpaceDN w:val="0"/>
              <w:adjustRightInd w:val="0"/>
              <w:jc w:val="center"/>
              <w:rPr>
                <w:rFonts w:ascii="Times New Roman" w:hAnsi="Times New Roman" w:cs="Times New Roman"/>
              </w:rPr>
            </w:pPr>
            <w:r w:rsidRPr="0059091E">
              <w:rPr>
                <w:rFonts w:ascii="Times New Roman" w:hAnsi="Times New Roman" w:cs="Times New Roman"/>
              </w:rPr>
              <w:t>0</w:t>
            </w:r>
          </w:p>
        </w:tc>
        <w:tc>
          <w:tcPr>
            <w:tcW w:w="318" w:type="pct"/>
            <w:tcBorders>
              <w:top w:val="single" w:sz="4" w:space="0" w:color="auto"/>
              <w:left w:val="single" w:sz="4" w:space="0" w:color="auto"/>
              <w:bottom w:val="single" w:sz="4" w:space="0" w:color="auto"/>
              <w:right w:val="single" w:sz="4" w:space="0" w:color="auto"/>
            </w:tcBorders>
            <w:vAlign w:val="center"/>
          </w:tcPr>
          <w:p w:rsidR="00ED785C" w:rsidRPr="0059091E" w:rsidRDefault="0059091E" w:rsidP="00215DE3">
            <w:pPr>
              <w:jc w:val="center"/>
              <w:rPr>
                <w:rFonts w:ascii="Times New Roman" w:hAnsi="Times New Roman" w:cs="Times New Roman"/>
                <w:spacing w:val="-2"/>
              </w:rPr>
            </w:pPr>
            <w:r w:rsidRPr="0059091E">
              <w:rPr>
                <w:rFonts w:ascii="Times New Roman" w:hAnsi="Times New Roman" w:cs="Times New Roman"/>
                <w:spacing w:val="-2"/>
              </w:rPr>
              <w:t>9</w:t>
            </w:r>
          </w:p>
        </w:tc>
        <w:tc>
          <w:tcPr>
            <w:tcW w:w="317" w:type="pct"/>
            <w:tcBorders>
              <w:top w:val="single" w:sz="4" w:space="0" w:color="auto"/>
              <w:left w:val="single" w:sz="4" w:space="0" w:color="auto"/>
              <w:bottom w:val="single" w:sz="4" w:space="0" w:color="auto"/>
              <w:right w:val="single" w:sz="4" w:space="0" w:color="auto"/>
            </w:tcBorders>
            <w:vAlign w:val="center"/>
          </w:tcPr>
          <w:p w:rsidR="00ED785C" w:rsidRPr="0059091E" w:rsidRDefault="0059091E" w:rsidP="00215DE3">
            <w:pPr>
              <w:jc w:val="center"/>
              <w:rPr>
                <w:rFonts w:ascii="Times New Roman" w:hAnsi="Times New Roman" w:cs="Times New Roman"/>
                <w:spacing w:val="-2"/>
              </w:rPr>
            </w:pPr>
            <w:r w:rsidRPr="0059091E">
              <w:rPr>
                <w:rFonts w:ascii="Times New Roman" w:hAnsi="Times New Roman" w:cs="Times New Roman"/>
                <w:spacing w:val="-2"/>
              </w:rPr>
              <w:t>37</w:t>
            </w:r>
          </w:p>
        </w:tc>
        <w:tc>
          <w:tcPr>
            <w:tcW w:w="318" w:type="pct"/>
            <w:tcBorders>
              <w:top w:val="single" w:sz="4" w:space="0" w:color="auto"/>
              <w:left w:val="single" w:sz="4" w:space="0" w:color="auto"/>
              <w:bottom w:val="single" w:sz="4" w:space="0" w:color="auto"/>
              <w:right w:val="single" w:sz="4" w:space="0" w:color="auto"/>
            </w:tcBorders>
            <w:vAlign w:val="center"/>
          </w:tcPr>
          <w:p w:rsidR="00ED785C" w:rsidRPr="0059091E" w:rsidRDefault="0059091E" w:rsidP="00215DE3">
            <w:pPr>
              <w:jc w:val="center"/>
              <w:rPr>
                <w:rFonts w:ascii="Times New Roman" w:hAnsi="Times New Roman" w:cs="Times New Roman"/>
                <w:spacing w:val="-2"/>
              </w:rPr>
            </w:pPr>
            <w:r w:rsidRPr="0059091E">
              <w:rPr>
                <w:rFonts w:ascii="Times New Roman" w:hAnsi="Times New Roman" w:cs="Times New Roman"/>
                <w:spacing w:val="-2"/>
              </w:rPr>
              <w:t>55</w:t>
            </w:r>
          </w:p>
        </w:tc>
        <w:tc>
          <w:tcPr>
            <w:tcW w:w="317" w:type="pct"/>
            <w:tcBorders>
              <w:top w:val="single" w:sz="4" w:space="0" w:color="auto"/>
              <w:left w:val="single" w:sz="4" w:space="0" w:color="auto"/>
              <w:bottom w:val="single" w:sz="4" w:space="0" w:color="auto"/>
              <w:right w:val="single" w:sz="4" w:space="0" w:color="auto"/>
            </w:tcBorders>
            <w:vAlign w:val="center"/>
          </w:tcPr>
          <w:p w:rsidR="00ED785C" w:rsidRPr="0059091E" w:rsidRDefault="0059091E" w:rsidP="00215DE3">
            <w:pPr>
              <w:jc w:val="center"/>
              <w:rPr>
                <w:rFonts w:ascii="Times New Roman" w:hAnsi="Times New Roman" w:cs="Times New Roman"/>
                <w:spacing w:val="-2"/>
              </w:rPr>
            </w:pPr>
            <w:r w:rsidRPr="0059091E">
              <w:rPr>
                <w:rFonts w:ascii="Times New Roman" w:hAnsi="Times New Roman" w:cs="Times New Roman"/>
                <w:spacing w:val="-2"/>
              </w:rPr>
              <w:t>55</w:t>
            </w:r>
          </w:p>
        </w:tc>
        <w:tc>
          <w:tcPr>
            <w:tcW w:w="317" w:type="pct"/>
            <w:tcBorders>
              <w:top w:val="single" w:sz="4" w:space="0" w:color="auto"/>
              <w:left w:val="single" w:sz="4" w:space="0" w:color="auto"/>
              <w:bottom w:val="single" w:sz="4" w:space="0" w:color="auto"/>
              <w:right w:val="single" w:sz="4" w:space="0" w:color="auto"/>
            </w:tcBorders>
            <w:vAlign w:val="center"/>
          </w:tcPr>
          <w:p w:rsidR="00ED785C" w:rsidRPr="0059091E" w:rsidRDefault="0059091E" w:rsidP="00215DE3">
            <w:pPr>
              <w:jc w:val="center"/>
              <w:rPr>
                <w:rFonts w:ascii="Times New Roman" w:hAnsi="Times New Roman" w:cs="Times New Roman"/>
                <w:spacing w:val="-2"/>
              </w:rPr>
            </w:pPr>
            <w:r w:rsidRPr="0059091E">
              <w:rPr>
                <w:rFonts w:ascii="Times New Roman" w:hAnsi="Times New Roman" w:cs="Times New Roman"/>
                <w:spacing w:val="-2"/>
              </w:rPr>
              <w:t>55</w:t>
            </w:r>
          </w:p>
        </w:tc>
      </w:tr>
      <w:tr w:rsidR="00C34832" w:rsidRPr="00C34832" w:rsidTr="00C34832">
        <w:trPr>
          <w:tblCellSpacing w:w="5" w:type="nil"/>
        </w:trPr>
        <w:tc>
          <w:tcPr>
            <w:tcW w:w="171" w:type="pct"/>
            <w:tcBorders>
              <w:top w:val="single" w:sz="4" w:space="0" w:color="auto"/>
              <w:left w:val="single" w:sz="4" w:space="0" w:color="auto"/>
              <w:bottom w:val="single" w:sz="4" w:space="0" w:color="auto"/>
              <w:right w:val="single" w:sz="4" w:space="0" w:color="auto"/>
            </w:tcBorders>
            <w:vAlign w:val="center"/>
          </w:tcPr>
          <w:p w:rsidR="00C34832" w:rsidRDefault="00C34832" w:rsidP="00215DE3">
            <w:pPr>
              <w:autoSpaceDE w:val="0"/>
              <w:autoSpaceDN w:val="0"/>
              <w:adjustRightInd w:val="0"/>
              <w:jc w:val="center"/>
              <w:rPr>
                <w:rFonts w:ascii="Times New Roman" w:hAnsi="Times New Roman" w:cs="Times New Roman"/>
              </w:rPr>
            </w:pPr>
            <w:r>
              <w:rPr>
                <w:rFonts w:ascii="Times New Roman" w:hAnsi="Times New Roman" w:cs="Times New Roman"/>
              </w:rPr>
              <w:t>5</w:t>
            </w:r>
          </w:p>
        </w:tc>
        <w:tc>
          <w:tcPr>
            <w:tcW w:w="898" w:type="pct"/>
            <w:tcBorders>
              <w:top w:val="single" w:sz="4" w:space="0" w:color="auto"/>
              <w:left w:val="single" w:sz="4" w:space="0" w:color="auto"/>
              <w:bottom w:val="single" w:sz="4" w:space="0" w:color="auto"/>
              <w:right w:val="single" w:sz="4" w:space="0" w:color="auto"/>
            </w:tcBorders>
            <w:vAlign w:val="center"/>
          </w:tcPr>
          <w:p w:rsidR="00C34832" w:rsidRPr="00C34832" w:rsidRDefault="00C34832" w:rsidP="00C34832">
            <w:pPr>
              <w:autoSpaceDE w:val="0"/>
              <w:autoSpaceDN w:val="0"/>
              <w:adjustRightInd w:val="0"/>
              <w:jc w:val="center"/>
              <w:rPr>
                <w:rFonts w:ascii="Times New Roman" w:hAnsi="Times New Roman" w:cs="Times New Roman"/>
              </w:rPr>
            </w:pPr>
            <w:r w:rsidRPr="00C34832">
              <w:rPr>
                <w:rFonts w:ascii="Times New Roman" w:hAnsi="Times New Roman" w:cs="Times New Roman"/>
              </w:rPr>
              <w:t>Задача 5</w:t>
            </w:r>
          </w:p>
          <w:p w:rsidR="00C34832" w:rsidRPr="00C34832" w:rsidRDefault="00C34832" w:rsidP="00C34832">
            <w:pPr>
              <w:spacing w:after="0"/>
              <w:jc w:val="center"/>
              <w:rPr>
                <w:rFonts w:ascii="Times New Roman" w:hAnsi="Times New Roman" w:cs="Times New Roman"/>
              </w:rPr>
            </w:pPr>
            <w:r w:rsidRPr="00C34832">
              <w:rPr>
                <w:rFonts w:ascii="Times New Roman" w:hAnsi="Times New Roman" w:cs="Times New Roman"/>
              </w:rPr>
              <w:t>Ремонт павильонов артезианских скважин</w:t>
            </w:r>
          </w:p>
        </w:tc>
        <w:tc>
          <w:tcPr>
            <w:tcW w:w="731" w:type="pct"/>
            <w:tcBorders>
              <w:top w:val="single" w:sz="4" w:space="0" w:color="auto"/>
              <w:left w:val="single" w:sz="4" w:space="0" w:color="auto"/>
              <w:bottom w:val="single" w:sz="4" w:space="0" w:color="auto"/>
              <w:right w:val="single" w:sz="4" w:space="0" w:color="auto"/>
            </w:tcBorders>
            <w:vAlign w:val="center"/>
          </w:tcPr>
          <w:p w:rsidR="00C34832" w:rsidRPr="00C34832" w:rsidRDefault="00C34832" w:rsidP="00C34832">
            <w:pPr>
              <w:tabs>
                <w:tab w:val="left" w:pos="356"/>
              </w:tabs>
              <w:spacing w:after="0"/>
              <w:ind w:right="30"/>
              <w:jc w:val="center"/>
              <w:textAlignment w:val="baseline"/>
              <w:rPr>
                <w:rFonts w:ascii="Times New Roman" w:hAnsi="Times New Roman" w:cs="Times New Roman"/>
              </w:rPr>
            </w:pPr>
            <w:r w:rsidRPr="00C34832">
              <w:rPr>
                <w:rFonts w:ascii="Times New Roman" w:hAnsi="Times New Roman" w:cs="Times New Roman"/>
              </w:rPr>
              <w:t>Количество отремонтированных павильонов артезианских скважин</w:t>
            </w:r>
          </w:p>
          <w:p w:rsidR="00C34832" w:rsidRPr="00C34832" w:rsidRDefault="00C34832" w:rsidP="00C34832">
            <w:pPr>
              <w:ind w:left="45"/>
              <w:jc w:val="center"/>
              <w:rPr>
                <w:rFonts w:ascii="Times New Roman" w:hAnsi="Times New Roman" w:cs="Times New Roman"/>
                <w:color w:val="000000"/>
              </w:rPr>
            </w:pPr>
          </w:p>
        </w:tc>
        <w:tc>
          <w:tcPr>
            <w:tcW w:w="680" w:type="pct"/>
            <w:tcBorders>
              <w:top w:val="single" w:sz="4" w:space="0" w:color="auto"/>
              <w:left w:val="single" w:sz="4" w:space="0" w:color="auto"/>
              <w:bottom w:val="single" w:sz="4" w:space="0" w:color="auto"/>
              <w:right w:val="single" w:sz="4" w:space="0" w:color="auto"/>
            </w:tcBorders>
            <w:vAlign w:val="center"/>
          </w:tcPr>
          <w:p w:rsidR="00C34832" w:rsidRPr="00C34832" w:rsidRDefault="00C34832" w:rsidP="00C34832">
            <w:pPr>
              <w:jc w:val="center"/>
              <w:rPr>
                <w:rFonts w:ascii="Times New Roman" w:hAnsi="Times New Roman" w:cs="Times New Roman"/>
              </w:rPr>
            </w:pPr>
            <w:r w:rsidRPr="00C34832">
              <w:rPr>
                <w:rFonts w:ascii="Times New Roman" w:hAnsi="Times New Roman" w:cs="Times New Roman"/>
              </w:rPr>
              <w:t>ед.</w:t>
            </w:r>
          </w:p>
        </w:tc>
        <w:tc>
          <w:tcPr>
            <w:tcW w:w="298" w:type="pct"/>
            <w:tcBorders>
              <w:top w:val="single" w:sz="4" w:space="0" w:color="auto"/>
              <w:left w:val="single" w:sz="4" w:space="0" w:color="auto"/>
              <w:bottom w:val="single" w:sz="4" w:space="0" w:color="auto"/>
              <w:right w:val="single" w:sz="4" w:space="0" w:color="auto"/>
            </w:tcBorders>
            <w:vAlign w:val="center"/>
          </w:tcPr>
          <w:p w:rsidR="00C34832" w:rsidRPr="00C34832" w:rsidRDefault="00C34832" w:rsidP="00C34832">
            <w:pPr>
              <w:autoSpaceDE w:val="0"/>
              <w:autoSpaceDN w:val="0"/>
              <w:adjustRightInd w:val="0"/>
              <w:jc w:val="center"/>
              <w:rPr>
                <w:rFonts w:ascii="Times New Roman" w:hAnsi="Times New Roman" w:cs="Times New Roman"/>
              </w:rPr>
            </w:pPr>
            <w:r w:rsidRPr="00C34832">
              <w:rPr>
                <w:rFonts w:ascii="Times New Roman" w:hAnsi="Times New Roman" w:cs="Times New Roman"/>
              </w:rPr>
              <w:t>0</w:t>
            </w:r>
          </w:p>
        </w:tc>
        <w:tc>
          <w:tcPr>
            <w:tcW w:w="317" w:type="pct"/>
            <w:tcBorders>
              <w:top w:val="single" w:sz="4" w:space="0" w:color="auto"/>
              <w:left w:val="single" w:sz="4" w:space="0" w:color="auto"/>
              <w:bottom w:val="single" w:sz="4" w:space="0" w:color="auto"/>
              <w:right w:val="single" w:sz="4" w:space="0" w:color="auto"/>
            </w:tcBorders>
            <w:vAlign w:val="center"/>
          </w:tcPr>
          <w:p w:rsidR="00C34832" w:rsidRPr="00C34832" w:rsidRDefault="00C34832" w:rsidP="00C34832">
            <w:pPr>
              <w:autoSpaceDE w:val="0"/>
              <w:autoSpaceDN w:val="0"/>
              <w:adjustRightInd w:val="0"/>
              <w:jc w:val="center"/>
              <w:rPr>
                <w:rFonts w:ascii="Times New Roman" w:hAnsi="Times New Roman" w:cs="Times New Roman"/>
              </w:rPr>
            </w:pPr>
            <w:r w:rsidRPr="00C34832">
              <w:rPr>
                <w:rFonts w:ascii="Times New Roman" w:hAnsi="Times New Roman" w:cs="Times New Roman"/>
              </w:rPr>
              <w:t>0</w:t>
            </w:r>
          </w:p>
        </w:tc>
        <w:tc>
          <w:tcPr>
            <w:tcW w:w="317" w:type="pct"/>
            <w:tcBorders>
              <w:top w:val="single" w:sz="4" w:space="0" w:color="auto"/>
              <w:left w:val="single" w:sz="4" w:space="0" w:color="auto"/>
              <w:bottom w:val="single" w:sz="4" w:space="0" w:color="auto"/>
              <w:right w:val="single" w:sz="4" w:space="0" w:color="auto"/>
            </w:tcBorders>
            <w:vAlign w:val="center"/>
          </w:tcPr>
          <w:p w:rsidR="00C34832" w:rsidRPr="00C34832" w:rsidRDefault="00C34832" w:rsidP="00C34832">
            <w:pPr>
              <w:autoSpaceDE w:val="0"/>
              <w:autoSpaceDN w:val="0"/>
              <w:adjustRightInd w:val="0"/>
              <w:jc w:val="center"/>
              <w:rPr>
                <w:rFonts w:ascii="Times New Roman" w:hAnsi="Times New Roman" w:cs="Times New Roman"/>
              </w:rPr>
            </w:pPr>
            <w:r>
              <w:rPr>
                <w:rFonts w:ascii="Times New Roman" w:hAnsi="Times New Roman" w:cs="Times New Roman"/>
              </w:rPr>
              <w:t>0</w:t>
            </w:r>
          </w:p>
        </w:tc>
        <w:tc>
          <w:tcPr>
            <w:tcW w:w="318" w:type="pct"/>
            <w:tcBorders>
              <w:top w:val="single" w:sz="4" w:space="0" w:color="auto"/>
              <w:left w:val="single" w:sz="4" w:space="0" w:color="auto"/>
              <w:bottom w:val="single" w:sz="4" w:space="0" w:color="auto"/>
              <w:right w:val="single" w:sz="4" w:space="0" w:color="auto"/>
            </w:tcBorders>
            <w:vAlign w:val="center"/>
          </w:tcPr>
          <w:p w:rsidR="00C34832" w:rsidRPr="00C34832" w:rsidRDefault="00C34832" w:rsidP="00C34832">
            <w:pPr>
              <w:jc w:val="center"/>
              <w:rPr>
                <w:rFonts w:ascii="Times New Roman" w:hAnsi="Times New Roman" w:cs="Times New Roman"/>
                <w:spacing w:val="-2"/>
              </w:rPr>
            </w:pPr>
            <w:r>
              <w:rPr>
                <w:rFonts w:ascii="Times New Roman" w:hAnsi="Times New Roman" w:cs="Times New Roman"/>
                <w:spacing w:val="-2"/>
              </w:rPr>
              <w:t>0</w:t>
            </w:r>
          </w:p>
        </w:tc>
        <w:tc>
          <w:tcPr>
            <w:tcW w:w="317" w:type="pct"/>
            <w:tcBorders>
              <w:top w:val="single" w:sz="4" w:space="0" w:color="auto"/>
              <w:left w:val="single" w:sz="4" w:space="0" w:color="auto"/>
              <w:bottom w:val="single" w:sz="4" w:space="0" w:color="auto"/>
              <w:right w:val="single" w:sz="4" w:space="0" w:color="auto"/>
            </w:tcBorders>
            <w:vAlign w:val="center"/>
          </w:tcPr>
          <w:p w:rsidR="00C34832" w:rsidRPr="00C34832" w:rsidRDefault="00C34832" w:rsidP="00C34832">
            <w:pPr>
              <w:jc w:val="center"/>
              <w:rPr>
                <w:rFonts w:ascii="Times New Roman" w:hAnsi="Times New Roman" w:cs="Times New Roman"/>
                <w:spacing w:val="-2"/>
              </w:rPr>
            </w:pPr>
            <w:r w:rsidRPr="00C34832">
              <w:rPr>
                <w:rFonts w:ascii="Times New Roman" w:hAnsi="Times New Roman" w:cs="Times New Roman"/>
                <w:spacing w:val="-2"/>
              </w:rPr>
              <w:t>3</w:t>
            </w:r>
          </w:p>
        </w:tc>
        <w:tc>
          <w:tcPr>
            <w:tcW w:w="318" w:type="pct"/>
            <w:tcBorders>
              <w:top w:val="single" w:sz="4" w:space="0" w:color="auto"/>
              <w:left w:val="single" w:sz="4" w:space="0" w:color="auto"/>
              <w:bottom w:val="single" w:sz="4" w:space="0" w:color="auto"/>
              <w:right w:val="single" w:sz="4" w:space="0" w:color="auto"/>
            </w:tcBorders>
            <w:vAlign w:val="center"/>
          </w:tcPr>
          <w:p w:rsidR="00C34832" w:rsidRPr="00C34832" w:rsidRDefault="00C34832" w:rsidP="00C34832">
            <w:pPr>
              <w:jc w:val="center"/>
              <w:rPr>
                <w:rFonts w:ascii="Times New Roman" w:hAnsi="Times New Roman" w:cs="Times New Roman"/>
                <w:spacing w:val="-2"/>
              </w:rPr>
            </w:pPr>
            <w:r w:rsidRPr="00C34832">
              <w:rPr>
                <w:rFonts w:ascii="Times New Roman" w:hAnsi="Times New Roman" w:cs="Times New Roman"/>
                <w:spacing w:val="-2"/>
              </w:rPr>
              <w:t>6</w:t>
            </w:r>
          </w:p>
        </w:tc>
        <w:tc>
          <w:tcPr>
            <w:tcW w:w="317" w:type="pct"/>
            <w:tcBorders>
              <w:top w:val="single" w:sz="4" w:space="0" w:color="auto"/>
              <w:left w:val="single" w:sz="4" w:space="0" w:color="auto"/>
              <w:bottom w:val="single" w:sz="4" w:space="0" w:color="auto"/>
              <w:right w:val="single" w:sz="4" w:space="0" w:color="auto"/>
            </w:tcBorders>
            <w:vAlign w:val="center"/>
          </w:tcPr>
          <w:p w:rsidR="00C34832" w:rsidRPr="00C34832" w:rsidRDefault="00C34832" w:rsidP="00C34832">
            <w:pPr>
              <w:jc w:val="center"/>
              <w:rPr>
                <w:rFonts w:ascii="Times New Roman" w:hAnsi="Times New Roman" w:cs="Times New Roman"/>
                <w:spacing w:val="-2"/>
              </w:rPr>
            </w:pPr>
            <w:r w:rsidRPr="00C34832">
              <w:rPr>
                <w:rFonts w:ascii="Times New Roman" w:hAnsi="Times New Roman" w:cs="Times New Roman"/>
                <w:spacing w:val="-2"/>
              </w:rPr>
              <w:t>9</w:t>
            </w:r>
          </w:p>
        </w:tc>
        <w:tc>
          <w:tcPr>
            <w:tcW w:w="317" w:type="pct"/>
            <w:tcBorders>
              <w:top w:val="single" w:sz="4" w:space="0" w:color="auto"/>
              <w:left w:val="single" w:sz="4" w:space="0" w:color="auto"/>
              <w:bottom w:val="single" w:sz="4" w:space="0" w:color="auto"/>
              <w:right w:val="single" w:sz="4" w:space="0" w:color="auto"/>
            </w:tcBorders>
            <w:vAlign w:val="center"/>
          </w:tcPr>
          <w:p w:rsidR="00C34832" w:rsidRPr="00C34832" w:rsidRDefault="00C34832" w:rsidP="00C34832">
            <w:pPr>
              <w:jc w:val="center"/>
              <w:rPr>
                <w:rFonts w:ascii="Times New Roman" w:hAnsi="Times New Roman" w:cs="Times New Roman"/>
                <w:spacing w:val="-2"/>
              </w:rPr>
            </w:pPr>
            <w:r w:rsidRPr="00C34832">
              <w:rPr>
                <w:rFonts w:ascii="Times New Roman" w:hAnsi="Times New Roman" w:cs="Times New Roman"/>
                <w:spacing w:val="-2"/>
              </w:rPr>
              <w:t>12</w:t>
            </w:r>
          </w:p>
        </w:tc>
      </w:tr>
      <w:tr w:rsidR="00C34832" w:rsidRPr="00C34832" w:rsidTr="00C34832">
        <w:trPr>
          <w:tblCellSpacing w:w="5" w:type="nil"/>
        </w:trPr>
        <w:tc>
          <w:tcPr>
            <w:tcW w:w="171" w:type="pct"/>
            <w:tcBorders>
              <w:top w:val="single" w:sz="4" w:space="0" w:color="auto"/>
              <w:left w:val="single" w:sz="4" w:space="0" w:color="auto"/>
              <w:bottom w:val="single" w:sz="4" w:space="0" w:color="auto"/>
              <w:right w:val="single" w:sz="4" w:space="0" w:color="auto"/>
            </w:tcBorders>
            <w:vAlign w:val="center"/>
          </w:tcPr>
          <w:p w:rsidR="00C34832" w:rsidRDefault="00C34832" w:rsidP="00215DE3">
            <w:pPr>
              <w:autoSpaceDE w:val="0"/>
              <w:autoSpaceDN w:val="0"/>
              <w:adjustRightInd w:val="0"/>
              <w:jc w:val="center"/>
              <w:rPr>
                <w:rFonts w:ascii="Times New Roman" w:hAnsi="Times New Roman" w:cs="Times New Roman"/>
              </w:rPr>
            </w:pPr>
            <w:r>
              <w:rPr>
                <w:rFonts w:ascii="Times New Roman" w:hAnsi="Times New Roman" w:cs="Times New Roman"/>
              </w:rPr>
              <w:t>6</w:t>
            </w:r>
          </w:p>
        </w:tc>
        <w:tc>
          <w:tcPr>
            <w:tcW w:w="898" w:type="pct"/>
            <w:tcBorders>
              <w:top w:val="single" w:sz="4" w:space="0" w:color="auto"/>
              <w:left w:val="single" w:sz="4" w:space="0" w:color="auto"/>
              <w:bottom w:val="single" w:sz="4" w:space="0" w:color="auto"/>
              <w:right w:val="single" w:sz="4" w:space="0" w:color="auto"/>
            </w:tcBorders>
            <w:vAlign w:val="center"/>
          </w:tcPr>
          <w:p w:rsidR="00C34832" w:rsidRDefault="00C34832" w:rsidP="00C34832">
            <w:pPr>
              <w:autoSpaceDE w:val="0"/>
              <w:autoSpaceDN w:val="0"/>
              <w:adjustRightInd w:val="0"/>
              <w:jc w:val="center"/>
              <w:rPr>
                <w:rFonts w:ascii="Times New Roman" w:hAnsi="Times New Roman" w:cs="Times New Roman"/>
              </w:rPr>
            </w:pPr>
            <w:r w:rsidRPr="00C34832">
              <w:rPr>
                <w:rFonts w:ascii="Times New Roman" w:hAnsi="Times New Roman" w:cs="Times New Roman"/>
              </w:rPr>
              <w:t xml:space="preserve">Задача 6 </w:t>
            </w:r>
          </w:p>
          <w:p w:rsidR="00C34832" w:rsidRPr="00C34832" w:rsidRDefault="00C34832" w:rsidP="00C34832">
            <w:pPr>
              <w:autoSpaceDE w:val="0"/>
              <w:autoSpaceDN w:val="0"/>
              <w:adjustRightInd w:val="0"/>
              <w:jc w:val="center"/>
              <w:rPr>
                <w:rFonts w:ascii="Times New Roman" w:hAnsi="Times New Roman" w:cs="Times New Roman"/>
              </w:rPr>
            </w:pPr>
            <w:r w:rsidRPr="00C34832">
              <w:rPr>
                <w:rFonts w:ascii="Times New Roman" w:hAnsi="Times New Roman" w:cs="Times New Roman"/>
              </w:rPr>
              <w:t>Обустройство зон санитарной охраны артезианских скважин</w:t>
            </w:r>
          </w:p>
        </w:tc>
        <w:tc>
          <w:tcPr>
            <w:tcW w:w="731" w:type="pct"/>
            <w:tcBorders>
              <w:top w:val="single" w:sz="4" w:space="0" w:color="auto"/>
              <w:left w:val="single" w:sz="4" w:space="0" w:color="auto"/>
              <w:bottom w:val="single" w:sz="4" w:space="0" w:color="auto"/>
              <w:right w:val="single" w:sz="4" w:space="0" w:color="auto"/>
            </w:tcBorders>
            <w:vAlign w:val="center"/>
          </w:tcPr>
          <w:p w:rsidR="00C34832" w:rsidRPr="00C34832" w:rsidRDefault="00C34832" w:rsidP="00C34832">
            <w:pPr>
              <w:ind w:left="45"/>
              <w:jc w:val="center"/>
              <w:rPr>
                <w:rFonts w:ascii="Times New Roman" w:hAnsi="Times New Roman" w:cs="Times New Roman"/>
                <w:color w:val="000000"/>
              </w:rPr>
            </w:pPr>
            <w:r w:rsidRPr="00C34832">
              <w:rPr>
                <w:rFonts w:ascii="Times New Roman" w:hAnsi="Times New Roman" w:cs="Times New Roman"/>
              </w:rPr>
              <w:t>Количество обустроенных зон санитарной охраны артезианских скважин</w:t>
            </w:r>
          </w:p>
        </w:tc>
        <w:tc>
          <w:tcPr>
            <w:tcW w:w="680" w:type="pct"/>
            <w:tcBorders>
              <w:top w:val="single" w:sz="4" w:space="0" w:color="auto"/>
              <w:left w:val="single" w:sz="4" w:space="0" w:color="auto"/>
              <w:bottom w:val="single" w:sz="4" w:space="0" w:color="auto"/>
              <w:right w:val="single" w:sz="4" w:space="0" w:color="auto"/>
            </w:tcBorders>
            <w:vAlign w:val="center"/>
          </w:tcPr>
          <w:p w:rsidR="00C34832" w:rsidRPr="00C34832" w:rsidRDefault="00C34832" w:rsidP="00C34832">
            <w:pPr>
              <w:jc w:val="center"/>
              <w:rPr>
                <w:rFonts w:ascii="Times New Roman" w:hAnsi="Times New Roman" w:cs="Times New Roman"/>
              </w:rPr>
            </w:pPr>
            <w:r w:rsidRPr="00C34832">
              <w:rPr>
                <w:rFonts w:ascii="Times New Roman" w:hAnsi="Times New Roman" w:cs="Times New Roman"/>
              </w:rPr>
              <w:t>ед.</w:t>
            </w:r>
          </w:p>
        </w:tc>
        <w:tc>
          <w:tcPr>
            <w:tcW w:w="298" w:type="pct"/>
            <w:tcBorders>
              <w:top w:val="single" w:sz="4" w:space="0" w:color="auto"/>
              <w:left w:val="single" w:sz="4" w:space="0" w:color="auto"/>
              <w:bottom w:val="single" w:sz="4" w:space="0" w:color="auto"/>
              <w:right w:val="single" w:sz="4" w:space="0" w:color="auto"/>
            </w:tcBorders>
            <w:vAlign w:val="center"/>
          </w:tcPr>
          <w:p w:rsidR="00C34832" w:rsidRPr="00C34832" w:rsidRDefault="00C34832" w:rsidP="00C34832">
            <w:pPr>
              <w:autoSpaceDE w:val="0"/>
              <w:autoSpaceDN w:val="0"/>
              <w:adjustRightInd w:val="0"/>
              <w:jc w:val="center"/>
              <w:rPr>
                <w:rFonts w:ascii="Times New Roman" w:hAnsi="Times New Roman" w:cs="Times New Roman"/>
              </w:rPr>
            </w:pPr>
            <w:r w:rsidRPr="00C34832">
              <w:rPr>
                <w:rFonts w:ascii="Times New Roman" w:hAnsi="Times New Roman" w:cs="Times New Roman"/>
              </w:rPr>
              <w:t>0</w:t>
            </w:r>
          </w:p>
        </w:tc>
        <w:tc>
          <w:tcPr>
            <w:tcW w:w="317" w:type="pct"/>
            <w:tcBorders>
              <w:top w:val="single" w:sz="4" w:space="0" w:color="auto"/>
              <w:left w:val="single" w:sz="4" w:space="0" w:color="auto"/>
              <w:bottom w:val="single" w:sz="4" w:space="0" w:color="auto"/>
              <w:right w:val="single" w:sz="4" w:space="0" w:color="auto"/>
            </w:tcBorders>
            <w:vAlign w:val="center"/>
          </w:tcPr>
          <w:p w:rsidR="00C34832" w:rsidRPr="00C34832" w:rsidRDefault="00C34832" w:rsidP="00C34832">
            <w:pPr>
              <w:autoSpaceDE w:val="0"/>
              <w:autoSpaceDN w:val="0"/>
              <w:adjustRightInd w:val="0"/>
              <w:jc w:val="center"/>
              <w:rPr>
                <w:rFonts w:ascii="Times New Roman" w:hAnsi="Times New Roman" w:cs="Times New Roman"/>
              </w:rPr>
            </w:pPr>
            <w:r w:rsidRPr="00C34832">
              <w:rPr>
                <w:rFonts w:ascii="Times New Roman" w:hAnsi="Times New Roman" w:cs="Times New Roman"/>
              </w:rPr>
              <w:t>0</w:t>
            </w:r>
          </w:p>
        </w:tc>
        <w:tc>
          <w:tcPr>
            <w:tcW w:w="317" w:type="pct"/>
            <w:tcBorders>
              <w:top w:val="single" w:sz="4" w:space="0" w:color="auto"/>
              <w:left w:val="single" w:sz="4" w:space="0" w:color="auto"/>
              <w:bottom w:val="single" w:sz="4" w:space="0" w:color="auto"/>
              <w:right w:val="single" w:sz="4" w:space="0" w:color="auto"/>
            </w:tcBorders>
            <w:vAlign w:val="center"/>
          </w:tcPr>
          <w:p w:rsidR="00C34832" w:rsidRPr="00C34832" w:rsidRDefault="00C34832" w:rsidP="00C34832">
            <w:pPr>
              <w:autoSpaceDE w:val="0"/>
              <w:autoSpaceDN w:val="0"/>
              <w:adjustRightInd w:val="0"/>
              <w:jc w:val="center"/>
              <w:rPr>
                <w:rFonts w:ascii="Times New Roman" w:hAnsi="Times New Roman" w:cs="Times New Roman"/>
              </w:rPr>
            </w:pPr>
            <w:r>
              <w:rPr>
                <w:rFonts w:ascii="Times New Roman" w:hAnsi="Times New Roman" w:cs="Times New Roman"/>
              </w:rPr>
              <w:t>0</w:t>
            </w:r>
          </w:p>
        </w:tc>
        <w:tc>
          <w:tcPr>
            <w:tcW w:w="318" w:type="pct"/>
            <w:tcBorders>
              <w:top w:val="single" w:sz="4" w:space="0" w:color="auto"/>
              <w:left w:val="single" w:sz="4" w:space="0" w:color="auto"/>
              <w:bottom w:val="single" w:sz="4" w:space="0" w:color="auto"/>
              <w:right w:val="single" w:sz="4" w:space="0" w:color="auto"/>
            </w:tcBorders>
            <w:vAlign w:val="center"/>
          </w:tcPr>
          <w:p w:rsidR="00C34832" w:rsidRPr="00C34832" w:rsidRDefault="00C34832" w:rsidP="00C34832">
            <w:pPr>
              <w:jc w:val="center"/>
              <w:rPr>
                <w:rFonts w:ascii="Times New Roman" w:hAnsi="Times New Roman" w:cs="Times New Roman"/>
                <w:spacing w:val="-2"/>
              </w:rPr>
            </w:pPr>
            <w:r>
              <w:rPr>
                <w:rFonts w:ascii="Times New Roman" w:hAnsi="Times New Roman" w:cs="Times New Roman"/>
                <w:spacing w:val="-2"/>
              </w:rPr>
              <w:t>0</w:t>
            </w:r>
          </w:p>
        </w:tc>
        <w:tc>
          <w:tcPr>
            <w:tcW w:w="317" w:type="pct"/>
            <w:tcBorders>
              <w:top w:val="single" w:sz="4" w:space="0" w:color="auto"/>
              <w:left w:val="single" w:sz="4" w:space="0" w:color="auto"/>
              <w:bottom w:val="single" w:sz="4" w:space="0" w:color="auto"/>
              <w:right w:val="single" w:sz="4" w:space="0" w:color="auto"/>
            </w:tcBorders>
            <w:vAlign w:val="center"/>
          </w:tcPr>
          <w:p w:rsidR="00C34832" w:rsidRPr="00C34832" w:rsidRDefault="00C34832" w:rsidP="00C34832">
            <w:pPr>
              <w:jc w:val="center"/>
              <w:rPr>
                <w:rFonts w:ascii="Times New Roman" w:hAnsi="Times New Roman" w:cs="Times New Roman"/>
                <w:spacing w:val="-2"/>
              </w:rPr>
            </w:pPr>
            <w:r>
              <w:rPr>
                <w:rFonts w:ascii="Times New Roman" w:hAnsi="Times New Roman" w:cs="Times New Roman"/>
                <w:spacing w:val="-2"/>
              </w:rPr>
              <w:t>4</w:t>
            </w:r>
          </w:p>
        </w:tc>
        <w:tc>
          <w:tcPr>
            <w:tcW w:w="318" w:type="pct"/>
            <w:tcBorders>
              <w:top w:val="single" w:sz="4" w:space="0" w:color="auto"/>
              <w:left w:val="single" w:sz="4" w:space="0" w:color="auto"/>
              <w:bottom w:val="single" w:sz="4" w:space="0" w:color="auto"/>
              <w:right w:val="single" w:sz="4" w:space="0" w:color="auto"/>
            </w:tcBorders>
            <w:vAlign w:val="center"/>
          </w:tcPr>
          <w:p w:rsidR="00C34832" w:rsidRPr="00C34832" w:rsidRDefault="00C34832" w:rsidP="00C34832">
            <w:pPr>
              <w:jc w:val="center"/>
              <w:rPr>
                <w:rFonts w:ascii="Times New Roman" w:hAnsi="Times New Roman" w:cs="Times New Roman"/>
                <w:spacing w:val="-2"/>
              </w:rPr>
            </w:pPr>
            <w:r>
              <w:rPr>
                <w:rFonts w:ascii="Times New Roman" w:hAnsi="Times New Roman" w:cs="Times New Roman"/>
                <w:spacing w:val="-2"/>
              </w:rPr>
              <w:t>7</w:t>
            </w:r>
          </w:p>
        </w:tc>
        <w:tc>
          <w:tcPr>
            <w:tcW w:w="317" w:type="pct"/>
            <w:tcBorders>
              <w:top w:val="single" w:sz="4" w:space="0" w:color="auto"/>
              <w:left w:val="single" w:sz="4" w:space="0" w:color="auto"/>
              <w:bottom w:val="single" w:sz="4" w:space="0" w:color="auto"/>
              <w:right w:val="single" w:sz="4" w:space="0" w:color="auto"/>
            </w:tcBorders>
            <w:vAlign w:val="center"/>
          </w:tcPr>
          <w:p w:rsidR="00C34832" w:rsidRPr="00C34832" w:rsidRDefault="00C34832" w:rsidP="00C34832">
            <w:pPr>
              <w:jc w:val="center"/>
              <w:rPr>
                <w:rFonts w:ascii="Times New Roman" w:hAnsi="Times New Roman" w:cs="Times New Roman"/>
                <w:spacing w:val="-2"/>
              </w:rPr>
            </w:pPr>
            <w:r>
              <w:rPr>
                <w:rFonts w:ascii="Times New Roman" w:hAnsi="Times New Roman" w:cs="Times New Roman"/>
                <w:spacing w:val="-2"/>
              </w:rPr>
              <w:t>10</w:t>
            </w:r>
          </w:p>
        </w:tc>
        <w:tc>
          <w:tcPr>
            <w:tcW w:w="317" w:type="pct"/>
            <w:tcBorders>
              <w:top w:val="single" w:sz="4" w:space="0" w:color="auto"/>
              <w:left w:val="single" w:sz="4" w:space="0" w:color="auto"/>
              <w:bottom w:val="single" w:sz="4" w:space="0" w:color="auto"/>
              <w:right w:val="single" w:sz="4" w:space="0" w:color="auto"/>
            </w:tcBorders>
            <w:vAlign w:val="center"/>
          </w:tcPr>
          <w:p w:rsidR="00C34832" w:rsidRPr="00C34832" w:rsidRDefault="00C34832" w:rsidP="00C34832">
            <w:pPr>
              <w:jc w:val="center"/>
              <w:rPr>
                <w:rFonts w:ascii="Times New Roman" w:hAnsi="Times New Roman" w:cs="Times New Roman"/>
                <w:spacing w:val="-2"/>
              </w:rPr>
            </w:pPr>
            <w:r>
              <w:rPr>
                <w:rFonts w:ascii="Times New Roman" w:hAnsi="Times New Roman" w:cs="Times New Roman"/>
                <w:spacing w:val="-2"/>
              </w:rPr>
              <w:t>13</w:t>
            </w:r>
          </w:p>
        </w:tc>
      </w:tr>
    </w:tbl>
    <w:p w:rsidR="00680EB4" w:rsidRDefault="00680EB4" w:rsidP="00680EB4">
      <w:pPr>
        <w:ind w:firstLine="170"/>
        <w:jc w:val="both"/>
        <w:textAlignment w:val="baseline"/>
        <w:rPr>
          <w:rFonts w:ascii="Times New Roman" w:hAnsi="Times New Roman" w:cs="Times New Roman"/>
          <w:sz w:val="28"/>
          <w:szCs w:val="28"/>
        </w:rPr>
      </w:pPr>
    </w:p>
    <w:p w:rsidR="00F72979" w:rsidRDefault="00F72979" w:rsidP="00215DE3">
      <w:pPr>
        <w:spacing w:after="0"/>
        <w:jc w:val="right"/>
        <w:rPr>
          <w:rFonts w:ascii="Times New Roman" w:hAnsi="Times New Roman" w:cs="Times New Roman"/>
        </w:rPr>
      </w:pPr>
    </w:p>
    <w:p w:rsidR="00F72979" w:rsidRDefault="00F72979" w:rsidP="00215DE3">
      <w:pPr>
        <w:spacing w:after="0"/>
        <w:jc w:val="right"/>
        <w:rPr>
          <w:rFonts w:ascii="Times New Roman" w:hAnsi="Times New Roman" w:cs="Times New Roman"/>
        </w:rPr>
      </w:pPr>
    </w:p>
    <w:p w:rsidR="00F72979" w:rsidRDefault="00F72979" w:rsidP="00215DE3">
      <w:pPr>
        <w:spacing w:after="0"/>
        <w:jc w:val="right"/>
        <w:rPr>
          <w:rFonts w:ascii="Times New Roman" w:hAnsi="Times New Roman" w:cs="Times New Roman"/>
        </w:rPr>
      </w:pPr>
    </w:p>
    <w:p w:rsidR="00F72979" w:rsidRDefault="00F72979" w:rsidP="00215DE3">
      <w:pPr>
        <w:spacing w:after="0"/>
        <w:jc w:val="right"/>
        <w:rPr>
          <w:rFonts w:ascii="Times New Roman" w:hAnsi="Times New Roman" w:cs="Times New Roman"/>
        </w:rPr>
      </w:pPr>
    </w:p>
    <w:p w:rsidR="00F72979" w:rsidRDefault="00F72979" w:rsidP="0084270D">
      <w:pPr>
        <w:spacing w:after="0"/>
        <w:rPr>
          <w:rFonts w:ascii="Times New Roman" w:hAnsi="Times New Roman" w:cs="Times New Roman"/>
        </w:rPr>
      </w:pPr>
    </w:p>
    <w:p w:rsidR="0084270D" w:rsidRDefault="0084270D" w:rsidP="0084270D">
      <w:pPr>
        <w:spacing w:after="0"/>
        <w:rPr>
          <w:rFonts w:ascii="Times New Roman" w:hAnsi="Times New Roman" w:cs="Times New Roman"/>
        </w:rPr>
      </w:pPr>
    </w:p>
    <w:p w:rsidR="00F72979" w:rsidRDefault="00F72979" w:rsidP="00215DE3">
      <w:pPr>
        <w:spacing w:after="0"/>
        <w:jc w:val="right"/>
        <w:rPr>
          <w:rFonts w:ascii="Times New Roman" w:hAnsi="Times New Roman" w:cs="Times New Roman"/>
        </w:rPr>
      </w:pPr>
    </w:p>
    <w:p w:rsidR="00315787" w:rsidRPr="00215DE3" w:rsidRDefault="0084270D" w:rsidP="00215DE3">
      <w:pPr>
        <w:spacing w:after="0"/>
        <w:jc w:val="right"/>
        <w:rPr>
          <w:rFonts w:ascii="Times New Roman" w:hAnsi="Times New Roman" w:cs="Times New Roman"/>
        </w:rPr>
      </w:pPr>
      <w:r>
        <w:rPr>
          <w:rFonts w:ascii="Times New Roman" w:hAnsi="Times New Roman" w:cs="Times New Roman"/>
        </w:rPr>
        <w:lastRenderedPageBreak/>
        <w:t>Приложение 3</w:t>
      </w:r>
    </w:p>
    <w:p w:rsidR="0084270D" w:rsidRPr="0084270D" w:rsidRDefault="0084270D" w:rsidP="0084270D">
      <w:pPr>
        <w:spacing w:after="0" w:line="240" w:lineRule="auto"/>
        <w:jc w:val="right"/>
        <w:rPr>
          <w:rFonts w:ascii="Times New Roman" w:hAnsi="Times New Roman" w:cs="Times New Roman"/>
          <w:sz w:val="24"/>
          <w:szCs w:val="24"/>
        </w:rPr>
      </w:pPr>
      <w:r w:rsidRPr="0084270D">
        <w:rPr>
          <w:rFonts w:ascii="Times New Roman" w:hAnsi="Times New Roman" w:cs="Times New Roman"/>
          <w:sz w:val="24"/>
          <w:szCs w:val="24"/>
        </w:rPr>
        <w:t xml:space="preserve">к постановлению Администрации Бабушкинского </w:t>
      </w:r>
    </w:p>
    <w:p w:rsidR="0084270D" w:rsidRPr="0084270D" w:rsidRDefault="0084270D" w:rsidP="0084270D">
      <w:pPr>
        <w:autoSpaceDE w:val="0"/>
        <w:autoSpaceDN w:val="0"/>
        <w:adjustRightInd w:val="0"/>
        <w:spacing w:after="0" w:line="240" w:lineRule="auto"/>
        <w:ind w:firstLine="709"/>
        <w:jc w:val="right"/>
        <w:rPr>
          <w:rFonts w:ascii="Times New Roman" w:hAnsi="Times New Roman" w:cs="Times New Roman"/>
          <w:b/>
          <w:sz w:val="24"/>
          <w:szCs w:val="24"/>
        </w:rPr>
      </w:pPr>
      <w:r w:rsidRPr="0084270D">
        <w:rPr>
          <w:rFonts w:ascii="Times New Roman" w:hAnsi="Times New Roman" w:cs="Times New Roman"/>
          <w:sz w:val="24"/>
          <w:szCs w:val="24"/>
        </w:rPr>
        <w:t xml:space="preserve">муниципального округа от 20.01.2023 г. № 65 </w:t>
      </w:r>
    </w:p>
    <w:p w:rsidR="00F72979" w:rsidRDefault="00F72979" w:rsidP="00315787">
      <w:pPr>
        <w:jc w:val="center"/>
        <w:rPr>
          <w:rFonts w:ascii="Times New Roman" w:hAnsi="Times New Roman" w:cs="Times New Roman"/>
          <w:b/>
          <w:sz w:val="28"/>
          <w:szCs w:val="28"/>
        </w:rPr>
      </w:pPr>
    </w:p>
    <w:p w:rsidR="00315787" w:rsidRPr="00215DE3" w:rsidRDefault="00315787" w:rsidP="00315787">
      <w:pPr>
        <w:jc w:val="center"/>
        <w:rPr>
          <w:rFonts w:ascii="Times New Roman" w:hAnsi="Times New Roman" w:cs="Times New Roman"/>
          <w:b/>
          <w:sz w:val="28"/>
          <w:szCs w:val="28"/>
        </w:rPr>
      </w:pPr>
      <w:r w:rsidRPr="00215DE3">
        <w:rPr>
          <w:rFonts w:ascii="Times New Roman" w:hAnsi="Times New Roman" w:cs="Times New Roman"/>
          <w:b/>
          <w:sz w:val="28"/>
          <w:szCs w:val="28"/>
        </w:rPr>
        <w:t>Сведения об основных мероприятиях муниципальной программы</w:t>
      </w:r>
    </w:p>
    <w:p w:rsidR="00315787" w:rsidRPr="0034280F" w:rsidRDefault="00315787" w:rsidP="00315787">
      <w:pPr>
        <w:jc w:val="center"/>
        <w:rPr>
          <w:b/>
          <w:sz w:val="28"/>
          <w:szCs w:val="28"/>
        </w:rPr>
      </w:pPr>
    </w:p>
    <w:tbl>
      <w:tblPr>
        <w:tblW w:w="150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9"/>
        <w:gridCol w:w="1634"/>
        <w:gridCol w:w="2552"/>
        <w:gridCol w:w="2977"/>
        <w:gridCol w:w="1842"/>
        <w:gridCol w:w="1701"/>
        <w:gridCol w:w="2410"/>
        <w:gridCol w:w="1349"/>
      </w:tblGrid>
      <w:tr w:rsidR="00315787" w:rsidRPr="002F66E4" w:rsidTr="003731E7">
        <w:tc>
          <w:tcPr>
            <w:tcW w:w="629" w:type="dxa"/>
          </w:tcPr>
          <w:p w:rsidR="00315787" w:rsidRPr="002F66E4" w:rsidRDefault="00315787" w:rsidP="003731E7">
            <w:pPr>
              <w:pStyle w:val="ConsPlusNormal"/>
              <w:jc w:val="center"/>
            </w:pPr>
            <w:r w:rsidRPr="002F66E4">
              <w:t>№ п/п</w:t>
            </w:r>
          </w:p>
        </w:tc>
        <w:tc>
          <w:tcPr>
            <w:tcW w:w="1634" w:type="dxa"/>
          </w:tcPr>
          <w:p w:rsidR="00315787" w:rsidRPr="003C4F94" w:rsidRDefault="00315787" w:rsidP="003731E7">
            <w:pPr>
              <w:pStyle w:val="ConsPlusNormal"/>
              <w:jc w:val="center"/>
            </w:pPr>
            <w:r>
              <w:t>Наименование задачи</w:t>
            </w:r>
          </w:p>
        </w:tc>
        <w:tc>
          <w:tcPr>
            <w:tcW w:w="2552" w:type="dxa"/>
          </w:tcPr>
          <w:p w:rsidR="00315787" w:rsidRPr="003C4F94" w:rsidRDefault="00315787" w:rsidP="003731E7">
            <w:pPr>
              <w:pStyle w:val="ConsPlusNormal"/>
              <w:jc w:val="center"/>
            </w:pPr>
            <w:r w:rsidRPr="003C4F94">
              <w:t xml:space="preserve">Наименование целевого показателя </w:t>
            </w:r>
          </w:p>
        </w:tc>
        <w:tc>
          <w:tcPr>
            <w:tcW w:w="2977" w:type="dxa"/>
          </w:tcPr>
          <w:p w:rsidR="00315787" w:rsidRPr="003C4F94" w:rsidRDefault="00315787" w:rsidP="003731E7">
            <w:pPr>
              <w:pStyle w:val="ConsPlusNormal"/>
              <w:jc w:val="center"/>
            </w:pPr>
            <w:r w:rsidRPr="003C4F94">
              <w:t>Наименование основного мероприятия</w:t>
            </w:r>
          </w:p>
        </w:tc>
        <w:tc>
          <w:tcPr>
            <w:tcW w:w="1842" w:type="dxa"/>
          </w:tcPr>
          <w:p w:rsidR="00315787" w:rsidRDefault="00315787" w:rsidP="003731E7">
            <w:pPr>
              <w:pStyle w:val="ConsPlusNormal"/>
              <w:jc w:val="center"/>
            </w:pPr>
            <w:r>
              <w:t>Финансовое обеспеченье мероприятия</w:t>
            </w:r>
          </w:p>
        </w:tc>
        <w:tc>
          <w:tcPr>
            <w:tcW w:w="1701" w:type="dxa"/>
          </w:tcPr>
          <w:p w:rsidR="00315787" w:rsidRPr="003C4F94" w:rsidRDefault="00315787" w:rsidP="003731E7">
            <w:pPr>
              <w:pStyle w:val="ConsPlusNormal"/>
              <w:jc w:val="center"/>
            </w:pPr>
            <w:r>
              <w:t>Ожидаемый (непосредственный) результат, количество, %</w:t>
            </w:r>
          </w:p>
        </w:tc>
        <w:tc>
          <w:tcPr>
            <w:tcW w:w="2410" w:type="dxa"/>
          </w:tcPr>
          <w:p w:rsidR="00315787" w:rsidRPr="003C4F94" w:rsidRDefault="00315787" w:rsidP="003731E7">
            <w:pPr>
              <w:pStyle w:val="ConsPlusNormal"/>
              <w:jc w:val="center"/>
            </w:pPr>
            <w:r w:rsidRPr="003C4F94">
              <w:t>Ответственный исполнитель, соисполнитель</w:t>
            </w:r>
          </w:p>
        </w:tc>
        <w:tc>
          <w:tcPr>
            <w:tcW w:w="1349" w:type="dxa"/>
          </w:tcPr>
          <w:p w:rsidR="00315787" w:rsidRPr="003C4F94" w:rsidRDefault="00F72979" w:rsidP="00F72979">
            <w:pPr>
              <w:pStyle w:val="ConsPlusNormal"/>
              <w:jc w:val="center"/>
            </w:pPr>
            <w:r>
              <w:t>Сроки реализ</w:t>
            </w:r>
            <w:r w:rsidR="00315787">
              <w:t>ации</w:t>
            </w:r>
          </w:p>
        </w:tc>
      </w:tr>
      <w:tr w:rsidR="0065123D" w:rsidRPr="002F66E4" w:rsidTr="008D6FDE">
        <w:trPr>
          <w:trHeight w:val="2300"/>
        </w:trPr>
        <w:tc>
          <w:tcPr>
            <w:tcW w:w="629" w:type="dxa"/>
            <w:vMerge w:val="restart"/>
            <w:vAlign w:val="center"/>
          </w:tcPr>
          <w:p w:rsidR="0065123D" w:rsidRPr="002F66E4" w:rsidRDefault="0065123D" w:rsidP="003731E7">
            <w:pPr>
              <w:pStyle w:val="ConsPlusNormal"/>
              <w:jc w:val="center"/>
            </w:pPr>
            <w:r>
              <w:t>1</w:t>
            </w:r>
          </w:p>
        </w:tc>
        <w:tc>
          <w:tcPr>
            <w:tcW w:w="1634" w:type="dxa"/>
            <w:vAlign w:val="center"/>
          </w:tcPr>
          <w:p w:rsidR="0065123D" w:rsidRPr="00A7009D" w:rsidRDefault="0065123D" w:rsidP="0065123D">
            <w:pPr>
              <w:pStyle w:val="ConsPlusNormal"/>
              <w:jc w:val="center"/>
            </w:pPr>
            <w:r w:rsidRPr="00215DE3">
              <w:rPr>
                <w:color w:val="000000"/>
                <w:szCs w:val="28"/>
              </w:rPr>
              <w:t>Ремонт водоп</w:t>
            </w:r>
            <w:r>
              <w:rPr>
                <w:color w:val="000000"/>
                <w:szCs w:val="28"/>
              </w:rPr>
              <w:t>роводных  сетей Бабушкинског</w:t>
            </w:r>
            <w:r w:rsidRPr="00215DE3">
              <w:rPr>
                <w:color w:val="000000"/>
                <w:szCs w:val="28"/>
              </w:rPr>
              <w:t>о</w:t>
            </w:r>
            <w:r>
              <w:rPr>
                <w:color w:val="000000"/>
                <w:szCs w:val="28"/>
              </w:rPr>
              <w:t xml:space="preserve"> муниципального </w:t>
            </w:r>
            <w:r w:rsidRPr="00A7009D">
              <w:t>округа</w:t>
            </w:r>
          </w:p>
        </w:tc>
        <w:tc>
          <w:tcPr>
            <w:tcW w:w="2552" w:type="dxa"/>
            <w:vAlign w:val="center"/>
          </w:tcPr>
          <w:p w:rsidR="0065123D" w:rsidRPr="00A7009D" w:rsidRDefault="0065123D" w:rsidP="003731E7">
            <w:pPr>
              <w:autoSpaceDE w:val="0"/>
              <w:autoSpaceDN w:val="0"/>
              <w:adjustRightInd w:val="0"/>
              <w:jc w:val="center"/>
            </w:pPr>
            <w:r w:rsidRPr="00215DE3">
              <w:rPr>
                <w:rFonts w:ascii="Times New Roman" w:hAnsi="Times New Roman" w:cs="Times New Roman"/>
                <w:color w:val="000000"/>
                <w:szCs w:val="28"/>
              </w:rPr>
              <w:t>Количество устраненных аварий на водопроводных сетях</w:t>
            </w:r>
          </w:p>
        </w:tc>
        <w:tc>
          <w:tcPr>
            <w:tcW w:w="2977" w:type="dxa"/>
            <w:vAlign w:val="center"/>
          </w:tcPr>
          <w:p w:rsidR="0065123D" w:rsidRPr="00A7009D" w:rsidRDefault="0065123D" w:rsidP="003731E7">
            <w:pPr>
              <w:pStyle w:val="ConsPlusNormal"/>
              <w:jc w:val="center"/>
            </w:pPr>
            <w:r w:rsidRPr="00A7009D">
              <w:t>Основное мероприятие 1 «</w:t>
            </w:r>
            <w:r>
              <w:t>Ремонт и реконструкция водопроводных сетей округа с целью устранения главного источника потерь воды, замена ветхих и прокладка новых»</w:t>
            </w:r>
            <w:r w:rsidRPr="00A7009D">
              <w:t xml:space="preserve"> </w:t>
            </w:r>
          </w:p>
          <w:p w:rsidR="0065123D" w:rsidRPr="00A7009D" w:rsidRDefault="0065123D" w:rsidP="003731E7">
            <w:pPr>
              <w:pStyle w:val="ConsPlusNormal"/>
              <w:jc w:val="center"/>
            </w:pPr>
          </w:p>
        </w:tc>
        <w:tc>
          <w:tcPr>
            <w:tcW w:w="1842" w:type="dxa"/>
            <w:vAlign w:val="center"/>
          </w:tcPr>
          <w:p w:rsidR="0065123D" w:rsidRPr="00A7009D" w:rsidRDefault="004A6E41" w:rsidP="008D6FDE">
            <w:pPr>
              <w:pStyle w:val="ConsPlusNormal"/>
              <w:jc w:val="center"/>
            </w:pPr>
            <w:r>
              <w:t>38843,2</w:t>
            </w:r>
          </w:p>
        </w:tc>
        <w:tc>
          <w:tcPr>
            <w:tcW w:w="1701" w:type="dxa"/>
            <w:vAlign w:val="center"/>
          </w:tcPr>
          <w:p w:rsidR="0065123D" w:rsidRPr="00A7009D" w:rsidRDefault="0065123D" w:rsidP="00ED785C">
            <w:pPr>
              <w:pStyle w:val="ConsPlusNormal"/>
              <w:jc w:val="center"/>
            </w:pPr>
            <w:r w:rsidRPr="00A7009D">
              <w:t>100</w:t>
            </w:r>
          </w:p>
        </w:tc>
        <w:tc>
          <w:tcPr>
            <w:tcW w:w="2410" w:type="dxa"/>
            <w:vAlign w:val="center"/>
          </w:tcPr>
          <w:p w:rsidR="0065123D" w:rsidRPr="00A7009D" w:rsidRDefault="0065123D" w:rsidP="003731E7">
            <w:pPr>
              <w:pStyle w:val="ConsPlusNormal"/>
              <w:jc w:val="center"/>
            </w:pPr>
            <w:r w:rsidRPr="00A7009D">
              <w:t>Администрация Бабушкинского муниципального округа</w:t>
            </w:r>
          </w:p>
        </w:tc>
        <w:tc>
          <w:tcPr>
            <w:tcW w:w="1349" w:type="dxa"/>
            <w:vAlign w:val="center"/>
          </w:tcPr>
          <w:p w:rsidR="0065123D" w:rsidRPr="00A7009D" w:rsidRDefault="0065123D" w:rsidP="003731E7">
            <w:pPr>
              <w:pStyle w:val="ConsPlusNormal"/>
              <w:jc w:val="center"/>
            </w:pPr>
            <w:r>
              <w:t>2018-2025</w:t>
            </w:r>
          </w:p>
        </w:tc>
      </w:tr>
      <w:tr w:rsidR="0065123D" w:rsidRPr="002F66E4" w:rsidTr="0065123D">
        <w:trPr>
          <w:trHeight w:val="2300"/>
        </w:trPr>
        <w:tc>
          <w:tcPr>
            <w:tcW w:w="629" w:type="dxa"/>
            <w:vMerge/>
            <w:vAlign w:val="center"/>
          </w:tcPr>
          <w:p w:rsidR="0065123D" w:rsidRDefault="0065123D" w:rsidP="003731E7">
            <w:pPr>
              <w:pStyle w:val="ConsPlusNormal"/>
              <w:jc w:val="center"/>
            </w:pPr>
          </w:p>
        </w:tc>
        <w:tc>
          <w:tcPr>
            <w:tcW w:w="1634" w:type="dxa"/>
            <w:vAlign w:val="center"/>
          </w:tcPr>
          <w:p w:rsidR="0065123D" w:rsidRPr="00A7009D" w:rsidRDefault="00D041A3" w:rsidP="0065123D">
            <w:pPr>
              <w:pStyle w:val="ConsPlusNormal"/>
              <w:jc w:val="center"/>
            </w:pPr>
            <w:r w:rsidRPr="00215DE3">
              <w:rPr>
                <w:szCs w:val="28"/>
              </w:rPr>
              <w:t>Повышение надежности систем коммунальной инфраструктуры</w:t>
            </w:r>
          </w:p>
        </w:tc>
        <w:tc>
          <w:tcPr>
            <w:tcW w:w="2552" w:type="dxa"/>
            <w:vAlign w:val="center"/>
          </w:tcPr>
          <w:p w:rsidR="0065123D" w:rsidRPr="00A7009D" w:rsidRDefault="00D041A3" w:rsidP="003731E7">
            <w:pPr>
              <w:autoSpaceDE w:val="0"/>
              <w:autoSpaceDN w:val="0"/>
              <w:adjustRightInd w:val="0"/>
              <w:jc w:val="center"/>
            </w:pPr>
            <w:r w:rsidRPr="00215DE3">
              <w:rPr>
                <w:rFonts w:ascii="Times New Roman" w:hAnsi="Times New Roman" w:cs="Times New Roman"/>
                <w:color w:val="000000"/>
                <w:szCs w:val="28"/>
              </w:rPr>
              <w:t>Протяженность  участков водопровода, отремонтированных в отчетный период</w:t>
            </w:r>
          </w:p>
        </w:tc>
        <w:tc>
          <w:tcPr>
            <w:tcW w:w="2977" w:type="dxa"/>
            <w:vAlign w:val="center"/>
          </w:tcPr>
          <w:p w:rsidR="0065123D" w:rsidRPr="00A7009D" w:rsidRDefault="0065123D" w:rsidP="003731E7">
            <w:pPr>
              <w:pStyle w:val="ConsPlusNormal"/>
              <w:jc w:val="center"/>
            </w:pPr>
            <w:r w:rsidRPr="00A7009D">
              <w:t>Основное мероприятие 2</w:t>
            </w:r>
          </w:p>
          <w:p w:rsidR="0065123D" w:rsidRPr="00A7009D" w:rsidRDefault="0065123D" w:rsidP="00C34832">
            <w:pPr>
              <w:pStyle w:val="ConsPlusNormal"/>
              <w:jc w:val="center"/>
            </w:pPr>
            <w:r w:rsidRPr="00A7009D">
              <w:t>«</w:t>
            </w:r>
            <w:r>
              <w:t>Реализация регионального проекта «Чистая вода</w:t>
            </w:r>
            <w:r w:rsidRPr="00A7009D">
              <w:t>»</w:t>
            </w:r>
          </w:p>
        </w:tc>
        <w:tc>
          <w:tcPr>
            <w:tcW w:w="1842" w:type="dxa"/>
            <w:vAlign w:val="center"/>
          </w:tcPr>
          <w:p w:rsidR="0065123D" w:rsidRPr="00A7009D" w:rsidRDefault="0065123D" w:rsidP="00F72979">
            <w:pPr>
              <w:pStyle w:val="ConsPlusNormal"/>
              <w:jc w:val="center"/>
            </w:pPr>
            <w:r>
              <w:t>508208,2</w:t>
            </w:r>
          </w:p>
        </w:tc>
        <w:tc>
          <w:tcPr>
            <w:tcW w:w="1701" w:type="dxa"/>
            <w:vAlign w:val="center"/>
          </w:tcPr>
          <w:p w:rsidR="0065123D" w:rsidRPr="00A7009D" w:rsidRDefault="0065123D" w:rsidP="00F72979">
            <w:pPr>
              <w:pStyle w:val="ConsPlusNormal"/>
              <w:jc w:val="center"/>
            </w:pPr>
            <w:r w:rsidRPr="00A7009D">
              <w:t>100</w:t>
            </w:r>
          </w:p>
        </w:tc>
        <w:tc>
          <w:tcPr>
            <w:tcW w:w="2410" w:type="dxa"/>
            <w:vAlign w:val="center"/>
          </w:tcPr>
          <w:p w:rsidR="0065123D" w:rsidRPr="00A7009D" w:rsidRDefault="0065123D" w:rsidP="003731E7">
            <w:pPr>
              <w:pStyle w:val="ConsPlusNormal"/>
              <w:jc w:val="center"/>
            </w:pPr>
            <w:r w:rsidRPr="00A7009D">
              <w:t>Администрация Бабушкинского муниципального округа</w:t>
            </w:r>
          </w:p>
        </w:tc>
        <w:tc>
          <w:tcPr>
            <w:tcW w:w="1349" w:type="dxa"/>
            <w:vAlign w:val="center"/>
          </w:tcPr>
          <w:p w:rsidR="0065123D" w:rsidRPr="00A7009D" w:rsidRDefault="0065123D" w:rsidP="003731E7">
            <w:pPr>
              <w:pStyle w:val="ConsPlusNormal"/>
              <w:jc w:val="center"/>
            </w:pPr>
            <w:r>
              <w:t>2018-2025</w:t>
            </w:r>
          </w:p>
        </w:tc>
      </w:tr>
      <w:tr w:rsidR="0065123D" w:rsidRPr="002F66E4" w:rsidTr="0065123D">
        <w:trPr>
          <w:trHeight w:val="2300"/>
        </w:trPr>
        <w:tc>
          <w:tcPr>
            <w:tcW w:w="629" w:type="dxa"/>
            <w:vMerge/>
            <w:vAlign w:val="center"/>
          </w:tcPr>
          <w:p w:rsidR="0065123D" w:rsidRDefault="0065123D" w:rsidP="003731E7">
            <w:pPr>
              <w:pStyle w:val="ConsPlusNormal"/>
              <w:jc w:val="center"/>
            </w:pPr>
          </w:p>
        </w:tc>
        <w:tc>
          <w:tcPr>
            <w:tcW w:w="1634" w:type="dxa"/>
            <w:vAlign w:val="center"/>
          </w:tcPr>
          <w:p w:rsidR="0065123D" w:rsidRPr="00A7009D" w:rsidRDefault="00D041A3" w:rsidP="0065123D">
            <w:pPr>
              <w:pStyle w:val="ConsPlusNormal"/>
              <w:jc w:val="center"/>
            </w:pPr>
            <w:r w:rsidRPr="00215DE3">
              <w:rPr>
                <w:szCs w:val="28"/>
              </w:rPr>
              <w:t>Обеспечение более комфортных условий проживания населения сельского поселения</w:t>
            </w:r>
          </w:p>
        </w:tc>
        <w:tc>
          <w:tcPr>
            <w:tcW w:w="2552" w:type="dxa"/>
            <w:vAlign w:val="center"/>
          </w:tcPr>
          <w:p w:rsidR="0065123D" w:rsidRPr="00A7009D" w:rsidRDefault="00D041A3" w:rsidP="003731E7">
            <w:pPr>
              <w:autoSpaceDE w:val="0"/>
              <w:autoSpaceDN w:val="0"/>
              <w:adjustRightInd w:val="0"/>
              <w:jc w:val="center"/>
            </w:pPr>
            <w:r w:rsidRPr="00215DE3">
              <w:rPr>
                <w:rFonts w:ascii="Times New Roman" w:hAnsi="Times New Roman" w:cs="Times New Roman"/>
                <w:color w:val="000000"/>
                <w:szCs w:val="28"/>
              </w:rPr>
              <w:t>Протяженность  участков водопровода, отремонтированных в отчетный период</w:t>
            </w:r>
          </w:p>
        </w:tc>
        <w:tc>
          <w:tcPr>
            <w:tcW w:w="2977" w:type="dxa"/>
            <w:vAlign w:val="center"/>
          </w:tcPr>
          <w:p w:rsidR="0065123D" w:rsidRPr="00A7009D" w:rsidRDefault="0065123D" w:rsidP="0065123D">
            <w:pPr>
              <w:pStyle w:val="ConsPlusNormal"/>
              <w:jc w:val="center"/>
            </w:pPr>
            <w:r>
              <w:t>Основное мероприятие 3 «Прочие мероприятия в сфере коммунального хозяйства»</w:t>
            </w:r>
          </w:p>
          <w:p w:rsidR="0065123D" w:rsidRPr="00A7009D" w:rsidRDefault="0065123D" w:rsidP="003731E7">
            <w:pPr>
              <w:pStyle w:val="ConsPlusNormal"/>
              <w:jc w:val="center"/>
            </w:pPr>
          </w:p>
        </w:tc>
        <w:tc>
          <w:tcPr>
            <w:tcW w:w="1842" w:type="dxa"/>
            <w:vAlign w:val="center"/>
          </w:tcPr>
          <w:p w:rsidR="0065123D" w:rsidRDefault="008D6FDE" w:rsidP="00F72979">
            <w:pPr>
              <w:pStyle w:val="ConsPlusNormal"/>
              <w:jc w:val="center"/>
            </w:pPr>
            <w:r>
              <w:t>26413,5</w:t>
            </w:r>
          </w:p>
        </w:tc>
        <w:tc>
          <w:tcPr>
            <w:tcW w:w="1701" w:type="dxa"/>
            <w:vAlign w:val="center"/>
          </w:tcPr>
          <w:p w:rsidR="0065123D" w:rsidRPr="00A7009D" w:rsidRDefault="0065123D" w:rsidP="0083252B">
            <w:pPr>
              <w:pStyle w:val="ConsPlusNormal"/>
              <w:jc w:val="center"/>
            </w:pPr>
            <w:r w:rsidRPr="00A7009D">
              <w:t>100</w:t>
            </w:r>
          </w:p>
        </w:tc>
        <w:tc>
          <w:tcPr>
            <w:tcW w:w="2410" w:type="dxa"/>
            <w:vAlign w:val="center"/>
          </w:tcPr>
          <w:p w:rsidR="0065123D" w:rsidRPr="00A7009D" w:rsidRDefault="0065123D" w:rsidP="0083252B">
            <w:pPr>
              <w:pStyle w:val="ConsPlusNormal"/>
              <w:jc w:val="center"/>
            </w:pPr>
            <w:r w:rsidRPr="00A7009D">
              <w:t>Администрация Бабушкинского муниципального округа</w:t>
            </w:r>
          </w:p>
        </w:tc>
        <w:tc>
          <w:tcPr>
            <w:tcW w:w="1349" w:type="dxa"/>
            <w:vAlign w:val="center"/>
          </w:tcPr>
          <w:p w:rsidR="0065123D" w:rsidRPr="00A7009D" w:rsidRDefault="0065123D" w:rsidP="0083252B">
            <w:pPr>
              <w:pStyle w:val="ConsPlusNormal"/>
              <w:jc w:val="center"/>
            </w:pPr>
            <w:r>
              <w:t>2018-2025</w:t>
            </w:r>
          </w:p>
        </w:tc>
      </w:tr>
      <w:tr w:rsidR="00315787" w:rsidRPr="002F66E4" w:rsidTr="008D6FDE">
        <w:trPr>
          <w:trHeight w:val="2300"/>
        </w:trPr>
        <w:tc>
          <w:tcPr>
            <w:tcW w:w="629" w:type="dxa"/>
            <w:vAlign w:val="center"/>
          </w:tcPr>
          <w:p w:rsidR="00315787" w:rsidRDefault="00315787" w:rsidP="003731E7">
            <w:pPr>
              <w:pStyle w:val="ConsPlusNormal"/>
              <w:jc w:val="center"/>
            </w:pPr>
            <w:r>
              <w:lastRenderedPageBreak/>
              <w:t>2</w:t>
            </w:r>
          </w:p>
        </w:tc>
        <w:tc>
          <w:tcPr>
            <w:tcW w:w="1634" w:type="dxa"/>
            <w:vAlign w:val="center"/>
          </w:tcPr>
          <w:p w:rsidR="00315787" w:rsidRPr="00A7009D" w:rsidRDefault="00F72979" w:rsidP="003731E7">
            <w:pPr>
              <w:pStyle w:val="ConsPlusNormal"/>
              <w:jc w:val="center"/>
            </w:pPr>
            <w:r w:rsidRPr="00ED785C">
              <w:rPr>
                <w:sz w:val="22"/>
                <w:szCs w:val="22"/>
              </w:rPr>
              <w:t>Проведение кадастровых работ, связанных с утверждением  границ зон санитарной охраны артезианских скважин</w:t>
            </w:r>
          </w:p>
        </w:tc>
        <w:tc>
          <w:tcPr>
            <w:tcW w:w="2552" w:type="dxa"/>
            <w:vAlign w:val="center"/>
          </w:tcPr>
          <w:p w:rsidR="00315787" w:rsidRPr="00A7009D" w:rsidRDefault="00F72979" w:rsidP="003731E7">
            <w:pPr>
              <w:autoSpaceDE w:val="0"/>
              <w:autoSpaceDN w:val="0"/>
              <w:adjustRightInd w:val="0"/>
              <w:jc w:val="center"/>
            </w:pPr>
            <w:r w:rsidRPr="00ED785C">
              <w:rPr>
                <w:rFonts w:ascii="Times New Roman" w:hAnsi="Times New Roman" w:cs="Times New Roman"/>
                <w:color w:val="000000"/>
              </w:rPr>
              <w:t>Количество скважин, с утвержденными границами зон санитарной охраны, привязанные к местной системе координат</w:t>
            </w:r>
          </w:p>
        </w:tc>
        <w:tc>
          <w:tcPr>
            <w:tcW w:w="2977" w:type="dxa"/>
            <w:vAlign w:val="center"/>
          </w:tcPr>
          <w:p w:rsidR="00315787" w:rsidRPr="00A7009D" w:rsidRDefault="0065123D" w:rsidP="00F72979">
            <w:pPr>
              <w:pStyle w:val="ConsPlusNormal"/>
              <w:jc w:val="center"/>
            </w:pPr>
            <w:r>
              <w:t>Основное мероприятие 4</w:t>
            </w:r>
            <w:r w:rsidR="00315787" w:rsidRPr="00A7009D">
              <w:t xml:space="preserve"> «</w:t>
            </w:r>
            <w:r w:rsidR="00F72979">
              <w:t>Разработка и согласование проектов зон санитарной охраны источников водоснабжения округа»</w:t>
            </w:r>
          </w:p>
        </w:tc>
        <w:tc>
          <w:tcPr>
            <w:tcW w:w="1842" w:type="dxa"/>
            <w:vAlign w:val="center"/>
          </w:tcPr>
          <w:p w:rsidR="00315787" w:rsidRPr="00A7009D" w:rsidRDefault="008D6FDE" w:rsidP="008D6FDE">
            <w:pPr>
              <w:pStyle w:val="ConsPlusNormal"/>
              <w:jc w:val="center"/>
            </w:pPr>
            <w:r>
              <w:t>5186,4</w:t>
            </w:r>
          </w:p>
        </w:tc>
        <w:tc>
          <w:tcPr>
            <w:tcW w:w="1701" w:type="dxa"/>
            <w:vAlign w:val="center"/>
          </w:tcPr>
          <w:p w:rsidR="00315787" w:rsidRPr="00A7009D" w:rsidRDefault="00315787" w:rsidP="00F72979">
            <w:pPr>
              <w:pStyle w:val="ConsPlusNormal"/>
              <w:jc w:val="center"/>
            </w:pPr>
            <w:r w:rsidRPr="00A7009D">
              <w:t>100</w:t>
            </w:r>
          </w:p>
        </w:tc>
        <w:tc>
          <w:tcPr>
            <w:tcW w:w="2410" w:type="dxa"/>
            <w:vAlign w:val="center"/>
          </w:tcPr>
          <w:p w:rsidR="00315787" w:rsidRPr="00A7009D" w:rsidRDefault="00315787" w:rsidP="003731E7">
            <w:pPr>
              <w:pStyle w:val="ConsPlusNormal"/>
              <w:jc w:val="center"/>
            </w:pPr>
            <w:r w:rsidRPr="00A7009D">
              <w:t>Администрация Бабушкинского муниципального округа</w:t>
            </w:r>
          </w:p>
        </w:tc>
        <w:tc>
          <w:tcPr>
            <w:tcW w:w="1349" w:type="dxa"/>
            <w:vAlign w:val="center"/>
          </w:tcPr>
          <w:p w:rsidR="00315787" w:rsidRPr="00A7009D" w:rsidRDefault="00F72979" w:rsidP="003731E7">
            <w:pPr>
              <w:pStyle w:val="ConsPlusNormal"/>
              <w:jc w:val="center"/>
            </w:pPr>
            <w:r>
              <w:t>2018-2025</w:t>
            </w:r>
          </w:p>
        </w:tc>
      </w:tr>
      <w:tr w:rsidR="00F72979" w:rsidRPr="002F66E4" w:rsidTr="008D6FDE">
        <w:trPr>
          <w:trHeight w:val="2300"/>
        </w:trPr>
        <w:tc>
          <w:tcPr>
            <w:tcW w:w="629" w:type="dxa"/>
            <w:vAlign w:val="center"/>
          </w:tcPr>
          <w:p w:rsidR="00F72979" w:rsidRDefault="00F72979" w:rsidP="003731E7">
            <w:pPr>
              <w:pStyle w:val="ConsPlusNormal"/>
              <w:jc w:val="center"/>
            </w:pPr>
            <w:r>
              <w:t>3</w:t>
            </w:r>
          </w:p>
        </w:tc>
        <w:tc>
          <w:tcPr>
            <w:tcW w:w="1634" w:type="dxa"/>
            <w:vAlign w:val="center"/>
          </w:tcPr>
          <w:p w:rsidR="00F72979" w:rsidRPr="00ED785C" w:rsidRDefault="00F72979" w:rsidP="003731E7">
            <w:pPr>
              <w:pStyle w:val="ConsPlusNormal"/>
              <w:jc w:val="center"/>
              <w:rPr>
                <w:sz w:val="22"/>
                <w:szCs w:val="22"/>
              </w:rPr>
            </w:pPr>
            <w:r w:rsidRPr="00C34832">
              <w:rPr>
                <w:sz w:val="22"/>
                <w:szCs w:val="22"/>
              </w:rPr>
              <w:t>Ремонт павильонов артезианских скважин</w:t>
            </w:r>
          </w:p>
        </w:tc>
        <w:tc>
          <w:tcPr>
            <w:tcW w:w="2552" w:type="dxa"/>
            <w:vAlign w:val="center"/>
          </w:tcPr>
          <w:p w:rsidR="00F72979" w:rsidRPr="00C34832" w:rsidRDefault="00F72979" w:rsidP="00F72979">
            <w:pPr>
              <w:tabs>
                <w:tab w:val="left" w:pos="356"/>
              </w:tabs>
              <w:spacing w:after="0"/>
              <w:ind w:right="30"/>
              <w:jc w:val="center"/>
              <w:textAlignment w:val="baseline"/>
              <w:rPr>
                <w:rFonts w:ascii="Times New Roman" w:hAnsi="Times New Roman" w:cs="Times New Roman"/>
              </w:rPr>
            </w:pPr>
            <w:r w:rsidRPr="00C34832">
              <w:rPr>
                <w:rFonts w:ascii="Times New Roman" w:hAnsi="Times New Roman" w:cs="Times New Roman"/>
              </w:rPr>
              <w:t>Количество отремонтированных павильонов артезианских скважин</w:t>
            </w:r>
          </w:p>
          <w:p w:rsidR="00F72979" w:rsidRPr="00ED785C" w:rsidRDefault="00F72979" w:rsidP="003731E7">
            <w:pPr>
              <w:autoSpaceDE w:val="0"/>
              <w:autoSpaceDN w:val="0"/>
              <w:adjustRightInd w:val="0"/>
              <w:jc w:val="center"/>
              <w:rPr>
                <w:rFonts w:ascii="Times New Roman" w:hAnsi="Times New Roman" w:cs="Times New Roman"/>
                <w:color w:val="000000"/>
              </w:rPr>
            </w:pPr>
          </w:p>
        </w:tc>
        <w:tc>
          <w:tcPr>
            <w:tcW w:w="2977" w:type="dxa"/>
            <w:vAlign w:val="center"/>
          </w:tcPr>
          <w:p w:rsidR="00F72979" w:rsidRDefault="00F72979" w:rsidP="00F72979">
            <w:pPr>
              <w:pStyle w:val="ConsPlusNormal"/>
              <w:jc w:val="center"/>
            </w:pPr>
            <w:r>
              <w:t xml:space="preserve">Основное мероприятие </w:t>
            </w:r>
            <w:r w:rsidR="0065123D">
              <w:t>5</w:t>
            </w:r>
            <w:r>
              <w:t xml:space="preserve"> «Реконструкция системы водоснабжения Бабушкинского округа»</w:t>
            </w:r>
          </w:p>
        </w:tc>
        <w:tc>
          <w:tcPr>
            <w:tcW w:w="1842" w:type="dxa"/>
            <w:vAlign w:val="center"/>
          </w:tcPr>
          <w:p w:rsidR="00F72979" w:rsidRDefault="008D6FDE" w:rsidP="008D6FDE">
            <w:pPr>
              <w:pStyle w:val="ConsPlusNormal"/>
              <w:jc w:val="center"/>
            </w:pPr>
            <w:r>
              <w:t>8000,0</w:t>
            </w:r>
          </w:p>
        </w:tc>
        <w:tc>
          <w:tcPr>
            <w:tcW w:w="1701" w:type="dxa"/>
            <w:vAlign w:val="center"/>
          </w:tcPr>
          <w:p w:rsidR="00F72979" w:rsidRPr="00A7009D" w:rsidRDefault="00F72979" w:rsidP="00F72979">
            <w:pPr>
              <w:pStyle w:val="ConsPlusNormal"/>
              <w:jc w:val="center"/>
            </w:pPr>
            <w:r>
              <w:t>100</w:t>
            </w:r>
          </w:p>
        </w:tc>
        <w:tc>
          <w:tcPr>
            <w:tcW w:w="2410" w:type="dxa"/>
            <w:vAlign w:val="center"/>
          </w:tcPr>
          <w:p w:rsidR="00F72979" w:rsidRPr="00A7009D" w:rsidRDefault="00F72979" w:rsidP="0083252B">
            <w:pPr>
              <w:pStyle w:val="ConsPlusNormal"/>
              <w:jc w:val="center"/>
            </w:pPr>
            <w:r w:rsidRPr="00A7009D">
              <w:t>Администрация Бабушкинского муниципального округа</w:t>
            </w:r>
          </w:p>
        </w:tc>
        <w:tc>
          <w:tcPr>
            <w:tcW w:w="1349" w:type="dxa"/>
            <w:vAlign w:val="center"/>
          </w:tcPr>
          <w:p w:rsidR="00F72979" w:rsidRPr="00A7009D" w:rsidRDefault="00F72979" w:rsidP="0083252B">
            <w:pPr>
              <w:pStyle w:val="ConsPlusNormal"/>
              <w:jc w:val="center"/>
            </w:pPr>
            <w:r>
              <w:t>2018-2025</w:t>
            </w:r>
          </w:p>
        </w:tc>
      </w:tr>
      <w:tr w:rsidR="00F72979" w:rsidRPr="002F66E4" w:rsidTr="008D6FDE">
        <w:trPr>
          <w:trHeight w:val="2300"/>
        </w:trPr>
        <w:tc>
          <w:tcPr>
            <w:tcW w:w="629" w:type="dxa"/>
            <w:vAlign w:val="center"/>
          </w:tcPr>
          <w:p w:rsidR="00F72979" w:rsidRDefault="00F72979" w:rsidP="003731E7">
            <w:pPr>
              <w:pStyle w:val="ConsPlusNormal"/>
              <w:jc w:val="center"/>
            </w:pPr>
            <w:r>
              <w:lastRenderedPageBreak/>
              <w:t>4</w:t>
            </w:r>
          </w:p>
        </w:tc>
        <w:tc>
          <w:tcPr>
            <w:tcW w:w="1634" w:type="dxa"/>
            <w:vAlign w:val="center"/>
          </w:tcPr>
          <w:p w:rsidR="00F72979" w:rsidRPr="00ED785C" w:rsidRDefault="0065123D" w:rsidP="003731E7">
            <w:pPr>
              <w:pStyle w:val="ConsPlusNormal"/>
              <w:jc w:val="center"/>
              <w:rPr>
                <w:sz w:val="22"/>
                <w:szCs w:val="22"/>
              </w:rPr>
            </w:pPr>
            <w:r w:rsidRPr="00C34832">
              <w:rPr>
                <w:sz w:val="22"/>
                <w:szCs w:val="22"/>
              </w:rPr>
              <w:t>Обустройство зон санитарной охраны артезианских скважин</w:t>
            </w:r>
          </w:p>
        </w:tc>
        <w:tc>
          <w:tcPr>
            <w:tcW w:w="2552" w:type="dxa"/>
            <w:vAlign w:val="center"/>
          </w:tcPr>
          <w:p w:rsidR="00F72979" w:rsidRPr="00ED785C" w:rsidRDefault="0065123D" w:rsidP="003731E7">
            <w:pPr>
              <w:autoSpaceDE w:val="0"/>
              <w:autoSpaceDN w:val="0"/>
              <w:adjustRightInd w:val="0"/>
              <w:jc w:val="center"/>
              <w:rPr>
                <w:rFonts w:ascii="Times New Roman" w:hAnsi="Times New Roman" w:cs="Times New Roman"/>
                <w:color w:val="000000"/>
              </w:rPr>
            </w:pPr>
            <w:r w:rsidRPr="00C34832">
              <w:rPr>
                <w:rFonts w:ascii="Times New Roman" w:hAnsi="Times New Roman" w:cs="Times New Roman"/>
              </w:rPr>
              <w:t>Количество обустроенных зон санитарной охраны артезианских скважин</w:t>
            </w:r>
          </w:p>
        </w:tc>
        <w:tc>
          <w:tcPr>
            <w:tcW w:w="2977" w:type="dxa"/>
            <w:vAlign w:val="center"/>
          </w:tcPr>
          <w:p w:rsidR="00F72979" w:rsidRDefault="0065123D" w:rsidP="00F72979">
            <w:pPr>
              <w:pStyle w:val="ConsPlusNormal"/>
              <w:jc w:val="center"/>
            </w:pPr>
            <w:r>
              <w:t>Основное мероприятие 6 «Обустройство зон санитарной охраны артезианских скважин»</w:t>
            </w:r>
          </w:p>
        </w:tc>
        <w:tc>
          <w:tcPr>
            <w:tcW w:w="1842" w:type="dxa"/>
            <w:vAlign w:val="center"/>
          </w:tcPr>
          <w:p w:rsidR="00F72979" w:rsidRDefault="008D6FDE" w:rsidP="008D6FDE">
            <w:pPr>
              <w:pStyle w:val="ConsPlusNormal"/>
              <w:jc w:val="center"/>
            </w:pPr>
            <w:r>
              <w:t>3833,0</w:t>
            </w:r>
          </w:p>
        </w:tc>
        <w:tc>
          <w:tcPr>
            <w:tcW w:w="1701" w:type="dxa"/>
            <w:vAlign w:val="center"/>
          </w:tcPr>
          <w:p w:rsidR="00F72979" w:rsidRPr="00A7009D" w:rsidRDefault="00F72979" w:rsidP="00F72979">
            <w:pPr>
              <w:pStyle w:val="ConsPlusNormal"/>
              <w:jc w:val="center"/>
            </w:pPr>
            <w:r>
              <w:t>100</w:t>
            </w:r>
          </w:p>
        </w:tc>
        <w:tc>
          <w:tcPr>
            <w:tcW w:w="2410" w:type="dxa"/>
            <w:vAlign w:val="center"/>
          </w:tcPr>
          <w:p w:rsidR="00F72979" w:rsidRPr="00A7009D" w:rsidRDefault="00F72979" w:rsidP="0083252B">
            <w:pPr>
              <w:pStyle w:val="ConsPlusNormal"/>
              <w:jc w:val="center"/>
            </w:pPr>
            <w:r w:rsidRPr="00A7009D">
              <w:t>Администрация Бабушкинского муниципального округа</w:t>
            </w:r>
          </w:p>
        </w:tc>
        <w:tc>
          <w:tcPr>
            <w:tcW w:w="1349" w:type="dxa"/>
            <w:vAlign w:val="center"/>
          </w:tcPr>
          <w:p w:rsidR="00F72979" w:rsidRPr="00A7009D" w:rsidRDefault="00F72979" w:rsidP="0083252B">
            <w:pPr>
              <w:pStyle w:val="ConsPlusNormal"/>
              <w:jc w:val="center"/>
            </w:pPr>
            <w:r>
              <w:t>2018-2025</w:t>
            </w:r>
          </w:p>
        </w:tc>
      </w:tr>
    </w:tbl>
    <w:p w:rsidR="00315787" w:rsidRDefault="00315787" w:rsidP="00315787">
      <w:pPr>
        <w:jc w:val="right"/>
      </w:pPr>
    </w:p>
    <w:p w:rsidR="00B61304" w:rsidRDefault="00B61304" w:rsidP="00315787">
      <w:pPr>
        <w:autoSpaceDE w:val="0"/>
        <w:autoSpaceDN w:val="0"/>
        <w:adjustRightInd w:val="0"/>
        <w:jc w:val="right"/>
        <w:outlineLvl w:val="2"/>
      </w:pPr>
    </w:p>
    <w:p w:rsidR="00B61304" w:rsidRDefault="00B61304" w:rsidP="00315787">
      <w:pPr>
        <w:autoSpaceDE w:val="0"/>
        <w:autoSpaceDN w:val="0"/>
        <w:adjustRightInd w:val="0"/>
        <w:jc w:val="right"/>
        <w:outlineLvl w:val="2"/>
      </w:pPr>
    </w:p>
    <w:p w:rsidR="00B61304" w:rsidRDefault="00B61304" w:rsidP="00315787">
      <w:pPr>
        <w:autoSpaceDE w:val="0"/>
        <w:autoSpaceDN w:val="0"/>
        <w:adjustRightInd w:val="0"/>
        <w:jc w:val="right"/>
        <w:outlineLvl w:val="2"/>
      </w:pPr>
    </w:p>
    <w:p w:rsidR="00B61304" w:rsidRDefault="00B61304" w:rsidP="00315787">
      <w:pPr>
        <w:autoSpaceDE w:val="0"/>
        <w:autoSpaceDN w:val="0"/>
        <w:adjustRightInd w:val="0"/>
        <w:jc w:val="right"/>
        <w:outlineLvl w:val="2"/>
      </w:pPr>
    </w:p>
    <w:p w:rsidR="00B61304" w:rsidRDefault="00B61304" w:rsidP="00315787">
      <w:pPr>
        <w:autoSpaceDE w:val="0"/>
        <w:autoSpaceDN w:val="0"/>
        <w:adjustRightInd w:val="0"/>
        <w:jc w:val="right"/>
        <w:outlineLvl w:val="2"/>
      </w:pPr>
    </w:p>
    <w:p w:rsidR="00B61304" w:rsidRDefault="00B61304" w:rsidP="00315787">
      <w:pPr>
        <w:autoSpaceDE w:val="0"/>
        <w:autoSpaceDN w:val="0"/>
        <w:adjustRightInd w:val="0"/>
        <w:jc w:val="right"/>
        <w:outlineLvl w:val="2"/>
      </w:pPr>
    </w:p>
    <w:p w:rsidR="00B61304" w:rsidRDefault="00B61304" w:rsidP="00315787">
      <w:pPr>
        <w:autoSpaceDE w:val="0"/>
        <w:autoSpaceDN w:val="0"/>
        <w:adjustRightInd w:val="0"/>
        <w:jc w:val="right"/>
        <w:outlineLvl w:val="2"/>
      </w:pPr>
    </w:p>
    <w:p w:rsidR="00B61304" w:rsidRDefault="00B61304" w:rsidP="00315787">
      <w:pPr>
        <w:autoSpaceDE w:val="0"/>
        <w:autoSpaceDN w:val="0"/>
        <w:adjustRightInd w:val="0"/>
        <w:jc w:val="right"/>
        <w:outlineLvl w:val="2"/>
      </w:pPr>
    </w:p>
    <w:p w:rsidR="00B61304" w:rsidRDefault="00B61304" w:rsidP="00315787">
      <w:pPr>
        <w:autoSpaceDE w:val="0"/>
        <w:autoSpaceDN w:val="0"/>
        <w:adjustRightInd w:val="0"/>
        <w:jc w:val="right"/>
        <w:outlineLvl w:val="2"/>
      </w:pPr>
    </w:p>
    <w:p w:rsidR="00B61304" w:rsidRDefault="00B61304" w:rsidP="00315787">
      <w:pPr>
        <w:autoSpaceDE w:val="0"/>
        <w:autoSpaceDN w:val="0"/>
        <w:adjustRightInd w:val="0"/>
        <w:jc w:val="right"/>
        <w:outlineLvl w:val="2"/>
      </w:pPr>
    </w:p>
    <w:p w:rsidR="00B61304" w:rsidRDefault="00B61304" w:rsidP="00315787">
      <w:pPr>
        <w:autoSpaceDE w:val="0"/>
        <w:autoSpaceDN w:val="0"/>
        <w:adjustRightInd w:val="0"/>
        <w:jc w:val="right"/>
        <w:outlineLvl w:val="2"/>
      </w:pPr>
    </w:p>
    <w:p w:rsidR="004A6E41" w:rsidRDefault="004A6E41" w:rsidP="004A6E41">
      <w:pPr>
        <w:autoSpaceDE w:val="0"/>
        <w:autoSpaceDN w:val="0"/>
        <w:adjustRightInd w:val="0"/>
        <w:spacing w:after="0" w:line="240" w:lineRule="auto"/>
        <w:outlineLvl w:val="2"/>
      </w:pPr>
    </w:p>
    <w:p w:rsidR="004A6E41" w:rsidRDefault="004A6E41" w:rsidP="004A6E41">
      <w:pPr>
        <w:autoSpaceDE w:val="0"/>
        <w:autoSpaceDN w:val="0"/>
        <w:adjustRightInd w:val="0"/>
        <w:spacing w:after="0" w:line="240" w:lineRule="auto"/>
        <w:outlineLvl w:val="2"/>
      </w:pPr>
    </w:p>
    <w:p w:rsidR="00315787" w:rsidRPr="00B61304" w:rsidRDefault="0084270D" w:rsidP="004A6E41">
      <w:pPr>
        <w:autoSpaceDE w:val="0"/>
        <w:autoSpaceDN w:val="0"/>
        <w:adjustRightInd w:val="0"/>
        <w:spacing w:after="0" w:line="240" w:lineRule="auto"/>
        <w:jc w:val="right"/>
        <w:outlineLvl w:val="2"/>
        <w:rPr>
          <w:rFonts w:ascii="Times New Roman" w:hAnsi="Times New Roman" w:cs="Times New Roman"/>
          <w:sz w:val="24"/>
          <w:szCs w:val="24"/>
        </w:rPr>
      </w:pPr>
      <w:bookmarkStart w:id="1" w:name="_GoBack"/>
      <w:bookmarkEnd w:id="1"/>
      <w:r>
        <w:rPr>
          <w:rFonts w:ascii="Times New Roman" w:hAnsi="Times New Roman" w:cs="Times New Roman"/>
          <w:sz w:val="24"/>
          <w:szCs w:val="24"/>
        </w:rPr>
        <w:lastRenderedPageBreak/>
        <w:t>Приложение 4</w:t>
      </w:r>
    </w:p>
    <w:p w:rsidR="0084270D" w:rsidRPr="0084270D" w:rsidRDefault="0084270D" w:rsidP="0084270D">
      <w:pPr>
        <w:spacing w:after="0" w:line="240" w:lineRule="auto"/>
        <w:jc w:val="right"/>
        <w:rPr>
          <w:rFonts w:ascii="Times New Roman" w:hAnsi="Times New Roman" w:cs="Times New Roman"/>
          <w:sz w:val="24"/>
          <w:szCs w:val="24"/>
        </w:rPr>
      </w:pPr>
      <w:r w:rsidRPr="0084270D">
        <w:rPr>
          <w:rFonts w:ascii="Times New Roman" w:hAnsi="Times New Roman" w:cs="Times New Roman"/>
          <w:sz w:val="24"/>
          <w:szCs w:val="24"/>
        </w:rPr>
        <w:t xml:space="preserve">к постановлению Администрации Бабушкинского </w:t>
      </w:r>
    </w:p>
    <w:p w:rsidR="0084270D" w:rsidRPr="0084270D" w:rsidRDefault="0084270D" w:rsidP="0084270D">
      <w:pPr>
        <w:autoSpaceDE w:val="0"/>
        <w:autoSpaceDN w:val="0"/>
        <w:adjustRightInd w:val="0"/>
        <w:spacing w:after="0" w:line="240" w:lineRule="auto"/>
        <w:ind w:firstLine="709"/>
        <w:jc w:val="right"/>
        <w:rPr>
          <w:rFonts w:ascii="Times New Roman" w:hAnsi="Times New Roman" w:cs="Times New Roman"/>
          <w:b/>
          <w:sz w:val="24"/>
          <w:szCs w:val="24"/>
        </w:rPr>
      </w:pPr>
      <w:r w:rsidRPr="0084270D">
        <w:rPr>
          <w:rFonts w:ascii="Times New Roman" w:hAnsi="Times New Roman" w:cs="Times New Roman"/>
          <w:sz w:val="24"/>
          <w:szCs w:val="24"/>
        </w:rPr>
        <w:t xml:space="preserve">муниципального округа от 20.01.2023 г. № 65 </w:t>
      </w:r>
    </w:p>
    <w:p w:rsidR="00B61304" w:rsidRPr="00B61304" w:rsidRDefault="00B61304" w:rsidP="00B61304">
      <w:pPr>
        <w:spacing w:after="0" w:line="240" w:lineRule="auto"/>
        <w:jc w:val="right"/>
        <w:rPr>
          <w:rFonts w:ascii="Times New Roman" w:hAnsi="Times New Roman" w:cs="Times New Roman"/>
        </w:rPr>
      </w:pPr>
    </w:p>
    <w:p w:rsidR="00315787" w:rsidRPr="00BC0F19" w:rsidRDefault="00315787" w:rsidP="00B61304"/>
    <w:p w:rsidR="00315787" w:rsidRPr="00B61304" w:rsidRDefault="00315787" w:rsidP="00315787">
      <w:pPr>
        <w:pStyle w:val="ConsPlusNormal"/>
        <w:jc w:val="right"/>
        <w:rPr>
          <w:b/>
        </w:rPr>
      </w:pPr>
    </w:p>
    <w:p w:rsidR="00315787" w:rsidRPr="00B61304" w:rsidRDefault="00315787" w:rsidP="00315787">
      <w:pPr>
        <w:jc w:val="center"/>
        <w:rPr>
          <w:rFonts w:ascii="Times New Roman" w:hAnsi="Times New Roman" w:cs="Times New Roman"/>
          <w:b/>
          <w:sz w:val="24"/>
          <w:szCs w:val="24"/>
        </w:rPr>
      </w:pPr>
      <w:r w:rsidRPr="00B61304">
        <w:rPr>
          <w:rFonts w:ascii="Times New Roman" w:hAnsi="Times New Roman" w:cs="Times New Roman"/>
          <w:b/>
          <w:sz w:val="24"/>
          <w:szCs w:val="24"/>
        </w:rPr>
        <w:t xml:space="preserve">Ресурсное обеспечение реализации муниципальной программы за счет средств бюджета муниципального </w:t>
      </w:r>
      <w:r w:rsidR="00B61304">
        <w:rPr>
          <w:rFonts w:ascii="Times New Roman" w:hAnsi="Times New Roman" w:cs="Times New Roman"/>
          <w:b/>
          <w:sz w:val="24"/>
          <w:szCs w:val="24"/>
        </w:rPr>
        <w:t>округа</w:t>
      </w:r>
    </w:p>
    <w:p w:rsidR="00315787" w:rsidRPr="006E4ED9" w:rsidRDefault="00315787" w:rsidP="00315787"/>
    <w:tbl>
      <w:tblPr>
        <w:tblW w:w="16161" w:type="dxa"/>
        <w:tblInd w:w="-601"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Layout w:type="fixed"/>
        <w:tblLook w:val="04A0" w:firstRow="1" w:lastRow="0" w:firstColumn="1" w:lastColumn="0" w:noHBand="0" w:noVBand="1"/>
      </w:tblPr>
      <w:tblGrid>
        <w:gridCol w:w="709"/>
        <w:gridCol w:w="447"/>
        <w:gridCol w:w="545"/>
        <w:gridCol w:w="709"/>
        <w:gridCol w:w="3260"/>
        <w:gridCol w:w="1985"/>
        <w:gridCol w:w="992"/>
        <w:gridCol w:w="851"/>
        <w:gridCol w:w="850"/>
        <w:gridCol w:w="851"/>
        <w:gridCol w:w="992"/>
        <w:gridCol w:w="992"/>
        <w:gridCol w:w="992"/>
        <w:gridCol w:w="993"/>
        <w:gridCol w:w="993"/>
      </w:tblGrid>
      <w:tr w:rsidR="00B61304" w:rsidRPr="00B61304" w:rsidTr="0083252B">
        <w:trPr>
          <w:trHeight w:val="574"/>
          <w:tblHeader/>
        </w:trPr>
        <w:tc>
          <w:tcPr>
            <w:tcW w:w="2410" w:type="dxa"/>
            <w:gridSpan w:val="4"/>
            <w:vAlign w:val="center"/>
            <w:hideMark/>
          </w:tcPr>
          <w:p w:rsidR="00B61304" w:rsidRPr="00B61304" w:rsidRDefault="00B61304" w:rsidP="0083252B">
            <w:pPr>
              <w:spacing w:before="40" w:after="40"/>
              <w:jc w:val="center"/>
              <w:rPr>
                <w:rFonts w:ascii="Times New Roman" w:hAnsi="Times New Roman" w:cs="Times New Roman"/>
                <w:b/>
                <w:sz w:val="17"/>
                <w:szCs w:val="17"/>
              </w:rPr>
            </w:pPr>
            <w:r w:rsidRPr="00B61304">
              <w:rPr>
                <w:rFonts w:ascii="Times New Roman" w:hAnsi="Times New Roman" w:cs="Times New Roman"/>
                <w:b/>
                <w:sz w:val="17"/>
                <w:szCs w:val="17"/>
              </w:rPr>
              <w:t>Код аналитической программной классификации</w:t>
            </w:r>
          </w:p>
        </w:tc>
        <w:tc>
          <w:tcPr>
            <w:tcW w:w="3260" w:type="dxa"/>
            <w:vMerge w:val="restart"/>
            <w:vAlign w:val="center"/>
            <w:hideMark/>
          </w:tcPr>
          <w:p w:rsidR="00B61304" w:rsidRPr="00B61304" w:rsidRDefault="00B61304" w:rsidP="0083252B">
            <w:pPr>
              <w:spacing w:before="40" w:after="40"/>
              <w:jc w:val="center"/>
              <w:rPr>
                <w:rFonts w:ascii="Times New Roman" w:hAnsi="Times New Roman" w:cs="Times New Roman"/>
                <w:b/>
                <w:sz w:val="17"/>
                <w:szCs w:val="17"/>
              </w:rPr>
            </w:pPr>
            <w:r w:rsidRPr="00B61304">
              <w:rPr>
                <w:rFonts w:ascii="Times New Roman" w:hAnsi="Times New Roman" w:cs="Times New Roman"/>
                <w:b/>
                <w:sz w:val="17"/>
                <w:szCs w:val="17"/>
              </w:rPr>
              <w:t>Наименование муниципальной программы, подпрограммы, основного мероприятия, мероприятия</w:t>
            </w:r>
          </w:p>
        </w:tc>
        <w:tc>
          <w:tcPr>
            <w:tcW w:w="1985" w:type="dxa"/>
            <w:vMerge w:val="restart"/>
            <w:vAlign w:val="center"/>
            <w:hideMark/>
          </w:tcPr>
          <w:p w:rsidR="00B61304" w:rsidRPr="00B61304" w:rsidRDefault="00B61304" w:rsidP="0083252B">
            <w:pPr>
              <w:spacing w:before="40" w:after="40"/>
              <w:jc w:val="center"/>
              <w:rPr>
                <w:rFonts w:ascii="Times New Roman" w:hAnsi="Times New Roman" w:cs="Times New Roman"/>
                <w:b/>
                <w:sz w:val="17"/>
                <w:szCs w:val="17"/>
              </w:rPr>
            </w:pPr>
            <w:r w:rsidRPr="00B61304">
              <w:rPr>
                <w:rFonts w:ascii="Times New Roman" w:hAnsi="Times New Roman" w:cs="Times New Roman"/>
                <w:b/>
                <w:sz w:val="17"/>
                <w:szCs w:val="17"/>
              </w:rPr>
              <w:t>Ответственный исполнитель, соисполнитель</w:t>
            </w:r>
          </w:p>
        </w:tc>
        <w:tc>
          <w:tcPr>
            <w:tcW w:w="992" w:type="dxa"/>
            <w:vMerge w:val="restart"/>
            <w:vAlign w:val="center"/>
          </w:tcPr>
          <w:p w:rsidR="00B61304" w:rsidRPr="00B61304" w:rsidRDefault="00B61304" w:rsidP="0083252B">
            <w:pPr>
              <w:spacing w:before="40" w:after="40"/>
              <w:jc w:val="center"/>
              <w:rPr>
                <w:rFonts w:ascii="Times New Roman" w:hAnsi="Times New Roman" w:cs="Times New Roman"/>
                <w:b/>
                <w:sz w:val="17"/>
                <w:szCs w:val="17"/>
              </w:rPr>
            </w:pPr>
            <w:r w:rsidRPr="00B61304">
              <w:rPr>
                <w:rFonts w:ascii="Times New Roman" w:hAnsi="Times New Roman" w:cs="Times New Roman"/>
                <w:b/>
                <w:sz w:val="17"/>
                <w:szCs w:val="17"/>
              </w:rPr>
              <w:t>ГРБС</w:t>
            </w:r>
          </w:p>
        </w:tc>
        <w:tc>
          <w:tcPr>
            <w:tcW w:w="7514" w:type="dxa"/>
            <w:gridSpan w:val="8"/>
            <w:vAlign w:val="center"/>
            <w:hideMark/>
          </w:tcPr>
          <w:p w:rsidR="00B61304" w:rsidRPr="00B61304" w:rsidRDefault="00B61304" w:rsidP="0083252B">
            <w:pPr>
              <w:spacing w:before="40" w:after="40"/>
              <w:jc w:val="center"/>
              <w:rPr>
                <w:rFonts w:ascii="Times New Roman" w:hAnsi="Times New Roman" w:cs="Times New Roman"/>
                <w:b/>
                <w:sz w:val="17"/>
                <w:szCs w:val="17"/>
              </w:rPr>
            </w:pPr>
            <w:r w:rsidRPr="00B61304">
              <w:rPr>
                <w:rFonts w:ascii="Times New Roman" w:hAnsi="Times New Roman" w:cs="Times New Roman"/>
                <w:b/>
                <w:sz w:val="17"/>
                <w:szCs w:val="17"/>
              </w:rPr>
              <w:t>Расходы бюджета муниципального образования, тыс. рублей</w:t>
            </w:r>
          </w:p>
        </w:tc>
      </w:tr>
      <w:tr w:rsidR="00B61304" w:rsidRPr="00B61304" w:rsidTr="00B61304">
        <w:trPr>
          <w:trHeight w:val="743"/>
          <w:tblHeader/>
        </w:trPr>
        <w:tc>
          <w:tcPr>
            <w:tcW w:w="709" w:type="dxa"/>
            <w:vAlign w:val="center"/>
            <w:hideMark/>
          </w:tcPr>
          <w:p w:rsidR="00B61304" w:rsidRPr="00B61304" w:rsidRDefault="00B61304" w:rsidP="0083252B">
            <w:pPr>
              <w:spacing w:before="40" w:after="40"/>
              <w:jc w:val="center"/>
              <w:rPr>
                <w:rFonts w:ascii="Times New Roman" w:hAnsi="Times New Roman" w:cs="Times New Roman"/>
                <w:b/>
                <w:sz w:val="17"/>
                <w:szCs w:val="17"/>
              </w:rPr>
            </w:pPr>
            <w:r w:rsidRPr="00B61304">
              <w:rPr>
                <w:rFonts w:ascii="Times New Roman" w:hAnsi="Times New Roman" w:cs="Times New Roman"/>
                <w:b/>
                <w:sz w:val="17"/>
                <w:szCs w:val="17"/>
              </w:rPr>
              <w:t>МП</w:t>
            </w:r>
          </w:p>
        </w:tc>
        <w:tc>
          <w:tcPr>
            <w:tcW w:w="447" w:type="dxa"/>
            <w:vAlign w:val="center"/>
            <w:hideMark/>
          </w:tcPr>
          <w:p w:rsidR="00B61304" w:rsidRPr="00B61304" w:rsidRDefault="00B61304" w:rsidP="0083252B">
            <w:pPr>
              <w:spacing w:before="40" w:after="40"/>
              <w:jc w:val="center"/>
              <w:rPr>
                <w:rFonts w:ascii="Times New Roman" w:hAnsi="Times New Roman" w:cs="Times New Roman"/>
                <w:b/>
                <w:sz w:val="17"/>
                <w:szCs w:val="17"/>
              </w:rPr>
            </w:pPr>
            <w:proofErr w:type="spellStart"/>
            <w:r w:rsidRPr="00B61304">
              <w:rPr>
                <w:rFonts w:ascii="Times New Roman" w:hAnsi="Times New Roman" w:cs="Times New Roman"/>
                <w:b/>
                <w:sz w:val="17"/>
                <w:szCs w:val="17"/>
              </w:rPr>
              <w:t>Пп</w:t>
            </w:r>
            <w:proofErr w:type="spellEnd"/>
          </w:p>
        </w:tc>
        <w:tc>
          <w:tcPr>
            <w:tcW w:w="545" w:type="dxa"/>
            <w:vAlign w:val="center"/>
            <w:hideMark/>
          </w:tcPr>
          <w:p w:rsidR="00B61304" w:rsidRPr="00B61304" w:rsidRDefault="00B61304" w:rsidP="0083252B">
            <w:pPr>
              <w:spacing w:before="40" w:after="40"/>
              <w:jc w:val="center"/>
              <w:rPr>
                <w:rFonts w:ascii="Times New Roman" w:hAnsi="Times New Roman" w:cs="Times New Roman"/>
                <w:b/>
                <w:sz w:val="17"/>
                <w:szCs w:val="17"/>
              </w:rPr>
            </w:pPr>
            <w:r w:rsidRPr="00B61304">
              <w:rPr>
                <w:rFonts w:ascii="Times New Roman" w:hAnsi="Times New Roman" w:cs="Times New Roman"/>
                <w:b/>
                <w:sz w:val="17"/>
                <w:szCs w:val="17"/>
              </w:rPr>
              <w:t>ОМ</w:t>
            </w:r>
          </w:p>
        </w:tc>
        <w:tc>
          <w:tcPr>
            <w:tcW w:w="709" w:type="dxa"/>
            <w:vAlign w:val="center"/>
            <w:hideMark/>
          </w:tcPr>
          <w:p w:rsidR="00B61304" w:rsidRPr="00B61304" w:rsidRDefault="00B61304" w:rsidP="0083252B">
            <w:pPr>
              <w:spacing w:before="40" w:after="40"/>
              <w:jc w:val="center"/>
              <w:rPr>
                <w:rFonts w:ascii="Times New Roman" w:hAnsi="Times New Roman" w:cs="Times New Roman"/>
                <w:b/>
                <w:sz w:val="17"/>
                <w:szCs w:val="17"/>
              </w:rPr>
            </w:pPr>
            <w:r w:rsidRPr="00B61304">
              <w:rPr>
                <w:rFonts w:ascii="Times New Roman" w:hAnsi="Times New Roman" w:cs="Times New Roman"/>
                <w:b/>
                <w:sz w:val="17"/>
                <w:szCs w:val="17"/>
              </w:rPr>
              <w:t>М</w:t>
            </w:r>
          </w:p>
        </w:tc>
        <w:tc>
          <w:tcPr>
            <w:tcW w:w="3260" w:type="dxa"/>
            <w:vMerge/>
            <w:vAlign w:val="center"/>
            <w:hideMark/>
          </w:tcPr>
          <w:p w:rsidR="00B61304" w:rsidRPr="00B61304" w:rsidRDefault="00B61304" w:rsidP="0083252B">
            <w:pPr>
              <w:spacing w:before="40" w:after="40"/>
              <w:jc w:val="center"/>
              <w:rPr>
                <w:rFonts w:ascii="Times New Roman" w:hAnsi="Times New Roman" w:cs="Times New Roman"/>
                <w:b/>
                <w:sz w:val="17"/>
                <w:szCs w:val="17"/>
              </w:rPr>
            </w:pPr>
          </w:p>
        </w:tc>
        <w:tc>
          <w:tcPr>
            <w:tcW w:w="1985" w:type="dxa"/>
            <w:vMerge/>
            <w:vAlign w:val="center"/>
            <w:hideMark/>
          </w:tcPr>
          <w:p w:rsidR="00B61304" w:rsidRPr="00B61304" w:rsidRDefault="00B61304" w:rsidP="0083252B">
            <w:pPr>
              <w:spacing w:before="40" w:after="40"/>
              <w:jc w:val="center"/>
              <w:rPr>
                <w:rFonts w:ascii="Times New Roman" w:hAnsi="Times New Roman" w:cs="Times New Roman"/>
                <w:b/>
                <w:sz w:val="17"/>
                <w:szCs w:val="17"/>
              </w:rPr>
            </w:pPr>
          </w:p>
        </w:tc>
        <w:tc>
          <w:tcPr>
            <w:tcW w:w="992" w:type="dxa"/>
            <w:vMerge/>
            <w:vAlign w:val="center"/>
          </w:tcPr>
          <w:p w:rsidR="00B61304" w:rsidRPr="00B61304" w:rsidRDefault="00B61304" w:rsidP="0083252B">
            <w:pPr>
              <w:spacing w:before="40" w:after="40"/>
              <w:jc w:val="center"/>
              <w:rPr>
                <w:rFonts w:ascii="Times New Roman" w:hAnsi="Times New Roman" w:cs="Times New Roman"/>
                <w:b/>
                <w:sz w:val="17"/>
                <w:szCs w:val="17"/>
              </w:rPr>
            </w:pPr>
          </w:p>
        </w:tc>
        <w:tc>
          <w:tcPr>
            <w:tcW w:w="851" w:type="dxa"/>
            <w:vAlign w:val="center"/>
            <w:hideMark/>
          </w:tcPr>
          <w:p w:rsidR="00B61304" w:rsidRPr="00B61304" w:rsidRDefault="00B61304" w:rsidP="0083252B">
            <w:pPr>
              <w:spacing w:before="40" w:after="40"/>
              <w:jc w:val="center"/>
              <w:rPr>
                <w:rFonts w:ascii="Times New Roman" w:hAnsi="Times New Roman" w:cs="Times New Roman"/>
                <w:b/>
                <w:sz w:val="17"/>
                <w:szCs w:val="17"/>
              </w:rPr>
            </w:pPr>
            <w:r w:rsidRPr="00B61304">
              <w:rPr>
                <w:rFonts w:ascii="Times New Roman" w:hAnsi="Times New Roman" w:cs="Times New Roman"/>
                <w:b/>
                <w:sz w:val="17"/>
                <w:szCs w:val="17"/>
              </w:rPr>
              <w:t>2018 год</w:t>
            </w:r>
          </w:p>
        </w:tc>
        <w:tc>
          <w:tcPr>
            <w:tcW w:w="850" w:type="dxa"/>
            <w:vAlign w:val="center"/>
            <w:hideMark/>
          </w:tcPr>
          <w:p w:rsidR="00B61304" w:rsidRPr="00B61304" w:rsidRDefault="00B61304" w:rsidP="0083252B">
            <w:pPr>
              <w:spacing w:before="40" w:after="40"/>
              <w:jc w:val="center"/>
              <w:rPr>
                <w:rFonts w:ascii="Times New Roman" w:hAnsi="Times New Roman" w:cs="Times New Roman"/>
                <w:b/>
                <w:sz w:val="17"/>
                <w:szCs w:val="17"/>
              </w:rPr>
            </w:pPr>
            <w:r w:rsidRPr="00B61304">
              <w:rPr>
                <w:rFonts w:ascii="Times New Roman" w:hAnsi="Times New Roman" w:cs="Times New Roman"/>
                <w:b/>
                <w:sz w:val="17"/>
                <w:szCs w:val="17"/>
              </w:rPr>
              <w:t>2019 год</w:t>
            </w:r>
          </w:p>
        </w:tc>
        <w:tc>
          <w:tcPr>
            <w:tcW w:w="851" w:type="dxa"/>
            <w:vAlign w:val="center"/>
            <w:hideMark/>
          </w:tcPr>
          <w:p w:rsidR="00B61304" w:rsidRPr="00B61304" w:rsidRDefault="00B61304" w:rsidP="0083252B">
            <w:pPr>
              <w:spacing w:before="40" w:after="40"/>
              <w:jc w:val="center"/>
              <w:rPr>
                <w:rFonts w:ascii="Times New Roman" w:hAnsi="Times New Roman" w:cs="Times New Roman"/>
                <w:b/>
                <w:sz w:val="17"/>
                <w:szCs w:val="17"/>
              </w:rPr>
            </w:pPr>
            <w:r w:rsidRPr="00B61304">
              <w:rPr>
                <w:rFonts w:ascii="Times New Roman" w:hAnsi="Times New Roman" w:cs="Times New Roman"/>
                <w:b/>
                <w:sz w:val="17"/>
                <w:szCs w:val="17"/>
              </w:rPr>
              <w:t>2020 год</w:t>
            </w:r>
          </w:p>
        </w:tc>
        <w:tc>
          <w:tcPr>
            <w:tcW w:w="992" w:type="dxa"/>
            <w:vAlign w:val="center"/>
            <w:hideMark/>
          </w:tcPr>
          <w:p w:rsidR="00B61304" w:rsidRPr="00B61304" w:rsidRDefault="00B61304" w:rsidP="0083252B">
            <w:pPr>
              <w:spacing w:before="40" w:after="40"/>
              <w:jc w:val="center"/>
              <w:rPr>
                <w:rFonts w:ascii="Times New Roman" w:hAnsi="Times New Roman" w:cs="Times New Roman"/>
                <w:b/>
                <w:sz w:val="17"/>
                <w:szCs w:val="17"/>
              </w:rPr>
            </w:pPr>
            <w:r w:rsidRPr="00B61304">
              <w:rPr>
                <w:rFonts w:ascii="Times New Roman" w:hAnsi="Times New Roman" w:cs="Times New Roman"/>
                <w:b/>
                <w:sz w:val="17"/>
                <w:szCs w:val="17"/>
              </w:rPr>
              <w:t>2021 год</w:t>
            </w:r>
          </w:p>
        </w:tc>
        <w:tc>
          <w:tcPr>
            <w:tcW w:w="992" w:type="dxa"/>
            <w:vAlign w:val="center"/>
            <w:hideMark/>
          </w:tcPr>
          <w:p w:rsidR="00B61304" w:rsidRPr="00B61304" w:rsidRDefault="00B61304" w:rsidP="0083252B">
            <w:pPr>
              <w:spacing w:before="40" w:after="40"/>
              <w:jc w:val="center"/>
              <w:rPr>
                <w:rFonts w:ascii="Times New Roman" w:hAnsi="Times New Roman" w:cs="Times New Roman"/>
                <w:b/>
                <w:sz w:val="17"/>
                <w:szCs w:val="17"/>
              </w:rPr>
            </w:pPr>
            <w:r w:rsidRPr="00D041A3">
              <w:rPr>
                <w:rFonts w:ascii="Times New Roman" w:hAnsi="Times New Roman" w:cs="Times New Roman"/>
                <w:b/>
                <w:sz w:val="17"/>
                <w:szCs w:val="17"/>
              </w:rPr>
              <w:t>2022 год</w:t>
            </w:r>
          </w:p>
        </w:tc>
        <w:tc>
          <w:tcPr>
            <w:tcW w:w="992" w:type="dxa"/>
            <w:vAlign w:val="center"/>
          </w:tcPr>
          <w:p w:rsidR="00B61304" w:rsidRPr="00B61304" w:rsidRDefault="00B61304" w:rsidP="0083252B">
            <w:pPr>
              <w:spacing w:before="40" w:after="40"/>
              <w:jc w:val="center"/>
              <w:rPr>
                <w:rFonts w:ascii="Times New Roman" w:hAnsi="Times New Roman" w:cs="Times New Roman"/>
                <w:b/>
                <w:sz w:val="17"/>
                <w:szCs w:val="17"/>
              </w:rPr>
            </w:pPr>
            <w:r w:rsidRPr="00B61304">
              <w:rPr>
                <w:rFonts w:ascii="Times New Roman" w:hAnsi="Times New Roman" w:cs="Times New Roman"/>
                <w:b/>
                <w:sz w:val="17"/>
                <w:szCs w:val="17"/>
              </w:rPr>
              <w:t>2023 год</w:t>
            </w:r>
          </w:p>
        </w:tc>
        <w:tc>
          <w:tcPr>
            <w:tcW w:w="993" w:type="dxa"/>
            <w:vAlign w:val="center"/>
          </w:tcPr>
          <w:p w:rsidR="00B61304" w:rsidRPr="00B61304" w:rsidRDefault="00B61304" w:rsidP="0083252B">
            <w:pPr>
              <w:spacing w:before="40" w:after="40"/>
              <w:jc w:val="center"/>
              <w:rPr>
                <w:rFonts w:ascii="Times New Roman" w:hAnsi="Times New Roman" w:cs="Times New Roman"/>
                <w:b/>
                <w:sz w:val="17"/>
                <w:szCs w:val="17"/>
              </w:rPr>
            </w:pPr>
            <w:r w:rsidRPr="00B61304">
              <w:rPr>
                <w:rFonts w:ascii="Times New Roman" w:hAnsi="Times New Roman" w:cs="Times New Roman"/>
                <w:b/>
                <w:sz w:val="17"/>
                <w:szCs w:val="17"/>
              </w:rPr>
              <w:t>2024 год</w:t>
            </w:r>
          </w:p>
        </w:tc>
        <w:tc>
          <w:tcPr>
            <w:tcW w:w="993" w:type="dxa"/>
          </w:tcPr>
          <w:p w:rsidR="00B61304" w:rsidRPr="00B61304" w:rsidRDefault="00B61304" w:rsidP="0083252B">
            <w:pPr>
              <w:spacing w:before="40" w:after="40"/>
              <w:jc w:val="center"/>
              <w:rPr>
                <w:rFonts w:ascii="Times New Roman" w:hAnsi="Times New Roman" w:cs="Times New Roman"/>
                <w:b/>
                <w:sz w:val="17"/>
                <w:szCs w:val="17"/>
              </w:rPr>
            </w:pPr>
            <w:r>
              <w:rPr>
                <w:rFonts w:ascii="Times New Roman" w:hAnsi="Times New Roman" w:cs="Times New Roman"/>
                <w:b/>
                <w:sz w:val="17"/>
                <w:szCs w:val="17"/>
              </w:rPr>
              <w:t>2025 год</w:t>
            </w:r>
          </w:p>
        </w:tc>
      </w:tr>
      <w:tr w:rsidR="00B61304" w:rsidRPr="00B61304" w:rsidTr="00264D42">
        <w:trPr>
          <w:trHeight w:val="759"/>
        </w:trPr>
        <w:tc>
          <w:tcPr>
            <w:tcW w:w="709" w:type="dxa"/>
            <w:vMerge w:val="restart"/>
            <w:noWrap/>
            <w:vAlign w:val="center"/>
            <w:hideMark/>
          </w:tcPr>
          <w:p w:rsidR="00B61304" w:rsidRPr="00B61304" w:rsidRDefault="00B61304" w:rsidP="0083252B">
            <w:pPr>
              <w:spacing w:before="40" w:after="40"/>
              <w:jc w:val="center"/>
              <w:rPr>
                <w:rFonts w:ascii="Times New Roman" w:hAnsi="Times New Roman" w:cs="Times New Roman"/>
                <w:bCs/>
                <w:sz w:val="17"/>
                <w:szCs w:val="17"/>
              </w:rPr>
            </w:pPr>
            <w:r w:rsidRPr="00B61304">
              <w:rPr>
                <w:rFonts w:ascii="Times New Roman" w:hAnsi="Times New Roman" w:cs="Times New Roman"/>
                <w:bCs/>
                <w:sz w:val="17"/>
                <w:szCs w:val="17"/>
              </w:rPr>
              <w:t>20</w:t>
            </w:r>
          </w:p>
        </w:tc>
        <w:tc>
          <w:tcPr>
            <w:tcW w:w="447" w:type="dxa"/>
            <w:vMerge w:val="restart"/>
            <w:noWrap/>
            <w:vAlign w:val="center"/>
            <w:hideMark/>
          </w:tcPr>
          <w:p w:rsidR="00B61304" w:rsidRPr="00B61304" w:rsidRDefault="00B61304" w:rsidP="0083252B">
            <w:pPr>
              <w:spacing w:before="40" w:after="40"/>
              <w:jc w:val="center"/>
              <w:rPr>
                <w:rFonts w:ascii="Times New Roman" w:hAnsi="Times New Roman" w:cs="Times New Roman"/>
                <w:bCs/>
                <w:sz w:val="17"/>
                <w:szCs w:val="17"/>
              </w:rPr>
            </w:pPr>
            <w:r w:rsidRPr="00B61304">
              <w:rPr>
                <w:rFonts w:ascii="Times New Roman" w:hAnsi="Times New Roman" w:cs="Times New Roman"/>
                <w:bCs/>
                <w:sz w:val="17"/>
                <w:szCs w:val="17"/>
              </w:rPr>
              <w:t>0</w:t>
            </w:r>
          </w:p>
        </w:tc>
        <w:tc>
          <w:tcPr>
            <w:tcW w:w="545" w:type="dxa"/>
            <w:vMerge w:val="restart"/>
            <w:noWrap/>
            <w:vAlign w:val="center"/>
            <w:hideMark/>
          </w:tcPr>
          <w:p w:rsidR="00B61304" w:rsidRPr="00B61304" w:rsidRDefault="00B61304" w:rsidP="0083252B">
            <w:pPr>
              <w:spacing w:before="40" w:after="40"/>
              <w:jc w:val="center"/>
              <w:rPr>
                <w:rFonts w:ascii="Times New Roman" w:hAnsi="Times New Roman" w:cs="Times New Roman"/>
                <w:bCs/>
                <w:sz w:val="17"/>
                <w:szCs w:val="17"/>
              </w:rPr>
            </w:pPr>
            <w:r w:rsidRPr="00B61304">
              <w:rPr>
                <w:rFonts w:ascii="Times New Roman" w:hAnsi="Times New Roman" w:cs="Times New Roman"/>
                <w:bCs/>
                <w:sz w:val="17"/>
                <w:szCs w:val="17"/>
              </w:rPr>
              <w:t>00</w:t>
            </w:r>
          </w:p>
        </w:tc>
        <w:tc>
          <w:tcPr>
            <w:tcW w:w="709" w:type="dxa"/>
            <w:vMerge w:val="restart"/>
            <w:noWrap/>
            <w:vAlign w:val="center"/>
            <w:hideMark/>
          </w:tcPr>
          <w:p w:rsidR="00B61304" w:rsidRPr="00B61304" w:rsidRDefault="00B61304" w:rsidP="0083252B">
            <w:pPr>
              <w:spacing w:before="40" w:after="40"/>
              <w:jc w:val="center"/>
              <w:rPr>
                <w:rFonts w:ascii="Times New Roman" w:hAnsi="Times New Roman" w:cs="Times New Roman"/>
                <w:bCs/>
                <w:sz w:val="17"/>
                <w:szCs w:val="17"/>
              </w:rPr>
            </w:pPr>
            <w:r w:rsidRPr="00B61304">
              <w:rPr>
                <w:rFonts w:ascii="Times New Roman" w:hAnsi="Times New Roman" w:cs="Times New Roman"/>
                <w:bCs/>
                <w:sz w:val="17"/>
                <w:szCs w:val="17"/>
              </w:rPr>
              <w:t>00000</w:t>
            </w:r>
          </w:p>
        </w:tc>
        <w:tc>
          <w:tcPr>
            <w:tcW w:w="3260" w:type="dxa"/>
            <w:vMerge w:val="restart"/>
            <w:vAlign w:val="center"/>
            <w:hideMark/>
          </w:tcPr>
          <w:p w:rsidR="00B61304" w:rsidRPr="0036550B" w:rsidRDefault="0036550B" w:rsidP="0036550B">
            <w:pPr>
              <w:spacing w:before="40" w:after="40"/>
              <w:jc w:val="center"/>
              <w:rPr>
                <w:rFonts w:ascii="Times New Roman" w:hAnsi="Times New Roman" w:cs="Times New Roman"/>
                <w:bCs/>
                <w:sz w:val="17"/>
                <w:szCs w:val="17"/>
              </w:rPr>
            </w:pPr>
            <w:r>
              <w:rPr>
                <w:rFonts w:ascii="Times New Roman" w:hAnsi="Times New Roman" w:cs="Times New Roman"/>
                <w:bCs/>
                <w:kern w:val="1"/>
                <w:sz w:val="17"/>
                <w:szCs w:val="17"/>
                <w:lang w:eastAsia="zh-CN"/>
              </w:rPr>
              <w:t>«</w:t>
            </w:r>
            <w:r w:rsidR="00B61304" w:rsidRPr="0036550B">
              <w:rPr>
                <w:rFonts w:ascii="Times New Roman" w:hAnsi="Times New Roman" w:cs="Times New Roman"/>
                <w:bCs/>
                <w:kern w:val="1"/>
                <w:sz w:val="17"/>
                <w:szCs w:val="17"/>
                <w:lang w:eastAsia="zh-CN"/>
              </w:rPr>
              <w:t xml:space="preserve">Развитие коммунального хозяйства на территории Бабушкинского </w:t>
            </w:r>
            <w:r>
              <w:rPr>
                <w:rFonts w:ascii="Times New Roman" w:hAnsi="Times New Roman" w:cs="Times New Roman"/>
                <w:bCs/>
                <w:kern w:val="1"/>
                <w:sz w:val="17"/>
                <w:szCs w:val="17"/>
                <w:lang w:eastAsia="zh-CN"/>
              </w:rPr>
              <w:t xml:space="preserve">муниципального </w:t>
            </w:r>
            <w:r w:rsidR="00B61304" w:rsidRPr="0036550B">
              <w:rPr>
                <w:rFonts w:ascii="Times New Roman" w:hAnsi="Times New Roman" w:cs="Times New Roman"/>
                <w:bCs/>
                <w:kern w:val="1"/>
                <w:sz w:val="17"/>
                <w:szCs w:val="17"/>
                <w:lang w:eastAsia="zh-CN"/>
              </w:rPr>
              <w:t>округа на 2018-2025 годы</w:t>
            </w:r>
            <w:r>
              <w:rPr>
                <w:rFonts w:ascii="Times New Roman" w:hAnsi="Times New Roman" w:cs="Times New Roman"/>
                <w:bCs/>
                <w:kern w:val="1"/>
                <w:sz w:val="17"/>
                <w:szCs w:val="17"/>
                <w:lang w:eastAsia="zh-CN"/>
              </w:rPr>
              <w:t>»</w:t>
            </w:r>
          </w:p>
        </w:tc>
        <w:tc>
          <w:tcPr>
            <w:tcW w:w="1985" w:type="dxa"/>
            <w:vAlign w:val="center"/>
            <w:hideMark/>
          </w:tcPr>
          <w:p w:rsidR="00B61304" w:rsidRPr="00B61304" w:rsidRDefault="00B61304" w:rsidP="0083252B">
            <w:pPr>
              <w:spacing w:before="40" w:after="40"/>
              <w:jc w:val="center"/>
              <w:rPr>
                <w:rFonts w:ascii="Times New Roman" w:hAnsi="Times New Roman" w:cs="Times New Roman"/>
                <w:bCs/>
                <w:sz w:val="17"/>
                <w:szCs w:val="17"/>
              </w:rPr>
            </w:pPr>
            <w:r w:rsidRPr="00B61304">
              <w:rPr>
                <w:rFonts w:ascii="Times New Roman" w:hAnsi="Times New Roman" w:cs="Times New Roman"/>
                <w:bCs/>
                <w:sz w:val="17"/>
                <w:szCs w:val="17"/>
              </w:rPr>
              <w:t>Всего</w:t>
            </w:r>
          </w:p>
        </w:tc>
        <w:tc>
          <w:tcPr>
            <w:tcW w:w="992" w:type="dxa"/>
            <w:vAlign w:val="center"/>
          </w:tcPr>
          <w:p w:rsidR="00B61304" w:rsidRPr="00B61304" w:rsidRDefault="00B61304" w:rsidP="0083252B">
            <w:pPr>
              <w:spacing w:before="40" w:after="40"/>
              <w:jc w:val="center"/>
              <w:rPr>
                <w:rFonts w:ascii="Times New Roman" w:hAnsi="Times New Roman" w:cs="Times New Roman"/>
                <w:bCs/>
                <w:sz w:val="17"/>
                <w:szCs w:val="17"/>
              </w:rPr>
            </w:pPr>
          </w:p>
        </w:tc>
        <w:tc>
          <w:tcPr>
            <w:tcW w:w="851" w:type="dxa"/>
            <w:noWrap/>
            <w:vAlign w:val="center"/>
          </w:tcPr>
          <w:p w:rsidR="00B61304" w:rsidRPr="00B61304" w:rsidRDefault="00B61304" w:rsidP="0083252B">
            <w:pPr>
              <w:autoSpaceDE w:val="0"/>
              <w:autoSpaceDN w:val="0"/>
              <w:adjustRightInd w:val="0"/>
              <w:jc w:val="center"/>
              <w:rPr>
                <w:rFonts w:ascii="Times New Roman" w:hAnsi="Times New Roman" w:cs="Times New Roman"/>
                <w:sz w:val="18"/>
              </w:rPr>
            </w:pPr>
            <w:r w:rsidRPr="00B61304">
              <w:rPr>
                <w:rFonts w:ascii="Times New Roman" w:hAnsi="Times New Roman" w:cs="Times New Roman"/>
                <w:sz w:val="18"/>
              </w:rPr>
              <w:t>514,3</w:t>
            </w:r>
          </w:p>
        </w:tc>
        <w:tc>
          <w:tcPr>
            <w:tcW w:w="850" w:type="dxa"/>
            <w:noWrap/>
            <w:vAlign w:val="center"/>
          </w:tcPr>
          <w:p w:rsidR="00B61304" w:rsidRPr="00B61304" w:rsidRDefault="00B61304" w:rsidP="0083252B">
            <w:pPr>
              <w:autoSpaceDE w:val="0"/>
              <w:autoSpaceDN w:val="0"/>
              <w:adjustRightInd w:val="0"/>
              <w:jc w:val="center"/>
              <w:rPr>
                <w:rFonts w:ascii="Times New Roman" w:hAnsi="Times New Roman" w:cs="Times New Roman"/>
                <w:sz w:val="18"/>
              </w:rPr>
            </w:pPr>
            <w:r w:rsidRPr="00B61304">
              <w:rPr>
                <w:rFonts w:ascii="Times New Roman" w:hAnsi="Times New Roman" w:cs="Times New Roman"/>
                <w:sz w:val="18"/>
              </w:rPr>
              <w:t>1263,0</w:t>
            </w:r>
          </w:p>
        </w:tc>
        <w:tc>
          <w:tcPr>
            <w:tcW w:w="851" w:type="dxa"/>
            <w:shd w:val="clear" w:color="auto" w:fill="auto"/>
            <w:noWrap/>
            <w:vAlign w:val="center"/>
            <w:hideMark/>
          </w:tcPr>
          <w:p w:rsidR="00B61304" w:rsidRPr="00B61304" w:rsidRDefault="00B61304" w:rsidP="0083252B">
            <w:pPr>
              <w:autoSpaceDE w:val="0"/>
              <w:autoSpaceDN w:val="0"/>
              <w:adjustRightInd w:val="0"/>
              <w:jc w:val="center"/>
              <w:rPr>
                <w:rFonts w:ascii="Times New Roman" w:hAnsi="Times New Roman" w:cs="Times New Roman"/>
                <w:sz w:val="18"/>
              </w:rPr>
            </w:pPr>
            <w:r w:rsidRPr="00B61304">
              <w:rPr>
                <w:rFonts w:ascii="Times New Roman" w:hAnsi="Times New Roman" w:cs="Times New Roman"/>
                <w:sz w:val="18"/>
              </w:rPr>
              <w:t>5633,9</w:t>
            </w:r>
          </w:p>
        </w:tc>
        <w:tc>
          <w:tcPr>
            <w:tcW w:w="992" w:type="dxa"/>
            <w:noWrap/>
            <w:vAlign w:val="center"/>
            <w:hideMark/>
          </w:tcPr>
          <w:p w:rsidR="00B61304" w:rsidRPr="00B61304" w:rsidRDefault="00B61304" w:rsidP="0083252B">
            <w:pPr>
              <w:jc w:val="center"/>
              <w:rPr>
                <w:rFonts w:ascii="Times New Roman" w:hAnsi="Times New Roman" w:cs="Times New Roman"/>
                <w:sz w:val="18"/>
              </w:rPr>
            </w:pPr>
            <w:r w:rsidRPr="00B61304">
              <w:rPr>
                <w:rFonts w:ascii="Times New Roman" w:hAnsi="Times New Roman" w:cs="Times New Roman"/>
                <w:sz w:val="18"/>
              </w:rPr>
              <w:t>26557,0</w:t>
            </w:r>
          </w:p>
        </w:tc>
        <w:tc>
          <w:tcPr>
            <w:tcW w:w="992" w:type="dxa"/>
            <w:shd w:val="clear" w:color="auto" w:fill="auto"/>
            <w:noWrap/>
            <w:vAlign w:val="center"/>
            <w:hideMark/>
          </w:tcPr>
          <w:p w:rsidR="00B61304" w:rsidRPr="00B61304" w:rsidRDefault="00B61304" w:rsidP="0083252B">
            <w:pPr>
              <w:autoSpaceDE w:val="0"/>
              <w:autoSpaceDN w:val="0"/>
              <w:adjustRightInd w:val="0"/>
              <w:jc w:val="center"/>
              <w:rPr>
                <w:rFonts w:ascii="Times New Roman" w:hAnsi="Times New Roman" w:cs="Times New Roman"/>
                <w:sz w:val="18"/>
              </w:rPr>
            </w:pPr>
            <w:r w:rsidRPr="00B61304">
              <w:rPr>
                <w:rFonts w:ascii="Times New Roman" w:hAnsi="Times New Roman" w:cs="Times New Roman"/>
                <w:sz w:val="18"/>
              </w:rPr>
              <w:t>24 308,2</w:t>
            </w:r>
          </w:p>
        </w:tc>
        <w:tc>
          <w:tcPr>
            <w:tcW w:w="992" w:type="dxa"/>
            <w:vAlign w:val="center"/>
          </w:tcPr>
          <w:p w:rsidR="00B61304" w:rsidRPr="00B61304" w:rsidRDefault="00B61304" w:rsidP="008D6FDE">
            <w:pPr>
              <w:autoSpaceDE w:val="0"/>
              <w:autoSpaceDN w:val="0"/>
              <w:adjustRightInd w:val="0"/>
              <w:jc w:val="center"/>
              <w:rPr>
                <w:rFonts w:ascii="Times New Roman" w:hAnsi="Times New Roman" w:cs="Times New Roman"/>
                <w:sz w:val="18"/>
              </w:rPr>
            </w:pPr>
            <w:r w:rsidRPr="00B61304">
              <w:rPr>
                <w:rFonts w:ascii="Times New Roman" w:hAnsi="Times New Roman" w:cs="Times New Roman"/>
                <w:sz w:val="18"/>
              </w:rPr>
              <w:t>358</w:t>
            </w:r>
            <w:r w:rsidR="008D6FDE">
              <w:rPr>
                <w:rFonts w:ascii="Times New Roman" w:hAnsi="Times New Roman" w:cs="Times New Roman"/>
                <w:sz w:val="18"/>
              </w:rPr>
              <w:t> 941,0</w:t>
            </w:r>
          </w:p>
        </w:tc>
        <w:tc>
          <w:tcPr>
            <w:tcW w:w="993" w:type="dxa"/>
            <w:vAlign w:val="center"/>
          </w:tcPr>
          <w:p w:rsidR="00B61304" w:rsidRPr="00B61304" w:rsidRDefault="00264D42" w:rsidP="0083252B">
            <w:pPr>
              <w:autoSpaceDE w:val="0"/>
              <w:autoSpaceDN w:val="0"/>
              <w:adjustRightInd w:val="0"/>
              <w:jc w:val="center"/>
              <w:rPr>
                <w:rFonts w:ascii="Times New Roman" w:hAnsi="Times New Roman" w:cs="Times New Roman"/>
                <w:sz w:val="18"/>
              </w:rPr>
            </w:pPr>
            <w:r>
              <w:rPr>
                <w:rFonts w:ascii="Times New Roman" w:hAnsi="Times New Roman" w:cs="Times New Roman"/>
                <w:sz w:val="18"/>
              </w:rPr>
              <w:t>165337,8</w:t>
            </w:r>
          </w:p>
        </w:tc>
        <w:tc>
          <w:tcPr>
            <w:tcW w:w="993" w:type="dxa"/>
            <w:vAlign w:val="center"/>
          </w:tcPr>
          <w:p w:rsidR="00B61304" w:rsidRPr="00B61304" w:rsidRDefault="00264D42" w:rsidP="00264D42">
            <w:pPr>
              <w:autoSpaceDE w:val="0"/>
              <w:autoSpaceDN w:val="0"/>
              <w:adjustRightInd w:val="0"/>
              <w:jc w:val="center"/>
              <w:rPr>
                <w:rFonts w:ascii="Times New Roman" w:hAnsi="Times New Roman" w:cs="Times New Roman"/>
                <w:sz w:val="18"/>
              </w:rPr>
            </w:pPr>
            <w:r>
              <w:rPr>
                <w:rFonts w:ascii="Times New Roman" w:hAnsi="Times New Roman" w:cs="Times New Roman"/>
                <w:sz w:val="18"/>
              </w:rPr>
              <w:t>7929,1</w:t>
            </w:r>
          </w:p>
        </w:tc>
      </w:tr>
      <w:tr w:rsidR="00B61304" w:rsidRPr="00B61304" w:rsidTr="00264D42">
        <w:trPr>
          <w:trHeight w:val="259"/>
        </w:trPr>
        <w:tc>
          <w:tcPr>
            <w:tcW w:w="709" w:type="dxa"/>
            <w:vMerge/>
            <w:vAlign w:val="center"/>
            <w:hideMark/>
          </w:tcPr>
          <w:p w:rsidR="00B61304" w:rsidRPr="00B61304" w:rsidRDefault="00B61304" w:rsidP="0083252B">
            <w:pPr>
              <w:spacing w:before="40" w:after="40"/>
              <w:jc w:val="center"/>
              <w:rPr>
                <w:rFonts w:ascii="Times New Roman" w:hAnsi="Times New Roman" w:cs="Times New Roman"/>
                <w:bCs/>
                <w:sz w:val="17"/>
                <w:szCs w:val="17"/>
              </w:rPr>
            </w:pPr>
          </w:p>
        </w:tc>
        <w:tc>
          <w:tcPr>
            <w:tcW w:w="447" w:type="dxa"/>
            <w:vMerge/>
            <w:vAlign w:val="center"/>
            <w:hideMark/>
          </w:tcPr>
          <w:p w:rsidR="00B61304" w:rsidRPr="00B61304" w:rsidRDefault="00B61304" w:rsidP="0083252B">
            <w:pPr>
              <w:spacing w:before="40" w:after="40"/>
              <w:jc w:val="center"/>
              <w:rPr>
                <w:rFonts w:ascii="Times New Roman" w:hAnsi="Times New Roman" w:cs="Times New Roman"/>
                <w:bCs/>
                <w:sz w:val="17"/>
                <w:szCs w:val="17"/>
              </w:rPr>
            </w:pPr>
          </w:p>
        </w:tc>
        <w:tc>
          <w:tcPr>
            <w:tcW w:w="545" w:type="dxa"/>
            <w:vMerge/>
            <w:vAlign w:val="center"/>
            <w:hideMark/>
          </w:tcPr>
          <w:p w:rsidR="00B61304" w:rsidRPr="00B61304" w:rsidRDefault="00B61304" w:rsidP="0083252B">
            <w:pPr>
              <w:spacing w:before="40" w:after="40"/>
              <w:jc w:val="center"/>
              <w:rPr>
                <w:rFonts w:ascii="Times New Roman" w:hAnsi="Times New Roman" w:cs="Times New Roman"/>
                <w:bCs/>
                <w:sz w:val="17"/>
                <w:szCs w:val="17"/>
              </w:rPr>
            </w:pPr>
          </w:p>
        </w:tc>
        <w:tc>
          <w:tcPr>
            <w:tcW w:w="709" w:type="dxa"/>
            <w:vMerge/>
            <w:vAlign w:val="center"/>
            <w:hideMark/>
          </w:tcPr>
          <w:p w:rsidR="00B61304" w:rsidRPr="00B61304" w:rsidRDefault="00B61304" w:rsidP="0083252B">
            <w:pPr>
              <w:spacing w:before="40" w:after="40"/>
              <w:jc w:val="center"/>
              <w:rPr>
                <w:rFonts w:ascii="Times New Roman" w:hAnsi="Times New Roman" w:cs="Times New Roman"/>
                <w:bCs/>
                <w:sz w:val="17"/>
                <w:szCs w:val="17"/>
              </w:rPr>
            </w:pPr>
          </w:p>
        </w:tc>
        <w:tc>
          <w:tcPr>
            <w:tcW w:w="3260" w:type="dxa"/>
            <w:vMerge/>
            <w:vAlign w:val="center"/>
            <w:hideMark/>
          </w:tcPr>
          <w:p w:rsidR="00B61304" w:rsidRPr="00B61304" w:rsidRDefault="00B61304" w:rsidP="0083252B">
            <w:pPr>
              <w:spacing w:before="40" w:after="40"/>
              <w:jc w:val="center"/>
              <w:rPr>
                <w:rFonts w:ascii="Times New Roman" w:hAnsi="Times New Roman" w:cs="Times New Roman"/>
                <w:bCs/>
                <w:sz w:val="17"/>
                <w:szCs w:val="17"/>
              </w:rPr>
            </w:pPr>
          </w:p>
        </w:tc>
        <w:tc>
          <w:tcPr>
            <w:tcW w:w="1985" w:type="dxa"/>
            <w:vAlign w:val="center"/>
            <w:hideMark/>
          </w:tcPr>
          <w:p w:rsidR="00B61304" w:rsidRPr="00B61304" w:rsidRDefault="00B61304" w:rsidP="0083252B">
            <w:pPr>
              <w:spacing w:before="40" w:after="40"/>
              <w:jc w:val="center"/>
              <w:rPr>
                <w:rFonts w:ascii="Times New Roman" w:hAnsi="Times New Roman" w:cs="Times New Roman"/>
                <w:bCs/>
                <w:sz w:val="17"/>
                <w:szCs w:val="17"/>
              </w:rPr>
            </w:pPr>
            <w:r w:rsidRPr="00B61304">
              <w:rPr>
                <w:rFonts w:ascii="Times New Roman" w:hAnsi="Times New Roman" w:cs="Times New Roman"/>
                <w:bCs/>
                <w:sz w:val="17"/>
                <w:szCs w:val="17"/>
              </w:rPr>
              <w:t>ответственный исполнитель (ГРБС)</w:t>
            </w:r>
          </w:p>
        </w:tc>
        <w:tc>
          <w:tcPr>
            <w:tcW w:w="992" w:type="dxa"/>
            <w:vAlign w:val="center"/>
          </w:tcPr>
          <w:p w:rsidR="00B61304" w:rsidRPr="00B61304" w:rsidRDefault="00B61304" w:rsidP="0083252B">
            <w:pPr>
              <w:jc w:val="center"/>
              <w:rPr>
                <w:rFonts w:ascii="Times New Roman" w:hAnsi="Times New Roman" w:cs="Times New Roman"/>
              </w:rPr>
            </w:pPr>
            <w:r w:rsidRPr="00B61304">
              <w:rPr>
                <w:rFonts w:ascii="Times New Roman" w:hAnsi="Times New Roman" w:cs="Times New Roman"/>
                <w:sz w:val="17"/>
                <w:szCs w:val="17"/>
              </w:rPr>
              <w:t>08</w:t>
            </w:r>
            <w:r w:rsidR="00242FF3">
              <w:rPr>
                <w:rFonts w:ascii="Times New Roman" w:hAnsi="Times New Roman" w:cs="Times New Roman"/>
                <w:sz w:val="17"/>
                <w:szCs w:val="17"/>
              </w:rPr>
              <w:t>7</w:t>
            </w:r>
          </w:p>
        </w:tc>
        <w:tc>
          <w:tcPr>
            <w:tcW w:w="851" w:type="dxa"/>
            <w:noWrap/>
            <w:vAlign w:val="center"/>
          </w:tcPr>
          <w:p w:rsidR="00B61304" w:rsidRPr="00B61304" w:rsidRDefault="00B61304" w:rsidP="0083252B">
            <w:pPr>
              <w:spacing w:before="40" w:after="40"/>
              <w:jc w:val="center"/>
              <w:rPr>
                <w:rFonts w:ascii="Times New Roman" w:hAnsi="Times New Roman" w:cs="Times New Roman"/>
                <w:bCs/>
                <w:sz w:val="17"/>
                <w:szCs w:val="17"/>
              </w:rPr>
            </w:pPr>
            <w:r w:rsidRPr="00B61304">
              <w:rPr>
                <w:rFonts w:ascii="Times New Roman" w:hAnsi="Times New Roman" w:cs="Times New Roman"/>
                <w:bCs/>
                <w:sz w:val="17"/>
                <w:szCs w:val="17"/>
              </w:rPr>
              <w:t>0</w:t>
            </w:r>
          </w:p>
        </w:tc>
        <w:tc>
          <w:tcPr>
            <w:tcW w:w="850" w:type="dxa"/>
            <w:noWrap/>
            <w:vAlign w:val="center"/>
          </w:tcPr>
          <w:p w:rsidR="00B61304" w:rsidRPr="00B61304" w:rsidRDefault="00B61304" w:rsidP="0083252B">
            <w:pPr>
              <w:spacing w:before="40" w:after="40"/>
              <w:jc w:val="center"/>
              <w:rPr>
                <w:rFonts w:ascii="Times New Roman" w:hAnsi="Times New Roman" w:cs="Times New Roman"/>
                <w:bCs/>
                <w:sz w:val="17"/>
                <w:szCs w:val="17"/>
              </w:rPr>
            </w:pPr>
            <w:r w:rsidRPr="00B61304">
              <w:rPr>
                <w:rFonts w:ascii="Times New Roman" w:hAnsi="Times New Roman" w:cs="Times New Roman"/>
                <w:bCs/>
                <w:sz w:val="17"/>
                <w:szCs w:val="17"/>
              </w:rPr>
              <w:t>0</w:t>
            </w:r>
          </w:p>
        </w:tc>
        <w:tc>
          <w:tcPr>
            <w:tcW w:w="851" w:type="dxa"/>
            <w:shd w:val="clear" w:color="auto" w:fill="auto"/>
            <w:noWrap/>
            <w:vAlign w:val="center"/>
            <w:hideMark/>
          </w:tcPr>
          <w:p w:rsidR="00B61304" w:rsidRPr="00B61304" w:rsidRDefault="00B61304" w:rsidP="0083252B">
            <w:pPr>
              <w:spacing w:before="40" w:after="40"/>
              <w:jc w:val="center"/>
              <w:rPr>
                <w:rFonts w:ascii="Times New Roman" w:hAnsi="Times New Roman" w:cs="Times New Roman"/>
                <w:bCs/>
                <w:sz w:val="17"/>
                <w:szCs w:val="17"/>
              </w:rPr>
            </w:pPr>
            <w:r w:rsidRPr="00B61304">
              <w:rPr>
                <w:rFonts w:ascii="Times New Roman" w:hAnsi="Times New Roman" w:cs="Times New Roman"/>
                <w:bCs/>
                <w:sz w:val="17"/>
                <w:szCs w:val="17"/>
              </w:rPr>
              <w:t>5633,9</w:t>
            </w:r>
          </w:p>
        </w:tc>
        <w:tc>
          <w:tcPr>
            <w:tcW w:w="992" w:type="dxa"/>
            <w:noWrap/>
            <w:vAlign w:val="center"/>
            <w:hideMark/>
          </w:tcPr>
          <w:p w:rsidR="00B61304" w:rsidRPr="00B61304" w:rsidRDefault="00B61304" w:rsidP="0083252B">
            <w:pPr>
              <w:jc w:val="center"/>
              <w:rPr>
                <w:rFonts w:ascii="Times New Roman" w:hAnsi="Times New Roman" w:cs="Times New Roman"/>
                <w:sz w:val="18"/>
              </w:rPr>
            </w:pPr>
            <w:r w:rsidRPr="00B61304">
              <w:rPr>
                <w:rFonts w:ascii="Times New Roman" w:hAnsi="Times New Roman" w:cs="Times New Roman"/>
                <w:sz w:val="18"/>
              </w:rPr>
              <w:t>26557,0</w:t>
            </w:r>
          </w:p>
        </w:tc>
        <w:tc>
          <w:tcPr>
            <w:tcW w:w="992" w:type="dxa"/>
            <w:shd w:val="clear" w:color="auto" w:fill="auto"/>
            <w:noWrap/>
            <w:vAlign w:val="center"/>
            <w:hideMark/>
          </w:tcPr>
          <w:p w:rsidR="00B61304" w:rsidRPr="00B61304" w:rsidRDefault="00B61304" w:rsidP="0083252B">
            <w:pPr>
              <w:autoSpaceDE w:val="0"/>
              <w:autoSpaceDN w:val="0"/>
              <w:adjustRightInd w:val="0"/>
              <w:jc w:val="center"/>
              <w:rPr>
                <w:rFonts w:ascii="Times New Roman" w:hAnsi="Times New Roman" w:cs="Times New Roman"/>
                <w:sz w:val="18"/>
              </w:rPr>
            </w:pPr>
            <w:r w:rsidRPr="00B61304">
              <w:rPr>
                <w:rFonts w:ascii="Times New Roman" w:hAnsi="Times New Roman" w:cs="Times New Roman"/>
                <w:sz w:val="18"/>
              </w:rPr>
              <w:t>24 308,2</w:t>
            </w:r>
          </w:p>
        </w:tc>
        <w:tc>
          <w:tcPr>
            <w:tcW w:w="992" w:type="dxa"/>
            <w:vAlign w:val="center"/>
          </w:tcPr>
          <w:p w:rsidR="00B61304" w:rsidRPr="00B61304" w:rsidRDefault="00B61304" w:rsidP="008D6FDE">
            <w:pPr>
              <w:autoSpaceDE w:val="0"/>
              <w:autoSpaceDN w:val="0"/>
              <w:adjustRightInd w:val="0"/>
              <w:jc w:val="center"/>
              <w:rPr>
                <w:rFonts w:ascii="Times New Roman" w:hAnsi="Times New Roman" w:cs="Times New Roman"/>
                <w:sz w:val="18"/>
              </w:rPr>
            </w:pPr>
            <w:r w:rsidRPr="00B61304">
              <w:rPr>
                <w:rFonts w:ascii="Times New Roman" w:hAnsi="Times New Roman" w:cs="Times New Roman"/>
                <w:sz w:val="18"/>
              </w:rPr>
              <w:t>358</w:t>
            </w:r>
            <w:r w:rsidR="008D6FDE">
              <w:rPr>
                <w:rFonts w:ascii="Times New Roman" w:hAnsi="Times New Roman" w:cs="Times New Roman"/>
                <w:sz w:val="18"/>
              </w:rPr>
              <w:t> 941,0</w:t>
            </w:r>
          </w:p>
        </w:tc>
        <w:tc>
          <w:tcPr>
            <w:tcW w:w="993" w:type="dxa"/>
            <w:vAlign w:val="center"/>
          </w:tcPr>
          <w:p w:rsidR="00B61304" w:rsidRPr="00B61304" w:rsidRDefault="008D6FDE" w:rsidP="0083252B">
            <w:pPr>
              <w:autoSpaceDE w:val="0"/>
              <w:autoSpaceDN w:val="0"/>
              <w:adjustRightInd w:val="0"/>
              <w:jc w:val="center"/>
              <w:rPr>
                <w:rFonts w:ascii="Times New Roman" w:hAnsi="Times New Roman" w:cs="Times New Roman"/>
                <w:sz w:val="18"/>
              </w:rPr>
            </w:pPr>
            <w:r>
              <w:rPr>
                <w:rFonts w:ascii="Times New Roman" w:hAnsi="Times New Roman" w:cs="Times New Roman"/>
                <w:sz w:val="18"/>
              </w:rPr>
              <w:t>165337,8</w:t>
            </w:r>
          </w:p>
        </w:tc>
        <w:tc>
          <w:tcPr>
            <w:tcW w:w="993" w:type="dxa"/>
            <w:vAlign w:val="center"/>
          </w:tcPr>
          <w:p w:rsidR="00B61304" w:rsidRPr="00B61304" w:rsidRDefault="00264D42" w:rsidP="00264D42">
            <w:pPr>
              <w:autoSpaceDE w:val="0"/>
              <w:autoSpaceDN w:val="0"/>
              <w:adjustRightInd w:val="0"/>
              <w:jc w:val="center"/>
              <w:rPr>
                <w:rFonts w:ascii="Times New Roman" w:hAnsi="Times New Roman" w:cs="Times New Roman"/>
                <w:sz w:val="18"/>
              </w:rPr>
            </w:pPr>
            <w:r>
              <w:rPr>
                <w:rFonts w:ascii="Times New Roman" w:hAnsi="Times New Roman" w:cs="Times New Roman"/>
                <w:sz w:val="18"/>
              </w:rPr>
              <w:t>7929,1</w:t>
            </w:r>
          </w:p>
        </w:tc>
      </w:tr>
      <w:tr w:rsidR="00B61304" w:rsidRPr="00B61304" w:rsidTr="00264D42">
        <w:trPr>
          <w:trHeight w:val="495"/>
        </w:trPr>
        <w:tc>
          <w:tcPr>
            <w:tcW w:w="709" w:type="dxa"/>
            <w:noWrap/>
            <w:vAlign w:val="center"/>
            <w:hideMark/>
          </w:tcPr>
          <w:p w:rsidR="00B61304" w:rsidRPr="00B61304" w:rsidRDefault="00B61304" w:rsidP="0083252B">
            <w:pPr>
              <w:spacing w:before="40" w:after="40"/>
              <w:jc w:val="center"/>
              <w:rPr>
                <w:rFonts w:ascii="Times New Roman" w:hAnsi="Times New Roman" w:cs="Times New Roman"/>
                <w:sz w:val="17"/>
                <w:szCs w:val="17"/>
              </w:rPr>
            </w:pPr>
            <w:r w:rsidRPr="00B61304">
              <w:rPr>
                <w:rFonts w:ascii="Times New Roman" w:hAnsi="Times New Roman" w:cs="Times New Roman"/>
                <w:sz w:val="17"/>
                <w:szCs w:val="17"/>
              </w:rPr>
              <w:t>20</w:t>
            </w:r>
          </w:p>
        </w:tc>
        <w:tc>
          <w:tcPr>
            <w:tcW w:w="447" w:type="dxa"/>
            <w:noWrap/>
            <w:vAlign w:val="center"/>
            <w:hideMark/>
          </w:tcPr>
          <w:p w:rsidR="00B61304" w:rsidRPr="00B61304" w:rsidRDefault="00B61304" w:rsidP="0083252B">
            <w:pPr>
              <w:spacing w:before="40" w:after="40"/>
              <w:jc w:val="center"/>
              <w:rPr>
                <w:rFonts w:ascii="Times New Roman" w:hAnsi="Times New Roman" w:cs="Times New Roman"/>
                <w:sz w:val="17"/>
                <w:szCs w:val="17"/>
              </w:rPr>
            </w:pPr>
            <w:r w:rsidRPr="00B61304">
              <w:rPr>
                <w:rFonts w:ascii="Times New Roman" w:hAnsi="Times New Roman" w:cs="Times New Roman"/>
                <w:sz w:val="17"/>
                <w:szCs w:val="17"/>
              </w:rPr>
              <w:t>0</w:t>
            </w:r>
          </w:p>
        </w:tc>
        <w:tc>
          <w:tcPr>
            <w:tcW w:w="545" w:type="dxa"/>
            <w:noWrap/>
            <w:vAlign w:val="center"/>
            <w:hideMark/>
          </w:tcPr>
          <w:p w:rsidR="00B61304" w:rsidRPr="00B61304" w:rsidRDefault="00B61304" w:rsidP="0083252B">
            <w:pPr>
              <w:spacing w:before="40" w:after="40"/>
              <w:jc w:val="center"/>
              <w:rPr>
                <w:rFonts w:ascii="Times New Roman" w:hAnsi="Times New Roman" w:cs="Times New Roman"/>
                <w:sz w:val="17"/>
                <w:szCs w:val="17"/>
              </w:rPr>
            </w:pPr>
            <w:r w:rsidRPr="00B61304">
              <w:rPr>
                <w:rFonts w:ascii="Times New Roman" w:hAnsi="Times New Roman" w:cs="Times New Roman"/>
                <w:sz w:val="17"/>
                <w:szCs w:val="17"/>
              </w:rPr>
              <w:t>01</w:t>
            </w:r>
          </w:p>
        </w:tc>
        <w:tc>
          <w:tcPr>
            <w:tcW w:w="709" w:type="dxa"/>
            <w:noWrap/>
            <w:vAlign w:val="center"/>
            <w:hideMark/>
          </w:tcPr>
          <w:p w:rsidR="00B61304" w:rsidRPr="00B61304" w:rsidRDefault="00242FF3" w:rsidP="0083252B">
            <w:pPr>
              <w:spacing w:before="40" w:after="40"/>
              <w:jc w:val="center"/>
              <w:rPr>
                <w:rFonts w:ascii="Times New Roman" w:hAnsi="Times New Roman" w:cs="Times New Roman"/>
                <w:sz w:val="17"/>
                <w:szCs w:val="17"/>
              </w:rPr>
            </w:pPr>
            <w:r>
              <w:rPr>
                <w:rFonts w:ascii="Times New Roman" w:hAnsi="Times New Roman" w:cs="Times New Roman"/>
                <w:sz w:val="17"/>
                <w:szCs w:val="17"/>
              </w:rPr>
              <w:t>000</w:t>
            </w:r>
            <w:r w:rsidR="00B61304" w:rsidRPr="00B61304">
              <w:rPr>
                <w:rFonts w:ascii="Times New Roman" w:hAnsi="Times New Roman" w:cs="Times New Roman"/>
                <w:sz w:val="17"/>
                <w:szCs w:val="17"/>
              </w:rPr>
              <w:t>00</w:t>
            </w:r>
          </w:p>
        </w:tc>
        <w:tc>
          <w:tcPr>
            <w:tcW w:w="3260" w:type="dxa"/>
            <w:vAlign w:val="center"/>
            <w:hideMark/>
          </w:tcPr>
          <w:p w:rsidR="00B61304" w:rsidRPr="00B61304" w:rsidRDefault="00B61304" w:rsidP="0083252B">
            <w:pPr>
              <w:spacing w:before="40" w:after="40"/>
              <w:jc w:val="center"/>
              <w:rPr>
                <w:rFonts w:ascii="Times New Roman" w:hAnsi="Times New Roman" w:cs="Times New Roman"/>
                <w:sz w:val="17"/>
                <w:szCs w:val="17"/>
              </w:rPr>
            </w:pPr>
            <w:r w:rsidRPr="00B61304">
              <w:rPr>
                <w:rFonts w:ascii="Times New Roman" w:hAnsi="Times New Roman" w:cs="Times New Roman"/>
                <w:sz w:val="17"/>
                <w:szCs w:val="17"/>
              </w:rPr>
              <w:t>Основное мероприятие</w:t>
            </w:r>
          </w:p>
          <w:p w:rsidR="00B61304" w:rsidRPr="00B61304" w:rsidRDefault="00B61304" w:rsidP="0083252B">
            <w:pPr>
              <w:spacing w:before="40" w:after="40"/>
              <w:jc w:val="center"/>
              <w:rPr>
                <w:rFonts w:ascii="Times New Roman" w:hAnsi="Times New Roman" w:cs="Times New Roman"/>
                <w:sz w:val="17"/>
                <w:szCs w:val="17"/>
              </w:rPr>
            </w:pPr>
            <w:r w:rsidRPr="00B61304">
              <w:rPr>
                <w:rFonts w:ascii="Times New Roman" w:hAnsi="Times New Roman" w:cs="Times New Roman"/>
                <w:sz w:val="17"/>
                <w:szCs w:val="17"/>
              </w:rPr>
              <w:t>Ремонт или реконструкция водопроводных сетей с целью устранения главного источника потерь воды, замена ветхих и прокладка новых сетей</w:t>
            </w:r>
          </w:p>
        </w:tc>
        <w:tc>
          <w:tcPr>
            <w:tcW w:w="1985" w:type="dxa"/>
            <w:vAlign w:val="center"/>
            <w:hideMark/>
          </w:tcPr>
          <w:p w:rsidR="00B61304" w:rsidRPr="00B61304" w:rsidRDefault="00B61304" w:rsidP="00242FF3">
            <w:pPr>
              <w:spacing w:before="40" w:after="40"/>
              <w:jc w:val="center"/>
              <w:rPr>
                <w:rFonts w:ascii="Times New Roman" w:hAnsi="Times New Roman" w:cs="Times New Roman"/>
                <w:sz w:val="17"/>
                <w:szCs w:val="17"/>
              </w:rPr>
            </w:pPr>
            <w:r w:rsidRPr="00B61304">
              <w:rPr>
                <w:rFonts w:ascii="Times New Roman" w:hAnsi="Times New Roman" w:cs="Times New Roman"/>
                <w:sz w:val="17"/>
                <w:szCs w:val="17"/>
              </w:rPr>
              <w:t xml:space="preserve">Администрация Бабушкинского муниципального </w:t>
            </w:r>
            <w:r w:rsidR="00242FF3">
              <w:rPr>
                <w:rFonts w:ascii="Times New Roman" w:hAnsi="Times New Roman" w:cs="Times New Roman"/>
                <w:sz w:val="17"/>
                <w:szCs w:val="17"/>
              </w:rPr>
              <w:t>округа</w:t>
            </w:r>
          </w:p>
        </w:tc>
        <w:tc>
          <w:tcPr>
            <w:tcW w:w="992" w:type="dxa"/>
            <w:vAlign w:val="center"/>
          </w:tcPr>
          <w:p w:rsidR="00B61304" w:rsidRPr="00B61304" w:rsidRDefault="00242FF3" w:rsidP="0083252B">
            <w:pPr>
              <w:spacing w:before="40" w:after="40"/>
              <w:jc w:val="center"/>
              <w:rPr>
                <w:rFonts w:ascii="Times New Roman" w:hAnsi="Times New Roman" w:cs="Times New Roman"/>
                <w:sz w:val="17"/>
                <w:szCs w:val="17"/>
              </w:rPr>
            </w:pPr>
            <w:r>
              <w:rPr>
                <w:rFonts w:ascii="Times New Roman" w:hAnsi="Times New Roman" w:cs="Times New Roman"/>
                <w:sz w:val="17"/>
                <w:szCs w:val="17"/>
              </w:rPr>
              <w:t>087</w:t>
            </w:r>
          </w:p>
        </w:tc>
        <w:tc>
          <w:tcPr>
            <w:tcW w:w="851" w:type="dxa"/>
            <w:noWrap/>
            <w:vAlign w:val="center"/>
          </w:tcPr>
          <w:p w:rsidR="00B61304" w:rsidRPr="00B61304" w:rsidRDefault="00B61304" w:rsidP="0083252B">
            <w:pPr>
              <w:spacing w:before="40" w:after="40"/>
              <w:jc w:val="center"/>
              <w:rPr>
                <w:rFonts w:ascii="Times New Roman" w:hAnsi="Times New Roman" w:cs="Times New Roman"/>
                <w:bCs/>
                <w:sz w:val="17"/>
                <w:szCs w:val="17"/>
              </w:rPr>
            </w:pPr>
            <w:r w:rsidRPr="00B61304">
              <w:rPr>
                <w:rFonts w:ascii="Times New Roman" w:hAnsi="Times New Roman" w:cs="Times New Roman"/>
                <w:bCs/>
                <w:sz w:val="17"/>
                <w:szCs w:val="17"/>
              </w:rPr>
              <w:t>0</w:t>
            </w:r>
          </w:p>
        </w:tc>
        <w:tc>
          <w:tcPr>
            <w:tcW w:w="850" w:type="dxa"/>
            <w:noWrap/>
            <w:vAlign w:val="center"/>
          </w:tcPr>
          <w:p w:rsidR="00B61304" w:rsidRPr="00B61304" w:rsidRDefault="00B61304" w:rsidP="0083252B">
            <w:pPr>
              <w:spacing w:before="40" w:after="40"/>
              <w:jc w:val="center"/>
              <w:rPr>
                <w:rFonts w:ascii="Times New Roman" w:hAnsi="Times New Roman" w:cs="Times New Roman"/>
                <w:bCs/>
                <w:sz w:val="17"/>
                <w:szCs w:val="17"/>
              </w:rPr>
            </w:pPr>
            <w:r w:rsidRPr="00B61304">
              <w:rPr>
                <w:rFonts w:ascii="Times New Roman" w:hAnsi="Times New Roman" w:cs="Times New Roman"/>
                <w:bCs/>
                <w:sz w:val="17"/>
                <w:szCs w:val="17"/>
              </w:rPr>
              <w:t>0</w:t>
            </w:r>
          </w:p>
        </w:tc>
        <w:tc>
          <w:tcPr>
            <w:tcW w:w="851" w:type="dxa"/>
            <w:shd w:val="clear" w:color="auto" w:fill="auto"/>
            <w:noWrap/>
            <w:vAlign w:val="center"/>
            <w:hideMark/>
          </w:tcPr>
          <w:p w:rsidR="00B61304" w:rsidRPr="00B61304" w:rsidRDefault="00B61304" w:rsidP="0083252B">
            <w:pPr>
              <w:spacing w:before="40" w:after="40"/>
              <w:jc w:val="center"/>
              <w:rPr>
                <w:rFonts w:ascii="Times New Roman" w:hAnsi="Times New Roman" w:cs="Times New Roman"/>
                <w:bCs/>
                <w:sz w:val="17"/>
                <w:szCs w:val="17"/>
              </w:rPr>
            </w:pPr>
            <w:r w:rsidRPr="00B61304">
              <w:rPr>
                <w:rFonts w:ascii="Times New Roman" w:hAnsi="Times New Roman" w:cs="Times New Roman"/>
                <w:bCs/>
                <w:sz w:val="17"/>
                <w:szCs w:val="17"/>
              </w:rPr>
              <w:t>635,0</w:t>
            </w:r>
          </w:p>
        </w:tc>
        <w:tc>
          <w:tcPr>
            <w:tcW w:w="992" w:type="dxa"/>
            <w:noWrap/>
            <w:vAlign w:val="center"/>
            <w:hideMark/>
          </w:tcPr>
          <w:p w:rsidR="00B61304" w:rsidRPr="00B61304" w:rsidRDefault="00B61304" w:rsidP="0083252B">
            <w:pPr>
              <w:spacing w:before="40" w:after="40"/>
              <w:jc w:val="center"/>
              <w:rPr>
                <w:rFonts w:ascii="Times New Roman" w:hAnsi="Times New Roman" w:cs="Times New Roman"/>
                <w:bCs/>
                <w:sz w:val="18"/>
                <w:szCs w:val="17"/>
              </w:rPr>
            </w:pPr>
            <w:r w:rsidRPr="00B61304">
              <w:rPr>
                <w:rFonts w:ascii="Times New Roman" w:hAnsi="Times New Roman" w:cs="Times New Roman"/>
                <w:bCs/>
                <w:sz w:val="18"/>
                <w:szCs w:val="17"/>
              </w:rPr>
              <w:t>1541,9</w:t>
            </w:r>
          </w:p>
        </w:tc>
        <w:tc>
          <w:tcPr>
            <w:tcW w:w="992" w:type="dxa"/>
            <w:noWrap/>
            <w:vAlign w:val="center"/>
            <w:hideMark/>
          </w:tcPr>
          <w:p w:rsidR="00B61304" w:rsidRPr="00B61304" w:rsidRDefault="00B61304" w:rsidP="0083252B">
            <w:pPr>
              <w:spacing w:before="40" w:after="40"/>
              <w:jc w:val="center"/>
              <w:rPr>
                <w:rFonts w:ascii="Times New Roman" w:hAnsi="Times New Roman" w:cs="Times New Roman"/>
                <w:bCs/>
                <w:sz w:val="17"/>
                <w:szCs w:val="17"/>
              </w:rPr>
            </w:pPr>
            <w:r w:rsidRPr="00B61304">
              <w:rPr>
                <w:rFonts w:ascii="Times New Roman" w:hAnsi="Times New Roman" w:cs="Times New Roman"/>
                <w:bCs/>
                <w:sz w:val="17"/>
                <w:szCs w:val="17"/>
              </w:rPr>
              <w:t>1500,0</w:t>
            </w:r>
          </w:p>
        </w:tc>
        <w:tc>
          <w:tcPr>
            <w:tcW w:w="992" w:type="dxa"/>
            <w:vAlign w:val="center"/>
          </w:tcPr>
          <w:p w:rsidR="00B61304" w:rsidRPr="00B61304" w:rsidRDefault="00B61304" w:rsidP="0083252B">
            <w:pPr>
              <w:spacing w:before="40" w:after="40"/>
              <w:jc w:val="center"/>
              <w:rPr>
                <w:rFonts w:ascii="Times New Roman" w:hAnsi="Times New Roman" w:cs="Times New Roman"/>
                <w:bCs/>
                <w:sz w:val="17"/>
                <w:szCs w:val="17"/>
              </w:rPr>
            </w:pPr>
            <w:r>
              <w:rPr>
                <w:rFonts w:ascii="Times New Roman" w:hAnsi="Times New Roman" w:cs="Times New Roman"/>
                <w:bCs/>
                <w:sz w:val="17"/>
                <w:szCs w:val="17"/>
              </w:rPr>
              <w:t>1000,00</w:t>
            </w:r>
          </w:p>
        </w:tc>
        <w:tc>
          <w:tcPr>
            <w:tcW w:w="993" w:type="dxa"/>
            <w:vAlign w:val="center"/>
          </w:tcPr>
          <w:p w:rsidR="00B61304" w:rsidRPr="00B61304" w:rsidRDefault="00242FF3" w:rsidP="0083252B">
            <w:pPr>
              <w:spacing w:before="40" w:after="40"/>
              <w:jc w:val="center"/>
              <w:rPr>
                <w:rFonts w:ascii="Times New Roman" w:hAnsi="Times New Roman" w:cs="Times New Roman"/>
                <w:bCs/>
                <w:sz w:val="17"/>
                <w:szCs w:val="17"/>
              </w:rPr>
            </w:pPr>
            <w:r>
              <w:rPr>
                <w:rFonts w:ascii="Times New Roman" w:hAnsi="Times New Roman" w:cs="Times New Roman"/>
                <w:bCs/>
                <w:sz w:val="17"/>
                <w:szCs w:val="17"/>
              </w:rPr>
              <w:t>1000,00</w:t>
            </w:r>
          </w:p>
        </w:tc>
        <w:tc>
          <w:tcPr>
            <w:tcW w:w="993" w:type="dxa"/>
            <w:vAlign w:val="center"/>
          </w:tcPr>
          <w:p w:rsidR="00B61304" w:rsidRPr="00B61304" w:rsidRDefault="00242FF3" w:rsidP="00264D42">
            <w:pPr>
              <w:spacing w:before="40" w:after="40"/>
              <w:jc w:val="center"/>
              <w:rPr>
                <w:rFonts w:ascii="Times New Roman" w:hAnsi="Times New Roman" w:cs="Times New Roman"/>
                <w:bCs/>
                <w:sz w:val="17"/>
                <w:szCs w:val="17"/>
              </w:rPr>
            </w:pPr>
            <w:r>
              <w:rPr>
                <w:rFonts w:ascii="Times New Roman" w:hAnsi="Times New Roman" w:cs="Times New Roman"/>
                <w:bCs/>
                <w:sz w:val="17"/>
                <w:szCs w:val="17"/>
              </w:rPr>
              <w:t>1000,00</w:t>
            </w:r>
          </w:p>
        </w:tc>
      </w:tr>
      <w:tr w:rsidR="00B61304" w:rsidRPr="00B61304" w:rsidTr="00264D42">
        <w:trPr>
          <w:trHeight w:val="495"/>
        </w:trPr>
        <w:tc>
          <w:tcPr>
            <w:tcW w:w="709" w:type="dxa"/>
            <w:noWrap/>
            <w:vAlign w:val="center"/>
            <w:hideMark/>
          </w:tcPr>
          <w:p w:rsidR="00B61304" w:rsidRPr="00B61304" w:rsidRDefault="00B61304" w:rsidP="0083252B">
            <w:pPr>
              <w:spacing w:before="40" w:after="40"/>
              <w:jc w:val="center"/>
              <w:rPr>
                <w:rFonts w:ascii="Times New Roman" w:hAnsi="Times New Roman" w:cs="Times New Roman"/>
                <w:sz w:val="17"/>
                <w:szCs w:val="17"/>
              </w:rPr>
            </w:pPr>
            <w:r>
              <w:rPr>
                <w:rFonts w:ascii="Times New Roman" w:hAnsi="Times New Roman" w:cs="Times New Roman"/>
                <w:sz w:val="17"/>
                <w:szCs w:val="17"/>
              </w:rPr>
              <w:t>20</w:t>
            </w:r>
          </w:p>
        </w:tc>
        <w:tc>
          <w:tcPr>
            <w:tcW w:w="447" w:type="dxa"/>
            <w:noWrap/>
            <w:vAlign w:val="center"/>
            <w:hideMark/>
          </w:tcPr>
          <w:p w:rsidR="00B61304" w:rsidRPr="00B61304" w:rsidRDefault="00B61304" w:rsidP="0083252B">
            <w:pPr>
              <w:spacing w:before="40" w:after="40"/>
              <w:jc w:val="center"/>
              <w:rPr>
                <w:rFonts w:ascii="Times New Roman" w:hAnsi="Times New Roman" w:cs="Times New Roman"/>
                <w:sz w:val="17"/>
                <w:szCs w:val="17"/>
              </w:rPr>
            </w:pPr>
            <w:r>
              <w:rPr>
                <w:rFonts w:ascii="Times New Roman" w:hAnsi="Times New Roman" w:cs="Times New Roman"/>
                <w:sz w:val="17"/>
                <w:szCs w:val="17"/>
              </w:rPr>
              <w:t>0</w:t>
            </w:r>
          </w:p>
        </w:tc>
        <w:tc>
          <w:tcPr>
            <w:tcW w:w="545" w:type="dxa"/>
            <w:noWrap/>
            <w:vAlign w:val="center"/>
            <w:hideMark/>
          </w:tcPr>
          <w:p w:rsidR="00B61304" w:rsidRPr="00B61304" w:rsidRDefault="00B61304" w:rsidP="0083252B">
            <w:pPr>
              <w:spacing w:before="40" w:after="40"/>
              <w:jc w:val="center"/>
              <w:rPr>
                <w:rFonts w:ascii="Times New Roman" w:hAnsi="Times New Roman" w:cs="Times New Roman"/>
                <w:sz w:val="17"/>
                <w:szCs w:val="17"/>
              </w:rPr>
            </w:pPr>
            <w:r>
              <w:rPr>
                <w:rFonts w:ascii="Times New Roman" w:hAnsi="Times New Roman" w:cs="Times New Roman"/>
                <w:sz w:val="17"/>
                <w:szCs w:val="17"/>
              </w:rPr>
              <w:t>01</w:t>
            </w:r>
          </w:p>
        </w:tc>
        <w:tc>
          <w:tcPr>
            <w:tcW w:w="709" w:type="dxa"/>
            <w:noWrap/>
            <w:vAlign w:val="center"/>
            <w:hideMark/>
          </w:tcPr>
          <w:p w:rsidR="00B61304" w:rsidRPr="00B61304" w:rsidRDefault="00242FF3" w:rsidP="0083252B">
            <w:pPr>
              <w:spacing w:before="40" w:after="40"/>
              <w:jc w:val="center"/>
              <w:rPr>
                <w:rFonts w:ascii="Times New Roman" w:hAnsi="Times New Roman" w:cs="Times New Roman"/>
                <w:sz w:val="17"/>
                <w:szCs w:val="17"/>
              </w:rPr>
            </w:pPr>
            <w:r>
              <w:rPr>
                <w:rFonts w:ascii="Times New Roman" w:hAnsi="Times New Roman" w:cs="Times New Roman"/>
                <w:sz w:val="17"/>
                <w:szCs w:val="17"/>
              </w:rPr>
              <w:t>20100</w:t>
            </w:r>
          </w:p>
        </w:tc>
        <w:tc>
          <w:tcPr>
            <w:tcW w:w="3260" w:type="dxa"/>
            <w:vAlign w:val="center"/>
            <w:hideMark/>
          </w:tcPr>
          <w:p w:rsidR="00B61304" w:rsidRPr="00B61304" w:rsidRDefault="00242FF3" w:rsidP="0083252B">
            <w:pPr>
              <w:spacing w:before="40" w:after="40"/>
              <w:jc w:val="center"/>
              <w:rPr>
                <w:rFonts w:ascii="Times New Roman" w:hAnsi="Times New Roman" w:cs="Times New Roman"/>
                <w:sz w:val="17"/>
                <w:szCs w:val="17"/>
              </w:rPr>
            </w:pPr>
            <w:r>
              <w:rPr>
                <w:rFonts w:ascii="Times New Roman" w:hAnsi="Times New Roman" w:cs="Times New Roman"/>
                <w:sz w:val="17"/>
                <w:szCs w:val="17"/>
              </w:rPr>
              <w:t>Ремонт и реконструкция водопроводных сетей округа</w:t>
            </w:r>
          </w:p>
        </w:tc>
        <w:tc>
          <w:tcPr>
            <w:tcW w:w="1985" w:type="dxa"/>
            <w:vAlign w:val="center"/>
            <w:hideMark/>
          </w:tcPr>
          <w:p w:rsidR="00B61304" w:rsidRPr="00B61304" w:rsidRDefault="00242FF3" w:rsidP="0083252B">
            <w:pPr>
              <w:spacing w:before="40" w:after="40"/>
              <w:jc w:val="center"/>
              <w:rPr>
                <w:rFonts w:ascii="Times New Roman" w:hAnsi="Times New Roman" w:cs="Times New Roman"/>
                <w:sz w:val="17"/>
                <w:szCs w:val="17"/>
              </w:rPr>
            </w:pPr>
            <w:r w:rsidRPr="00B61304">
              <w:rPr>
                <w:rFonts w:ascii="Times New Roman" w:hAnsi="Times New Roman" w:cs="Times New Roman"/>
                <w:sz w:val="17"/>
                <w:szCs w:val="17"/>
              </w:rPr>
              <w:t xml:space="preserve">Администрация Бабушкинского муниципального </w:t>
            </w:r>
            <w:r>
              <w:rPr>
                <w:rFonts w:ascii="Times New Roman" w:hAnsi="Times New Roman" w:cs="Times New Roman"/>
                <w:sz w:val="17"/>
                <w:szCs w:val="17"/>
              </w:rPr>
              <w:t>округа</w:t>
            </w:r>
          </w:p>
        </w:tc>
        <w:tc>
          <w:tcPr>
            <w:tcW w:w="992" w:type="dxa"/>
            <w:vAlign w:val="center"/>
          </w:tcPr>
          <w:p w:rsidR="00B61304" w:rsidRPr="00B61304" w:rsidRDefault="00242FF3" w:rsidP="0083252B">
            <w:pPr>
              <w:spacing w:before="40" w:after="40"/>
              <w:jc w:val="center"/>
              <w:rPr>
                <w:rFonts w:ascii="Times New Roman" w:hAnsi="Times New Roman" w:cs="Times New Roman"/>
                <w:sz w:val="17"/>
                <w:szCs w:val="17"/>
              </w:rPr>
            </w:pPr>
            <w:r>
              <w:rPr>
                <w:rFonts w:ascii="Times New Roman" w:hAnsi="Times New Roman" w:cs="Times New Roman"/>
                <w:sz w:val="17"/>
                <w:szCs w:val="17"/>
              </w:rPr>
              <w:t>087</w:t>
            </w:r>
          </w:p>
        </w:tc>
        <w:tc>
          <w:tcPr>
            <w:tcW w:w="851" w:type="dxa"/>
            <w:noWrap/>
            <w:vAlign w:val="center"/>
          </w:tcPr>
          <w:p w:rsidR="00B61304" w:rsidRPr="00B61304" w:rsidRDefault="00242FF3" w:rsidP="0083252B">
            <w:pPr>
              <w:spacing w:before="40" w:after="40"/>
              <w:jc w:val="center"/>
              <w:rPr>
                <w:rFonts w:ascii="Times New Roman" w:hAnsi="Times New Roman" w:cs="Times New Roman"/>
                <w:bCs/>
                <w:sz w:val="17"/>
                <w:szCs w:val="17"/>
              </w:rPr>
            </w:pPr>
            <w:r>
              <w:rPr>
                <w:rFonts w:ascii="Times New Roman" w:hAnsi="Times New Roman" w:cs="Times New Roman"/>
                <w:bCs/>
                <w:sz w:val="17"/>
                <w:szCs w:val="17"/>
              </w:rPr>
              <w:t>0</w:t>
            </w:r>
          </w:p>
        </w:tc>
        <w:tc>
          <w:tcPr>
            <w:tcW w:w="850" w:type="dxa"/>
            <w:noWrap/>
            <w:vAlign w:val="center"/>
          </w:tcPr>
          <w:p w:rsidR="00B61304" w:rsidRPr="00B61304" w:rsidRDefault="00242FF3" w:rsidP="0083252B">
            <w:pPr>
              <w:spacing w:before="40" w:after="40"/>
              <w:jc w:val="center"/>
              <w:rPr>
                <w:rFonts w:ascii="Times New Roman" w:hAnsi="Times New Roman" w:cs="Times New Roman"/>
                <w:bCs/>
                <w:sz w:val="17"/>
                <w:szCs w:val="17"/>
              </w:rPr>
            </w:pPr>
            <w:r>
              <w:rPr>
                <w:rFonts w:ascii="Times New Roman" w:hAnsi="Times New Roman" w:cs="Times New Roman"/>
                <w:bCs/>
                <w:sz w:val="17"/>
                <w:szCs w:val="17"/>
              </w:rPr>
              <w:t>0</w:t>
            </w:r>
          </w:p>
        </w:tc>
        <w:tc>
          <w:tcPr>
            <w:tcW w:w="851" w:type="dxa"/>
            <w:shd w:val="clear" w:color="auto" w:fill="auto"/>
            <w:noWrap/>
            <w:vAlign w:val="center"/>
            <w:hideMark/>
          </w:tcPr>
          <w:p w:rsidR="00B61304" w:rsidRPr="00B61304" w:rsidRDefault="00242FF3" w:rsidP="0083252B">
            <w:pPr>
              <w:spacing w:before="40" w:after="40"/>
              <w:jc w:val="center"/>
              <w:rPr>
                <w:rFonts w:ascii="Times New Roman" w:hAnsi="Times New Roman" w:cs="Times New Roman"/>
                <w:bCs/>
                <w:sz w:val="17"/>
                <w:szCs w:val="17"/>
              </w:rPr>
            </w:pPr>
            <w:r>
              <w:rPr>
                <w:rFonts w:ascii="Times New Roman" w:hAnsi="Times New Roman" w:cs="Times New Roman"/>
                <w:bCs/>
                <w:sz w:val="17"/>
                <w:szCs w:val="17"/>
              </w:rPr>
              <w:t>635,0</w:t>
            </w:r>
          </w:p>
        </w:tc>
        <w:tc>
          <w:tcPr>
            <w:tcW w:w="992" w:type="dxa"/>
            <w:noWrap/>
            <w:vAlign w:val="center"/>
            <w:hideMark/>
          </w:tcPr>
          <w:p w:rsidR="00B61304" w:rsidRPr="00B61304" w:rsidRDefault="00242FF3" w:rsidP="0083252B">
            <w:pPr>
              <w:spacing w:before="40" w:after="40"/>
              <w:jc w:val="center"/>
              <w:rPr>
                <w:rFonts w:ascii="Times New Roman" w:hAnsi="Times New Roman" w:cs="Times New Roman"/>
                <w:bCs/>
                <w:sz w:val="18"/>
                <w:szCs w:val="17"/>
              </w:rPr>
            </w:pPr>
            <w:r>
              <w:rPr>
                <w:rFonts w:ascii="Times New Roman" w:hAnsi="Times New Roman" w:cs="Times New Roman"/>
                <w:bCs/>
                <w:sz w:val="18"/>
                <w:szCs w:val="17"/>
              </w:rPr>
              <w:t>1541,9</w:t>
            </w:r>
          </w:p>
        </w:tc>
        <w:tc>
          <w:tcPr>
            <w:tcW w:w="992" w:type="dxa"/>
            <w:noWrap/>
            <w:vAlign w:val="center"/>
            <w:hideMark/>
          </w:tcPr>
          <w:p w:rsidR="00B61304" w:rsidRPr="00B61304" w:rsidRDefault="00242FF3" w:rsidP="0083252B">
            <w:pPr>
              <w:spacing w:before="40" w:after="40"/>
              <w:jc w:val="center"/>
              <w:rPr>
                <w:rFonts w:ascii="Times New Roman" w:hAnsi="Times New Roman" w:cs="Times New Roman"/>
                <w:bCs/>
                <w:sz w:val="17"/>
                <w:szCs w:val="17"/>
              </w:rPr>
            </w:pPr>
            <w:r>
              <w:rPr>
                <w:rFonts w:ascii="Times New Roman" w:hAnsi="Times New Roman" w:cs="Times New Roman"/>
                <w:bCs/>
                <w:sz w:val="17"/>
                <w:szCs w:val="17"/>
              </w:rPr>
              <w:t>1500,00</w:t>
            </w:r>
          </w:p>
        </w:tc>
        <w:tc>
          <w:tcPr>
            <w:tcW w:w="992" w:type="dxa"/>
            <w:vAlign w:val="center"/>
          </w:tcPr>
          <w:p w:rsidR="00B61304" w:rsidRDefault="00242FF3" w:rsidP="0083252B">
            <w:pPr>
              <w:spacing w:before="40" w:after="40"/>
              <w:jc w:val="center"/>
              <w:rPr>
                <w:rFonts w:ascii="Times New Roman" w:hAnsi="Times New Roman" w:cs="Times New Roman"/>
                <w:bCs/>
                <w:sz w:val="17"/>
                <w:szCs w:val="17"/>
              </w:rPr>
            </w:pPr>
            <w:r>
              <w:rPr>
                <w:rFonts w:ascii="Times New Roman" w:hAnsi="Times New Roman" w:cs="Times New Roman"/>
                <w:bCs/>
                <w:sz w:val="17"/>
                <w:szCs w:val="17"/>
              </w:rPr>
              <w:t>1000,00</w:t>
            </w:r>
          </w:p>
        </w:tc>
        <w:tc>
          <w:tcPr>
            <w:tcW w:w="993" w:type="dxa"/>
            <w:vAlign w:val="center"/>
          </w:tcPr>
          <w:p w:rsidR="00B61304" w:rsidRPr="00B61304" w:rsidRDefault="00242FF3" w:rsidP="0083252B">
            <w:pPr>
              <w:spacing w:before="40" w:after="40"/>
              <w:jc w:val="center"/>
              <w:rPr>
                <w:rFonts w:ascii="Times New Roman" w:hAnsi="Times New Roman" w:cs="Times New Roman"/>
                <w:bCs/>
                <w:sz w:val="17"/>
                <w:szCs w:val="17"/>
              </w:rPr>
            </w:pPr>
            <w:r>
              <w:rPr>
                <w:rFonts w:ascii="Times New Roman" w:hAnsi="Times New Roman" w:cs="Times New Roman"/>
                <w:bCs/>
                <w:sz w:val="17"/>
                <w:szCs w:val="17"/>
              </w:rPr>
              <w:t>1000,00</w:t>
            </w:r>
          </w:p>
        </w:tc>
        <w:tc>
          <w:tcPr>
            <w:tcW w:w="993" w:type="dxa"/>
            <w:vAlign w:val="center"/>
          </w:tcPr>
          <w:p w:rsidR="00B61304" w:rsidRPr="00B61304" w:rsidRDefault="00242FF3" w:rsidP="00264D42">
            <w:pPr>
              <w:spacing w:before="40" w:after="40"/>
              <w:jc w:val="center"/>
              <w:rPr>
                <w:rFonts w:ascii="Times New Roman" w:hAnsi="Times New Roman" w:cs="Times New Roman"/>
                <w:bCs/>
                <w:sz w:val="17"/>
                <w:szCs w:val="17"/>
              </w:rPr>
            </w:pPr>
            <w:r>
              <w:rPr>
                <w:rFonts w:ascii="Times New Roman" w:hAnsi="Times New Roman" w:cs="Times New Roman"/>
                <w:bCs/>
                <w:sz w:val="17"/>
                <w:szCs w:val="17"/>
              </w:rPr>
              <w:t>1000,00</w:t>
            </w:r>
          </w:p>
        </w:tc>
      </w:tr>
      <w:tr w:rsidR="00B61304" w:rsidRPr="00B61304" w:rsidTr="00264D42">
        <w:trPr>
          <w:trHeight w:val="510"/>
        </w:trPr>
        <w:tc>
          <w:tcPr>
            <w:tcW w:w="709" w:type="dxa"/>
            <w:noWrap/>
            <w:vAlign w:val="center"/>
            <w:hideMark/>
          </w:tcPr>
          <w:p w:rsidR="00B61304" w:rsidRPr="00B61304" w:rsidRDefault="00B61304" w:rsidP="0083252B">
            <w:pPr>
              <w:jc w:val="center"/>
              <w:rPr>
                <w:rFonts w:ascii="Times New Roman" w:hAnsi="Times New Roman" w:cs="Times New Roman"/>
              </w:rPr>
            </w:pPr>
            <w:r w:rsidRPr="00B61304">
              <w:rPr>
                <w:rFonts w:ascii="Times New Roman" w:hAnsi="Times New Roman" w:cs="Times New Roman"/>
                <w:sz w:val="17"/>
                <w:szCs w:val="17"/>
              </w:rPr>
              <w:t>20</w:t>
            </w:r>
          </w:p>
        </w:tc>
        <w:tc>
          <w:tcPr>
            <w:tcW w:w="447" w:type="dxa"/>
            <w:noWrap/>
            <w:vAlign w:val="center"/>
            <w:hideMark/>
          </w:tcPr>
          <w:p w:rsidR="00B61304" w:rsidRPr="00B61304" w:rsidRDefault="00B61304" w:rsidP="0083252B">
            <w:pPr>
              <w:spacing w:before="40" w:after="40"/>
              <w:jc w:val="center"/>
              <w:rPr>
                <w:rFonts w:ascii="Times New Roman" w:hAnsi="Times New Roman" w:cs="Times New Roman"/>
                <w:sz w:val="17"/>
                <w:szCs w:val="17"/>
              </w:rPr>
            </w:pPr>
            <w:r w:rsidRPr="00B61304">
              <w:rPr>
                <w:rFonts w:ascii="Times New Roman" w:hAnsi="Times New Roman" w:cs="Times New Roman"/>
                <w:sz w:val="17"/>
                <w:szCs w:val="17"/>
              </w:rPr>
              <w:t>0</w:t>
            </w:r>
          </w:p>
        </w:tc>
        <w:tc>
          <w:tcPr>
            <w:tcW w:w="545" w:type="dxa"/>
            <w:noWrap/>
            <w:vAlign w:val="center"/>
            <w:hideMark/>
          </w:tcPr>
          <w:p w:rsidR="00B61304" w:rsidRPr="00B61304" w:rsidRDefault="00B61304" w:rsidP="0083252B">
            <w:pPr>
              <w:spacing w:before="40" w:after="40"/>
              <w:jc w:val="center"/>
              <w:rPr>
                <w:rFonts w:ascii="Times New Roman" w:hAnsi="Times New Roman" w:cs="Times New Roman"/>
                <w:sz w:val="17"/>
                <w:szCs w:val="17"/>
              </w:rPr>
            </w:pPr>
            <w:r w:rsidRPr="00B61304">
              <w:rPr>
                <w:rFonts w:ascii="Times New Roman" w:hAnsi="Times New Roman" w:cs="Times New Roman"/>
                <w:sz w:val="17"/>
                <w:szCs w:val="17"/>
              </w:rPr>
              <w:t>02</w:t>
            </w:r>
          </w:p>
        </w:tc>
        <w:tc>
          <w:tcPr>
            <w:tcW w:w="709" w:type="dxa"/>
            <w:noWrap/>
            <w:vAlign w:val="center"/>
            <w:hideMark/>
          </w:tcPr>
          <w:p w:rsidR="00B61304" w:rsidRPr="00B61304" w:rsidRDefault="00B61304" w:rsidP="0083252B">
            <w:pPr>
              <w:spacing w:before="40" w:after="40"/>
              <w:jc w:val="center"/>
              <w:rPr>
                <w:rFonts w:ascii="Times New Roman" w:hAnsi="Times New Roman" w:cs="Times New Roman"/>
                <w:sz w:val="17"/>
                <w:szCs w:val="17"/>
              </w:rPr>
            </w:pPr>
            <w:r w:rsidRPr="00B61304">
              <w:rPr>
                <w:rFonts w:ascii="Times New Roman" w:hAnsi="Times New Roman" w:cs="Times New Roman"/>
                <w:sz w:val="17"/>
                <w:szCs w:val="17"/>
              </w:rPr>
              <w:t>00000</w:t>
            </w:r>
          </w:p>
        </w:tc>
        <w:tc>
          <w:tcPr>
            <w:tcW w:w="3260" w:type="dxa"/>
            <w:vAlign w:val="center"/>
            <w:hideMark/>
          </w:tcPr>
          <w:p w:rsidR="00B61304" w:rsidRPr="00B61304" w:rsidRDefault="00B61304" w:rsidP="0083252B">
            <w:pPr>
              <w:spacing w:before="40" w:after="40"/>
              <w:jc w:val="center"/>
              <w:rPr>
                <w:rFonts w:ascii="Times New Roman" w:hAnsi="Times New Roman" w:cs="Times New Roman"/>
                <w:sz w:val="17"/>
                <w:szCs w:val="17"/>
              </w:rPr>
            </w:pPr>
            <w:r w:rsidRPr="00B61304">
              <w:rPr>
                <w:rFonts w:ascii="Times New Roman" w:hAnsi="Times New Roman" w:cs="Times New Roman"/>
                <w:sz w:val="17"/>
                <w:szCs w:val="17"/>
              </w:rPr>
              <w:t>Основное мероприятие</w:t>
            </w:r>
          </w:p>
          <w:p w:rsidR="00B61304" w:rsidRPr="00B61304" w:rsidRDefault="00B61304" w:rsidP="0083252B">
            <w:pPr>
              <w:spacing w:before="40" w:after="40"/>
              <w:jc w:val="center"/>
              <w:rPr>
                <w:rFonts w:ascii="Times New Roman" w:hAnsi="Times New Roman" w:cs="Times New Roman"/>
                <w:sz w:val="17"/>
                <w:szCs w:val="17"/>
              </w:rPr>
            </w:pPr>
            <w:r w:rsidRPr="00B61304">
              <w:rPr>
                <w:rFonts w:ascii="Times New Roman" w:hAnsi="Times New Roman" w:cs="Times New Roman"/>
                <w:sz w:val="17"/>
                <w:szCs w:val="17"/>
              </w:rPr>
              <w:t>Модернизация инженерного оборудования для обеспечения достаточных объемов и надежности потребления коммунальных услуг</w:t>
            </w:r>
          </w:p>
        </w:tc>
        <w:tc>
          <w:tcPr>
            <w:tcW w:w="1985" w:type="dxa"/>
            <w:vAlign w:val="center"/>
            <w:hideMark/>
          </w:tcPr>
          <w:p w:rsidR="00B61304" w:rsidRPr="00B61304" w:rsidRDefault="00B61304" w:rsidP="0083252B">
            <w:pPr>
              <w:spacing w:before="40" w:after="40"/>
              <w:jc w:val="center"/>
              <w:rPr>
                <w:rFonts w:ascii="Times New Roman" w:hAnsi="Times New Roman" w:cs="Times New Roman"/>
                <w:sz w:val="17"/>
                <w:szCs w:val="17"/>
              </w:rPr>
            </w:pPr>
            <w:r w:rsidRPr="00B61304">
              <w:rPr>
                <w:rFonts w:ascii="Times New Roman" w:hAnsi="Times New Roman" w:cs="Times New Roman"/>
                <w:sz w:val="17"/>
                <w:szCs w:val="17"/>
              </w:rPr>
              <w:t>Администрация Бабушкинского муниципального района</w:t>
            </w:r>
          </w:p>
        </w:tc>
        <w:tc>
          <w:tcPr>
            <w:tcW w:w="992" w:type="dxa"/>
            <w:vAlign w:val="center"/>
          </w:tcPr>
          <w:p w:rsidR="00B61304" w:rsidRPr="00B61304" w:rsidRDefault="00B61304" w:rsidP="0083252B">
            <w:pPr>
              <w:spacing w:before="40" w:after="40"/>
              <w:jc w:val="center"/>
              <w:rPr>
                <w:rFonts w:ascii="Times New Roman" w:hAnsi="Times New Roman" w:cs="Times New Roman"/>
                <w:sz w:val="17"/>
                <w:szCs w:val="17"/>
              </w:rPr>
            </w:pPr>
            <w:r w:rsidRPr="00B61304">
              <w:rPr>
                <w:rFonts w:ascii="Times New Roman" w:hAnsi="Times New Roman" w:cs="Times New Roman"/>
                <w:sz w:val="17"/>
                <w:szCs w:val="17"/>
              </w:rPr>
              <w:t>086</w:t>
            </w:r>
          </w:p>
        </w:tc>
        <w:tc>
          <w:tcPr>
            <w:tcW w:w="851" w:type="dxa"/>
            <w:noWrap/>
            <w:vAlign w:val="center"/>
          </w:tcPr>
          <w:p w:rsidR="00B61304" w:rsidRPr="00B61304" w:rsidRDefault="00B61304" w:rsidP="0083252B">
            <w:pPr>
              <w:spacing w:before="40" w:after="40"/>
              <w:jc w:val="center"/>
              <w:rPr>
                <w:rFonts w:ascii="Times New Roman" w:hAnsi="Times New Roman" w:cs="Times New Roman"/>
                <w:sz w:val="17"/>
                <w:szCs w:val="17"/>
              </w:rPr>
            </w:pPr>
            <w:r w:rsidRPr="00B61304">
              <w:rPr>
                <w:rFonts w:ascii="Times New Roman" w:hAnsi="Times New Roman" w:cs="Times New Roman"/>
                <w:sz w:val="17"/>
                <w:szCs w:val="17"/>
              </w:rPr>
              <w:t>0,0</w:t>
            </w:r>
          </w:p>
        </w:tc>
        <w:tc>
          <w:tcPr>
            <w:tcW w:w="850" w:type="dxa"/>
            <w:noWrap/>
            <w:vAlign w:val="center"/>
          </w:tcPr>
          <w:p w:rsidR="00B61304" w:rsidRPr="00B61304" w:rsidRDefault="00B61304" w:rsidP="0083252B">
            <w:pPr>
              <w:spacing w:before="40" w:after="40"/>
              <w:jc w:val="center"/>
              <w:rPr>
                <w:rFonts w:ascii="Times New Roman" w:hAnsi="Times New Roman" w:cs="Times New Roman"/>
                <w:sz w:val="17"/>
                <w:szCs w:val="17"/>
              </w:rPr>
            </w:pPr>
            <w:r w:rsidRPr="00B61304">
              <w:rPr>
                <w:rFonts w:ascii="Times New Roman" w:hAnsi="Times New Roman" w:cs="Times New Roman"/>
                <w:sz w:val="17"/>
                <w:szCs w:val="17"/>
              </w:rPr>
              <w:t>0,0</w:t>
            </w:r>
          </w:p>
        </w:tc>
        <w:tc>
          <w:tcPr>
            <w:tcW w:w="851" w:type="dxa"/>
            <w:shd w:val="clear" w:color="auto" w:fill="auto"/>
            <w:noWrap/>
            <w:vAlign w:val="center"/>
            <w:hideMark/>
          </w:tcPr>
          <w:p w:rsidR="00B61304" w:rsidRPr="00B61304" w:rsidRDefault="00B61304" w:rsidP="0083252B">
            <w:pPr>
              <w:spacing w:before="40" w:after="40"/>
              <w:jc w:val="center"/>
              <w:rPr>
                <w:rFonts w:ascii="Times New Roman" w:hAnsi="Times New Roman" w:cs="Times New Roman"/>
                <w:sz w:val="17"/>
                <w:szCs w:val="17"/>
              </w:rPr>
            </w:pPr>
            <w:r w:rsidRPr="00B61304">
              <w:rPr>
                <w:rFonts w:ascii="Times New Roman" w:hAnsi="Times New Roman" w:cs="Times New Roman"/>
                <w:sz w:val="17"/>
                <w:szCs w:val="17"/>
              </w:rPr>
              <w:t>363,0</w:t>
            </w:r>
          </w:p>
        </w:tc>
        <w:tc>
          <w:tcPr>
            <w:tcW w:w="992" w:type="dxa"/>
            <w:noWrap/>
            <w:vAlign w:val="center"/>
            <w:hideMark/>
          </w:tcPr>
          <w:p w:rsidR="00B61304" w:rsidRPr="00B61304" w:rsidRDefault="00B61304" w:rsidP="0083252B">
            <w:pPr>
              <w:spacing w:before="40" w:after="40"/>
              <w:jc w:val="center"/>
              <w:rPr>
                <w:rFonts w:ascii="Times New Roman" w:hAnsi="Times New Roman" w:cs="Times New Roman"/>
                <w:sz w:val="17"/>
                <w:szCs w:val="17"/>
              </w:rPr>
            </w:pPr>
            <w:r w:rsidRPr="00B61304">
              <w:rPr>
                <w:rFonts w:ascii="Times New Roman" w:hAnsi="Times New Roman" w:cs="Times New Roman"/>
                <w:sz w:val="17"/>
                <w:szCs w:val="17"/>
              </w:rPr>
              <w:t>1000,0</w:t>
            </w:r>
          </w:p>
        </w:tc>
        <w:tc>
          <w:tcPr>
            <w:tcW w:w="992" w:type="dxa"/>
            <w:noWrap/>
            <w:vAlign w:val="center"/>
            <w:hideMark/>
          </w:tcPr>
          <w:p w:rsidR="00B61304" w:rsidRPr="00B61304" w:rsidRDefault="00B61304" w:rsidP="0083252B">
            <w:pPr>
              <w:spacing w:before="40" w:after="40"/>
              <w:jc w:val="center"/>
              <w:rPr>
                <w:rFonts w:ascii="Times New Roman" w:hAnsi="Times New Roman" w:cs="Times New Roman"/>
                <w:bCs/>
                <w:sz w:val="17"/>
                <w:szCs w:val="17"/>
              </w:rPr>
            </w:pPr>
            <w:r w:rsidRPr="00B61304">
              <w:rPr>
                <w:rFonts w:ascii="Times New Roman" w:hAnsi="Times New Roman" w:cs="Times New Roman"/>
                <w:bCs/>
                <w:sz w:val="17"/>
                <w:szCs w:val="17"/>
              </w:rPr>
              <w:t>1000,0</w:t>
            </w:r>
          </w:p>
        </w:tc>
        <w:tc>
          <w:tcPr>
            <w:tcW w:w="992" w:type="dxa"/>
            <w:vAlign w:val="center"/>
          </w:tcPr>
          <w:p w:rsidR="00B61304" w:rsidRPr="00B61304" w:rsidRDefault="00242FF3" w:rsidP="0083252B">
            <w:pPr>
              <w:spacing w:before="40" w:after="40"/>
              <w:jc w:val="center"/>
              <w:rPr>
                <w:rFonts w:ascii="Times New Roman" w:hAnsi="Times New Roman" w:cs="Times New Roman"/>
                <w:bCs/>
                <w:sz w:val="17"/>
                <w:szCs w:val="17"/>
              </w:rPr>
            </w:pPr>
            <w:r>
              <w:rPr>
                <w:rFonts w:ascii="Times New Roman" w:hAnsi="Times New Roman" w:cs="Times New Roman"/>
                <w:bCs/>
                <w:sz w:val="17"/>
                <w:szCs w:val="17"/>
              </w:rPr>
              <w:t>0,0</w:t>
            </w:r>
          </w:p>
        </w:tc>
        <w:tc>
          <w:tcPr>
            <w:tcW w:w="993" w:type="dxa"/>
            <w:vAlign w:val="center"/>
          </w:tcPr>
          <w:p w:rsidR="00B61304" w:rsidRPr="00B61304" w:rsidRDefault="00242FF3" w:rsidP="0083252B">
            <w:pPr>
              <w:spacing w:before="40" w:after="40"/>
              <w:jc w:val="center"/>
              <w:rPr>
                <w:rFonts w:ascii="Times New Roman" w:hAnsi="Times New Roman" w:cs="Times New Roman"/>
                <w:bCs/>
                <w:sz w:val="17"/>
                <w:szCs w:val="17"/>
              </w:rPr>
            </w:pPr>
            <w:r>
              <w:rPr>
                <w:rFonts w:ascii="Times New Roman" w:hAnsi="Times New Roman" w:cs="Times New Roman"/>
                <w:bCs/>
                <w:sz w:val="17"/>
                <w:szCs w:val="17"/>
              </w:rPr>
              <w:t>0,0</w:t>
            </w:r>
          </w:p>
        </w:tc>
        <w:tc>
          <w:tcPr>
            <w:tcW w:w="993" w:type="dxa"/>
            <w:vAlign w:val="center"/>
          </w:tcPr>
          <w:p w:rsidR="00B61304" w:rsidRPr="00B61304" w:rsidRDefault="00242FF3" w:rsidP="00264D42">
            <w:pPr>
              <w:spacing w:before="40" w:after="40"/>
              <w:jc w:val="center"/>
              <w:rPr>
                <w:rFonts w:ascii="Times New Roman" w:hAnsi="Times New Roman" w:cs="Times New Roman"/>
                <w:bCs/>
                <w:sz w:val="17"/>
                <w:szCs w:val="17"/>
              </w:rPr>
            </w:pPr>
            <w:r>
              <w:rPr>
                <w:rFonts w:ascii="Times New Roman" w:hAnsi="Times New Roman" w:cs="Times New Roman"/>
                <w:bCs/>
                <w:sz w:val="17"/>
                <w:szCs w:val="17"/>
              </w:rPr>
              <w:t>0,0</w:t>
            </w:r>
          </w:p>
        </w:tc>
      </w:tr>
      <w:tr w:rsidR="00B61304" w:rsidRPr="00B61304" w:rsidTr="00264D42">
        <w:trPr>
          <w:trHeight w:val="510"/>
        </w:trPr>
        <w:tc>
          <w:tcPr>
            <w:tcW w:w="709" w:type="dxa"/>
            <w:noWrap/>
            <w:vAlign w:val="center"/>
            <w:hideMark/>
          </w:tcPr>
          <w:p w:rsidR="00B61304" w:rsidRPr="00264D42" w:rsidRDefault="00B61304" w:rsidP="0083252B">
            <w:pPr>
              <w:jc w:val="center"/>
              <w:rPr>
                <w:rFonts w:ascii="Times New Roman" w:hAnsi="Times New Roman" w:cs="Times New Roman"/>
              </w:rPr>
            </w:pPr>
            <w:r w:rsidRPr="00264D42">
              <w:rPr>
                <w:rFonts w:ascii="Times New Roman" w:hAnsi="Times New Roman" w:cs="Times New Roman"/>
                <w:sz w:val="17"/>
                <w:szCs w:val="17"/>
              </w:rPr>
              <w:lastRenderedPageBreak/>
              <w:t>20</w:t>
            </w:r>
          </w:p>
        </w:tc>
        <w:tc>
          <w:tcPr>
            <w:tcW w:w="447" w:type="dxa"/>
            <w:noWrap/>
            <w:vAlign w:val="center"/>
          </w:tcPr>
          <w:p w:rsidR="00B61304" w:rsidRPr="00264D42" w:rsidRDefault="00B61304" w:rsidP="0083252B">
            <w:pPr>
              <w:spacing w:before="40" w:after="40"/>
              <w:jc w:val="center"/>
              <w:rPr>
                <w:rFonts w:ascii="Times New Roman" w:hAnsi="Times New Roman" w:cs="Times New Roman"/>
                <w:sz w:val="17"/>
                <w:szCs w:val="17"/>
              </w:rPr>
            </w:pPr>
            <w:r w:rsidRPr="00264D42">
              <w:rPr>
                <w:rFonts w:ascii="Times New Roman" w:hAnsi="Times New Roman" w:cs="Times New Roman"/>
                <w:sz w:val="17"/>
                <w:szCs w:val="17"/>
              </w:rPr>
              <w:t>0</w:t>
            </w:r>
          </w:p>
        </w:tc>
        <w:tc>
          <w:tcPr>
            <w:tcW w:w="545" w:type="dxa"/>
            <w:noWrap/>
            <w:vAlign w:val="center"/>
          </w:tcPr>
          <w:p w:rsidR="00B61304" w:rsidRPr="00264D42" w:rsidRDefault="00B61304" w:rsidP="0083252B">
            <w:pPr>
              <w:spacing w:before="40" w:after="40"/>
              <w:jc w:val="center"/>
              <w:rPr>
                <w:rFonts w:ascii="Times New Roman" w:hAnsi="Times New Roman" w:cs="Times New Roman"/>
                <w:sz w:val="17"/>
                <w:szCs w:val="17"/>
              </w:rPr>
            </w:pPr>
            <w:r w:rsidRPr="00264D42">
              <w:rPr>
                <w:rFonts w:ascii="Times New Roman" w:hAnsi="Times New Roman" w:cs="Times New Roman"/>
                <w:sz w:val="17"/>
                <w:szCs w:val="17"/>
              </w:rPr>
              <w:t>03</w:t>
            </w:r>
          </w:p>
        </w:tc>
        <w:tc>
          <w:tcPr>
            <w:tcW w:w="709" w:type="dxa"/>
            <w:noWrap/>
            <w:vAlign w:val="center"/>
          </w:tcPr>
          <w:p w:rsidR="00B61304" w:rsidRPr="00264D42" w:rsidRDefault="00B61304" w:rsidP="0083252B">
            <w:pPr>
              <w:spacing w:before="40" w:after="40"/>
              <w:jc w:val="center"/>
              <w:rPr>
                <w:rFonts w:ascii="Times New Roman" w:hAnsi="Times New Roman" w:cs="Times New Roman"/>
                <w:sz w:val="17"/>
                <w:szCs w:val="17"/>
              </w:rPr>
            </w:pPr>
            <w:r w:rsidRPr="00264D42">
              <w:rPr>
                <w:rFonts w:ascii="Times New Roman" w:hAnsi="Times New Roman" w:cs="Times New Roman"/>
                <w:sz w:val="17"/>
                <w:szCs w:val="17"/>
              </w:rPr>
              <w:t>00000</w:t>
            </w:r>
          </w:p>
        </w:tc>
        <w:tc>
          <w:tcPr>
            <w:tcW w:w="3260" w:type="dxa"/>
            <w:vAlign w:val="center"/>
            <w:hideMark/>
          </w:tcPr>
          <w:p w:rsidR="00B61304" w:rsidRPr="00264D42" w:rsidRDefault="00B61304" w:rsidP="0083252B">
            <w:pPr>
              <w:spacing w:before="40" w:after="40"/>
              <w:jc w:val="center"/>
              <w:rPr>
                <w:rFonts w:ascii="Times New Roman" w:hAnsi="Times New Roman" w:cs="Times New Roman"/>
                <w:sz w:val="17"/>
                <w:szCs w:val="17"/>
              </w:rPr>
            </w:pPr>
            <w:r w:rsidRPr="00264D42">
              <w:rPr>
                <w:rFonts w:ascii="Times New Roman" w:hAnsi="Times New Roman" w:cs="Times New Roman"/>
                <w:sz w:val="17"/>
                <w:szCs w:val="17"/>
              </w:rPr>
              <w:t>Основное мероприятие</w:t>
            </w:r>
          </w:p>
          <w:p w:rsidR="00B61304" w:rsidRPr="00264D42" w:rsidRDefault="00B61304" w:rsidP="0083252B">
            <w:pPr>
              <w:spacing w:before="40" w:after="40"/>
              <w:jc w:val="center"/>
              <w:rPr>
                <w:rFonts w:ascii="Times New Roman" w:hAnsi="Times New Roman" w:cs="Times New Roman"/>
                <w:sz w:val="17"/>
                <w:szCs w:val="17"/>
              </w:rPr>
            </w:pPr>
            <w:r w:rsidRPr="00264D42">
              <w:rPr>
                <w:rFonts w:ascii="Times New Roman" w:hAnsi="Times New Roman" w:cs="Times New Roman"/>
                <w:sz w:val="17"/>
                <w:szCs w:val="17"/>
              </w:rPr>
              <w:t xml:space="preserve">Строительство новых сетей и коммунальных объектов для улучшения качества жизни населения, присоединение новых абонентов </w:t>
            </w:r>
          </w:p>
        </w:tc>
        <w:tc>
          <w:tcPr>
            <w:tcW w:w="1985" w:type="dxa"/>
            <w:vAlign w:val="center"/>
            <w:hideMark/>
          </w:tcPr>
          <w:p w:rsidR="00B61304" w:rsidRPr="00264D42" w:rsidRDefault="00B61304" w:rsidP="0083252B">
            <w:pPr>
              <w:spacing w:before="40" w:after="40"/>
              <w:jc w:val="center"/>
              <w:rPr>
                <w:rFonts w:ascii="Times New Roman" w:hAnsi="Times New Roman" w:cs="Times New Roman"/>
                <w:sz w:val="17"/>
                <w:szCs w:val="17"/>
              </w:rPr>
            </w:pPr>
            <w:r w:rsidRPr="00264D42">
              <w:rPr>
                <w:rFonts w:ascii="Times New Roman" w:hAnsi="Times New Roman" w:cs="Times New Roman"/>
                <w:sz w:val="17"/>
                <w:szCs w:val="17"/>
              </w:rPr>
              <w:t>Администрация Бабушкинского муниципального района</w:t>
            </w:r>
          </w:p>
        </w:tc>
        <w:tc>
          <w:tcPr>
            <w:tcW w:w="992" w:type="dxa"/>
            <w:vAlign w:val="center"/>
          </w:tcPr>
          <w:p w:rsidR="00B61304" w:rsidRPr="00264D42" w:rsidRDefault="00B61304" w:rsidP="0083252B">
            <w:pPr>
              <w:spacing w:before="40" w:after="40"/>
              <w:jc w:val="center"/>
              <w:rPr>
                <w:rFonts w:ascii="Times New Roman" w:hAnsi="Times New Roman" w:cs="Times New Roman"/>
                <w:sz w:val="17"/>
                <w:szCs w:val="17"/>
              </w:rPr>
            </w:pPr>
            <w:r w:rsidRPr="00264D42">
              <w:rPr>
                <w:rFonts w:ascii="Times New Roman" w:hAnsi="Times New Roman" w:cs="Times New Roman"/>
                <w:sz w:val="17"/>
                <w:szCs w:val="17"/>
              </w:rPr>
              <w:t>086</w:t>
            </w:r>
          </w:p>
        </w:tc>
        <w:tc>
          <w:tcPr>
            <w:tcW w:w="851" w:type="dxa"/>
            <w:noWrap/>
            <w:vAlign w:val="center"/>
          </w:tcPr>
          <w:p w:rsidR="00B61304" w:rsidRPr="00264D42" w:rsidRDefault="00B61304" w:rsidP="0083252B">
            <w:pPr>
              <w:spacing w:before="40" w:after="40"/>
              <w:jc w:val="center"/>
              <w:rPr>
                <w:rFonts w:ascii="Times New Roman" w:hAnsi="Times New Roman" w:cs="Times New Roman"/>
                <w:sz w:val="17"/>
                <w:szCs w:val="17"/>
              </w:rPr>
            </w:pPr>
            <w:r w:rsidRPr="00264D42">
              <w:rPr>
                <w:rFonts w:ascii="Times New Roman" w:hAnsi="Times New Roman" w:cs="Times New Roman"/>
                <w:sz w:val="17"/>
                <w:szCs w:val="17"/>
              </w:rPr>
              <w:t>0,0</w:t>
            </w:r>
          </w:p>
        </w:tc>
        <w:tc>
          <w:tcPr>
            <w:tcW w:w="850" w:type="dxa"/>
            <w:noWrap/>
            <w:vAlign w:val="center"/>
          </w:tcPr>
          <w:p w:rsidR="00B61304" w:rsidRPr="00264D42" w:rsidRDefault="00B61304" w:rsidP="0083252B">
            <w:pPr>
              <w:spacing w:before="40" w:after="40"/>
              <w:jc w:val="center"/>
              <w:rPr>
                <w:rFonts w:ascii="Times New Roman" w:hAnsi="Times New Roman" w:cs="Times New Roman"/>
                <w:sz w:val="17"/>
                <w:szCs w:val="17"/>
              </w:rPr>
            </w:pPr>
            <w:r w:rsidRPr="00264D42">
              <w:rPr>
                <w:rFonts w:ascii="Times New Roman" w:hAnsi="Times New Roman" w:cs="Times New Roman"/>
                <w:sz w:val="17"/>
                <w:szCs w:val="17"/>
              </w:rPr>
              <w:t>99,0</w:t>
            </w:r>
          </w:p>
        </w:tc>
        <w:tc>
          <w:tcPr>
            <w:tcW w:w="851" w:type="dxa"/>
            <w:shd w:val="clear" w:color="auto" w:fill="auto"/>
            <w:noWrap/>
            <w:vAlign w:val="center"/>
            <w:hideMark/>
          </w:tcPr>
          <w:p w:rsidR="00B61304" w:rsidRPr="00264D42" w:rsidRDefault="00B61304" w:rsidP="0083252B">
            <w:pPr>
              <w:spacing w:before="40" w:after="40"/>
              <w:jc w:val="center"/>
              <w:rPr>
                <w:rFonts w:ascii="Times New Roman" w:hAnsi="Times New Roman" w:cs="Times New Roman"/>
                <w:sz w:val="17"/>
                <w:szCs w:val="17"/>
              </w:rPr>
            </w:pPr>
            <w:r w:rsidRPr="00264D42">
              <w:rPr>
                <w:rFonts w:ascii="Times New Roman" w:hAnsi="Times New Roman" w:cs="Times New Roman"/>
                <w:sz w:val="17"/>
                <w:szCs w:val="17"/>
              </w:rPr>
              <w:t>0,0</w:t>
            </w:r>
          </w:p>
        </w:tc>
        <w:tc>
          <w:tcPr>
            <w:tcW w:w="992" w:type="dxa"/>
            <w:noWrap/>
            <w:vAlign w:val="center"/>
            <w:hideMark/>
          </w:tcPr>
          <w:p w:rsidR="00B61304" w:rsidRPr="00264D42" w:rsidRDefault="00B61304" w:rsidP="0083252B">
            <w:pPr>
              <w:spacing w:before="40" w:after="40"/>
              <w:jc w:val="center"/>
              <w:rPr>
                <w:rFonts w:ascii="Times New Roman" w:hAnsi="Times New Roman" w:cs="Times New Roman"/>
                <w:sz w:val="17"/>
                <w:szCs w:val="17"/>
              </w:rPr>
            </w:pPr>
            <w:r w:rsidRPr="00264D42">
              <w:rPr>
                <w:rFonts w:ascii="Times New Roman" w:hAnsi="Times New Roman" w:cs="Times New Roman"/>
                <w:sz w:val="17"/>
                <w:szCs w:val="17"/>
              </w:rPr>
              <w:t>0,0</w:t>
            </w:r>
          </w:p>
        </w:tc>
        <w:tc>
          <w:tcPr>
            <w:tcW w:w="992" w:type="dxa"/>
            <w:noWrap/>
            <w:vAlign w:val="center"/>
            <w:hideMark/>
          </w:tcPr>
          <w:p w:rsidR="00B61304" w:rsidRPr="00264D42" w:rsidRDefault="00B61304" w:rsidP="0083252B">
            <w:pPr>
              <w:spacing w:before="40" w:after="40"/>
              <w:jc w:val="center"/>
              <w:rPr>
                <w:rFonts w:ascii="Times New Roman" w:hAnsi="Times New Roman" w:cs="Times New Roman"/>
                <w:bCs/>
                <w:sz w:val="17"/>
                <w:szCs w:val="17"/>
              </w:rPr>
            </w:pPr>
            <w:r w:rsidRPr="00264D42">
              <w:rPr>
                <w:rFonts w:ascii="Times New Roman" w:hAnsi="Times New Roman" w:cs="Times New Roman"/>
                <w:bCs/>
                <w:sz w:val="17"/>
                <w:szCs w:val="17"/>
              </w:rPr>
              <w:t>0,0</w:t>
            </w:r>
          </w:p>
        </w:tc>
        <w:tc>
          <w:tcPr>
            <w:tcW w:w="992" w:type="dxa"/>
            <w:vAlign w:val="center"/>
          </w:tcPr>
          <w:p w:rsidR="00B61304" w:rsidRPr="00264D42" w:rsidRDefault="00B61304" w:rsidP="0083252B">
            <w:pPr>
              <w:spacing w:before="40" w:after="40"/>
              <w:jc w:val="center"/>
              <w:rPr>
                <w:rFonts w:ascii="Times New Roman" w:hAnsi="Times New Roman" w:cs="Times New Roman"/>
                <w:bCs/>
                <w:sz w:val="17"/>
                <w:szCs w:val="17"/>
              </w:rPr>
            </w:pPr>
            <w:r w:rsidRPr="00264D42">
              <w:rPr>
                <w:rFonts w:ascii="Times New Roman" w:hAnsi="Times New Roman" w:cs="Times New Roman"/>
                <w:bCs/>
                <w:sz w:val="17"/>
                <w:szCs w:val="17"/>
              </w:rPr>
              <w:t>0,0</w:t>
            </w:r>
          </w:p>
        </w:tc>
        <w:tc>
          <w:tcPr>
            <w:tcW w:w="993" w:type="dxa"/>
            <w:vAlign w:val="center"/>
          </w:tcPr>
          <w:p w:rsidR="00B61304" w:rsidRPr="00264D42" w:rsidRDefault="00B61304" w:rsidP="0083252B">
            <w:pPr>
              <w:spacing w:before="40" w:after="40"/>
              <w:jc w:val="center"/>
              <w:rPr>
                <w:rFonts w:ascii="Times New Roman" w:hAnsi="Times New Roman" w:cs="Times New Roman"/>
                <w:bCs/>
                <w:sz w:val="17"/>
                <w:szCs w:val="17"/>
              </w:rPr>
            </w:pPr>
            <w:r w:rsidRPr="00264D42">
              <w:rPr>
                <w:rFonts w:ascii="Times New Roman" w:hAnsi="Times New Roman" w:cs="Times New Roman"/>
                <w:bCs/>
                <w:sz w:val="17"/>
                <w:szCs w:val="17"/>
              </w:rPr>
              <w:t>0,0</w:t>
            </w:r>
          </w:p>
        </w:tc>
        <w:tc>
          <w:tcPr>
            <w:tcW w:w="993" w:type="dxa"/>
            <w:vAlign w:val="center"/>
          </w:tcPr>
          <w:p w:rsidR="00B61304" w:rsidRPr="00264D42" w:rsidRDefault="00264D42" w:rsidP="00264D42">
            <w:pPr>
              <w:spacing w:before="40" w:after="40"/>
              <w:jc w:val="center"/>
              <w:rPr>
                <w:rFonts w:ascii="Times New Roman" w:hAnsi="Times New Roman" w:cs="Times New Roman"/>
                <w:bCs/>
                <w:sz w:val="17"/>
                <w:szCs w:val="17"/>
              </w:rPr>
            </w:pPr>
            <w:r>
              <w:rPr>
                <w:rFonts w:ascii="Times New Roman" w:hAnsi="Times New Roman" w:cs="Times New Roman"/>
                <w:bCs/>
                <w:sz w:val="17"/>
                <w:szCs w:val="17"/>
              </w:rPr>
              <w:t>0,0</w:t>
            </w:r>
          </w:p>
        </w:tc>
      </w:tr>
      <w:tr w:rsidR="002A58B7" w:rsidRPr="00B61304" w:rsidTr="00264D42">
        <w:trPr>
          <w:trHeight w:val="1152"/>
        </w:trPr>
        <w:tc>
          <w:tcPr>
            <w:tcW w:w="709" w:type="dxa"/>
            <w:noWrap/>
            <w:vAlign w:val="center"/>
          </w:tcPr>
          <w:p w:rsidR="002A58B7" w:rsidRPr="00B61304" w:rsidRDefault="002A58B7" w:rsidP="0083252B">
            <w:pPr>
              <w:jc w:val="center"/>
              <w:rPr>
                <w:rFonts w:ascii="Times New Roman" w:hAnsi="Times New Roman" w:cs="Times New Roman"/>
              </w:rPr>
            </w:pPr>
            <w:r w:rsidRPr="00B61304">
              <w:rPr>
                <w:rFonts w:ascii="Times New Roman" w:hAnsi="Times New Roman" w:cs="Times New Roman"/>
                <w:sz w:val="17"/>
                <w:szCs w:val="17"/>
              </w:rPr>
              <w:t>20</w:t>
            </w:r>
          </w:p>
        </w:tc>
        <w:tc>
          <w:tcPr>
            <w:tcW w:w="447" w:type="dxa"/>
            <w:noWrap/>
            <w:vAlign w:val="center"/>
          </w:tcPr>
          <w:p w:rsidR="002A58B7" w:rsidRPr="00B61304" w:rsidRDefault="002A58B7" w:rsidP="0083252B">
            <w:pPr>
              <w:spacing w:before="40" w:after="40"/>
              <w:jc w:val="center"/>
              <w:rPr>
                <w:rFonts w:ascii="Times New Roman" w:hAnsi="Times New Roman" w:cs="Times New Roman"/>
                <w:sz w:val="17"/>
                <w:szCs w:val="17"/>
              </w:rPr>
            </w:pPr>
            <w:r w:rsidRPr="00B61304">
              <w:rPr>
                <w:rFonts w:ascii="Times New Roman" w:hAnsi="Times New Roman" w:cs="Times New Roman"/>
                <w:sz w:val="17"/>
                <w:szCs w:val="17"/>
              </w:rPr>
              <w:t>0</w:t>
            </w:r>
          </w:p>
        </w:tc>
        <w:tc>
          <w:tcPr>
            <w:tcW w:w="545" w:type="dxa"/>
            <w:noWrap/>
            <w:vAlign w:val="center"/>
          </w:tcPr>
          <w:p w:rsidR="002A58B7" w:rsidRPr="00B61304" w:rsidRDefault="002A58B7" w:rsidP="0083252B">
            <w:pPr>
              <w:spacing w:before="40" w:after="40"/>
              <w:jc w:val="center"/>
              <w:rPr>
                <w:rFonts w:ascii="Times New Roman" w:hAnsi="Times New Roman" w:cs="Times New Roman"/>
                <w:sz w:val="17"/>
                <w:szCs w:val="17"/>
              </w:rPr>
            </w:pPr>
            <w:r w:rsidRPr="00B61304">
              <w:rPr>
                <w:rFonts w:ascii="Times New Roman" w:hAnsi="Times New Roman" w:cs="Times New Roman"/>
                <w:sz w:val="17"/>
                <w:szCs w:val="17"/>
              </w:rPr>
              <w:t>04</w:t>
            </w:r>
          </w:p>
        </w:tc>
        <w:tc>
          <w:tcPr>
            <w:tcW w:w="709" w:type="dxa"/>
            <w:noWrap/>
            <w:vAlign w:val="center"/>
            <w:hideMark/>
          </w:tcPr>
          <w:p w:rsidR="002A58B7" w:rsidRPr="00B61304" w:rsidRDefault="002A58B7" w:rsidP="0083252B">
            <w:pPr>
              <w:spacing w:before="40" w:after="40"/>
              <w:jc w:val="center"/>
              <w:rPr>
                <w:rFonts w:ascii="Times New Roman" w:hAnsi="Times New Roman" w:cs="Times New Roman"/>
                <w:sz w:val="17"/>
                <w:szCs w:val="17"/>
              </w:rPr>
            </w:pPr>
            <w:r w:rsidRPr="00B61304">
              <w:rPr>
                <w:rFonts w:ascii="Times New Roman" w:hAnsi="Times New Roman" w:cs="Times New Roman"/>
                <w:sz w:val="17"/>
                <w:szCs w:val="17"/>
              </w:rPr>
              <w:t>00000</w:t>
            </w:r>
          </w:p>
        </w:tc>
        <w:tc>
          <w:tcPr>
            <w:tcW w:w="3260" w:type="dxa"/>
            <w:vAlign w:val="center"/>
            <w:hideMark/>
          </w:tcPr>
          <w:p w:rsidR="002A58B7" w:rsidRPr="00B61304" w:rsidRDefault="002A58B7" w:rsidP="0083252B">
            <w:pPr>
              <w:spacing w:before="40" w:after="40"/>
              <w:jc w:val="center"/>
              <w:rPr>
                <w:rFonts w:ascii="Times New Roman" w:hAnsi="Times New Roman" w:cs="Times New Roman"/>
                <w:sz w:val="17"/>
                <w:szCs w:val="17"/>
              </w:rPr>
            </w:pPr>
            <w:r w:rsidRPr="00B61304">
              <w:rPr>
                <w:rFonts w:ascii="Times New Roman" w:hAnsi="Times New Roman" w:cs="Times New Roman"/>
                <w:sz w:val="17"/>
                <w:szCs w:val="17"/>
              </w:rPr>
              <w:t>Основное мероприятие</w:t>
            </w:r>
          </w:p>
          <w:p w:rsidR="002A58B7" w:rsidRPr="00B61304" w:rsidRDefault="002A58B7" w:rsidP="00242FF3">
            <w:pPr>
              <w:spacing w:before="40" w:after="40"/>
              <w:jc w:val="center"/>
              <w:rPr>
                <w:rFonts w:ascii="Times New Roman" w:hAnsi="Times New Roman" w:cs="Times New Roman"/>
                <w:sz w:val="17"/>
                <w:szCs w:val="17"/>
              </w:rPr>
            </w:pPr>
            <w:r w:rsidRPr="00B61304">
              <w:rPr>
                <w:rFonts w:ascii="Times New Roman" w:hAnsi="Times New Roman" w:cs="Times New Roman"/>
                <w:sz w:val="17"/>
                <w:szCs w:val="17"/>
              </w:rPr>
              <w:t xml:space="preserve">Разработка и согласование проектов зон санитарной охраны источников водоснабжения </w:t>
            </w:r>
            <w:r>
              <w:rPr>
                <w:rFonts w:ascii="Times New Roman" w:hAnsi="Times New Roman" w:cs="Times New Roman"/>
                <w:sz w:val="17"/>
                <w:szCs w:val="17"/>
              </w:rPr>
              <w:t>округа</w:t>
            </w:r>
          </w:p>
        </w:tc>
        <w:tc>
          <w:tcPr>
            <w:tcW w:w="1985" w:type="dxa"/>
            <w:vAlign w:val="center"/>
            <w:hideMark/>
          </w:tcPr>
          <w:p w:rsidR="002A58B7" w:rsidRPr="00B61304" w:rsidRDefault="002A58B7" w:rsidP="00242FF3">
            <w:pPr>
              <w:spacing w:before="40" w:after="40"/>
              <w:jc w:val="center"/>
              <w:rPr>
                <w:rFonts w:ascii="Times New Roman" w:hAnsi="Times New Roman" w:cs="Times New Roman"/>
                <w:sz w:val="17"/>
                <w:szCs w:val="17"/>
              </w:rPr>
            </w:pPr>
            <w:r w:rsidRPr="00B61304">
              <w:rPr>
                <w:rFonts w:ascii="Times New Roman" w:hAnsi="Times New Roman" w:cs="Times New Roman"/>
                <w:sz w:val="17"/>
                <w:szCs w:val="17"/>
              </w:rPr>
              <w:t xml:space="preserve">Администрация Бабушкинского муниципального </w:t>
            </w:r>
            <w:r>
              <w:rPr>
                <w:rFonts w:ascii="Times New Roman" w:hAnsi="Times New Roman" w:cs="Times New Roman"/>
                <w:sz w:val="17"/>
                <w:szCs w:val="17"/>
              </w:rPr>
              <w:t>округа</w:t>
            </w:r>
          </w:p>
        </w:tc>
        <w:tc>
          <w:tcPr>
            <w:tcW w:w="992" w:type="dxa"/>
            <w:vAlign w:val="center"/>
          </w:tcPr>
          <w:p w:rsidR="002A58B7" w:rsidRPr="00B61304" w:rsidRDefault="002A58B7" w:rsidP="0083252B">
            <w:pPr>
              <w:spacing w:before="40" w:after="40"/>
              <w:jc w:val="center"/>
              <w:rPr>
                <w:rFonts w:ascii="Times New Roman" w:hAnsi="Times New Roman" w:cs="Times New Roman"/>
                <w:sz w:val="17"/>
                <w:szCs w:val="17"/>
              </w:rPr>
            </w:pPr>
            <w:r>
              <w:rPr>
                <w:rFonts w:ascii="Times New Roman" w:hAnsi="Times New Roman" w:cs="Times New Roman"/>
                <w:sz w:val="17"/>
                <w:szCs w:val="17"/>
              </w:rPr>
              <w:t>087</w:t>
            </w:r>
          </w:p>
        </w:tc>
        <w:tc>
          <w:tcPr>
            <w:tcW w:w="851" w:type="dxa"/>
            <w:noWrap/>
            <w:vAlign w:val="center"/>
          </w:tcPr>
          <w:p w:rsidR="002A58B7" w:rsidRPr="00B61304" w:rsidRDefault="002A58B7" w:rsidP="0083252B">
            <w:pPr>
              <w:spacing w:before="40" w:after="40"/>
              <w:jc w:val="center"/>
              <w:rPr>
                <w:rFonts w:ascii="Times New Roman" w:hAnsi="Times New Roman" w:cs="Times New Roman"/>
                <w:sz w:val="17"/>
                <w:szCs w:val="17"/>
              </w:rPr>
            </w:pPr>
            <w:r w:rsidRPr="00B61304">
              <w:rPr>
                <w:rFonts w:ascii="Times New Roman" w:hAnsi="Times New Roman" w:cs="Times New Roman"/>
                <w:sz w:val="17"/>
                <w:szCs w:val="17"/>
              </w:rPr>
              <w:t>414,3</w:t>
            </w:r>
          </w:p>
        </w:tc>
        <w:tc>
          <w:tcPr>
            <w:tcW w:w="850" w:type="dxa"/>
            <w:noWrap/>
            <w:vAlign w:val="center"/>
          </w:tcPr>
          <w:p w:rsidR="002A58B7" w:rsidRPr="00B61304" w:rsidRDefault="002A58B7" w:rsidP="0083252B">
            <w:pPr>
              <w:spacing w:before="40" w:after="40"/>
              <w:jc w:val="center"/>
              <w:rPr>
                <w:rFonts w:ascii="Times New Roman" w:hAnsi="Times New Roman" w:cs="Times New Roman"/>
                <w:sz w:val="17"/>
                <w:szCs w:val="17"/>
              </w:rPr>
            </w:pPr>
            <w:r w:rsidRPr="00B61304">
              <w:rPr>
                <w:rFonts w:ascii="Times New Roman" w:hAnsi="Times New Roman" w:cs="Times New Roman"/>
                <w:sz w:val="17"/>
                <w:szCs w:val="17"/>
              </w:rPr>
              <w:t>150,0</w:t>
            </w:r>
          </w:p>
        </w:tc>
        <w:tc>
          <w:tcPr>
            <w:tcW w:w="851" w:type="dxa"/>
            <w:shd w:val="clear" w:color="auto" w:fill="auto"/>
            <w:noWrap/>
            <w:vAlign w:val="center"/>
            <w:hideMark/>
          </w:tcPr>
          <w:p w:rsidR="002A58B7" w:rsidRPr="00B61304" w:rsidRDefault="002A58B7" w:rsidP="0083252B">
            <w:pPr>
              <w:spacing w:before="40" w:after="40"/>
              <w:jc w:val="center"/>
              <w:rPr>
                <w:rFonts w:ascii="Times New Roman" w:hAnsi="Times New Roman" w:cs="Times New Roman"/>
                <w:sz w:val="17"/>
                <w:szCs w:val="17"/>
              </w:rPr>
            </w:pPr>
            <w:r w:rsidRPr="00B61304">
              <w:rPr>
                <w:rFonts w:ascii="Times New Roman" w:hAnsi="Times New Roman" w:cs="Times New Roman"/>
                <w:sz w:val="17"/>
                <w:szCs w:val="17"/>
              </w:rPr>
              <w:t>1035,8</w:t>
            </w:r>
          </w:p>
        </w:tc>
        <w:tc>
          <w:tcPr>
            <w:tcW w:w="992" w:type="dxa"/>
            <w:noWrap/>
            <w:vAlign w:val="center"/>
            <w:hideMark/>
          </w:tcPr>
          <w:p w:rsidR="002A58B7" w:rsidRPr="00B61304" w:rsidRDefault="002A58B7" w:rsidP="0083252B">
            <w:pPr>
              <w:spacing w:before="40" w:after="40"/>
              <w:jc w:val="center"/>
              <w:rPr>
                <w:rFonts w:ascii="Times New Roman" w:hAnsi="Times New Roman" w:cs="Times New Roman"/>
                <w:sz w:val="17"/>
                <w:szCs w:val="17"/>
              </w:rPr>
            </w:pPr>
            <w:r w:rsidRPr="00B61304">
              <w:rPr>
                <w:rFonts w:ascii="Times New Roman" w:hAnsi="Times New Roman" w:cs="Times New Roman"/>
                <w:sz w:val="17"/>
                <w:szCs w:val="17"/>
              </w:rPr>
              <w:t>1879,3</w:t>
            </w:r>
          </w:p>
        </w:tc>
        <w:tc>
          <w:tcPr>
            <w:tcW w:w="992" w:type="dxa"/>
            <w:noWrap/>
            <w:vAlign w:val="center"/>
            <w:hideMark/>
          </w:tcPr>
          <w:p w:rsidR="002A58B7" w:rsidRPr="00B61304" w:rsidRDefault="002A58B7" w:rsidP="0083252B">
            <w:pPr>
              <w:spacing w:before="40" w:after="40"/>
              <w:jc w:val="center"/>
              <w:rPr>
                <w:rFonts w:ascii="Times New Roman" w:hAnsi="Times New Roman" w:cs="Times New Roman"/>
                <w:bCs/>
                <w:sz w:val="17"/>
                <w:szCs w:val="17"/>
              </w:rPr>
            </w:pPr>
            <w:r w:rsidRPr="00B61304">
              <w:rPr>
                <w:rFonts w:ascii="Times New Roman" w:hAnsi="Times New Roman" w:cs="Times New Roman"/>
                <w:bCs/>
                <w:sz w:val="17"/>
                <w:szCs w:val="17"/>
              </w:rPr>
              <w:t>1537,0</w:t>
            </w:r>
          </w:p>
        </w:tc>
        <w:tc>
          <w:tcPr>
            <w:tcW w:w="992" w:type="dxa"/>
            <w:vAlign w:val="center"/>
          </w:tcPr>
          <w:p w:rsidR="002A58B7" w:rsidRPr="00B61304" w:rsidRDefault="002A58B7" w:rsidP="0083252B">
            <w:pPr>
              <w:spacing w:before="40" w:after="40"/>
              <w:jc w:val="center"/>
              <w:rPr>
                <w:rFonts w:ascii="Times New Roman" w:hAnsi="Times New Roman" w:cs="Times New Roman"/>
                <w:bCs/>
                <w:sz w:val="17"/>
                <w:szCs w:val="17"/>
              </w:rPr>
            </w:pPr>
            <w:r>
              <w:rPr>
                <w:rFonts w:ascii="Times New Roman" w:hAnsi="Times New Roman" w:cs="Times New Roman"/>
                <w:bCs/>
                <w:sz w:val="17"/>
                <w:szCs w:val="17"/>
              </w:rPr>
              <w:t>170</w:t>
            </w:r>
            <w:r w:rsidRPr="00B61304">
              <w:rPr>
                <w:rFonts w:ascii="Times New Roman" w:hAnsi="Times New Roman" w:cs="Times New Roman"/>
                <w:bCs/>
                <w:sz w:val="17"/>
                <w:szCs w:val="17"/>
              </w:rPr>
              <w:t>,0</w:t>
            </w:r>
          </w:p>
        </w:tc>
        <w:tc>
          <w:tcPr>
            <w:tcW w:w="993" w:type="dxa"/>
            <w:vAlign w:val="center"/>
          </w:tcPr>
          <w:p w:rsidR="002A58B7" w:rsidRPr="00B61304" w:rsidRDefault="002A58B7" w:rsidP="0083252B">
            <w:pPr>
              <w:spacing w:before="40" w:after="40"/>
              <w:jc w:val="center"/>
              <w:rPr>
                <w:rFonts w:ascii="Times New Roman" w:hAnsi="Times New Roman" w:cs="Times New Roman"/>
                <w:bCs/>
                <w:sz w:val="17"/>
                <w:szCs w:val="17"/>
              </w:rPr>
            </w:pPr>
            <w:r>
              <w:rPr>
                <w:rFonts w:ascii="Times New Roman" w:hAnsi="Times New Roman" w:cs="Times New Roman"/>
                <w:bCs/>
                <w:sz w:val="17"/>
                <w:szCs w:val="17"/>
              </w:rPr>
              <w:t>0,0</w:t>
            </w:r>
          </w:p>
        </w:tc>
        <w:tc>
          <w:tcPr>
            <w:tcW w:w="993" w:type="dxa"/>
            <w:vAlign w:val="center"/>
          </w:tcPr>
          <w:p w:rsidR="002A58B7" w:rsidRPr="00B61304" w:rsidRDefault="002A58B7" w:rsidP="00264D42">
            <w:pPr>
              <w:spacing w:before="40" w:after="40"/>
              <w:jc w:val="center"/>
              <w:rPr>
                <w:rFonts w:ascii="Times New Roman" w:hAnsi="Times New Roman" w:cs="Times New Roman"/>
                <w:bCs/>
                <w:sz w:val="17"/>
                <w:szCs w:val="17"/>
              </w:rPr>
            </w:pPr>
            <w:r>
              <w:rPr>
                <w:rFonts w:ascii="Times New Roman" w:hAnsi="Times New Roman" w:cs="Times New Roman"/>
                <w:bCs/>
                <w:sz w:val="17"/>
                <w:szCs w:val="17"/>
              </w:rPr>
              <w:t>0,0</w:t>
            </w:r>
          </w:p>
        </w:tc>
      </w:tr>
      <w:tr w:rsidR="00B61304" w:rsidRPr="00B61304" w:rsidTr="00264D42">
        <w:trPr>
          <w:trHeight w:val="515"/>
        </w:trPr>
        <w:tc>
          <w:tcPr>
            <w:tcW w:w="709" w:type="dxa"/>
            <w:noWrap/>
            <w:vAlign w:val="center"/>
          </w:tcPr>
          <w:p w:rsidR="00B61304" w:rsidRPr="00B61304" w:rsidRDefault="00B61304" w:rsidP="0083252B">
            <w:pPr>
              <w:jc w:val="center"/>
              <w:rPr>
                <w:rFonts w:ascii="Times New Roman" w:hAnsi="Times New Roman" w:cs="Times New Roman"/>
                <w:sz w:val="17"/>
                <w:szCs w:val="17"/>
              </w:rPr>
            </w:pPr>
            <w:r w:rsidRPr="00B61304">
              <w:rPr>
                <w:rFonts w:ascii="Times New Roman" w:hAnsi="Times New Roman" w:cs="Times New Roman"/>
                <w:sz w:val="17"/>
                <w:szCs w:val="17"/>
              </w:rPr>
              <w:t>20</w:t>
            </w:r>
          </w:p>
        </w:tc>
        <w:tc>
          <w:tcPr>
            <w:tcW w:w="447" w:type="dxa"/>
            <w:noWrap/>
            <w:vAlign w:val="center"/>
          </w:tcPr>
          <w:p w:rsidR="00B61304" w:rsidRPr="00B61304" w:rsidRDefault="00B61304" w:rsidP="0083252B">
            <w:pPr>
              <w:spacing w:before="40" w:after="40"/>
              <w:jc w:val="center"/>
              <w:rPr>
                <w:rFonts w:ascii="Times New Roman" w:hAnsi="Times New Roman" w:cs="Times New Roman"/>
                <w:sz w:val="17"/>
                <w:szCs w:val="17"/>
              </w:rPr>
            </w:pPr>
            <w:r w:rsidRPr="00B61304">
              <w:rPr>
                <w:rFonts w:ascii="Times New Roman" w:hAnsi="Times New Roman" w:cs="Times New Roman"/>
                <w:sz w:val="17"/>
                <w:szCs w:val="17"/>
              </w:rPr>
              <w:t>0</w:t>
            </w:r>
          </w:p>
        </w:tc>
        <w:tc>
          <w:tcPr>
            <w:tcW w:w="545" w:type="dxa"/>
            <w:noWrap/>
            <w:vAlign w:val="center"/>
          </w:tcPr>
          <w:p w:rsidR="00B61304" w:rsidRPr="00B61304" w:rsidRDefault="00B61304" w:rsidP="0083252B">
            <w:pPr>
              <w:spacing w:before="40" w:after="40"/>
              <w:jc w:val="center"/>
              <w:rPr>
                <w:rFonts w:ascii="Times New Roman" w:hAnsi="Times New Roman" w:cs="Times New Roman"/>
                <w:sz w:val="17"/>
                <w:szCs w:val="17"/>
              </w:rPr>
            </w:pPr>
            <w:r w:rsidRPr="00B61304">
              <w:rPr>
                <w:rFonts w:ascii="Times New Roman" w:hAnsi="Times New Roman" w:cs="Times New Roman"/>
                <w:sz w:val="17"/>
                <w:szCs w:val="17"/>
              </w:rPr>
              <w:t>04</w:t>
            </w:r>
          </w:p>
        </w:tc>
        <w:tc>
          <w:tcPr>
            <w:tcW w:w="709" w:type="dxa"/>
            <w:noWrap/>
            <w:vAlign w:val="center"/>
          </w:tcPr>
          <w:p w:rsidR="00B61304" w:rsidRPr="00B61304" w:rsidRDefault="00B61304" w:rsidP="0083252B">
            <w:pPr>
              <w:spacing w:before="40" w:after="40"/>
              <w:jc w:val="center"/>
              <w:rPr>
                <w:rFonts w:ascii="Times New Roman" w:hAnsi="Times New Roman" w:cs="Times New Roman"/>
                <w:sz w:val="17"/>
                <w:szCs w:val="17"/>
              </w:rPr>
            </w:pPr>
            <w:r w:rsidRPr="00B61304">
              <w:rPr>
                <w:rFonts w:ascii="Times New Roman" w:hAnsi="Times New Roman" w:cs="Times New Roman"/>
                <w:sz w:val="17"/>
                <w:szCs w:val="17"/>
              </w:rPr>
              <w:t>20400</w:t>
            </w:r>
          </w:p>
        </w:tc>
        <w:tc>
          <w:tcPr>
            <w:tcW w:w="3260" w:type="dxa"/>
            <w:vAlign w:val="center"/>
          </w:tcPr>
          <w:p w:rsidR="00B61304" w:rsidRPr="00B61304" w:rsidRDefault="00B61304" w:rsidP="0083252B">
            <w:pPr>
              <w:spacing w:before="40" w:after="40"/>
              <w:jc w:val="center"/>
              <w:rPr>
                <w:rFonts w:ascii="Times New Roman" w:hAnsi="Times New Roman" w:cs="Times New Roman"/>
                <w:sz w:val="17"/>
                <w:szCs w:val="17"/>
              </w:rPr>
            </w:pPr>
            <w:r w:rsidRPr="00B61304">
              <w:rPr>
                <w:rFonts w:ascii="Times New Roman" w:hAnsi="Times New Roman" w:cs="Times New Roman"/>
                <w:sz w:val="17"/>
                <w:szCs w:val="17"/>
              </w:rPr>
              <w:t xml:space="preserve">Разработка, согласование проектов зон санитарной охраны источников водоснабжения (в т.ч. проведение испытаний воды из </w:t>
            </w:r>
            <w:proofErr w:type="spellStart"/>
            <w:r w:rsidRPr="00B61304">
              <w:rPr>
                <w:rFonts w:ascii="Times New Roman" w:hAnsi="Times New Roman" w:cs="Times New Roman"/>
                <w:sz w:val="17"/>
                <w:szCs w:val="17"/>
              </w:rPr>
              <w:t>водоисточников</w:t>
            </w:r>
            <w:proofErr w:type="spellEnd"/>
            <w:r w:rsidRPr="00B61304">
              <w:rPr>
                <w:rFonts w:ascii="Times New Roman" w:hAnsi="Times New Roman" w:cs="Times New Roman"/>
                <w:sz w:val="17"/>
                <w:szCs w:val="17"/>
              </w:rPr>
              <w:t xml:space="preserve"> на соответствие норм качества)</w:t>
            </w:r>
          </w:p>
        </w:tc>
        <w:tc>
          <w:tcPr>
            <w:tcW w:w="1985" w:type="dxa"/>
            <w:vAlign w:val="center"/>
          </w:tcPr>
          <w:p w:rsidR="00B61304" w:rsidRPr="00B61304" w:rsidRDefault="00B61304" w:rsidP="0083252B">
            <w:pPr>
              <w:spacing w:before="40" w:after="40"/>
              <w:jc w:val="center"/>
              <w:rPr>
                <w:rFonts w:ascii="Times New Roman" w:hAnsi="Times New Roman" w:cs="Times New Roman"/>
                <w:sz w:val="17"/>
                <w:szCs w:val="17"/>
              </w:rPr>
            </w:pPr>
            <w:r w:rsidRPr="00B61304">
              <w:rPr>
                <w:rFonts w:ascii="Times New Roman" w:hAnsi="Times New Roman" w:cs="Times New Roman"/>
                <w:sz w:val="17"/>
                <w:szCs w:val="17"/>
              </w:rPr>
              <w:t>Администрация Бабушкинского муниципального района</w:t>
            </w:r>
          </w:p>
        </w:tc>
        <w:tc>
          <w:tcPr>
            <w:tcW w:w="992" w:type="dxa"/>
            <w:vAlign w:val="center"/>
          </w:tcPr>
          <w:p w:rsidR="00B61304" w:rsidRPr="00B61304" w:rsidRDefault="002A58B7" w:rsidP="0083252B">
            <w:pPr>
              <w:spacing w:before="40" w:after="40"/>
              <w:jc w:val="center"/>
              <w:rPr>
                <w:rFonts w:ascii="Times New Roman" w:hAnsi="Times New Roman" w:cs="Times New Roman"/>
                <w:sz w:val="17"/>
                <w:szCs w:val="17"/>
              </w:rPr>
            </w:pPr>
            <w:r>
              <w:rPr>
                <w:rFonts w:ascii="Times New Roman" w:hAnsi="Times New Roman" w:cs="Times New Roman"/>
                <w:sz w:val="17"/>
                <w:szCs w:val="17"/>
              </w:rPr>
              <w:t>087</w:t>
            </w:r>
          </w:p>
        </w:tc>
        <w:tc>
          <w:tcPr>
            <w:tcW w:w="851" w:type="dxa"/>
            <w:noWrap/>
            <w:vAlign w:val="center"/>
          </w:tcPr>
          <w:p w:rsidR="00B61304" w:rsidRPr="00B61304" w:rsidRDefault="00B61304" w:rsidP="0083252B">
            <w:pPr>
              <w:spacing w:before="40" w:after="40"/>
              <w:jc w:val="center"/>
              <w:rPr>
                <w:rFonts w:ascii="Times New Roman" w:hAnsi="Times New Roman" w:cs="Times New Roman"/>
                <w:sz w:val="17"/>
                <w:szCs w:val="17"/>
              </w:rPr>
            </w:pPr>
            <w:r w:rsidRPr="00B61304">
              <w:rPr>
                <w:rFonts w:ascii="Times New Roman" w:hAnsi="Times New Roman" w:cs="Times New Roman"/>
                <w:sz w:val="17"/>
                <w:szCs w:val="17"/>
              </w:rPr>
              <w:t>0,0</w:t>
            </w:r>
          </w:p>
        </w:tc>
        <w:tc>
          <w:tcPr>
            <w:tcW w:w="850" w:type="dxa"/>
            <w:noWrap/>
            <w:vAlign w:val="center"/>
          </w:tcPr>
          <w:p w:rsidR="00B61304" w:rsidRPr="00B61304" w:rsidRDefault="00B61304" w:rsidP="0083252B">
            <w:pPr>
              <w:spacing w:before="40" w:after="40"/>
              <w:jc w:val="center"/>
              <w:rPr>
                <w:rFonts w:ascii="Times New Roman" w:hAnsi="Times New Roman" w:cs="Times New Roman"/>
                <w:sz w:val="17"/>
                <w:szCs w:val="17"/>
              </w:rPr>
            </w:pPr>
            <w:r w:rsidRPr="00B61304">
              <w:rPr>
                <w:rFonts w:ascii="Times New Roman" w:hAnsi="Times New Roman" w:cs="Times New Roman"/>
                <w:sz w:val="17"/>
                <w:szCs w:val="17"/>
              </w:rPr>
              <w:t>0,0</w:t>
            </w:r>
          </w:p>
        </w:tc>
        <w:tc>
          <w:tcPr>
            <w:tcW w:w="851" w:type="dxa"/>
            <w:shd w:val="clear" w:color="auto" w:fill="auto"/>
            <w:noWrap/>
            <w:vAlign w:val="center"/>
          </w:tcPr>
          <w:p w:rsidR="00B61304" w:rsidRPr="00B61304" w:rsidRDefault="00B61304" w:rsidP="0083252B">
            <w:pPr>
              <w:spacing w:before="40" w:after="40"/>
              <w:jc w:val="center"/>
              <w:rPr>
                <w:rFonts w:ascii="Times New Roman" w:hAnsi="Times New Roman" w:cs="Times New Roman"/>
                <w:sz w:val="17"/>
                <w:szCs w:val="17"/>
              </w:rPr>
            </w:pPr>
            <w:r w:rsidRPr="00B61304">
              <w:rPr>
                <w:rFonts w:ascii="Times New Roman" w:hAnsi="Times New Roman" w:cs="Times New Roman"/>
                <w:sz w:val="17"/>
                <w:szCs w:val="17"/>
              </w:rPr>
              <w:t>0,0</w:t>
            </w:r>
          </w:p>
        </w:tc>
        <w:tc>
          <w:tcPr>
            <w:tcW w:w="992" w:type="dxa"/>
            <w:noWrap/>
            <w:vAlign w:val="center"/>
          </w:tcPr>
          <w:p w:rsidR="00B61304" w:rsidRPr="00B61304" w:rsidRDefault="00B61304" w:rsidP="0083252B">
            <w:pPr>
              <w:spacing w:before="40" w:after="40"/>
              <w:jc w:val="center"/>
              <w:rPr>
                <w:rFonts w:ascii="Times New Roman" w:hAnsi="Times New Roman" w:cs="Times New Roman"/>
                <w:sz w:val="17"/>
                <w:szCs w:val="17"/>
              </w:rPr>
            </w:pPr>
            <w:r w:rsidRPr="00B61304">
              <w:rPr>
                <w:rFonts w:ascii="Times New Roman" w:hAnsi="Times New Roman" w:cs="Times New Roman"/>
                <w:sz w:val="17"/>
                <w:szCs w:val="17"/>
              </w:rPr>
              <w:t>354,5</w:t>
            </w:r>
          </w:p>
        </w:tc>
        <w:tc>
          <w:tcPr>
            <w:tcW w:w="992" w:type="dxa"/>
            <w:noWrap/>
            <w:vAlign w:val="center"/>
          </w:tcPr>
          <w:p w:rsidR="00B61304" w:rsidRPr="00B61304" w:rsidRDefault="00B61304" w:rsidP="0083252B">
            <w:pPr>
              <w:spacing w:before="40" w:after="40"/>
              <w:jc w:val="center"/>
              <w:rPr>
                <w:rFonts w:ascii="Times New Roman" w:hAnsi="Times New Roman" w:cs="Times New Roman"/>
                <w:bCs/>
                <w:sz w:val="17"/>
                <w:szCs w:val="17"/>
              </w:rPr>
            </w:pPr>
            <w:r w:rsidRPr="00B61304">
              <w:rPr>
                <w:rFonts w:ascii="Times New Roman" w:hAnsi="Times New Roman" w:cs="Times New Roman"/>
                <w:bCs/>
                <w:sz w:val="17"/>
                <w:szCs w:val="17"/>
              </w:rPr>
              <w:t>67,0</w:t>
            </w:r>
          </w:p>
        </w:tc>
        <w:tc>
          <w:tcPr>
            <w:tcW w:w="992" w:type="dxa"/>
            <w:vAlign w:val="center"/>
          </w:tcPr>
          <w:p w:rsidR="00B61304" w:rsidRPr="00B61304" w:rsidRDefault="00B61304" w:rsidP="0083252B">
            <w:pPr>
              <w:spacing w:before="40" w:after="40"/>
              <w:jc w:val="center"/>
              <w:rPr>
                <w:rFonts w:ascii="Times New Roman" w:hAnsi="Times New Roman" w:cs="Times New Roman"/>
                <w:bCs/>
                <w:sz w:val="17"/>
                <w:szCs w:val="17"/>
              </w:rPr>
            </w:pPr>
            <w:r w:rsidRPr="00B61304">
              <w:rPr>
                <w:rFonts w:ascii="Times New Roman" w:hAnsi="Times New Roman" w:cs="Times New Roman"/>
                <w:bCs/>
                <w:sz w:val="17"/>
                <w:szCs w:val="17"/>
              </w:rPr>
              <w:t>0,0</w:t>
            </w:r>
          </w:p>
        </w:tc>
        <w:tc>
          <w:tcPr>
            <w:tcW w:w="993" w:type="dxa"/>
            <w:vAlign w:val="center"/>
          </w:tcPr>
          <w:p w:rsidR="00B61304" w:rsidRPr="00B61304" w:rsidRDefault="00242FF3" w:rsidP="0083252B">
            <w:pPr>
              <w:spacing w:before="40" w:after="40"/>
              <w:jc w:val="center"/>
              <w:rPr>
                <w:rFonts w:ascii="Times New Roman" w:hAnsi="Times New Roman" w:cs="Times New Roman"/>
                <w:bCs/>
                <w:sz w:val="17"/>
                <w:szCs w:val="17"/>
              </w:rPr>
            </w:pPr>
            <w:r>
              <w:rPr>
                <w:rFonts w:ascii="Times New Roman" w:hAnsi="Times New Roman" w:cs="Times New Roman"/>
                <w:bCs/>
                <w:sz w:val="17"/>
                <w:szCs w:val="17"/>
              </w:rPr>
              <w:t>0</w:t>
            </w:r>
            <w:r w:rsidR="00B61304" w:rsidRPr="00B61304">
              <w:rPr>
                <w:rFonts w:ascii="Times New Roman" w:hAnsi="Times New Roman" w:cs="Times New Roman"/>
                <w:bCs/>
                <w:sz w:val="17"/>
                <w:szCs w:val="17"/>
              </w:rPr>
              <w:t>,0</w:t>
            </w:r>
          </w:p>
        </w:tc>
        <w:tc>
          <w:tcPr>
            <w:tcW w:w="993" w:type="dxa"/>
            <w:vAlign w:val="center"/>
          </w:tcPr>
          <w:p w:rsidR="00B61304" w:rsidRPr="00B61304" w:rsidRDefault="00242FF3" w:rsidP="00264D42">
            <w:pPr>
              <w:spacing w:before="40" w:after="40"/>
              <w:jc w:val="center"/>
              <w:rPr>
                <w:rFonts w:ascii="Times New Roman" w:hAnsi="Times New Roman" w:cs="Times New Roman"/>
                <w:bCs/>
                <w:sz w:val="17"/>
                <w:szCs w:val="17"/>
              </w:rPr>
            </w:pPr>
            <w:r>
              <w:rPr>
                <w:rFonts w:ascii="Times New Roman" w:hAnsi="Times New Roman" w:cs="Times New Roman"/>
                <w:bCs/>
                <w:sz w:val="17"/>
                <w:szCs w:val="17"/>
              </w:rPr>
              <w:t>0,0</w:t>
            </w:r>
          </w:p>
        </w:tc>
      </w:tr>
      <w:tr w:rsidR="00B61304" w:rsidRPr="00B61304" w:rsidTr="00264D42">
        <w:trPr>
          <w:trHeight w:val="515"/>
        </w:trPr>
        <w:tc>
          <w:tcPr>
            <w:tcW w:w="709" w:type="dxa"/>
            <w:noWrap/>
            <w:vAlign w:val="center"/>
          </w:tcPr>
          <w:p w:rsidR="00B61304" w:rsidRPr="00B61304" w:rsidRDefault="00B61304" w:rsidP="0083252B">
            <w:pPr>
              <w:jc w:val="center"/>
              <w:rPr>
                <w:rFonts w:ascii="Times New Roman" w:hAnsi="Times New Roman" w:cs="Times New Roman"/>
                <w:sz w:val="17"/>
                <w:szCs w:val="17"/>
              </w:rPr>
            </w:pPr>
            <w:r w:rsidRPr="00B61304">
              <w:rPr>
                <w:rFonts w:ascii="Times New Roman" w:hAnsi="Times New Roman" w:cs="Times New Roman"/>
                <w:sz w:val="17"/>
                <w:szCs w:val="17"/>
              </w:rPr>
              <w:t>20</w:t>
            </w:r>
          </w:p>
        </w:tc>
        <w:tc>
          <w:tcPr>
            <w:tcW w:w="447" w:type="dxa"/>
            <w:noWrap/>
            <w:vAlign w:val="center"/>
          </w:tcPr>
          <w:p w:rsidR="00B61304" w:rsidRPr="00B61304" w:rsidRDefault="00B61304" w:rsidP="0083252B">
            <w:pPr>
              <w:spacing w:before="40" w:after="40"/>
              <w:jc w:val="center"/>
              <w:rPr>
                <w:rFonts w:ascii="Times New Roman" w:hAnsi="Times New Roman" w:cs="Times New Roman"/>
                <w:sz w:val="17"/>
                <w:szCs w:val="17"/>
              </w:rPr>
            </w:pPr>
            <w:r w:rsidRPr="00B61304">
              <w:rPr>
                <w:rFonts w:ascii="Times New Roman" w:hAnsi="Times New Roman" w:cs="Times New Roman"/>
                <w:sz w:val="17"/>
                <w:szCs w:val="17"/>
              </w:rPr>
              <w:t>0</w:t>
            </w:r>
          </w:p>
        </w:tc>
        <w:tc>
          <w:tcPr>
            <w:tcW w:w="545" w:type="dxa"/>
            <w:noWrap/>
            <w:vAlign w:val="center"/>
          </w:tcPr>
          <w:p w:rsidR="00B61304" w:rsidRPr="00B61304" w:rsidRDefault="00B61304" w:rsidP="0083252B">
            <w:pPr>
              <w:spacing w:before="40" w:after="40"/>
              <w:jc w:val="center"/>
              <w:rPr>
                <w:rFonts w:ascii="Times New Roman" w:hAnsi="Times New Roman" w:cs="Times New Roman"/>
                <w:sz w:val="17"/>
                <w:szCs w:val="17"/>
              </w:rPr>
            </w:pPr>
            <w:r w:rsidRPr="00B61304">
              <w:rPr>
                <w:rFonts w:ascii="Times New Roman" w:hAnsi="Times New Roman" w:cs="Times New Roman"/>
                <w:sz w:val="17"/>
                <w:szCs w:val="17"/>
              </w:rPr>
              <w:t>04</w:t>
            </w:r>
          </w:p>
        </w:tc>
        <w:tc>
          <w:tcPr>
            <w:tcW w:w="709" w:type="dxa"/>
            <w:noWrap/>
            <w:vAlign w:val="center"/>
          </w:tcPr>
          <w:p w:rsidR="00B61304" w:rsidRPr="00B61304" w:rsidRDefault="00B61304" w:rsidP="0083252B">
            <w:pPr>
              <w:spacing w:before="40" w:after="40"/>
              <w:jc w:val="center"/>
              <w:rPr>
                <w:rFonts w:ascii="Times New Roman" w:hAnsi="Times New Roman" w:cs="Times New Roman"/>
                <w:sz w:val="17"/>
                <w:szCs w:val="17"/>
              </w:rPr>
            </w:pPr>
            <w:r w:rsidRPr="00B61304">
              <w:rPr>
                <w:rFonts w:ascii="Times New Roman" w:hAnsi="Times New Roman" w:cs="Times New Roman"/>
                <w:sz w:val="17"/>
                <w:szCs w:val="17"/>
              </w:rPr>
              <w:t>21140</w:t>
            </w:r>
          </w:p>
        </w:tc>
        <w:tc>
          <w:tcPr>
            <w:tcW w:w="3260" w:type="dxa"/>
            <w:vAlign w:val="center"/>
          </w:tcPr>
          <w:p w:rsidR="00B61304" w:rsidRPr="00B61304" w:rsidRDefault="00B61304" w:rsidP="0083252B">
            <w:pPr>
              <w:spacing w:before="40" w:after="40"/>
              <w:jc w:val="center"/>
              <w:rPr>
                <w:rFonts w:ascii="Times New Roman" w:hAnsi="Times New Roman" w:cs="Times New Roman"/>
                <w:sz w:val="17"/>
                <w:szCs w:val="17"/>
              </w:rPr>
            </w:pPr>
            <w:r w:rsidRPr="00B61304">
              <w:rPr>
                <w:rFonts w:ascii="Times New Roman" w:hAnsi="Times New Roman" w:cs="Times New Roman"/>
                <w:sz w:val="17"/>
                <w:szCs w:val="17"/>
              </w:rPr>
              <w:t xml:space="preserve">Проведение кадастровых работ, связанных с утверждением границ зон санитарной охраны скважин, находящиеся в муниципальной собственности района с привязкой к местной системе координат </w:t>
            </w:r>
          </w:p>
        </w:tc>
        <w:tc>
          <w:tcPr>
            <w:tcW w:w="1985" w:type="dxa"/>
            <w:vAlign w:val="center"/>
          </w:tcPr>
          <w:p w:rsidR="00B61304" w:rsidRPr="00B61304" w:rsidRDefault="00B61304" w:rsidP="0083252B">
            <w:pPr>
              <w:spacing w:before="40" w:after="40"/>
              <w:jc w:val="center"/>
              <w:rPr>
                <w:rFonts w:ascii="Times New Roman" w:hAnsi="Times New Roman" w:cs="Times New Roman"/>
                <w:sz w:val="17"/>
                <w:szCs w:val="17"/>
              </w:rPr>
            </w:pPr>
            <w:r w:rsidRPr="00B61304">
              <w:rPr>
                <w:rFonts w:ascii="Times New Roman" w:hAnsi="Times New Roman" w:cs="Times New Roman"/>
                <w:sz w:val="17"/>
                <w:szCs w:val="17"/>
              </w:rPr>
              <w:t>Комитет по управлению имуществом Бабушкинского муниципального района</w:t>
            </w:r>
          </w:p>
        </w:tc>
        <w:tc>
          <w:tcPr>
            <w:tcW w:w="992" w:type="dxa"/>
            <w:vAlign w:val="center"/>
          </w:tcPr>
          <w:p w:rsidR="00B61304" w:rsidRPr="00B61304" w:rsidRDefault="002A58B7" w:rsidP="0083252B">
            <w:pPr>
              <w:spacing w:before="40" w:after="40"/>
              <w:jc w:val="center"/>
              <w:rPr>
                <w:rFonts w:ascii="Times New Roman" w:hAnsi="Times New Roman" w:cs="Times New Roman"/>
                <w:sz w:val="17"/>
                <w:szCs w:val="17"/>
              </w:rPr>
            </w:pPr>
            <w:r>
              <w:rPr>
                <w:rFonts w:ascii="Times New Roman" w:hAnsi="Times New Roman" w:cs="Times New Roman"/>
                <w:sz w:val="17"/>
                <w:szCs w:val="17"/>
              </w:rPr>
              <w:t>087</w:t>
            </w:r>
          </w:p>
        </w:tc>
        <w:tc>
          <w:tcPr>
            <w:tcW w:w="851" w:type="dxa"/>
            <w:noWrap/>
            <w:vAlign w:val="center"/>
          </w:tcPr>
          <w:p w:rsidR="00B61304" w:rsidRPr="00B61304" w:rsidRDefault="00B61304" w:rsidP="0083252B">
            <w:pPr>
              <w:spacing w:before="40" w:after="40"/>
              <w:jc w:val="center"/>
              <w:rPr>
                <w:rFonts w:ascii="Times New Roman" w:hAnsi="Times New Roman" w:cs="Times New Roman"/>
                <w:sz w:val="17"/>
                <w:szCs w:val="17"/>
              </w:rPr>
            </w:pPr>
            <w:r w:rsidRPr="00B61304">
              <w:rPr>
                <w:rFonts w:ascii="Times New Roman" w:hAnsi="Times New Roman" w:cs="Times New Roman"/>
                <w:sz w:val="17"/>
                <w:szCs w:val="17"/>
              </w:rPr>
              <w:t>0,0</w:t>
            </w:r>
          </w:p>
        </w:tc>
        <w:tc>
          <w:tcPr>
            <w:tcW w:w="850" w:type="dxa"/>
            <w:noWrap/>
            <w:vAlign w:val="center"/>
          </w:tcPr>
          <w:p w:rsidR="00B61304" w:rsidRPr="00B61304" w:rsidRDefault="00B61304" w:rsidP="0083252B">
            <w:pPr>
              <w:spacing w:before="40" w:after="40"/>
              <w:jc w:val="center"/>
              <w:rPr>
                <w:rFonts w:ascii="Times New Roman" w:hAnsi="Times New Roman" w:cs="Times New Roman"/>
                <w:sz w:val="17"/>
                <w:szCs w:val="17"/>
              </w:rPr>
            </w:pPr>
            <w:r w:rsidRPr="00B61304">
              <w:rPr>
                <w:rFonts w:ascii="Times New Roman" w:hAnsi="Times New Roman" w:cs="Times New Roman"/>
                <w:sz w:val="17"/>
                <w:szCs w:val="17"/>
              </w:rPr>
              <w:t>0,0</w:t>
            </w:r>
          </w:p>
        </w:tc>
        <w:tc>
          <w:tcPr>
            <w:tcW w:w="851" w:type="dxa"/>
            <w:shd w:val="clear" w:color="auto" w:fill="auto"/>
            <w:noWrap/>
            <w:vAlign w:val="center"/>
          </w:tcPr>
          <w:p w:rsidR="00B61304" w:rsidRPr="00B61304" w:rsidRDefault="00B61304" w:rsidP="0083252B">
            <w:pPr>
              <w:spacing w:before="40" w:after="40"/>
              <w:jc w:val="center"/>
              <w:rPr>
                <w:rFonts w:ascii="Times New Roman" w:hAnsi="Times New Roman" w:cs="Times New Roman"/>
                <w:sz w:val="17"/>
                <w:szCs w:val="17"/>
              </w:rPr>
            </w:pPr>
            <w:r w:rsidRPr="00B61304">
              <w:rPr>
                <w:rFonts w:ascii="Times New Roman" w:hAnsi="Times New Roman" w:cs="Times New Roman"/>
                <w:sz w:val="17"/>
                <w:szCs w:val="17"/>
              </w:rPr>
              <w:t>0,0</w:t>
            </w:r>
          </w:p>
        </w:tc>
        <w:tc>
          <w:tcPr>
            <w:tcW w:w="992" w:type="dxa"/>
            <w:noWrap/>
            <w:vAlign w:val="center"/>
          </w:tcPr>
          <w:p w:rsidR="00B61304" w:rsidRPr="00B61304" w:rsidRDefault="00B61304" w:rsidP="0083252B">
            <w:pPr>
              <w:spacing w:before="40" w:after="40"/>
              <w:jc w:val="center"/>
              <w:rPr>
                <w:rFonts w:ascii="Times New Roman" w:hAnsi="Times New Roman" w:cs="Times New Roman"/>
                <w:sz w:val="17"/>
                <w:szCs w:val="17"/>
              </w:rPr>
            </w:pPr>
            <w:r w:rsidRPr="00B61304">
              <w:rPr>
                <w:rFonts w:ascii="Times New Roman" w:hAnsi="Times New Roman" w:cs="Times New Roman"/>
                <w:sz w:val="17"/>
                <w:szCs w:val="17"/>
              </w:rPr>
              <w:t>330,0</w:t>
            </w:r>
          </w:p>
        </w:tc>
        <w:tc>
          <w:tcPr>
            <w:tcW w:w="992" w:type="dxa"/>
            <w:noWrap/>
            <w:vAlign w:val="center"/>
          </w:tcPr>
          <w:p w:rsidR="00B61304" w:rsidRPr="00B61304" w:rsidRDefault="00B61304" w:rsidP="0083252B">
            <w:pPr>
              <w:spacing w:before="40" w:after="40"/>
              <w:jc w:val="center"/>
              <w:rPr>
                <w:rFonts w:ascii="Times New Roman" w:hAnsi="Times New Roman" w:cs="Times New Roman"/>
                <w:bCs/>
                <w:sz w:val="17"/>
                <w:szCs w:val="17"/>
              </w:rPr>
            </w:pPr>
            <w:r w:rsidRPr="00B61304">
              <w:rPr>
                <w:rFonts w:ascii="Times New Roman" w:hAnsi="Times New Roman" w:cs="Times New Roman"/>
                <w:bCs/>
                <w:sz w:val="17"/>
                <w:szCs w:val="17"/>
              </w:rPr>
              <w:t>270,0</w:t>
            </w:r>
          </w:p>
        </w:tc>
        <w:tc>
          <w:tcPr>
            <w:tcW w:w="992" w:type="dxa"/>
            <w:vAlign w:val="center"/>
          </w:tcPr>
          <w:p w:rsidR="00B61304" w:rsidRPr="00B61304" w:rsidRDefault="00242FF3" w:rsidP="0083252B">
            <w:pPr>
              <w:spacing w:before="40" w:after="40"/>
              <w:jc w:val="center"/>
              <w:rPr>
                <w:rFonts w:ascii="Times New Roman" w:hAnsi="Times New Roman" w:cs="Times New Roman"/>
                <w:bCs/>
                <w:sz w:val="17"/>
                <w:szCs w:val="17"/>
              </w:rPr>
            </w:pPr>
            <w:r>
              <w:rPr>
                <w:rFonts w:ascii="Times New Roman" w:hAnsi="Times New Roman" w:cs="Times New Roman"/>
                <w:bCs/>
                <w:sz w:val="17"/>
                <w:szCs w:val="17"/>
              </w:rPr>
              <w:t>170,0</w:t>
            </w:r>
          </w:p>
        </w:tc>
        <w:tc>
          <w:tcPr>
            <w:tcW w:w="993" w:type="dxa"/>
            <w:vAlign w:val="center"/>
          </w:tcPr>
          <w:p w:rsidR="00B61304" w:rsidRPr="00B61304" w:rsidRDefault="00B61304" w:rsidP="0083252B">
            <w:pPr>
              <w:spacing w:before="40" w:after="40"/>
              <w:jc w:val="center"/>
              <w:rPr>
                <w:rFonts w:ascii="Times New Roman" w:hAnsi="Times New Roman" w:cs="Times New Roman"/>
                <w:bCs/>
                <w:sz w:val="17"/>
                <w:szCs w:val="17"/>
              </w:rPr>
            </w:pPr>
            <w:r w:rsidRPr="00B61304">
              <w:rPr>
                <w:rFonts w:ascii="Times New Roman" w:hAnsi="Times New Roman" w:cs="Times New Roman"/>
                <w:bCs/>
                <w:sz w:val="17"/>
                <w:szCs w:val="17"/>
              </w:rPr>
              <w:t>0,0</w:t>
            </w:r>
          </w:p>
        </w:tc>
        <w:tc>
          <w:tcPr>
            <w:tcW w:w="993" w:type="dxa"/>
            <w:vAlign w:val="center"/>
          </w:tcPr>
          <w:p w:rsidR="00B61304" w:rsidRPr="00B61304" w:rsidRDefault="00242FF3" w:rsidP="00264D42">
            <w:pPr>
              <w:spacing w:before="40" w:after="40"/>
              <w:jc w:val="center"/>
              <w:rPr>
                <w:rFonts w:ascii="Times New Roman" w:hAnsi="Times New Roman" w:cs="Times New Roman"/>
                <w:bCs/>
                <w:sz w:val="17"/>
                <w:szCs w:val="17"/>
              </w:rPr>
            </w:pPr>
            <w:r>
              <w:rPr>
                <w:rFonts w:ascii="Times New Roman" w:hAnsi="Times New Roman" w:cs="Times New Roman"/>
                <w:bCs/>
                <w:sz w:val="17"/>
                <w:szCs w:val="17"/>
              </w:rPr>
              <w:t>0,0</w:t>
            </w:r>
          </w:p>
        </w:tc>
      </w:tr>
      <w:tr w:rsidR="00B61304" w:rsidRPr="00B61304" w:rsidTr="00264D42">
        <w:trPr>
          <w:trHeight w:val="515"/>
        </w:trPr>
        <w:tc>
          <w:tcPr>
            <w:tcW w:w="709" w:type="dxa"/>
            <w:noWrap/>
            <w:vAlign w:val="center"/>
          </w:tcPr>
          <w:p w:rsidR="00B61304" w:rsidRPr="00B61304" w:rsidRDefault="00B61304" w:rsidP="0083252B">
            <w:pPr>
              <w:jc w:val="center"/>
              <w:rPr>
                <w:rFonts w:ascii="Times New Roman" w:hAnsi="Times New Roman" w:cs="Times New Roman"/>
                <w:sz w:val="17"/>
                <w:szCs w:val="17"/>
              </w:rPr>
            </w:pPr>
            <w:r w:rsidRPr="00B61304">
              <w:rPr>
                <w:rFonts w:ascii="Times New Roman" w:hAnsi="Times New Roman" w:cs="Times New Roman"/>
                <w:sz w:val="17"/>
                <w:szCs w:val="17"/>
              </w:rPr>
              <w:t>20</w:t>
            </w:r>
          </w:p>
        </w:tc>
        <w:tc>
          <w:tcPr>
            <w:tcW w:w="447" w:type="dxa"/>
            <w:noWrap/>
            <w:vAlign w:val="center"/>
          </w:tcPr>
          <w:p w:rsidR="00B61304" w:rsidRPr="00B61304" w:rsidRDefault="00B61304" w:rsidP="0083252B">
            <w:pPr>
              <w:spacing w:before="40" w:after="40"/>
              <w:jc w:val="center"/>
              <w:rPr>
                <w:rFonts w:ascii="Times New Roman" w:hAnsi="Times New Roman" w:cs="Times New Roman"/>
                <w:sz w:val="17"/>
                <w:szCs w:val="17"/>
              </w:rPr>
            </w:pPr>
            <w:r w:rsidRPr="00B61304">
              <w:rPr>
                <w:rFonts w:ascii="Times New Roman" w:hAnsi="Times New Roman" w:cs="Times New Roman"/>
                <w:sz w:val="17"/>
                <w:szCs w:val="17"/>
              </w:rPr>
              <w:t>0</w:t>
            </w:r>
          </w:p>
        </w:tc>
        <w:tc>
          <w:tcPr>
            <w:tcW w:w="545" w:type="dxa"/>
            <w:noWrap/>
            <w:vAlign w:val="center"/>
          </w:tcPr>
          <w:p w:rsidR="00B61304" w:rsidRPr="00B61304" w:rsidRDefault="00B61304" w:rsidP="0083252B">
            <w:pPr>
              <w:spacing w:before="40" w:after="40"/>
              <w:jc w:val="center"/>
              <w:rPr>
                <w:rFonts w:ascii="Times New Roman" w:hAnsi="Times New Roman" w:cs="Times New Roman"/>
                <w:sz w:val="17"/>
                <w:szCs w:val="17"/>
              </w:rPr>
            </w:pPr>
            <w:r w:rsidRPr="00B61304">
              <w:rPr>
                <w:rFonts w:ascii="Times New Roman" w:hAnsi="Times New Roman" w:cs="Times New Roman"/>
                <w:sz w:val="17"/>
                <w:szCs w:val="17"/>
              </w:rPr>
              <w:t>04</w:t>
            </w:r>
          </w:p>
        </w:tc>
        <w:tc>
          <w:tcPr>
            <w:tcW w:w="709" w:type="dxa"/>
            <w:noWrap/>
            <w:vAlign w:val="center"/>
          </w:tcPr>
          <w:p w:rsidR="00B61304" w:rsidRPr="00B61304" w:rsidRDefault="00B61304" w:rsidP="0083252B">
            <w:pPr>
              <w:spacing w:before="40" w:after="40"/>
              <w:jc w:val="center"/>
              <w:rPr>
                <w:rFonts w:ascii="Times New Roman" w:hAnsi="Times New Roman" w:cs="Times New Roman"/>
                <w:sz w:val="17"/>
                <w:szCs w:val="17"/>
              </w:rPr>
            </w:pPr>
            <w:r w:rsidRPr="00B61304">
              <w:rPr>
                <w:rFonts w:ascii="Times New Roman" w:hAnsi="Times New Roman" w:cs="Times New Roman"/>
                <w:sz w:val="17"/>
                <w:szCs w:val="17"/>
              </w:rPr>
              <w:t>60040</w:t>
            </w:r>
          </w:p>
        </w:tc>
        <w:tc>
          <w:tcPr>
            <w:tcW w:w="3260" w:type="dxa"/>
            <w:vAlign w:val="center"/>
          </w:tcPr>
          <w:p w:rsidR="00B61304" w:rsidRPr="00B61304" w:rsidRDefault="00B61304" w:rsidP="0083252B">
            <w:pPr>
              <w:spacing w:before="40" w:after="40"/>
              <w:jc w:val="center"/>
              <w:rPr>
                <w:rFonts w:ascii="Times New Roman" w:hAnsi="Times New Roman" w:cs="Times New Roman"/>
                <w:sz w:val="17"/>
                <w:szCs w:val="17"/>
              </w:rPr>
            </w:pPr>
            <w:r w:rsidRPr="00B61304">
              <w:rPr>
                <w:rFonts w:ascii="Times New Roman" w:hAnsi="Times New Roman" w:cs="Times New Roman"/>
                <w:sz w:val="17"/>
                <w:szCs w:val="17"/>
              </w:rPr>
              <w:t xml:space="preserve">Разработка, согласование проектов зон санитарной охраны источников водоснабжения (в т.ч. проведение испытаний воды из </w:t>
            </w:r>
            <w:proofErr w:type="spellStart"/>
            <w:r w:rsidRPr="00B61304">
              <w:rPr>
                <w:rFonts w:ascii="Times New Roman" w:hAnsi="Times New Roman" w:cs="Times New Roman"/>
                <w:sz w:val="17"/>
                <w:szCs w:val="17"/>
              </w:rPr>
              <w:t>водоисточников</w:t>
            </w:r>
            <w:proofErr w:type="spellEnd"/>
            <w:r w:rsidRPr="00B61304">
              <w:rPr>
                <w:rFonts w:ascii="Times New Roman" w:hAnsi="Times New Roman" w:cs="Times New Roman"/>
                <w:sz w:val="17"/>
                <w:szCs w:val="17"/>
              </w:rPr>
              <w:t xml:space="preserve"> на соответствие нормам качества) (Субсидии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985" w:type="dxa"/>
            <w:vAlign w:val="center"/>
          </w:tcPr>
          <w:p w:rsidR="00B61304" w:rsidRPr="00B61304" w:rsidRDefault="00B61304" w:rsidP="0083252B">
            <w:pPr>
              <w:spacing w:before="40" w:after="40"/>
              <w:jc w:val="center"/>
              <w:rPr>
                <w:rFonts w:ascii="Times New Roman" w:hAnsi="Times New Roman" w:cs="Times New Roman"/>
                <w:sz w:val="17"/>
                <w:szCs w:val="17"/>
              </w:rPr>
            </w:pPr>
            <w:r w:rsidRPr="00B61304">
              <w:rPr>
                <w:rFonts w:ascii="Times New Roman" w:hAnsi="Times New Roman" w:cs="Times New Roman"/>
                <w:sz w:val="17"/>
                <w:szCs w:val="17"/>
              </w:rPr>
              <w:t>Администрация Бабушкинского муниципального района</w:t>
            </w:r>
          </w:p>
        </w:tc>
        <w:tc>
          <w:tcPr>
            <w:tcW w:w="992" w:type="dxa"/>
            <w:vAlign w:val="center"/>
          </w:tcPr>
          <w:p w:rsidR="00B61304" w:rsidRPr="00B61304" w:rsidRDefault="00B61304" w:rsidP="0083252B">
            <w:pPr>
              <w:spacing w:before="40" w:after="40"/>
              <w:jc w:val="center"/>
              <w:rPr>
                <w:rFonts w:ascii="Times New Roman" w:hAnsi="Times New Roman" w:cs="Times New Roman"/>
                <w:sz w:val="17"/>
                <w:szCs w:val="17"/>
              </w:rPr>
            </w:pPr>
            <w:r w:rsidRPr="00B61304">
              <w:rPr>
                <w:rFonts w:ascii="Times New Roman" w:hAnsi="Times New Roman" w:cs="Times New Roman"/>
                <w:sz w:val="17"/>
                <w:szCs w:val="17"/>
              </w:rPr>
              <w:t>086</w:t>
            </w:r>
          </w:p>
        </w:tc>
        <w:tc>
          <w:tcPr>
            <w:tcW w:w="851" w:type="dxa"/>
            <w:noWrap/>
            <w:vAlign w:val="center"/>
          </w:tcPr>
          <w:p w:rsidR="00B61304" w:rsidRPr="00B61304" w:rsidRDefault="00B61304" w:rsidP="0083252B">
            <w:pPr>
              <w:spacing w:before="40" w:after="40"/>
              <w:jc w:val="center"/>
              <w:rPr>
                <w:rFonts w:ascii="Times New Roman" w:hAnsi="Times New Roman" w:cs="Times New Roman"/>
                <w:sz w:val="17"/>
                <w:szCs w:val="17"/>
              </w:rPr>
            </w:pPr>
            <w:r w:rsidRPr="00B61304">
              <w:rPr>
                <w:rFonts w:ascii="Times New Roman" w:hAnsi="Times New Roman" w:cs="Times New Roman"/>
                <w:sz w:val="17"/>
                <w:szCs w:val="17"/>
              </w:rPr>
              <w:t>0,0</w:t>
            </w:r>
          </w:p>
        </w:tc>
        <w:tc>
          <w:tcPr>
            <w:tcW w:w="850" w:type="dxa"/>
            <w:noWrap/>
            <w:vAlign w:val="center"/>
          </w:tcPr>
          <w:p w:rsidR="00B61304" w:rsidRPr="00B61304" w:rsidRDefault="00B61304" w:rsidP="0083252B">
            <w:pPr>
              <w:spacing w:before="40" w:after="40"/>
              <w:jc w:val="center"/>
              <w:rPr>
                <w:rFonts w:ascii="Times New Roman" w:hAnsi="Times New Roman" w:cs="Times New Roman"/>
                <w:sz w:val="17"/>
                <w:szCs w:val="17"/>
              </w:rPr>
            </w:pPr>
            <w:r w:rsidRPr="00B61304">
              <w:rPr>
                <w:rFonts w:ascii="Times New Roman" w:hAnsi="Times New Roman" w:cs="Times New Roman"/>
                <w:sz w:val="17"/>
                <w:szCs w:val="17"/>
              </w:rPr>
              <w:t>0,0</w:t>
            </w:r>
          </w:p>
        </w:tc>
        <w:tc>
          <w:tcPr>
            <w:tcW w:w="851" w:type="dxa"/>
            <w:shd w:val="clear" w:color="auto" w:fill="auto"/>
            <w:noWrap/>
            <w:vAlign w:val="center"/>
          </w:tcPr>
          <w:p w:rsidR="00B61304" w:rsidRPr="00B61304" w:rsidRDefault="00B61304" w:rsidP="0083252B">
            <w:pPr>
              <w:spacing w:before="40" w:after="40"/>
              <w:jc w:val="center"/>
              <w:rPr>
                <w:rFonts w:ascii="Times New Roman" w:hAnsi="Times New Roman" w:cs="Times New Roman"/>
                <w:sz w:val="17"/>
                <w:szCs w:val="17"/>
              </w:rPr>
            </w:pPr>
            <w:r w:rsidRPr="00B61304">
              <w:rPr>
                <w:rFonts w:ascii="Times New Roman" w:hAnsi="Times New Roman" w:cs="Times New Roman"/>
                <w:sz w:val="17"/>
                <w:szCs w:val="17"/>
              </w:rPr>
              <w:t>0,0</w:t>
            </w:r>
          </w:p>
        </w:tc>
        <w:tc>
          <w:tcPr>
            <w:tcW w:w="992" w:type="dxa"/>
            <w:noWrap/>
            <w:vAlign w:val="center"/>
          </w:tcPr>
          <w:p w:rsidR="00B61304" w:rsidRPr="00B61304" w:rsidRDefault="00B61304" w:rsidP="0083252B">
            <w:pPr>
              <w:spacing w:before="40" w:after="40"/>
              <w:jc w:val="center"/>
              <w:rPr>
                <w:rFonts w:ascii="Times New Roman" w:hAnsi="Times New Roman" w:cs="Times New Roman"/>
                <w:sz w:val="17"/>
                <w:szCs w:val="17"/>
              </w:rPr>
            </w:pPr>
            <w:r w:rsidRPr="00B61304">
              <w:rPr>
                <w:rFonts w:ascii="Times New Roman" w:hAnsi="Times New Roman" w:cs="Times New Roman"/>
                <w:sz w:val="17"/>
                <w:szCs w:val="17"/>
              </w:rPr>
              <w:t>1194,8</w:t>
            </w:r>
          </w:p>
        </w:tc>
        <w:tc>
          <w:tcPr>
            <w:tcW w:w="992" w:type="dxa"/>
            <w:noWrap/>
            <w:vAlign w:val="center"/>
          </w:tcPr>
          <w:p w:rsidR="00B61304" w:rsidRPr="00B61304" w:rsidRDefault="00B61304" w:rsidP="0083252B">
            <w:pPr>
              <w:spacing w:before="40" w:after="40"/>
              <w:jc w:val="center"/>
              <w:rPr>
                <w:rFonts w:ascii="Times New Roman" w:hAnsi="Times New Roman" w:cs="Times New Roman"/>
                <w:bCs/>
                <w:sz w:val="17"/>
                <w:szCs w:val="17"/>
              </w:rPr>
            </w:pPr>
            <w:r w:rsidRPr="00B61304">
              <w:rPr>
                <w:rFonts w:ascii="Times New Roman" w:hAnsi="Times New Roman" w:cs="Times New Roman"/>
                <w:bCs/>
                <w:sz w:val="17"/>
                <w:szCs w:val="17"/>
              </w:rPr>
              <w:t>1200,0</w:t>
            </w:r>
          </w:p>
        </w:tc>
        <w:tc>
          <w:tcPr>
            <w:tcW w:w="992" w:type="dxa"/>
            <w:vAlign w:val="center"/>
          </w:tcPr>
          <w:p w:rsidR="00B61304" w:rsidRPr="00B61304" w:rsidRDefault="00B61304" w:rsidP="0083252B">
            <w:pPr>
              <w:spacing w:before="40" w:after="40"/>
              <w:jc w:val="center"/>
              <w:rPr>
                <w:rFonts w:ascii="Times New Roman" w:hAnsi="Times New Roman" w:cs="Times New Roman"/>
                <w:bCs/>
                <w:sz w:val="17"/>
                <w:szCs w:val="17"/>
              </w:rPr>
            </w:pPr>
            <w:r w:rsidRPr="00B61304">
              <w:rPr>
                <w:rFonts w:ascii="Times New Roman" w:hAnsi="Times New Roman" w:cs="Times New Roman"/>
                <w:bCs/>
                <w:sz w:val="17"/>
                <w:szCs w:val="17"/>
              </w:rPr>
              <w:t>0,0</w:t>
            </w:r>
          </w:p>
        </w:tc>
        <w:tc>
          <w:tcPr>
            <w:tcW w:w="993" w:type="dxa"/>
            <w:vAlign w:val="center"/>
          </w:tcPr>
          <w:p w:rsidR="00B61304" w:rsidRPr="00B61304" w:rsidRDefault="00B61304" w:rsidP="0083252B">
            <w:pPr>
              <w:spacing w:before="40" w:after="40"/>
              <w:jc w:val="center"/>
              <w:rPr>
                <w:rFonts w:ascii="Times New Roman" w:hAnsi="Times New Roman" w:cs="Times New Roman"/>
                <w:bCs/>
                <w:sz w:val="17"/>
                <w:szCs w:val="17"/>
              </w:rPr>
            </w:pPr>
            <w:r w:rsidRPr="00B61304">
              <w:rPr>
                <w:rFonts w:ascii="Times New Roman" w:hAnsi="Times New Roman" w:cs="Times New Roman"/>
                <w:bCs/>
                <w:sz w:val="17"/>
                <w:szCs w:val="17"/>
              </w:rPr>
              <w:t>0,0</w:t>
            </w:r>
          </w:p>
        </w:tc>
        <w:tc>
          <w:tcPr>
            <w:tcW w:w="993" w:type="dxa"/>
            <w:vAlign w:val="center"/>
          </w:tcPr>
          <w:p w:rsidR="00B61304" w:rsidRPr="00B61304" w:rsidRDefault="002A58B7" w:rsidP="00264D42">
            <w:pPr>
              <w:spacing w:before="40" w:after="40"/>
              <w:jc w:val="center"/>
              <w:rPr>
                <w:rFonts w:ascii="Times New Roman" w:hAnsi="Times New Roman" w:cs="Times New Roman"/>
                <w:bCs/>
                <w:sz w:val="17"/>
                <w:szCs w:val="17"/>
              </w:rPr>
            </w:pPr>
            <w:r>
              <w:rPr>
                <w:rFonts w:ascii="Times New Roman" w:hAnsi="Times New Roman" w:cs="Times New Roman"/>
                <w:bCs/>
                <w:sz w:val="17"/>
                <w:szCs w:val="17"/>
              </w:rPr>
              <w:t>0,0</w:t>
            </w:r>
          </w:p>
        </w:tc>
      </w:tr>
      <w:tr w:rsidR="00B61304" w:rsidRPr="00B61304" w:rsidTr="00264D42">
        <w:trPr>
          <w:trHeight w:val="515"/>
        </w:trPr>
        <w:tc>
          <w:tcPr>
            <w:tcW w:w="709" w:type="dxa"/>
            <w:noWrap/>
            <w:vAlign w:val="center"/>
          </w:tcPr>
          <w:p w:rsidR="00B61304" w:rsidRPr="00B61304" w:rsidRDefault="00B61304" w:rsidP="0083252B">
            <w:pPr>
              <w:jc w:val="center"/>
              <w:rPr>
                <w:rFonts w:ascii="Times New Roman" w:hAnsi="Times New Roman" w:cs="Times New Roman"/>
              </w:rPr>
            </w:pPr>
            <w:r w:rsidRPr="00B61304">
              <w:rPr>
                <w:rFonts w:ascii="Times New Roman" w:hAnsi="Times New Roman" w:cs="Times New Roman"/>
                <w:sz w:val="17"/>
                <w:szCs w:val="17"/>
              </w:rPr>
              <w:lastRenderedPageBreak/>
              <w:t>20</w:t>
            </w:r>
          </w:p>
        </w:tc>
        <w:tc>
          <w:tcPr>
            <w:tcW w:w="447" w:type="dxa"/>
            <w:noWrap/>
            <w:vAlign w:val="center"/>
          </w:tcPr>
          <w:p w:rsidR="00B61304" w:rsidRPr="00B61304" w:rsidRDefault="00B61304" w:rsidP="0083252B">
            <w:pPr>
              <w:spacing w:before="40" w:after="40"/>
              <w:jc w:val="center"/>
              <w:rPr>
                <w:rFonts w:ascii="Times New Roman" w:hAnsi="Times New Roman" w:cs="Times New Roman"/>
                <w:sz w:val="17"/>
                <w:szCs w:val="17"/>
              </w:rPr>
            </w:pPr>
            <w:r w:rsidRPr="00B61304">
              <w:rPr>
                <w:rFonts w:ascii="Times New Roman" w:hAnsi="Times New Roman" w:cs="Times New Roman"/>
                <w:sz w:val="17"/>
                <w:szCs w:val="17"/>
              </w:rPr>
              <w:t>0</w:t>
            </w:r>
          </w:p>
        </w:tc>
        <w:tc>
          <w:tcPr>
            <w:tcW w:w="545" w:type="dxa"/>
            <w:noWrap/>
            <w:vAlign w:val="center"/>
          </w:tcPr>
          <w:p w:rsidR="00B61304" w:rsidRPr="00B61304" w:rsidRDefault="00B61304" w:rsidP="0083252B">
            <w:pPr>
              <w:spacing w:before="40" w:after="40"/>
              <w:jc w:val="center"/>
              <w:rPr>
                <w:rFonts w:ascii="Times New Roman" w:hAnsi="Times New Roman" w:cs="Times New Roman"/>
                <w:sz w:val="17"/>
                <w:szCs w:val="17"/>
              </w:rPr>
            </w:pPr>
            <w:r w:rsidRPr="00B61304">
              <w:rPr>
                <w:rFonts w:ascii="Times New Roman" w:hAnsi="Times New Roman" w:cs="Times New Roman"/>
                <w:sz w:val="17"/>
                <w:szCs w:val="17"/>
              </w:rPr>
              <w:t>06</w:t>
            </w:r>
          </w:p>
        </w:tc>
        <w:tc>
          <w:tcPr>
            <w:tcW w:w="709" w:type="dxa"/>
            <w:noWrap/>
            <w:vAlign w:val="center"/>
          </w:tcPr>
          <w:p w:rsidR="00B61304" w:rsidRPr="00B61304" w:rsidRDefault="00B61304" w:rsidP="0083252B">
            <w:pPr>
              <w:spacing w:before="40" w:after="40"/>
              <w:jc w:val="center"/>
              <w:rPr>
                <w:rFonts w:ascii="Times New Roman" w:hAnsi="Times New Roman" w:cs="Times New Roman"/>
                <w:sz w:val="17"/>
                <w:szCs w:val="17"/>
              </w:rPr>
            </w:pPr>
            <w:r w:rsidRPr="00B61304">
              <w:rPr>
                <w:rFonts w:ascii="Times New Roman" w:hAnsi="Times New Roman" w:cs="Times New Roman"/>
                <w:sz w:val="17"/>
                <w:szCs w:val="17"/>
              </w:rPr>
              <w:t>00000</w:t>
            </w:r>
          </w:p>
        </w:tc>
        <w:tc>
          <w:tcPr>
            <w:tcW w:w="3260" w:type="dxa"/>
            <w:vAlign w:val="center"/>
            <w:hideMark/>
          </w:tcPr>
          <w:p w:rsidR="00B61304" w:rsidRPr="00B61304" w:rsidRDefault="00B61304" w:rsidP="0083252B">
            <w:pPr>
              <w:spacing w:before="40" w:after="40"/>
              <w:jc w:val="center"/>
              <w:rPr>
                <w:rFonts w:ascii="Times New Roman" w:hAnsi="Times New Roman" w:cs="Times New Roman"/>
                <w:sz w:val="17"/>
                <w:szCs w:val="17"/>
              </w:rPr>
            </w:pPr>
            <w:r w:rsidRPr="00B61304">
              <w:rPr>
                <w:rFonts w:ascii="Times New Roman" w:hAnsi="Times New Roman" w:cs="Times New Roman"/>
                <w:sz w:val="17"/>
                <w:szCs w:val="17"/>
              </w:rPr>
              <w:t>Основное мероприятие</w:t>
            </w:r>
          </w:p>
          <w:p w:rsidR="00B61304" w:rsidRPr="00B61304" w:rsidRDefault="00B61304" w:rsidP="0083252B">
            <w:pPr>
              <w:spacing w:before="40" w:after="40"/>
              <w:jc w:val="center"/>
              <w:rPr>
                <w:rFonts w:ascii="Times New Roman" w:hAnsi="Times New Roman" w:cs="Times New Roman"/>
                <w:sz w:val="17"/>
                <w:szCs w:val="17"/>
              </w:rPr>
            </w:pPr>
            <w:r w:rsidRPr="00B61304">
              <w:rPr>
                <w:rFonts w:ascii="Times New Roman" w:hAnsi="Times New Roman" w:cs="Times New Roman"/>
                <w:sz w:val="17"/>
                <w:szCs w:val="17"/>
              </w:rPr>
              <w:t xml:space="preserve">Реконструкция систем водоснабжения Бабушкинского района </w:t>
            </w:r>
          </w:p>
        </w:tc>
        <w:tc>
          <w:tcPr>
            <w:tcW w:w="1985" w:type="dxa"/>
            <w:vAlign w:val="center"/>
            <w:hideMark/>
          </w:tcPr>
          <w:p w:rsidR="00B61304" w:rsidRPr="00B61304" w:rsidRDefault="00B61304" w:rsidP="0083252B">
            <w:pPr>
              <w:spacing w:before="40" w:after="40"/>
              <w:jc w:val="center"/>
              <w:rPr>
                <w:rFonts w:ascii="Times New Roman" w:hAnsi="Times New Roman" w:cs="Times New Roman"/>
                <w:sz w:val="17"/>
                <w:szCs w:val="17"/>
              </w:rPr>
            </w:pPr>
            <w:r w:rsidRPr="00B61304">
              <w:rPr>
                <w:rFonts w:ascii="Times New Roman" w:hAnsi="Times New Roman" w:cs="Times New Roman"/>
                <w:sz w:val="17"/>
                <w:szCs w:val="17"/>
              </w:rPr>
              <w:t>Администрация Бабушкинского муниципального района</w:t>
            </w:r>
          </w:p>
        </w:tc>
        <w:tc>
          <w:tcPr>
            <w:tcW w:w="992" w:type="dxa"/>
            <w:vAlign w:val="center"/>
          </w:tcPr>
          <w:p w:rsidR="00B61304" w:rsidRPr="00B61304" w:rsidRDefault="00B61304" w:rsidP="0083252B">
            <w:pPr>
              <w:spacing w:before="40" w:after="40"/>
              <w:jc w:val="center"/>
              <w:rPr>
                <w:rFonts w:ascii="Times New Roman" w:hAnsi="Times New Roman" w:cs="Times New Roman"/>
                <w:sz w:val="17"/>
                <w:szCs w:val="17"/>
              </w:rPr>
            </w:pPr>
            <w:r w:rsidRPr="00B61304">
              <w:rPr>
                <w:rFonts w:ascii="Times New Roman" w:hAnsi="Times New Roman" w:cs="Times New Roman"/>
                <w:sz w:val="17"/>
                <w:szCs w:val="17"/>
              </w:rPr>
              <w:t>086</w:t>
            </w:r>
          </w:p>
        </w:tc>
        <w:tc>
          <w:tcPr>
            <w:tcW w:w="851" w:type="dxa"/>
            <w:noWrap/>
            <w:vAlign w:val="center"/>
          </w:tcPr>
          <w:p w:rsidR="00B61304" w:rsidRPr="00B61304" w:rsidRDefault="00B61304" w:rsidP="0083252B">
            <w:pPr>
              <w:spacing w:before="40" w:after="40"/>
              <w:jc w:val="center"/>
              <w:rPr>
                <w:rFonts w:ascii="Times New Roman" w:hAnsi="Times New Roman" w:cs="Times New Roman"/>
                <w:sz w:val="17"/>
                <w:szCs w:val="17"/>
              </w:rPr>
            </w:pPr>
            <w:r w:rsidRPr="00B61304">
              <w:rPr>
                <w:rFonts w:ascii="Times New Roman" w:hAnsi="Times New Roman" w:cs="Times New Roman"/>
                <w:sz w:val="17"/>
                <w:szCs w:val="17"/>
              </w:rPr>
              <w:t>0,0</w:t>
            </w:r>
          </w:p>
        </w:tc>
        <w:tc>
          <w:tcPr>
            <w:tcW w:w="850" w:type="dxa"/>
            <w:noWrap/>
            <w:vAlign w:val="center"/>
          </w:tcPr>
          <w:p w:rsidR="00B61304" w:rsidRPr="00B61304" w:rsidRDefault="00B61304" w:rsidP="0083252B">
            <w:pPr>
              <w:spacing w:before="40" w:after="40"/>
              <w:jc w:val="center"/>
              <w:rPr>
                <w:rFonts w:ascii="Times New Roman" w:hAnsi="Times New Roman" w:cs="Times New Roman"/>
                <w:sz w:val="17"/>
                <w:szCs w:val="17"/>
              </w:rPr>
            </w:pPr>
            <w:r w:rsidRPr="00B61304">
              <w:rPr>
                <w:rFonts w:ascii="Times New Roman" w:hAnsi="Times New Roman" w:cs="Times New Roman"/>
                <w:sz w:val="17"/>
                <w:szCs w:val="17"/>
              </w:rPr>
              <w:t>1014,0</w:t>
            </w:r>
          </w:p>
        </w:tc>
        <w:tc>
          <w:tcPr>
            <w:tcW w:w="851" w:type="dxa"/>
            <w:shd w:val="clear" w:color="auto" w:fill="auto"/>
            <w:noWrap/>
            <w:vAlign w:val="center"/>
            <w:hideMark/>
          </w:tcPr>
          <w:p w:rsidR="00B61304" w:rsidRPr="00B61304" w:rsidRDefault="00B61304" w:rsidP="0083252B">
            <w:pPr>
              <w:spacing w:before="40" w:after="40"/>
              <w:jc w:val="center"/>
              <w:rPr>
                <w:rFonts w:ascii="Times New Roman" w:hAnsi="Times New Roman" w:cs="Times New Roman"/>
                <w:sz w:val="17"/>
                <w:szCs w:val="17"/>
              </w:rPr>
            </w:pPr>
            <w:r w:rsidRPr="00B61304">
              <w:rPr>
                <w:rFonts w:ascii="Times New Roman" w:hAnsi="Times New Roman" w:cs="Times New Roman"/>
                <w:sz w:val="17"/>
                <w:szCs w:val="17"/>
              </w:rPr>
              <w:t>2000,1</w:t>
            </w:r>
          </w:p>
        </w:tc>
        <w:tc>
          <w:tcPr>
            <w:tcW w:w="992" w:type="dxa"/>
            <w:noWrap/>
            <w:vAlign w:val="center"/>
            <w:hideMark/>
          </w:tcPr>
          <w:p w:rsidR="00B61304" w:rsidRPr="00B61304" w:rsidRDefault="00B61304" w:rsidP="0083252B">
            <w:pPr>
              <w:spacing w:before="40" w:after="40"/>
              <w:jc w:val="center"/>
              <w:rPr>
                <w:rFonts w:ascii="Times New Roman" w:hAnsi="Times New Roman" w:cs="Times New Roman"/>
                <w:sz w:val="17"/>
                <w:szCs w:val="17"/>
              </w:rPr>
            </w:pPr>
            <w:r w:rsidRPr="00B61304">
              <w:rPr>
                <w:rFonts w:ascii="Times New Roman" w:hAnsi="Times New Roman" w:cs="Times New Roman"/>
                <w:sz w:val="17"/>
                <w:szCs w:val="17"/>
              </w:rPr>
              <w:t>4554,5</w:t>
            </w:r>
          </w:p>
        </w:tc>
        <w:tc>
          <w:tcPr>
            <w:tcW w:w="992" w:type="dxa"/>
            <w:noWrap/>
            <w:vAlign w:val="center"/>
            <w:hideMark/>
          </w:tcPr>
          <w:p w:rsidR="00B61304" w:rsidRPr="00B61304" w:rsidRDefault="00B61304" w:rsidP="0083252B">
            <w:pPr>
              <w:spacing w:before="40" w:after="40"/>
              <w:jc w:val="center"/>
              <w:rPr>
                <w:rFonts w:ascii="Times New Roman" w:hAnsi="Times New Roman" w:cs="Times New Roman"/>
                <w:bCs/>
                <w:sz w:val="17"/>
                <w:szCs w:val="17"/>
              </w:rPr>
            </w:pPr>
            <w:r w:rsidRPr="00B61304">
              <w:rPr>
                <w:rFonts w:ascii="Times New Roman" w:hAnsi="Times New Roman" w:cs="Times New Roman"/>
                <w:bCs/>
                <w:sz w:val="17"/>
                <w:szCs w:val="17"/>
              </w:rPr>
              <w:t>7535,7</w:t>
            </w:r>
          </w:p>
        </w:tc>
        <w:tc>
          <w:tcPr>
            <w:tcW w:w="992" w:type="dxa"/>
            <w:vAlign w:val="center"/>
          </w:tcPr>
          <w:p w:rsidR="00B61304" w:rsidRPr="00B61304" w:rsidRDefault="008D6FDE" w:rsidP="0083252B">
            <w:pPr>
              <w:spacing w:before="40" w:after="40"/>
              <w:jc w:val="center"/>
              <w:rPr>
                <w:rFonts w:ascii="Times New Roman" w:hAnsi="Times New Roman" w:cs="Times New Roman"/>
                <w:bCs/>
                <w:sz w:val="17"/>
                <w:szCs w:val="17"/>
              </w:rPr>
            </w:pPr>
            <w:r>
              <w:rPr>
                <w:rFonts w:ascii="Times New Roman" w:hAnsi="Times New Roman" w:cs="Times New Roman"/>
                <w:bCs/>
                <w:sz w:val="17"/>
                <w:szCs w:val="17"/>
              </w:rPr>
              <w:t>2000,0</w:t>
            </w:r>
          </w:p>
        </w:tc>
        <w:tc>
          <w:tcPr>
            <w:tcW w:w="993" w:type="dxa"/>
            <w:vAlign w:val="center"/>
          </w:tcPr>
          <w:p w:rsidR="00B61304" w:rsidRPr="00B61304" w:rsidRDefault="002A58B7" w:rsidP="0083252B">
            <w:pPr>
              <w:spacing w:before="40" w:after="40"/>
              <w:jc w:val="center"/>
              <w:rPr>
                <w:rFonts w:ascii="Times New Roman" w:hAnsi="Times New Roman" w:cs="Times New Roman"/>
                <w:bCs/>
                <w:sz w:val="17"/>
                <w:szCs w:val="17"/>
              </w:rPr>
            </w:pPr>
            <w:r>
              <w:rPr>
                <w:rFonts w:ascii="Times New Roman" w:hAnsi="Times New Roman" w:cs="Times New Roman"/>
                <w:bCs/>
                <w:sz w:val="17"/>
                <w:szCs w:val="17"/>
              </w:rPr>
              <w:t>2</w:t>
            </w:r>
            <w:r w:rsidR="00B61304" w:rsidRPr="00B61304">
              <w:rPr>
                <w:rFonts w:ascii="Times New Roman" w:hAnsi="Times New Roman" w:cs="Times New Roman"/>
                <w:bCs/>
                <w:sz w:val="17"/>
                <w:szCs w:val="17"/>
              </w:rPr>
              <w:t>000,0</w:t>
            </w:r>
          </w:p>
        </w:tc>
        <w:tc>
          <w:tcPr>
            <w:tcW w:w="993" w:type="dxa"/>
            <w:vAlign w:val="center"/>
          </w:tcPr>
          <w:p w:rsidR="00B61304" w:rsidRPr="00B61304" w:rsidRDefault="002A58B7" w:rsidP="00264D42">
            <w:pPr>
              <w:spacing w:before="40" w:after="40"/>
              <w:jc w:val="center"/>
              <w:rPr>
                <w:rFonts w:ascii="Times New Roman" w:hAnsi="Times New Roman" w:cs="Times New Roman"/>
                <w:bCs/>
                <w:sz w:val="17"/>
                <w:szCs w:val="17"/>
              </w:rPr>
            </w:pPr>
            <w:r>
              <w:rPr>
                <w:rFonts w:ascii="Times New Roman" w:hAnsi="Times New Roman" w:cs="Times New Roman"/>
                <w:bCs/>
                <w:sz w:val="17"/>
                <w:szCs w:val="17"/>
              </w:rPr>
              <w:t>2000,0</w:t>
            </w:r>
          </w:p>
        </w:tc>
      </w:tr>
      <w:tr w:rsidR="00B61304" w:rsidRPr="00B61304" w:rsidTr="00264D42">
        <w:trPr>
          <w:trHeight w:val="515"/>
        </w:trPr>
        <w:tc>
          <w:tcPr>
            <w:tcW w:w="709" w:type="dxa"/>
            <w:noWrap/>
            <w:vAlign w:val="center"/>
          </w:tcPr>
          <w:p w:rsidR="00B61304" w:rsidRPr="00B61304" w:rsidRDefault="00B61304" w:rsidP="0083252B">
            <w:pPr>
              <w:jc w:val="center"/>
              <w:rPr>
                <w:rFonts w:ascii="Times New Roman" w:hAnsi="Times New Roman" w:cs="Times New Roman"/>
                <w:sz w:val="17"/>
                <w:szCs w:val="17"/>
              </w:rPr>
            </w:pPr>
            <w:r w:rsidRPr="00B61304">
              <w:rPr>
                <w:rFonts w:ascii="Times New Roman" w:hAnsi="Times New Roman" w:cs="Times New Roman"/>
                <w:sz w:val="17"/>
                <w:szCs w:val="17"/>
              </w:rPr>
              <w:t>20</w:t>
            </w:r>
          </w:p>
        </w:tc>
        <w:tc>
          <w:tcPr>
            <w:tcW w:w="447" w:type="dxa"/>
            <w:noWrap/>
            <w:vAlign w:val="center"/>
          </w:tcPr>
          <w:p w:rsidR="00B61304" w:rsidRPr="00B61304" w:rsidRDefault="00B61304" w:rsidP="0083252B">
            <w:pPr>
              <w:spacing w:before="40" w:after="40"/>
              <w:jc w:val="center"/>
              <w:rPr>
                <w:rFonts w:ascii="Times New Roman" w:hAnsi="Times New Roman" w:cs="Times New Roman"/>
                <w:sz w:val="17"/>
                <w:szCs w:val="17"/>
              </w:rPr>
            </w:pPr>
            <w:r w:rsidRPr="00B61304">
              <w:rPr>
                <w:rFonts w:ascii="Times New Roman" w:hAnsi="Times New Roman" w:cs="Times New Roman"/>
                <w:sz w:val="17"/>
                <w:szCs w:val="17"/>
              </w:rPr>
              <w:t>0</w:t>
            </w:r>
          </w:p>
        </w:tc>
        <w:tc>
          <w:tcPr>
            <w:tcW w:w="545" w:type="dxa"/>
            <w:noWrap/>
            <w:vAlign w:val="center"/>
          </w:tcPr>
          <w:p w:rsidR="00B61304" w:rsidRPr="00B61304" w:rsidRDefault="00B61304" w:rsidP="0083252B">
            <w:pPr>
              <w:spacing w:before="40" w:after="40"/>
              <w:jc w:val="center"/>
              <w:rPr>
                <w:rFonts w:ascii="Times New Roman" w:hAnsi="Times New Roman" w:cs="Times New Roman"/>
                <w:sz w:val="17"/>
                <w:szCs w:val="17"/>
              </w:rPr>
            </w:pPr>
            <w:r w:rsidRPr="00B61304">
              <w:rPr>
                <w:rFonts w:ascii="Times New Roman" w:hAnsi="Times New Roman" w:cs="Times New Roman"/>
                <w:sz w:val="17"/>
                <w:szCs w:val="17"/>
              </w:rPr>
              <w:t>06</w:t>
            </w:r>
          </w:p>
        </w:tc>
        <w:tc>
          <w:tcPr>
            <w:tcW w:w="709" w:type="dxa"/>
            <w:noWrap/>
            <w:vAlign w:val="center"/>
          </w:tcPr>
          <w:p w:rsidR="00B61304" w:rsidRPr="00B61304" w:rsidRDefault="00B61304" w:rsidP="0083252B">
            <w:pPr>
              <w:spacing w:before="40" w:after="40"/>
              <w:jc w:val="center"/>
              <w:rPr>
                <w:rFonts w:ascii="Times New Roman" w:hAnsi="Times New Roman" w:cs="Times New Roman"/>
                <w:sz w:val="17"/>
                <w:szCs w:val="17"/>
              </w:rPr>
            </w:pPr>
            <w:r w:rsidRPr="00B61304">
              <w:rPr>
                <w:rFonts w:ascii="Times New Roman" w:hAnsi="Times New Roman" w:cs="Times New Roman"/>
                <w:sz w:val="17"/>
                <w:szCs w:val="17"/>
              </w:rPr>
              <w:t>20160</w:t>
            </w:r>
          </w:p>
        </w:tc>
        <w:tc>
          <w:tcPr>
            <w:tcW w:w="3260" w:type="dxa"/>
            <w:vAlign w:val="center"/>
            <w:hideMark/>
          </w:tcPr>
          <w:p w:rsidR="00B61304" w:rsidRPr="00B61304" w:rsidRDefault="00B61304" w:rsidP="0083252B">
            <w:pPr>
              <w:spacing w:before="40" w:after="40"/>
              <w:jc w:val="center"/>
              <w:rPr>
                <w:rFonts w:ascii="Times New Roman" w:hAnsi="Times New Roman" w:cs="Times New Roman"/>
                <w:sz w:val="17"/>
                <w:szCs w:val="17"/>
              </w:rPr>
            </w:pPr>
            <w:r w:rsidRPr="00B61304">
              <w:rPr>
                <w:rFonts w:ascii="Times New Roman" w:hAnsi="Times New Roman" w:cs="Times New Roman"/>
                <w:sz w:val="17"/>
                <w:szCs w:val="17"/>
              </w:rPr>
              <w:t>Ремонт павильонов артезианских скважин</w:t>
            </w:r>
          </w:p>
        </w:tc>
        <w:tc>
          <w:tcPr>
            <w:tcW w:w="1985" w:type="dxa"/>
            <w:vAlign w:val="center"/>
            <w:hideMark/>
          </w:tcPr>
          <w:p w:rsidR="00B61304" w:rsidRPr="00B61304" w:rsidRDefault="00B61304" w:rsidP="002A58B7">
            <w:pPr>
              <w:spacing w:before="40" w:after="40"/>
              <w:jc w:val="center"/>
              <w:rPr>
                <w:rFonts w:ascii="Times New Roman" w:hAnsi="Times New Roman" w:cs="Times New Roman"/>
                <w:sz w:val="17"/>
                <w:szCs w:val="17"/>
              </w:rPr>
            </w:pPr>
            <w:r w:rsidRPr="00B61304">
              <w:rPr>
                <w:rFonts w:ascii="Times New Roman" w:hAnsi="Times New Roman" w:cs="Times New Roman"/>
                <w:sz w:val="17"/>
                <w:szCs w:val="17"/>
              </w:rPr>
              <w:t xml:space="preserve">Администрация Бабушкинского муниципального </w:t>
            </w:r>
            <w:r w:rsidR="002A58B7">
              <w:rPr>
                <w:rFonts w:ascii="Times New Roman" w:hAnsi="Times New Roman" w:cs="Times New Roman"/>
                <w:sz w:val="17"/>
                <w:szCs w:val="17"/>
              </w:rPr>
              <w:t>округа</w:t>
            </w:r>
          </w:p>
        </w:tc>
        <w:tc>
          <w:tcPr>
            <w:tcW w:w="992" w:type="dxa"/>
            <w:vAlign w:val="center"/>
          </w:tcPr>
          <w:p w:rsidR="00B61304" w:rsidRPr="00B61304" w:rsidRDefault="002A58B7" w:rsidP="0083252B">
            <w:pPr>
              <w:spacing w:before="40" w:after="40"/>
              <w:jc w:val="center"/>
              <w:rPr>
                <w:rFonts w:ascii="Times New Roman" w:hAnsi="Times New Roman" w:cs="Times New Roman"/>
                <w:sz w:val="17"/>
                <w:szCs w:val="17"/>
              </w:rPr>
            </w:pPr>
            <w:r>
              <w:rPr>
                <w:rFonts w:ascii="Times New Roman" w:hAnsi="Times New Roman" w:cs="Times New Roman"/>
                <w:sz w:val="17"/>
                <w:szCs w:val="17"/>
              </w:rPr>
              <w:t>087</w:t>
            </w:r>
          </w:p>
        </w:tc>
        <w:tc>
          <w:tcPr>
            <w:tcW w:w="851" w:type="dxa"/>
            <w:noWrap/>
            <w:vAlign w:val="center"/>
          </w:tcPr>
          <w:p w:rsidR="00B61304" w:rsidRPr="00B61304" w:rsidRDefault="00B61304" w:rsidP="0083252B">
            <w:pPr>
              <w:jc w:val="center"/>
              <w:rPr>
                <w:rFonts w:ascii="Times New Roman" w:hAnsi="Times New Roman" w:cs="Times New Roman"/>
              </w:rPr>
            </w:pPr>
            <w:r w:rsidRPr="00B61304">
              <w:rPr>
                <w:rFonts w:ascii="Times New Roman" w:hAnsi="Times New Roman" w:cs="Times New Roman"/>
                <w:bCs/>
                <w:sz w:val="17"/>
                <w:szCs w:val="17"/>
              </w:rPr>
              <w:t>0,0</w:t>
            </w:r>
          </w:p>
        </w:tc>
        <w:tc>
          <w:tcPr>
            <w:tcW w:w="850" w:type="dxa"/>
            <w:noWrap/>
            <w:vAlign w:val="center"/>
          </w:tcPr>
          <w:p w:rsidR="00B61304" w:rsidRPr="00B61304" w:rsidRDefault="00B61304" w:rsidP="0083252B">
            <w:pPr>
              <w:jc w:val="center"/>
              <w:rPr>
                <w:rFonts w:ascii="Times New Roman" w:hAnsi="Times New Roman" w:cs="Times New Roman"/>
              </w:rPr>
            </w:pPr>
            <w:r w:rsidRPr="00B61304">
              <w:rPr>
                <w:rFonts w:ascii="Times New Roman" w:hAnsi="Times New Roman" w:cs="Times New Roman"/>
                <w:bCs/>
                <w:sz w:val="17"/>
                <w:szCs w:val="17"/>
              </w:rPr>
              <w:t>0,0</w:t>
            </w:r>
          </w:p>
        </w:tc>
        <w:tc>
          <w:tcPr>
            <w:tcW w:w="851" w:type="dxa"/>
            <w:shd w:val="clear" w:color="auto" w:fill="auto"/>
            <w:noWrap/>
            <w:vAlign w:val="center"/>
            <w:hideMark/>
          </w:tcPr>
          <w:p w:rsidR="00B61304" w:rsidRPr="00B61304" w:rsidRDefault="00B61304" w:rsidP="0083252B">
            <w:pPr>
              <w:jc w:val="center"/>
              <w:rPr>
                <w:rFonts w:ascii="Times New Roman" w:hAnsi="Times New Roman" w:cs="Times New Roman"/>
              </w:rPr>
            </w:pPr>
            <w:r w:rsidRPr="00B61304">
              <w:rPr>
                <w:rFonts w:ascii="Times New Roman" w:hAnsi="Times New Roman" w:cs="Times New Roman"/>
                <w:bCs/>
                <w:sz w:val="17"/>
                <w:szCs w:val="17"/>
              </w:rPr>
              <w:t>0,0</w:t>
            </w:r>
          </w:p>
        </w:tc>
        <w:tc>
          <w:tcPr>
            <w:tcW w:w="992" w:type="dxa"/>
            <w:noWrap/>
            <w:vAlign w:val="center"/>
            <w:hideMark/>
          </w:tcPr>
          <w:p w:rsidR="00B61304" w:rsidRPr="00B61304" w:rsidRDefault="00B61304" w:rsidP="0083252B">
            <w:pPr>
              <w:jc w:val="center"/>
              <w:rPr>
                <w:rFonts w:ascii="Times New Roman" w:hAnsi="Times New Roman" w:cs="Times New Roman"/>
              </w:rPr>
            </w:pPr>
            <w:r w:rsidRPr="00B61304">
              <w:rPr>
                <w:rFonts w:ascii="Times New Roman" w:hAnsi="Times New Roman" w:cs="Times New Roman"/>
                <w:bCs/>
                <w:sz w:val="17"/>
                <w:szCs w:val="17"/>
              </w:rPr>
              <w:t>0,0</w:t>
            </w:r>
          </w:p>
        </w:tc>
        <w:tc>
          <w:tcPr>
            <w:tcW w:w="992" w:type="dxa"/>
            <w:noWrap/>
            <w:vAlign w:val="center"/>
            <w:hideMark/>
          </w:tcPr>
          <w:p w:rsidR="00B61304" w:rsidRPr="00B61304" w:rsidRDefault="00B61304" w:rsidP="0083252B">
            <w:pPr>
              <w:spacing w:before="40" w:after="40"/>
              <w:jc w:val="center"/>
              <w:rPr>
                <w:rFonts w:ascii="Times New Roman" w:hAnsi="Times New Roman" w:cs="Times New Roman"/>
                <w:bCs/>
                <w:sz w:val="17"/>
                <w:szCs w:val="17"/>
              </w:rPr>
            </w:pPr>
            <w:r w:rsidRPr="00B61304">
              <w:rPr>
                <w:rFonts w:ascii="Times New Roman" w:hAnsi="Times New Roman" w:cs="Times New Roman"/>
                <w:bCs/>
                <w:sz w:val="17"/>
                <w:szCs w:val="17"/>
              </w:rPr>
              <w:t>2000,0</w:t>
            </w:r>
          </w:p>
        </w:tc>
        <w:tc>
          <w:tcPr>
            <w:tcW w:w="992" w:type="dxa"/>
            <w:vAlign w:val="center"/>
          </w:tcPr>
          <w:p w:rsidR="00B61304" w:rsidRPr="00B61304" w:rsidRDefault="002A58B7" w:rsidP="0083252B">
            <w:pPr>
              <w:spacing w:before="40" w:after="40"/>
              <w:jc w:val="center"/>
              <w:rPr>
                <w:rFonts w:ascii="Times New Roman" w:hAnsi="Times New Roman" w:cs="Times New Roman"/>
                <w:bCs/>
                <w:sz w:val="17"/>
                <w:szCs w:val="17"/>
              </w:rPr>
            </w:pPr>
            <w:r>
              <w:rPr>
                <w:rFonts w:ascii="Times New Roman" w:hAnsi="Times New Roman" w:cs="Times New Roman"/>
                <w:bCs/>
                <w:sz w:val="17"/>
                <w:szCs w:val="17"/>
              </w:rPr>
              <w:t>2000,0</w:t>
            </w:r>
          </w:p>
        </w:tc>
        <w:tc>
          <w:tcPr>
            <w:tcW w:w="993" w:type="dxa"/>
            <w:vAlign w:val="center"/>
          </w:tcPr>
          <w:p w:rsidR="00B61304" w:rsidRPr="00B61304" w:rsidRDefault="002A58B7" w:rsidP="0083252B">
            <w:pPr>
              <w:spacing w:before="40" w:after="40"/>
              <w:jc w:val="center"/>
              <w:rPr>
                <w:rFonts w:ascii="Times New Roman" w:hAnsi="Times New Roman" w:cs="Times New Roman"/>
                <w:bCs/>
                <w:sz w:val="17"/>
                <w:szCs w:val="17"/>
              </w:rPr>
            </w:pPr>
            <w:r>
              <w:rPr>
                <w:rFonts w:ascii="Times New Roman" w:hAnsi="Times New Roman" w:cs="Times New Roman"/>
                <w:bCs/>
                <w:sz w:val="17"/>
                <w:szCs w:val="17"/>
              </w:rPr>
              <w:t>2</w:t>
            </w:r>
            <w:r w:rsidR="00B61304" w:rsidRPr="00B61304">
              <w:rPr>
                <w:rFonts w:ascii="Times New Roman" w:hAnsi="Times New Roman" w:cs="Times New Roman"/>
                <w:bCs/>
                <w:sz w:val="17"/>
                <w:szCs w:val="17"/>
              </w:rPr>
              <w:t>000,0</w:t>
            </w:r>
          </w:p>
        </w:tc>
        <w:tc>
          <w:tcPr>
            <w:tcW w:w="993" w:type="dxa"/>
            <w:vAlign w:val="center"/>
          </w:tcPr>
          <w:p w:rsidR="00B61304" w:rsidRPr="00B61304" w:rsidRDefault="002A58B7" w:rsidP="00264D42">
            <w:pPr>
              <w:spacing w:before="40" w:after="40"/>
              <w:jc w:val="center"/>
              <w:rPr>
                <w:rFonts w:ascii="Times New Roman" w:hAnsi="Times New Roman" w:cs="Times New Roman"/>
                <w:bCs/>
                <w:sz w:val="17"/>
                <w:szCs w:val="17"/>
              </w:rPr>
            </w:pPr>
            <w:r>
              <w:rPr>
                <w:rFonts w:ascii="Times New Roman" w:hAnsi="Times New Roman" w:cs="Times New Roman"/>
                <w:bCs/>
                <w:sz w:val="17"/>
                <w:szCs w:val="17"/>
              </w:rPr>
              <w:t>2000,0</w:t>
            </w:r>
          </w:p>
        </w:tc>
      </w:tr>
      <w:tr w:rsidR="00B61304" w:rsidRPr="00B61304" w:rsidTr="00264D42">
        <w:trPr>
          <w:trHeight w:val="515"/>
        </w:trPr>
        <w:tc>
          <w:tcPr>
            <w:tcW w:w="709" w:type="dxa"/>
            <w:noWrap/>
            <w:vAlign w:val="center"/>
          </w:tcPr>
          <w:p w:rsidR="00B61304" w:rsidRPr="00B61304" w:rsidRDefault="00B61304" w:rsidP="0083252B">
            <w:pPr>
              <w:jc w:val="center"/>
              <w:rPr>
                <w:rFonts w:ascii="Times New Roman" w:hAnsi="Times New Roman" w:cs="Times New Roman"/>
                <w:sz w:val="17"/>
                <w:szCs w:val="17"/>
              </w:rPr>
            </w:pPr>
            <w:r w:rsidRPr="00B61304">
              <w:rPr>
                <w:rFonts w:ascii="Times New Roman" w:hAnsi="Times New Roman" w:cs="Times New Roman"/>
                <w:sz w:val="17"/>
                <w:szCs w:val="17"/>
              </w:rPr>
              <w:t>20</w:t>
            </w:r>
          </w:p>
        </w:tc>
        <w:tc>
          <w:tcPr>
            <w:tcW w:w="447" w:type="dxa"/>
            <w:noWrap/>
            <w:vAlign w:val="center"/>
          </w:tcPr>
          <w:p w:rsidR="00B61304" w:rsidRPr="00B61304" w:rsidRDefault="00B61304" w:rsidP="0083252B">
            <w:pPr>
              <w:spacing w:before="40" w:after="40"/>
              <w:jc w:val="center"/>
              <w:rPr>
                <w:rFonts w:ascii="Times New Roman" w:hAnsi="Times New Roman" w:cs="Times New Roman"/>
                <w:sz w:val="17"/>
                <w:szCs w:val="17"/>
              </w:rPr>
            </w:pPr>
            <w:r w:rsidRPr="00B61304">
              <w:rPr>
                <w:rFonts w:ascii="Times New Roman" w:hAnsi="Times New Roman" w:cs="Times New Roman"/>
                <w:sz w:val="17"/>
                <w:szCs w:val="17"/>
              </w:rPr>
              <w:t>0</w:t>
            </w:r>
          </w:p>
        </w:tc>
        <w:tc>
          <w:tcPr>
            <w:tcW w:w="545" w:type="dxa"/>
            <w:noWrap/>
            <w:vAlign w:val="center"/>
          </w:tcPr>
          <w:p w:rsidR="00B61304" w:rsidRPr="00B61304" w:rsidRDefault="00B61304" w:rsidP="0083252B">
            <w:pPr>
              <w:spacing w:before="40" w:after="40"/>
              <w:jc w:val="center"/>
              <w:rPr>
                <w:rFonts w:ascii="Times New Roman" w:hAnsi="Times New Roman" w:cs="Times New Roman"/>
                <w:sz w:val="17"/>
                <w:szCs w:val="17"/>
              </w:rPr>
            </w:pPr>
            <w:r w:rsidRPr="00B61304">
              <w:rPr>
                <w:rFonts w:ascii="Times New Roman" w:hAnsi="Times New Roman" w:cs="Times New Roman"/>
                <w:sz w:val="17"/>
                <w:szCs w:val="17"/>
              </w:rPr>
              <w:t>07</w:t>
            </w:r>
          </w:p>
        </w:tc>
        <w:tc>
          <w:tcPr>
            <w:tcW w:w="709" w:type="dxa"/>
            <w:noWrap/>
            <w:vAlign w:val="center"/>
          </w:tcPr>
          <w:p w:rsidR="00B61304" w:rsidRPr="00B61304" w:rsidRDefault="00B61304" w:rsidP="0083252B">
            <w:pPr>
              <w:spacing w:before="40" w:after="40"/>
              <w:jc w:val="center"/>
              <w:rPr>
                <w:rFonts w:ascii="Times New Roman" w:hAnsi="Times New Roman" w:cs="Times New Roman"/>
                <w:sz w:val="17"/>
                <w:szCs w:val="17"/>
              </w:rPr>
            </w:pPr>
            <w:r w:rsidRPr="00B61304">
              <w:rPr>
                <w:rFonts w:ascii="Times New Roman" w:hAnsi="Times New Roman" w:cs="Times New Roman"/>
                <w:sz w:val="17"/>
                <w:szCs w:val="17"/>
              </w:rPr>
              <w:t>00000</w:t>
            </w:r>
          </w:p>
        </w:tc>
        <w:tc>
          <w:tcPr>
            <w:tcW w:w="3260" w:type="dxa"/>
            <w:vAlign w:val="center"/>
          </w:tcPr>
          <w:p w:rsidR="00B61304" w:rsidRPr="00B61304" w:rsidRDefault="00B61304" w:rsidP="0083252B">
            <w:pPr>
              <w:spacing w:before="40" w:after="40"/>
              <w:jc w:val="center"/>
              <w:rPr>
                <w:rFonts w:ascii="Times New Roman" w:hAnsi="Times New Roman" w:cs="Times New Roman"/>
                <w:sz w:val="17"/>
                <w:szCs w:val="17"/>
              </w:rPr>
            </w:pPr>
            <w:r w:rsidRPr="00B61304">
              <w:rPr>
                <w:rFonts w:ascii="Times New Roman" w:hAnsi="Times New Roman" w:cs="Times New Roman"/>
                <w:sz w:val="17"/>
                <w:szCs w:val="17"/>
              </w:rPr>
              <w:t>Основное мероприятие</w:t>
            </w:r>
          </w:p>
          <w:p w:rsidR="00B61304" w:rsidRPr="00B61304" w:rsidRDefault="00B61304" w:rsidP="0083252B">
            <w:pPr>
              <w:spacing w:before="40" w:after="40"/>
              <w:jc w:val="center"/>
              <w:rPr>
                <w:rFonts w:ascii="Times New Roman" w:hAnsi="Times New Roman" w:cs="Times New Roman"/>
                <w:sz w:val="17"/>
                <w:szCs w:val="17"/>
              </w:rPr>
            </w:pPr>
            <w:r w:rsidRPr="00B61304">
              <w:rPr>
                <w:rFonts w:ascii="Times New Roman" w:hAnsi="Times New Roman" w:cs="Times New Roman"/>
                <w:sz w:val="17"/>
                <w:szCs w:val="17"/>
              </w:rPr>
              <w:t>Строительство, реконструкция и капитальный ремонт систем водоснабжения и водоотведения населенных пунктов</w:t>
            </w:r>
          </w:p>
        </w:tc>
        <w:tc>
          <w:tcPr>
            <w:tcW w:w="1985" w:type="dxa"/>
            <w:vAlign w:val="center"/>
          </w:tcPr>
          <w:p w:rsidR="00B61304" w:rsidRPr="00B61304" w:rsidRDefault="00B61304" w:rsidP="0083252B">
            <w:pPr>
              <w:spacing w:before="40" w:after="40"/>
              <w:jc w:val="center"/>
              <w:rPr>
                <w:rFonts w:ascii="Times New Roman" w:hAnsi="Times New Roman" w:cs="Times New Roman"/>
                <w:sz w:val="17"/>
                <w:szCs w:val="17"/>
              </w:rPr>
            </w:pPr>
            <w:r w:rsidRPr="00B61304">
              <w:rPr>
                <w:rFonts w:ascii="Times New Roman" w:hAnsi="Times New Roman" w:cs="Times New Roman"/>
                <w:sz w:val="17"/>
                <w:szCs w:val="17"/>
              </w:rPr>
              <w:t>Администрация Бабушкинского муниципального района</w:t>
            </w:r>
          </w:p>
        </w:tc>
        <w:tc>
          <w:tcPr>
            <w:tcW w:w="992" w:type="dxa"/>
            <w:vAlign w:val="center"/>
          </w:tcPr>
          <w:p w:rsidR="00B61304" w:rsidRPr="00B61304" w:rsidRDefault="00B61304" w:rsidP="0083252B">
            <w:pPr>
              <w:spacing w:before="40" w:after="40"/>
              <w:jc w:val="center"/>
              <w:rPr>
                <w:rFonts w:ascii="Times New Roman" w:hAnsi="Times New Roman" w:cs="Times New Roman"/>
                <w:sz w:val="17"/>
                <w:szCs w:val="17"/>
              </w:rPr>
            </w:pPr>
            <w:r w:rsidRPr="00B61304">
              <w:rPr>
                <w:rFonts w:ascii="Times New Roman" w:hAnsi="Times New Roman" w:cs="Times New Roman"/>
                <w:sz w:val="17"/>
                <w:szCs w:val="17"/>
              </w:rPr>
              <w:t>086</w:t>
            </w:r>
          </w:p>
        </w:tc>
        <w:tc>
          <w:tcPr>
            <w:tcW w:w="851" w:type="dxa"/>
            <w:noWrap/>
            <w:vAlign w:val="center"/>
          </w:tcPr>
          <w:p w:rsidR="00B61304" w:rsidRPr="00B61304" w:rsidRDefault="00B61304" w:rsidP="0083252B">
            <w:pPr>
              <w:jc w:val="center"/>
              <w:rPr>
                <w:rFonts w:ascii="Times New Roman" w:hAnsi="Times New Roman" w:cs="Times New Roman"/>
              </w:rPr>
            </w:pPr>
            <w:r w:rsidRPr="00B61304">
              <w:rPr>
                <w:rFonts w:ascii="Times New Roman" w:hAnsi="Times New Roman" w:cs="Times New Roman"/>
                <w:sz w:val="17"/>
                <w:szCs w:val="17"/>
              </w:rPr>
              <w:t>0,0</w:t>
            </w:r>
          </w:p>
        </w:tc>
        <w:tc>
          <w:tcPr>
            <w:tcW w:w="850" w:type="dxa"/>
            <w:noWrap/>
            <w:vAlign w:val="center"/>
          </w:tcPr>
          <w:p w:rsidR="00B61304" w:rsidRPr="00B61304" w:rsidRDefault="00B61304" w:rsidP="0083252B">
            <w:pPr>
              <w:jc w:val="center"/>
              <w:rPr>
                <w:rFonts w:ascii="Times New Roman" w:hAnsi="Times New Roman" w:cs="Times New Roman"/>
              </w:rPr>
            </w:pPr>
            <w:r w:rsidRPr="00B61304">
              <w:rPr>
                <w:rFonts w:ascii="Times New Roman" w:hAnsi="Times New Roman" w:cs="Times New Roman"/>
                <w:sz w:val="17"/>
                <w:szCs w:val="17"/>
              </w:rPr>
              <w:t>0,0</w:t>
            </w:r>
          </w:p>
        </w:tc>
        <w:tc>
          <w:tcPr>
            <w:tcW w:w="851" w:type="dxa"/>
            <w:shd w:val="clear" w:color="auto" w:fill="auto"/>
            <w:noWrap/>
            <w:vAlign w:val="center"/>
          </w:tcPr>
          <w:p w:rsidR="00B61304" w:rsidRPr="00B61304" w:rsidRDefault="00B61304" w:rsidP="0083252B">
            <w:pPr>
              <w:spacing w:before="40" w:after="40"/>
              <w:jc w:val="center"/>
              <w:rPr>
                <w:rFonts w:ascii="Times New Roman" w:hAnsi="Times New Roman" w:cs="Times New Roman"/>
                <w:sz w:val="17"/>
                <w:szCs w:val="17"/>
              </w:rPr>
            </w:pPr>
            <w:r w:rsidRPr="00B61304">
              <w:rPr>
                <w:rFonts w:ascii="Times New Roman" w:hAnsi="Times New Roman" w:cs="Times New Roman"/>
                <w:sz w:val="17"/>
                <w:szCs w:val="17"/>
              </w:rPr>
              <w:t>0,0</w:t>
            </w:r>
          </w:p>
        </w:tc>
        <w:tc>
          <w:tcPr>
            <w:tcW w:w="992" w:type="dxa"/>
            <w:noWrap/>
            <w:vAlign w:val="center"/>
          </w:tcPr>
          <w:p w:rsidR="00B61304" w:rsidRPr="00B61304" w:rsidRDefault="0036550B" w:rsidP="0083252B">
            <w:pPr>
              <w:spacing w:before="40" w:after="40"/>
              <w:jc w:val="center"/>
              <w:rPr>
                <w:rFonts w:ascii="Times New Roman" w:hAnsi="Times New Roman" w:cs="Times New Roman"/>
                <w:sz w:val="17"/>
                <w:szCs w:val="17"/>
              </w:rPr>
            </w:pPr>
            <w:r>
              <w:rPr>
                <w:rFonts w:ascii="Times New Roman" w:hAnsi="Times New Roman" w:cs="Times New Roman"/>
                <w:sz w:val="17"/>
                <w:szCs w:val="17"/>
              </w:rPr>
              <w:t>0,0</w:t>
            </w:r>
          </w:p>
        </w:tc>
        <w:tc>
          <w:tcPr>
            <w:tcW w:w="992" w:type="dxa"/>
            <w:noWrap/>
            <w:vAlign w:val="center"/>
          </w:tcPr>
          <w:p w:rsidR="00B61304" w:rsidRPr="00B61304" w:rsidRDefault="00B61304" w:rsidP="0083252B">
            <w:pPr>
              <w:spacing w:before="40" w:after="40"/>
              <w:jc w:val="center"/>
              <w:rPr>
                <w:rFonts w:ascii="Times New Roman" w:hAnsi="Times New Roman" w:cs="Times New Roman"/>
                <w:bCs/>
                <w:sz w:val="17"/>
                <w:szCs w:val="17"/>
              </w:rPr>
            </w:pPr>
            <w:r w:rsidRPr="00B61304">
              <w:rPr>
                <w:rFonts w:ascii="Times New Roman" w:hAnsi="Times New Roman" w:cs="Times New Roman"/>
                <w:bCs/>
                <w:sz w:val="17"/>
                <w:szCs w:val="17"/>
              </w:rPr>
              <w:t>9650,0</w:t>
            </w:r>
          </w:p>
        </w:tc>
        <w:tc>
          <w:tcPr>
            <w:tcW w:w="992" w:type="dxa"/>
            <w:vAlign w:val="center"/>
          </w:tcPr>
          <w:p w:rsidR="00B61304" w:rsidRPr="00B61304" w:rsidRDefault="00B61304" w:rsidP="0083252B">
            <w:pPr>
              <w:spacing w:before="40" w:after="40"/>
              <w:jc w:val="center"/>
              <w:rPr>
                <w:rFonts w:ascii="Times New Roman" w:hAnsi="Times New Roman" w:cs="Times New Roman"/>
                <w:bCs/>
                <w:sz w:val="17"/>
                <w:szCs w:val="17"/>
              </w:rPr>
            </w:pPr>
            <w:r w:rsidRPr="00B61304">
              <w:rPr>
                <w:rFonts w:ascii="Times New Roman" w:hAnsi="Times New Roman" w:cs="Times New Roman"/>
                <w:bCs/>
                <w:sz w:val="17"/>
                <w:szCs w:val="17"/>
              </w:rPr>
              <w:t>0,0</w:t>
            </w:r>
          </w:p>
        </w:tc>
        <w:tc>
          <w:tcPr>
            <w:tcW w:w="993" w:type="dxa"/>
            <w:vAlign w:val="center"/>
          </w:tcPr>
          <w:p w:rsidR="00B61304" w:rsidRPr="00B61304" w:rsidRDefault="00B61304" w:rsidP="0083252B">
            <w:pPr>
              <w:spacing w:before="40" w:after="40"/>
              <w:jc w:val="center"/>
              <w:rPr>
                <w:rFonts w:ascii="Times New Roman" w:hAnsi="Times New Roman" w:cs="Times New Roman"/>
                <w:bCs/>
                <w:sz w:val="17"/>
                <w:szCs w:val="17"/>
              </w:rPr>
            </w:pPr>
            <w:r w:rsidRPr="00B61304">
              <w:rPr>
                <w:rFonts w:ascii="Times New Roman" w:hAnsi="Times New Roman" w:cs="Times New Roman"/>
                <w:bCs/>
                <w:sz w:val="17"/>
                <w:szCs w:val="17"/>
              </w:rPr>
              <w:t>0,0</w:t>
            </w:r>
          </w:p>
        </w:tc>
        <w:tc>
          <w:tcPr>
            <w:tcW w:w="993" w:type="dxa"/>
            <w:vAlign w:val="center"/>
          </w:tcPr>
          <w:p w:rsidR="00B61304" w:rsidRPr="00B61304" w:rsidRDefault="00264D42" w:rsidP="00264D42">
            <w:pPr>
              <w:spacing w:before="40" w:after="40"/>
              <w:jc w:val="center"/>
              <w:rPr>
                <w:rFonts w:ascii="Times New Roman" w:hAnsi="Times New Roman" w:cs="Times New Roman"/>
                <w:bCs/>
                <w:sz w:val="17"/>
                <w:szCs w:val="17"/>
              </w:rPr>
            </w:pPr>
            <w:r>
              <w:rPr>
                <w:rFonts w:ascii="Times New Roman" w:hAnsi="Times New Roman" w:cs="Times New Roman"/>
                <w:bCs/>
                <w:sz w:val="17"/>
                <w:szCs w:val="17"/>
              </w:rPr>
              <w:t>0,0</w:t>
            </w:r>
          </w:p>
        </w:tc>
      </w:tr>
      <w:tr w:rsidR="00B61304" w:rsidRPr="00B61304" w:rsidTr="00264D42">
        <w:trPr>
          <w:trHeight w:val="515"/>
        </w:trPr>
        <w:tc>
          <w:tcPr>
            <w:tcW w:w="709" w:type="dxa"/>
            <w:noWrap/>
            <w:vAlign w:val="center"/>
          </w:tcPr>
          <w:p w:rsidR="00B61304" w:rsidRPr="00B61304" w:rsidRDefault="00B61304" w:rsidP="0083252B">
            <w:pPr>
              <w:jc w:val="center"/>
              <w:rPr>
                <w:rFonts w:ascii="Times New Roman" w:hAnsi="Times New Roman" w:cs="Times New Roman"/>
                <w:sz w:val="17"/>
                <w:szCs w:val="17"/>
              </w:rPr>
            </w:pPr>
            <w:r w:rsidRPr="00B61304">
              <w:rPr>
                <w:rFonts w:ascii="Times New Roman" w:hAnsi="Times New Roman" w:cs="Times New Roman"/>
                <w:sz w:val="17"/>
                <w:szCs w:val="17"/>
              </w:rPr>
              <w:t>20</w:t>
            </w:r>
          </w:p>
        </w:tc>
        <w:tc>
          <w:tcPr>
            <w:tcW w:w="447" w:type="dxa"/>
            <w:noWrap/>
            <w:vAlign w:val="center"/>
          </w:tcPr>
          <w:p w:rsidR="00B61304" w:rsidRPr="00B61304" w:rsidRDefault="00B61304" w:rsidP="0083252B">
            <w:pPr>
              <w:spacing w:before="40" w:after="40"/>
              <w:jc w:val="center"/>
              <w:rPr>
                <w:rFonts w:ascii="Times New Roman" w:hAnsi="Times New Roman" w:cs="Times New Roman"/>
                <w:sz w:val="17"/>
                <w:szCs w:val="17"/>
              </w:rPr>
            </w:pPr>
            <w:r w:rsidRPr="00B61304">
              <w:rPr>
                <w:rFonts w:ascii="Times New Roman" w:hAnsi="Times New Roman" w:cs="Times New Roman"/>
                <w:sz w:val="17"/>
                <w:szCs w:val="17"/>
              </w:rPr>
              <w:t>0</w:t>
            </w:r>
          </w:p>
        </w:tc>
        <w:tc>
          <w:tcPr>
            <w:tcW w:w="545" w:type="dxa"/>
            <w:noWrap/>
            <w:vAlign w:val="center"/>
          </w:tcPr>
          <w:p w:rsidR="00B61304" w:rsidRPr="00B61304" w:rsidRDefault="00B61304" w:rsidP="0083252B">
            <w:pPr>
              <w:spacing w:before="40" w:after="40"/>
              <w:jc w:val="center"/>
              <w:rPr>
                <w:rFonts w:ascii="Times New Roman" w:hAnsi="Times New Roman" w:cs="Times New Roman"/>
                <w:sz w:val="17"/>
                <w:szCs w:val="17"/>
              </w:rPr>
            </w:pPr>
            <w:r w:rsidRPr="00B61304">
              <w:rPr>
                <w:rFonts w:ascii="Times New Roman" w:hAnsi="Times New Roman" w:cs="Times New Roman"/>
                <w:sz w:val="17"/>
                <w:szCs w:val="17"/>
              </w:rPr>
              <w:t>07</w:t>
            </w:r>
          </w:p>
        </w:tc>
        <w:tc>
          <w:tcPr>
            <w:tcW w:w="709" w:type="dxa"/>
            <w:noWrap/>
            <w:vAlign w:val="center"/>
          </w:tcPr>
          <w:p w:rsidR="00B61304" w:rsidRPr="00B61304" w:rsidRDefault="00B61304" w:rsidP="0083252B">
            <w:pPr>
              <w:spacing w:before="40" w:after="40"/>
              <w:jc w:val="center"/>
              <w:rPr>
                <w:rFonts w:ascii="Times New Roman" w:hAnsi="Times New Roman" w:cs="Times New Roman"/>
                <w:sz w:val="17"/>
                <w:szCs w:val="17"/>
                <w:lang w:val="en-US"/>
              </w:rPr>
            </w:pPr>
            <w:r w:rsidRPr="00B61304">
              <w:rPr>
                <w:rFonts w:ascii="Times New Roman" w:hAnsi="Times New Roman" w:cs="Times New Roman"/>
                <w:sz w:val="17"/>
                <w:szCs w:val="17"/>
                <w:lang w:val="en-US"/>
              </w:rPr>
              <w:t>S3040</w:t>
            </w:r>
          </w:p>
        </w:tc>
        <w:tc>
          <w:tcPr>
            <w:tcW w:w="3260" w:type="dxa"/>
            <w:vAlign w:val="center"/>
          </w:tcPr>
          <w:p w:rsidR="00B61304" w:rsidRPr="00B61304" w:rsidRDefault="00B61304" w:rsidP="0083252B">
            <w:pPr>
              <w:spacing w:before="40" w:after="40"/>
              <w:jc w:val="center"/>
              <w:rPr>
                <w:rFonts w:ascii="Times New Roman" w:hAnsi="Times New Roman" w:cs="Times New Roman"/>
                <w:sz w:val="17"/>
                <w:szCs w:val="17"/>
              </w:rPr>
            </w:pPr>
            <w:r w:rsidRPr="00B61304">
              <w:rPr>
                <w:rFonts w:ascii="Times New Roman" w:hAnsi="Times New Roman" w:cs="Times New Roman"/>
                <w:sz w:val="17"/>
                <w:szCs w:val="17"/>
              </w:rPr>
              <w:t>Реализация мероприятий по строительству, реконструкции и капитальному ремонту централизованных систем водоснабжения и водоотведения населенных пунктов (в т.ч. разработка проектно-сметной документации)</w:t>
            </w:r>
          </w:p>
        </w:tc>
        <w:tc>
          <w:tcPr>
            <w:tcW w:w="1985" w:type="dxa"/>
            <w:vAlign w:val="center"/>
          </w:tcPr>
          <w:p w:rsidR="00B61304" w:rsidRPr="00B61304" w:rsidRDefault="00B61304" w:rsidP="0083252B">
            <w:pPr>
              <w:spacing w:before="40" w:after="40"/>
              <w:jc w:val="center"/>
              <w:rPr>
                <w:rFonts w:ascii="Times New Roman" w:hAnsi="Times New Roman" w:cs="Times New Roman"/>
                <w:sz w:val="17"/>
                <w:szCs w:val="17"/>
              </w:rPr>
            </w:pPr>
            <w:r w:rsidRPr="00B61304">
              <w:rPr>
                <w:rFonts w:ascii="Times New Roman" w:hAnsi="Times New Roman" w:cs="Times New Roman"/>
                <w:sz w:val="17"/>
                <w:szCs w:val="17"/>
              </w:rPr>
              <w:t>Администрация Бабушкинского муниципального района</w:t>
            </w:r>
          </w:p>
        </w:tc>
        <w:tc>
          <w:tcPr>
            <w:tcW w:w="992" w:type="dxa"/>
            <w:vAlign w:val="center"/>
          </w:tcPr>
          <w:p w:rsidR="00B61304" w:rsidRPr="00B61304" w:rsidRDefault="00B61304" w:rsidP="0083252B">
            <w:pPr>
              <w:spacing w:before="40" w:after="40"/>
              <w:jc w:val="center"/>
              <w:rPr>
                <w:rFonts w:ascii="Times New Roman" w:hAnsi="Times New Roman" w:cs="Times New Roman"/>
                <w:sz w:val="17"/>
                <w:szCs w:val="17"/>
              </w:rPr>
            </w:pPr>
            <w:r w:rsidRPr="00B61304">
              <w:rPr>
                <w:rFonts w:ascii="Times New Roman" w:hAnsi="Times New Roman" w:cs="Times New Roman"/>
                <w:sz w:val="17"/>
                <w:szCs w:val="17"/>
              </w:rPr>
              <w:t>086</w:t>
            </w:r>
          </w:p>
        </w:tc>
        <w:tc>
          <w:tcPr>
            <w:tcW w:w="851" w:type="dxa"/>
            <w:noWrap/>
            <w:vAlign w:val="center"/>
          </w:tcPr>
          <w:p w:rsidR="00B61304" w:rsidRPr="00B61304" w:rsidRDefault="00B61304" w:rsidP="0083252B">
            <w:pPr>
              <w:spacing w:before="40" w:after="40"/>
              <w:jc w:val="center"/>
              <w:rPr>
                <w:rFonts w:ascii="Times New Roman" w:hAnsi="Times New Roman" w:cs="Times New Roman"/>
                <w:sz w:val="17"/>
                <w:szCs w:val="17"/>
              </w:rPr>
            </w:pPr>
            <w:r w:rsidRPr="00B61304">
              <w:rPr>
                <w:rFonts w:ascii="Times New Roman" w:hAnsi="Times New Roman" w:cs="Times New Roman"/>
                <w:sz w:val="17"/>
                <w:szCs w:val="17"/>
              </w:rPr>
              <w:t>0,0</w:t>
            </w:r>
          </w:p>
        </w:tc>
        <w:tc>
          <w:tcPr>
            <w:tcW w:w="850" w:type="dxa"/>
            <w:noWrap/>
            <w:vAlign w:val="center"/>
          </w:tcPr>
          <w:p w:rsidR="00B61304" w:rsidRPr="00B61304" w:rsidRDefault="00B61304" w:rsidP="0083252B">
            <w:pPr>
              <w:spacing w:before="40" w:after="40"/>
              <w:jc w:val="center"/>
              <w:rPr>
                <w:rFonts w:ascii="Times New Roman" w:hAnsi="Times New Roman" w:cs="Times New Roman"/>
                <w:sz w:val="17"/>
                <w:szCs w:val="17"/>
              </w:rPr>
            </w:pPr>
            <w:r w:rsidRPr="00B61304">
              <w:rPr>
                <w:rFonts w:ascii="Times New Roman" w:hAnsi="Times New Roman" w:cs="Times New Roman"/>
                <w:sz w:val="17"/>
                <w:szCs w:val="17"/>
              </w:rPr>
              <w:t>0,0</w:t>
            </w:r>
          </w:p>
        </w:tc>
        <w:tc>
          <w:tcPr>
            <w:tcW w:w="851" w:type="dxa"/>
            <w:shd w:val="clear" w:color="auto" w:fill="auto"/>
            <w:noWrap/>
            <w:vAlign w:val="center"/>
          </w:tcPr>
          <w:p w:rsidR="00B61304" w:rsidRPr="00B61304" w:rsidRDefault="00B61304" w:rsidP="0083252B">
            <w:pPr>
              <w:spacing w:before="40" w:after="40"/>
              <w:jc w:val="center"/>
              <w:rPr>
                <w:rFonts w:ascii="Times New Roman" w:hAnsi="Times New Roman" w:cs="Times New Roman"/>
                <w:sz w:val="17"/>
                <w:szCs w:val="17"/>
              </w:rPr>
            </w:pPr>
            <w:r w:rsidRPr="00B61304">
              <w:rPr>
                <w:rFonts w:ascii="Times New Roman" w:hAnsi="Times New Roman" w:cs="Times New Roman"/>
                <w:sz w:val="17"/>
                <w:szCs w:val="17"/>
              </w:rPr>
              <w:t>0,0</w:t>
            </w:r>
          </w:p>
        </w:tc>
        <w:tc>
          <w:tcPr>
            <w:tcW w:w="992" w:type="dxa"/>
            <w:noWrap/>
            <w:vAlign w:val="center"/>
          </w:tcPr>
          <w:p w:rsidR="00B61304" w:rsidRPr="00B61304" w:rsidRDefault="00B61304" w:rsidP="0083252B">
            <w:pPr>
              <w:spacing w:before="40" w:after="40"/>
              <w:jc w:val="center"/>
              <w:rPr>
                <w:rFonts w:ascii="Times New Roman" w:hAnsi="Times New Roman" w:cs="Times New Roman"/>
                <w:sz w:val="17"/>
                <w:szCs w:val="17"/>
              </w:rPr>
            </w:pPr>
            <w:r w:rsidRPr="00B61304">
              <w:rPr>
                <w:rFonts w:ascii="Times New Roman" w:hAnsi="Times New Roman" w:cs="Times New Roman"/>
                <w:sz w:val="17"/>
                <w:szCs w:val="17"/>
              </w:rPr>
              <w:t>0,0</w:t>
            </w:r>
          </w:p>
        </w:tc>
        <w:tc>
          <w:tcPr>
            <w:tcW w:w="992" w:type="dxa"/>
            <w:noWrap/>
            <w:vAlign w:val="center"/>
          </w:tcPr>
          <w:p w:rsidR="00B61304" w:rsidRPr="00B61304" w:rsidRDefault="00B61304" w:rsidP="0083252B">
            <w:pPr>
              <w:spacing w:before="40" w:after="40"/>
              <w:jc w:val="center"/>
              <w:rPr>
                <w:rFonts w:ascii="Times New Roman" w:hAnsi="Times New Roman" w:cs="Times New Roman"/>
                <w:bCs/>
                <w:sz w:val="17"/>
                <w:szCs w:val="17"/>
              </w:rPr>
            </w:pPr>
            <w:r w:rsidRPr="00B61304">
              <w:rPr>
                <w:rFonts w:ascii="Times New Roman" w:hAnsi="Times New Roman" w:cs="Times New Roman"/>
                <w:bCs/>
                <w:sz w:val="17"/>
                <w:szCs w:val="17"/>
              </w:rPr>
              <w:t>2700,00</w:t>
            </w:r>
          </w:p>
        </w:tc>
        <w:tc>
          <w:tcPr>
            <w:tcW w:w="992" w:type="dxa"/>
            <w:vAlign w:val="center"/>
          </w:tcPr>
          <w:p w:rsidR="00B61304" w:rsidRPr="00B61304" w:rsidRDefault="00B61304" w:rsidP="0083252B">
            <w:pPr>
              <w:spacing w:before="40" w:after="40"/>
              <w:jc w:val="center"/>
              <w:rPr>
                <w:rFonts w:ascii="Times New Roman" w:hAnsi="Times New Roman" w:cs="Times New Roman"/>
                <w:bCs/>
                <w:sz w:val="17"/>
                <w:szCs w:val="17"/>
              </w:rPr>
            </w:pPr>
            <w:r w:rsidRPr="00B61304">
              <w:rPr>
                <w:rFonts w:ascii="Times New Roman" w:hAnsi="Times New Roman" w:cs="Times New Roman"/>
                <w:bCs/>
                <w:sz w:val="17"/>
                <w:szCs w:val="17"/>
              </w:rPr>
              <w:t>0,0</w:t>
            </w:r>
          </w:p>
        </w:tc>
        <w:tc>
          <w:tcPr>
            <w:tcW w:w="993" w:type="dxa"/>
            <w:vAlign w:val="center"/>
          </w:tcPr>
          <w:p w:rsidR="00B61304" w:rsidRPr="00B61304" w:rsidRDefault="00B61304" w:rsidP="0083252B">
            <w:pPr>
              <w:spacing w:before="40" w:after="40"/>
              <w:jc w:val="center"/>
              <w:rPr>
                <w:rFonts w:ascii="Times New Roman" w:hAnsi="Times New Roman" w:cs="Times New Roman"/>
                <w:bCs/>
                <w:sz w:val="17"/>
                <w:szCs w:val="17"/>
              </w:rPr>
            </w:pPr>
            <w:r w:rsidRPr="00B61304">
              <w:rPr>
                <w:rFonts w:ascii="Times New Roman" w:hAnsi="Times New Roman" w:cs="Times New Roman"/>
                <w:bCs/>
                <w:sz w:val="17"/>
                <w:szCs w:val="17"/>
              </w:rPr>
              <w:t>0,0</w:t>
            </w:r>
          </w:p>
        </w:tc>
        <w:tc>
          <w:tcPr>
            <w:tcW w:w="993" w:type="dxa"/>
            <w:vAlign w:val="center"/>
          </w:tcPr>
          <w:p w:rsidR="00B61304" w:rsidRPr="00B61304" w:rsidRDefault="00264D42" w:rsidP="00264D42">
            <w:pPr>
              <w:spacing w:before="40" w:after="40"/>
              <w:jc w:val="center"/>
              <w:rPr>
                <w:rFonts w:ascii="Times New Roman" w:hAnsi="Times New Roman" w:cs="Times New Roman"/>
                <w:bCs/>
                <w:sz w:val="17"/>
                <w:szCs w:val="17"/>
              </w:rPr>
            </w:pPr>
            <w:r>
              <w:rPr>
                <w:rFonts w:ascii="Times New Roman" w:hAnsi="Times New Roman" w:cs="Times New Roman"/>
                <w:bCs/>
                <w:sz w:val="17"/>
                <w:szCs w:val="17"/>
              </w:rPr>
              <w:t>0,0</w:t>
            </w:r>
          </w:p>
        </w:tc>
      </w:tr>
      <w:tr w:rsidR="00B61304" w:rsidRPr="00B61304" w:rsidTr="00264D42">
        <w:trPr>
          <w:trHeight w:val="515"/>
        </w:trPr>
        <w:tc>
          <w:tcPr>
            <w:tcW w:w="709" w:type="dxa"/>
            <w:noWrap/>
            <w:vAlign w:val="center"/>
          </w:tcPr>
          <w:p w:rsidR="00B61304" w:rsidRPr="00B61304" w:rsidRDefault="00B61304" w:rsidP="0083252B">
            <w:pPr>
              <w:jc w:val="center"/>
              <w:rPr>
                <w:rFonts w:ascii="Times New Roman" w:hAnsi="Times New Roman" w:cs="Times New Roman"/>
                <w:sz w:val="17"/>
                <w:szCs w:val="17"/>
                <w:lang w:val="en-US"/>
              </w:rPr>
            </w:pPr>
            <w:r w:rsidRPr="00B61304">
              <w:rPr>
                <w:rFonts w:ascii="Times New Roman" w:hAnsi="Times New Roman" w:cs="Times New Roman"/>
                <w:sz w:val="17"/>
                <w:szCs w:val="17"/>
                <w:lang w:val="en-US"/>
              </w:rPr>
              <w:t>20</w:t>
            </w:r>
          </w:p>
        </w:tc>
        <w:tc>
          <w:tcPr>
            <w:tcW w:w="447" w:type="dxa"/>
            <w:noWrap/>
            <w:vAlign w:val="center"/>
          </w:tcPr>
          <w:p w:rsidR="00B61304" w:rsidRPr="00B61304" w:rsidRDefault="00B61304" w:rsidP="0083252B">
            <w:pPr>
              <w:spacing w:before="40" w:after="40"/>
              <w:jc w:val="center"/>
              <w:rPr>
                <w:rFonts w:ascii="Times New Roman" w:hAnsi="Times New Roman" w:cs="Times New Roman"/>
                <w:sz w:val="17"/>
                <w:szCs w:val="17"/>
                <w:lang w:val="en-US"/>
              </w:rPr>
            </w:pPr>
            <w:r w:rsidRPr="00B61304">
              <w:rPr>
                <w:rFonts w:ascii="Times New Roman" w:hAnsi="Times New Roman" w:cs="Times New Roman"/>
                <w:sz w:val="17"/>
                <w:szCs w:val="17"/>
                <w:lang w:val="en-US"/>
              </w:rPr>
              <w:t>0</w:t>
            </w:r>
          </w:p>
        </w:tc>
        <w:tc>
          <w:tcPr>
            <w:tcW w:w="545" w:type="dxa"/>
            <w:noWrap/>
            <w:vAlign w:val="center"/>
          </w:tcPr>
          <w:p w:rsidR="00B61304" w:rsidRPr="00B61304" w:rsidRDefault="00B61304" w:rsidP="0083252B">
            <w:pPr>
              <w:spacing w:before="40" w:after="40"/>
              <w:jc w:val="center"/>
              <w:rPr>
                <w:rFonts w:ascii="Times New Roman" w:hAnsi="Times New Roman" w:cs="Times New Roman"/>
                <w:sz w:val="17"/>
                <w:szCs w:val="17"/>
                <w:lang w:val="en-US"/>
              </w:rPr>
            </w:pPr>
            <w:r w:rsidRPr="00B61304">
              <w:rPr>
                <w:rFonts w:ascii="Times New Roman" w:hAnsi="Times New Roman" w:cs="Times New Roman"/>
                <w:sz w:val="17"/>
                <w:szCs w:val="17"/>
                <w:lang w:val="en-US"/>
              </w:rPr>
              <w:t>07</w:t>
            </w:r>
          </w:p>
        </w:tc>
        <w:tc>
          <w:tcPr>
            <w:tcW w:w="709" w:type="dxa"/>
            <w:noWrap/>
            <w:vAlign w:val="center"/>
          </w:tcPr>
          <w:p w:rsidR="00B61304" w:rsidRPr="00B61304" w:rsidRDefault="00B61304" w:rsidP="0083252B">
            <w:pPr>
              <w:spacing w:before="40" w:after="40"/>
              <w:jc w:val="center"/>
              <w:rPr>
                <w:rFonts w:ascii="Times New Roman" w:hAnsi="Times New Roman" w:cs="Times New Roman"/>
                <w:sz w:val="17"/>
                <w:szCs w:val="17"/>
                <w:lang w:val="en-US"/>
              </w:rPr>
            </w:pPr>
            <w:r w:rsidRPr="00B61304">
              <w:rPr>
                <w:rFonts w:ascii="Times New Roman" w:hAnsi="Times New Roman" w:cs="Times New Roman"/>
                <w:sz w:val="17"/>
                <w:szCs w:val="17"/>
                <w:lang w:val="en-US"/>
              </w:rPr>
              <w:t>S3042</w:t>
            </w:r>
          </w:p>
        </w:tc>
        <w:tc>
          <w:tcPr>
            <w:tcW w:w="3260" w:type="dxa"/>
            <w:vAlign w:val="center"/>
          </w:tcPr>
          <w:p w:rsidR="00B61304" w:rsidRPr="00B61304" w:rsidRDefault="00B61304" w:rsidP="0083252B">
            <w:pPr>
              <w:spacing w:before="40" w:after="40"/>
              <w:jc w:val="center"/>
              <w:rPr>
                <w:rFonts w:ascii="Times New Roman" w:hAnsi="Times New Roman" w:cs="Times New Roman"/>
                <w:sz w:val="17"/>
                <w:szCs w:val="17"/>
              </w:rPr>
            </w:pPr>
            <w:r w:rsidRPr="00B61304">
              <w:rPr>
                <w:rFonts w:ascii="Times New Roman" w:hAnsi="Times New Roman" w:cs="Times New Roman"/>
                <w:sz w:val="17"/>
                <w:szCs w:val="17"/>
              </w:rPr>
              <w:t>Реализация мероприятий по строительству, реконструкции и капитальному ремонту централизованных систем водоснабжения и водоотведения населенных пунктов (в т.ч. разработка проектно-сметной документации)</w:t>
            </w:r>
          </w:p>
        </w:tc>
        <w:tc>
          <w:tcPr>
            <w:tcW w:w="1985" w:type="dxa"/>
            <w:vAlign w:val="center"/>
          </w:tcPr>
          <w:p w:rsidR="00B61304" w:rsidRPr="00B61304" w:rsidRDefault="00B61304" w:rsidP="0083252B">
            <w:pPr>
              <w:spacing w:before="40" w:after="40"/>
              <w:jc w:val="center"/>
              <w:rPr>
                <w:rFonts w:ascii="Times New Roman" w:hAnsi="Times New Roman" w:cs="Times New Roman"/>
                <w:sz w:val="17"/>
                <w:szCs w:val="17"/>
              </w:rPr>
            </w:pPr>
            <w:r w:rsidRPr="00B61304">
              <w:rPr>
                <w:rFonts w:ascii="Times New Roman" w:hAnsi="Times New Roman" w:cs="Times New Roman"/>
                <w:sz w:val="17"/>
                <w:szCs w:val="17"/>
              </w:rPr>
              <w:t>Администрация Бабушкинского муниципального района</w:t>
            </w:r>
          </w:p>
        </w:tc>
        <w:tc>
          <w:tcPr>
            <w:tcW w:w="992" w:type="dxa"/>
            <w:vAlign w:val="center"/>
          </w:tcPr>
          <w:p w:rsidR="00B61304" w:rsidRPr="00B61304" w:rsidRDefault="00B61304" w:rsidP="0083252B">
            <w:pPr>
              <w:spacing w:before="40" w:after="40"/>
              <w:jc w:val="center"/>
              <w:rPr>
                <w:rFonts w:ascii="Times New Roman" w:hAnsi="Times New Roman" w:cs="Times New Roman"/>
                <w:sz w:val="17"/>
                <w:szCs w:val="17"/>
              </w:rPr>
            </w:pPr>
            <w:r w:rsidRPr="00B61304">
              <w:rPr>
                <w:rFonts w:ascii="Times New Roman" w:hAnsi="Times New Roman" w:cs="Times New Roman"/>
                <w:sz w:val="17"/>
                <w:szCs w:val="17"/>
              </w:rPr>
              <w:t>086</w:t>
            </w:r>
          </w:p>
        </w:tc>
        <w:tc>
          <w:tcPr>
            <w:tcW w:w="851" w:type="dxa"/>
            <w:noWrap/>
            <w:vAlign w:val="center"/>
          </w:tcPr>
          <w:p w:rsidR="00B61304" w:rsidRPr="00B61304" w:rsidRDefault="00B61304" w:rsidP="0083252B">
            <w:pPr>
              <w:spacing w:before="40" w:after="40"/>
              <w:jc w:val="center"/>
              <w:rPr>
                <w:rFonts w:ascii="Times New Roman" w:hAnsi="Times New Roman" w:cs="Times New Roman"/>
                <w:sz w:val="17"/>
                <w:szCs w:val="17"/>
              </w:rPr>
            </w:pPr>
            <w:r w:rsidRPr="00B61304">
              <w:rPr>
                <w:rFonts w:ascii="Times New Roman" w:hAnsi="Times New Roman" w:cs="Times New Roman"/>
                <w:sz w:val="17"/>
                <w:szCs w:val="17"/>
              </w:rPr>
              <w:t>0,0</w:t>
            </w:r>
          </w:p>
        </w:tc>
        <w:tc>
          <w:tcPr>
            <w:tcW w:w="850" w:type="dxa"/>
            <w:noWrap/>
            <w:vAlign w:val="center"/>
          </w:tcPr>
          <w:p w:rsidR="00B61304" w:rsidRPr="00B61304" w:rsidRDefault="00B61304" w:rsidP="0083252B">
            <w:pPr>
              <w:spacing w:before="40" w:after="40"/>
              <w:jc w:val="center"/>
              <w:rPr>
                <w:rFonts w:ascii="Times New Roman" w:hAnsi="Times New Roman" w:cs="Times New Roman"/>
                <w:sz w:val="17"/>
                <w:szCs w:val="17"/>
              </w:rPr>
            </w:pPr>
            <w:r w:rsidRPr="00B61304">
              <w:rPr>
                <w:rFonts w:ascii="Times New Roman" w:hAnsi="Times New Roman" w:cs="Times New Roman"/>
                <w:sz w:val="17"/>
                <w:szCs w:val="17"/>
              </w:rPr>
              <w:t>0,0</w:t>
            </w:r>
          </w:p>
        </w:tc>
        <w:tc>
          <w:tcPr>
            <w:tcW w:w="851" w:type="dxa"/>
            <w:shd w:val="clear" w:color="auto" w:fill="auto"/>
            <w:noWrap/>
            <w:vAlign w:val="center"/>
          </w:tcPr>
          <w:p w:rsidR="00B61304" w:rsidRPr="00B61304" w:rsidRDefault="00B61304" w:rsidP="0083252B">
            <w:pPr>
              <w:spacing w:before="40" w:after="40"/>
              <w:jc w:val="center"/>
              <w:rPr>
                <w:rFonts w:ascii="Times New Roman" w:hAnsi="Times New Roman" w:cs="Times New Roman"/>
                <w:sz w:val="17"/>
                <w:szCs w:val="17"/>
              </w:rPr>
            </w:pPr>
            <w:r w:rsidRPr="00B61304">
              <w:rPr>
                <w:rFonts w:ascii="Times New Roman" w:hAnsi="Times New Roman" w:cs="Times New Roman"/>
                <w:sz w:val="17"/>
                <w:szCs w:val="17"/>
              </w:rPr>
              <w:t>0,0</w:t>
            </w:r>
          </w:p>
        </w:tc>
        <w:tc>
          <w:tcPr>
            <w:tcW w:w="992" w:type="dxa"/>
            <w:noWrap/>
            <w:vAlign w:val="center"/>
          </w:tcPr>
          <w:p w:rsidR="00B61304" w:rsidRPr="00B61304" w:rsidRDefault="00B61304" w:rsidP="0083252B">
            <w:pPr>
              <w:spacing w:before="40" w:after="40"/>
              <w:jc w:val="center"/>
              <w:rPr>
                <w:rFonts w:ascii="Times New Roman" w:hAnsi="Times New Roman" w:cs="Times New Roman"/>
                <w:sz w:val="17"/>
                <w:szCs w:val="17"/>
              </w:rPr>
            </w:pPr>
            <w:r w:rsidRPr="00B61304">
              <w:rPr>
                <w:rFonts w:ascii="Times New Roman" w:hAnsi="Times New Roman" w:cs="Times New Roman"/>
                <w:sz w:val="17"/>
                <w:szCs w:val="17"/>
              </w:rPr>
              <w:t>0,0</w:t>
            </w:r>
          </w:p>
        </w:tc>
        <w:tc>
          <w:tcPr>
            <w:tcW w:w="992" w:type="dxa"/>
            <w:noWrap/>
            <w:vAlign w:val="center"/>
          </w:tcPr>
          <w:p w:rsidR="00B61304" w:rsidRPr="00B61304" w:rsidRDefault="00B61304" w:rsidP="0083252B">
            <w:pPr>
              <w:spacing w:before="40" w:after="40"/>
              <w:jc w:val="center"/>
              <w:rPr>
                <w:rFonts w:ascii="Times New Roman" w:hAnsi="Times New Roman" w:cs="Times New Roman"/>
                <w:bCs/>
                <w:sz w:val="17"/>
                <w:szCs w:val="17"/>
              </w:rPr>
            </w:pPr>
            <w:r w:rsidRPr="00B61304">
              <w:rPr>
                <w:rFonts w:ascii="Times New Roman" w:hAnsi="Times New Roman" w:cs="Times New Roman"/>
                <w:bCs/>
                <w:sz w:val="17"/>
                <w:szCs w:val="17"/>
              </w:rPr>
              <w:t>6950,0</w:t>
            </w:r>
          </w:p>
        </w:tc>
        <w:tc>
          <w:tcPr>
            <w:tcW w:w="992" w:type="dxa"/>
            <w:vAlign w:val="center"/>
          </w:tcPr>
          <w:p w:rsidR="00B61304" w:rsidRPr="00B61304" w:rsidRDefault="00B61304" w:rsidP="0083252B">
            <w:pPr>
              <w:spacing w:before="40" w:after="40"/>
              <w:jc w:val="center"/>
              <w:rPr>
                <w:rFonts w:ascii="Times New Roman" w:hAnsi="Times New Roman" w:cs="Times New Roman"/>
                <w:bCs/>
                <w:sz w:val="17"/>
                <w:szCs w:val="17"/>
              </w:rPr>
            </w:pPr>
            <w:r w:rsidRPr="00B61304">
              <w:rPr>
                <w:rFonts w:ascii="Times New Roman" w:hAnsi="Times New Roman" w:cs="Times New Roman"/>
                <w:bCs/>
                <w:sz w:val="17"/>
                <w:szCs w:val="17"/>
              </w:rPr>
              <w:t>0,0</w:t>
            </w:r>
          </w:p>
        </w:tc>
        <w:tc>
          <w:tcPr>
            <w:tcW w:w="993" w:type="dxa"/>
            <w:vAlign w:val="center"/>
          </w:tcPr>
          <w:p w:rsidR="00B61304" w:rsidRPr="00B61304" w:rsidRDefault="00B61304" w:rsidP="0083252B">
            <w:pPr>
              <w:spacing w:before="40" w:after="40"/>
              <w:jc w:val="center"/>
              <w:rPr>
                <w:rFonts w:ascii="Times New Roman" w:hAnsi="Times New Roman" w:cs="Times New Roman"/>
                <w:bCs/>
                <w:sz w:val="17"/>
                <w:szCs w:val="17"/>
              </w:rPr>
            </w:pPr>
            <w:r w:rsidRPr="00B61304">
              <w:rPr>
                <w:rFonts w:ascii="Times New Roman" w:hAnsi="Times New Roman" w:cs="Times New Roman"/>
                <w:bCs/>
                <w:sz w:val="17"/>
                <w:szCs w:val="17"/>
              </w:rPr>
              <w:t>0,0</w:t>
            </w:r>
          </w:p>
        </w:tc>
        <w:tc>
          <w:tcPr>
            <w:tcW w:w="993" w:type="dxa"/>
            <w:vAlign w:val="center"/>
          </w:tcPr>
          <w:p w:rsidR="00B61304" w:rsidRPr="00B61304" w:rsidRDefault="00264D42" w:rsidP="00264D42">
            <w:pPr>
              <w:spacing w:before="40" w:after="40"/>
              <w:jc w:val="center"/>
              <w:rPr>
                <w:rFonts w:ascii="Times New Roman" w:hAnsi="Times New Roman" w:cs="Times New Roman"/>
                <w:bCs/>
                <w:sz w:val="17"/>
                <w:szCs w:val="17"/>
              </w:rPr>
            </w:pPr>
            <w:r>
              <w:rPr>
                <w:rFonts w:ascii="Times New Roman" w:hAnsi="Times New Roman" w:cs="Times New Roman"/>
                <w:bCs/>
                <w:sz w:val="17"/>
                <w:szCs w:val="17"/>
              </w:rPr>
              <w:t>0,0</w:t>
            </w:r>
          </w:p>
        </w:tc>
      </w:tr>
      <w:tr w:rsidR="00B61304" w:rsidRPr="00B61304" w:rsidTr="00264D42">
        <w:trPr>
          <w:trHeight w:val="515"/>
        </w:trPr>
        <w:tc>
          <w:tcPr>
            <w:tcW w:w="709" w:type="dxa"/>
            <w:noWrap/>
            <w:vAlign w:val="center"/>
          </w:tcPr>
          <w:p w:rsidR="00B61304" w:rsidRPr="00B61304" w:rsidRDefault="00B61304" w:rsidP="0083252B">
            <w:pPr>
              <w:jc w:val="center"/>
              <w:rPr>
                <w:rFonts w:ascii="Times New Roman" w:hAnsi="Times New Roman" w:cs="Times New Roman"/>
                <w:sz w:val="17"/>
                <w:szCs w:val="17"/>
              </w:rPr>
            </w:pPr>
            <w:r w:rsidRPr="00B61304">
              <w:rPr>
                <w:rFonts w:ascii="Times New Roman" w:hAnsi="Times New Roman" w:cs="Times New Roman"/>
                <w:sz w:val="17"/>
                <w:szCs w:val="17"/>
              </w:rPr>
              <w:t>20</w:t>
            </w:r>
          </w:p>
        </w:tc>
        <w:tc>
          <w:tcPr>
            <w:tcW w:w="447" w:type="dxa"/>
            <w:noWrap/>
            <w:vAlign w:val="center"/>
          </w:tcPr>
          <w:p w:rsidR="00B61304" w:rsidRPr="00B61304" w:rsidRDefault="00B61304" w:rsidP="0083252B">
            <w:pPr>
              <w:spacing w:before="40" w:after="40"/>
              <w:jc w:val="center"/>
              <w:rPr>
                <w:rFonts w:ascii="Times New Roman" w:hAnsi="Times New Roman" w:cs="Times New Roman"/>
                <w:sz w:val="17"/>
                <w:szCs w:val="17"/>
              </w:rPr>
            </w:pPr>
            <w:r w:rsidRPr="00B61304">
              <w:rPr>
                <w:rFonts w:ascii="Times New Roman" w:hAnsi="Times New Roman" w:cs="Times New Roman"/>
                <w:sz w:val="17"/>
                <w:szCs w:val="17"/>
              </w:rPr>
              <w:t>0</w:t>
            </w:r>
          </w:p>
        </w:tc>
        <w:tc>
          <w:tcPr>
            <w:tcW w:w="545" w:type="dxa"/>
            <w:noWrap/>
            <w:vAlign w:val="center"/>
          </w:tcPr>
          <w:p w:rsidR="00B61304" w:rsidRPr="00B61304" w:rsidRDefault="00B61304" w:rsidP="0083252B">
            <w:pPr>
              <w:spacing w:before="40" w:after="40"/>
              <w:jc w:val="center"/>
              <w:rPr>
                <w:rFonts w:ascii="Times New Roman" w:hAnsi="Times New Roman" w:cs="Times New Roman"/>
                <w:sz w:val="17"/>
                <w:szCs w:val="17"/>
              </w:rPr>
            </w:pPr>
            <w:r w:rsidRPr="00B61304">
              <w:rPr>
                <w:rFonts w:ascii="Times New Roman" w:hAnsi="Times New Roman" w:cs="Times New Roman"/>
                <w:sz w:val="17"/>
                <w:szCs w:val="17"/>
                <w:lang w:val="en-US"/>
              </w:rPr>
              <w:t>F</w:t>
            </w:r>
            <w:r w:rsidRPr="00B61304">
              <w:rPr>
                <w:rFonts w:ascii="Times New Roman" w:hAnsi="Times New Roman" w:cs="Times New Roman"/>
                <w:sz w:val="17"/>
                <w:szCs w:val="17"/>
              </w:rPr>
              <w:t>5</w:t>
            </w:r>
          </w:p>
        </w:tc>
        <w:tc>
          <w:tcPr>
            <w:tcW w:w="709" w:type="dxa"/>
            <w:noWrap/>
            <w:vAlign w:val="center"/>
          </w:tcPr>
          <w:p w:rsidR="00B61304" w:rsidRPr="00B61304" w:rsidRDefault="00B61304" w:rsidP="0083252B">
            <w:pPr>
              <w:spacing w:before="40" w:after="40"/>
              <w:jc w:val="center"/>
              <w:rPr>
                <w:rFonts w:ascii="Times New Roman" w:hAnsi="Times New Roman" w:cs="Times New Roman"/>
                <w:sz w:val="17"/>
                <w:szCs w:val="17"/>
              </w:rPr>
            </w:pPr>
            <w:r w:rsidRPr="00B61304">
              <w:rPr>
                <w:rFonts w:ascii="Times New Roman" w:hAnsi="Times New Roman" w:cs="Times New Roman"/>
                <w:sz w:val="17"/>
                <w:szCs w:val="17"/>
              </w:rPr>
              <w:t>00000</w:t>
            </w:r>
          </w:p>
        </w:tc>
        <w:tc>
          <w:tcPr>
            <w:tcW w:w="3260" w:type="dxa"/>
            <w:vAlign w:val="center"/>
          </w:tcPr>
          <w:p w:rsidR="00B61304" w:rsidRPr="00B61304" w:rsidRDefault="00B61304" w:rsidP="0083252B">
            <w:pPr>
              <w:spacing w:before="40" w:after="40"/>
              <w:jc w:val="center"/>
              <w:rPr>
                <w:rFonts w:ascii="Times New Roman" w:hAnsi="Times New Roman" w:cs="Times New Roman"/>
                <w:sz w:val="17"/>
                <w:szCs w:val="17"/>
              </w:rPr>
            </w:pPr>
            <w:r w:rsidRPr="00B61304">
              <w:rPr>
                <w:rFonts w:ascii="Times New Roman" w:hAnsi="Times New Roman" w:cs="Times New Roman"/>
                <w:sz w:val="17"/>
                <w:szCs w:val="17"/>
              </w:rPr>
              <w:t>Основное мероприятие «Реализация основного мероприятия «»Чистая вода»</w:t>
            </w:r>
          </w:p>
        </w:tc>
        <w:tc>
          <w:tcPr>
            <w:tcW w:w="1985" w:type="dxa"/>
            <w:vAlign w:val="center"/>
          </w:tcPr>
          <w:p w:rsidR="00B61304" w:rsidRPr="00B61304" w:rsidRDefault="00B61304" w:rsidP="002A58B7">
            <w:pPr>
              <w:spacing w:before="40" w:after="40"/>
              <w:jc w:val="center"/>
              <w:rPr>
                <w:rFonts w:ascii="Times New Roman" w:hAnsi="Times New Roman" w:cs="Times New Roman"/>
                <w:sz w:val="17"/>
                <w:szCs w:val="17"/>
              </w:rPr>
            </w:pPr>
            <w:r w:rsidRPr="00B61304">
              <w:rPr>
                <w:rFonts w:ascii="Times New Roman" w:hAnsi="Times New Roman" w:cs="Times New Roman"/>
                <w:sz w:val="17"/>
                <w:szCs w:val="17"/>
              </w:rPr>
              <w:t xml:space="preserve">Администрация Бабушкинского муниципального </w:t>
            </w:r>
            <w:r w:rsidR="002A58B7">
              <w:rPr>
                <w:rFonts w:ascii="Times New Roman" w:hAnsi="Times New Roman" w:cs="Times New Roman"/>
                <w:sz w:val="17"/>
                <w:szCs w:val="17"/>
              </w:rPr>
              <w:t>округа</w:t>
            </w:r>
          </w:p>
        </w:tc>
        <w:tc>
          <w:tcPr>
            <w:tcW w:w="992" w:type="dxa"/>
            <w:vAlign w:val="center"/>
          </w:tcPr>
          <w:p w:rsidR="00B61304" w:rsidRPr="00B61304" w:rsidRDefault="002A58B7" w:rsidP="0083252B">
            <w:pPr>
              <w:spacing w:before="40" w:after="40"/>
              <w:jc w:val="center"/>
              <w:rPr>
                <w:rFonts w:ascii="Times New Roman" w:hAnsi="Times New Roman" w:cs="Times New Roman"/>
                <w:sz w:val="17"/>
                <w:szCs w:val="17"/>
              </w:rPr>
            </w:pPr>
            <w:r>
              <w:rPr>
                <w:rFonts w:ascii="Times New Roman" w:hAnsi="Times New Roman" w:cs="Times New Roman"/>
                <w:sz w:val="17"/>
                <w:szCs w:val="17"/>
              </w:rPr>
              <w:t>087</w:t>
            </w:r>
          </w:p>
        </w:tc>
        <w:tc>
          <w:tcPr>
            <w:tcW w:w="851" w:type="dxa"/>
            <w:noWrap/>
            <w:vAlign w:val="center"/>
          </w:tcPr>
          <w:p w:rsidR="00B61304" w:rsidRPr="00B61304" w:rsidRDefault="00B61304" w:rsidP="0083252B">
            <w:pPr>
              <w:spacing w:before="40" w:after="40"/>
              <w:jc w:val="center"/>
              <w:rPr>
                <w:rFonts w:ascii="Times New Roman" w:hAnsi="Times New Roman" w:cs="Times New Roman"/>
                <w:sz w:val="17"/>
                <w:szCs w:val="17"/>
              </w:rPr>
            </w:pPr>
            <w:r w:rsidRPr="00B61304">
              <w:rPr>
                <w:rFonts w:ascii="Times New Roman" w:hAnsi="Times New Roman" w:cs="Times New Roman"/>
                <w:sz w:val="17"/>
                <w:szCs w:val="17"/>
              </w:rPr>
              <w:t>0,0</w:t>
            </w:r>
          </w:p>
        </w:tc>
        <w:tc>
          <w:tcPr>
            <w:tcW w:w="850" w:type="dxa"/>
            <w:noWrap/>
            <w:vAlign w:val="center"/>
          </w:tcPr>
          <w:p w:rsidR="00B61304" w:rsidRPr="00B61304" w:rsidRDefault="00B61304" w:rsidP="0083252B">
            <w:pPr>
              <w:spacing w:before="40" w:after="40"/>
              <w:jc w:val="center"/>
              <w:rPr>
                <w:rFonts w:ascii="Times New Roman" w:hAnsi="Times New Roman" w:cs="Times New Roman"/>
                <w:sz w:val="17"/>
                <w:szCs w:val="17"/>
              </w:rPr>
            </w:pPr>
            <w:r w:rsidRPr="00B61304">
              <w:rPr>
                <w:rFonts w:ascii="Times New Roman" w:hAnsi="Times New Roman" w:cs="Times New Roman"/>
                <w:sz w:val="17"/>
                <w:szCs w:val="17"/>
              </w:rPr>
              <w:t>0,0</w:t>
            </w:r>
          </w:p>
        </w:tc>
        <w:tc>
          <w:tcPr>
            <w:tcW w:w="851" w:type="dxa"/>
            <w:shd w:val="clear" w:color="auto" w:fill="auto"/>
            <w:noWrap/>
            <w:vAlign w:val="center"/>
          </w:tcPr>
          <w:p w:rsidR="00B61304" w:rsidRPr="00B61304" w:rsidRDefault="00B61304" w:rsidP="0083252B">
            <w:pPr>
              <w:spacing w:before="40" w:after="40"/>
              <w:jc w:val="center"/>
              <w:rPr>
                <w:rFonts w:ascii="Times New Roman" w:hAnsi="Times New Roman" w:cs="Times New Roman"/>
                <w:sz w:val="17"/>
                <w:szCs w:val="17"/>
              </w:rPr>
            </w:pPr>
            <w:r w:rsidRPr="00B61304">
              <w:rPr>
                <w:rFonts w:ascii="Times New Roman" w:hAnsi="Times New Roman" w:cs="Times New Roman"/>
                <w:sz w:val="17"/>
                <w:szCs w:val="17"/>
              </w:rPr>
              <w:t>0,0</w:t>
            </w:r>
          </w:p>
        </w:tc>
        <w:tc>
          <w:tcPr>
            <w:tcW w:w="992" w:type="dxa"/>
            <w:noWrap/>
            <w:vAlign w:val="center"/>
          </w:tcPr>
          <w:p w:rsidR="00B61304" w:rsidRPr="00B61304" w:rsidRDefault="00B61304" w:rsidP="0083252B">
            <w:pPr>
              <w:spacing w:before="40" w:after="40"/>
              <w:jc w:val="center"/>
              <w:rPr>
                <w:rFonts w:ascii="Times New Roman" w:hAnsi="Times New Roman" w:cs="Times New Roman"/>
                <w:sz w:val="17"/>
                <w:szCs w:val="17"/>
              </w:rPr>
            </w:pPr>
            <w:r w:rsidRPr="00B61304">
              <w:rPr>
                <w:rFonts w:ascii="Times New Roman" w:hAnsi="Times New Roman" w:cs="Times New Roman"/>
                <w:sz w:val="17"/>
                <w:szCs w:val="17"/>
              </w:rPr>
              <w:t>0,0</w:t>
            </w:r>
          </w:p>
        </w:tc>
        <w:tc>
          <w:tcPr>
            <w:tcW w:w="992" w:type="dxa"/>
            <w:noWrap/>
            <w:vAlign w:val="center"/>
          </w:tcPr>
          <w:p w:rsidR="00B61304" w:rsidRPr="00B61304" w:rsidRDefault="00B61304" w:rsidP="0083252B">
            <w:pPr>
              <w:spacing w:before="40" w:after="40"/>
              <w:jc w:val="center"/>
              <w:rPr>
                <w:rFonts w:ascii="Times New Roman" w:hAnsi="Times New Roman" w:cs="Times New Roman"/>
                <w:bCs/>
                <w:sz w:val="17"/>
                <w:szCs w:val="17"/>
              </w:rPr>
            </w:pPr>
            <w:r w:rsidRPr="00B61304">
              <w:rPr>
                <w:rFonts w:ascii="Times New Roman" w:hAnsi="Times New Roman" w:cs="Times New Roman"/>
                <w:bCs/>
                <w:sz w:val="17"/>
                <w:szCs w:val="17"/>
              </w:rPr>
              <w:t>0,0</w:t>
            </w:r>
          </w:p>
        </w:tc>
        <w:tc>
          <w:tcPr>
            <w:tcW w:w="992" w:type="dxa"/>
            <w:vAlign w:val="center"/>
          </w:tcPr>
          <w:p w:rsidR="00B61304" w:rsidRPr="00B61304" w:rsidRDefault="002A58B7" w:rsidP="0083252B">
            <w:pPr>
              <w:spacing w:before="40" w:after="40"/>
              <w:jc w:val="center"/>
              <w:rPr>
                <w:rFonts w:ascii="Times New Roman" w:hAnsi="Times New Roman" w:cs="Times New Roman"/>
                <w:bCs/>
                <w:sz w:val="17"/>
                <w:szCs w:val="17"/>
              </w:rPr>
            </w:pPr>
            <w:r>
              <w:rPr>
                <w:rFonts w:ascii="Times New Roman" w:hAnsi="Times New Roman" w:cs="Times New Roman"/>
                <w:bCs/>
                <w:sz w:val="17"/>
                <w:szCs w:val="17"/>
              </w:rPr>
              <w:t>350799,5</w:t>
            </w:r>
          </w:p>
        </w:tc>
        <w:tc>
          <w:tcPr>
            <w:tcW w:w="993" w:type="dxa"/>
            <w:vAlign w:val="center"/>
          </w:tcPr>
          <w:p w:rsidR="00B61304" w:rsidRPr="00B61304" w:rsidRDefault="002A58B7" w:rsidP="0083252B">
            <w:pPr>
              <w:spacing w:before="40" w:after="40"/>
              <w:jc w:val="center"/>
              <w:rPr>
                <w:rFonts w:ascii="Times New Roman" w:hAnsi="Times New Roman" w:cs="Times New Roman"/>
                <w:bCs/>
                <w:sz w:val="17"/>
                <w:szCs w:val="17"/>
              </w:rPr>
            </w:pPr>
            <w:r>
              <w:rPr>
                <w:rFonts w:ascii="Times New Roman" w:hAnsi="Times New Roman" w:cs="Times New Roman"/>
                <w:bCs/>
                <w:sz w:val="17"/>
                <w:szCs w:val="17"/>
              </w:rPr>
              <w:t>157408,7</w:t>
            </w:r>
          </w:p>
        </w:tc>
        <w:tc>
          <w:tcPr>
            <w:tcW w:w="993" w:type="dxa"/>
            <w:vAlign w:val="center"/>
          </w:tcPr>
          <w:p w:rsidR="00B61304" w:rsidRPr="00B61304" w:rsidRDefault="002A58B7" w:rsidP="00264D42">
            <w:pPr>
              <w:spacing w:before="40" w:after="40"/>
              <w:jc w:val="center"/>
              <w:rPr>
                <w:rFonts w:ascii="Times New Roman" w:hAnsi="Times New Roman" w:cs="Times New Roman"/>
                <w:bCs/>
                <w:sz w:val="17"/>
                <w:szCs w:val="17"/>
              </w:rPr>
            </w:pPr>
            <w:r>
              <w:rPr>
                <w:rFonts w:ascii="Times New Roman" w:hAnsi="Times New Roman" w:cs="Times New Roman"/>
                <w:bCs/>
                <w:sz w:val="17"/>
                <w:szCs w:val="17"/>
              </w:rPr>
              <w:t>0,0</w:t>
            </w:r>
          </w:p>
        </w:tc>
      </w:tr>
      <w:tr w:rsidR="00B61304" w:rsidRPr="00B61304" w:rsidTr="00264D42">
        <w:trPr>
          <w:trHeight w:val="515"/>
        </w:trPr>
        <w:tc>
          <w:tcPr>
            <w:tcW w:w="709" w:type="dxa"/>
            <w:noWrap/>
            <w:vAlign w:val="center"/>
          </w:tcPr>
          <w:p w:rsidR="00B61304" w:rsidRPr="00B61304" w:rsidRDefault="00B61304" w:rsidP="0083252B">
            <w:pPr>
              <w:jc w:val="center"/>
              <w:rPr>
                <w:rFonts w:ascii="Times New Roman" w:hAnsi="Times New Roman" w:cs="Times New Roman"/>
                <w:sz w:val="17"/>
                <w:szCs w:val="17"/>
              </w:rPr>
            </w:pPr>
            <w:r w:rsidRPr="00B61304">
              <w:rPr>
                <w:rFonts w:ascii="Times New Roman" w:hAnsi="Times New Roman" w:cs="Times New Roman"/>
                <w:sz w:val="17"/>
                <w:szCs w:val="17"/>
              </w:rPr>
              <w:t>20</w:t>
            </w:r>
          </w:p>
        </w:tc>
        <w:tc>
          <w:tcPr>
            <w:tcW w:w="447" w:type="dxa"/>
            <w:noWrap/>
            <w:vAlign w:val="center"/>
          </w:tcPr>
          <w:p w:rsidR="00B61304" w:rsidRPr="00B61304" w:rsidRDefault="00B61304" w:rsidP="0083252B">
            <w:pPr>
              <w:spacing w:before="40" w:after="40"/>
              <w:jc w:val="center"/>
              <w:rPr>
                <w:rFonts w:ascii="Times New Roman" w:hAnsi="Times New Roman" w:cs="Times New Roman"/>
                <w:sz w:val="17"/>
                <w:szCs w:val="17"/>
              </w:rPr>
            </w:pPr>
            <w:r w:rsidRPr="00B61304">
              <w:rPr>
                <w:rFonts w:ascii="Times New Roman" w:hAnsi="Times New Roman" w:cs="Times New Roman"/>
                <w:sz w:val="17"/>
                <w:szCs w:val="17"/>
              </w:rPr>
              <w:t>0</w:t>
            </w:r>
          </w:p>
        </w:tc>
        <w:tc>
          <w:tcPr>
            <w:tcW w:w="545" w:type="dxa"/>
            <w:noWrap/>
            <w:vAlign w:val="center"/>
          </w:tcPr>
          <w:p w:rsidR="00B61304" w:rsidRPr="00B61304" w:rsidRDefault="00B61304" w:rsidP="0083252B">
            <w:pPr>
              <w:spacing w:before="40" w:after="40"/>
              <w:jc w:val="center"/>
              <w:rPr>
                <w:rFonts w:ascii="Times New Roman" w:hAnsi="Times New Roman" w:cs="Times New Roman"/>
                <w:sz w:val="17"/>
                <w:szCs w:val="17"/>
              </w:rPr>
            </w:pPr>
            <w:r w:rsidRPr="00B61304">
              <w:rPr>
                <w:rFonts w:ascii="Times New Roman" w:hAnsi="Times New Roman" w:cs="Times New Roman"/>
                <w:sz w:val="17"/>
                <w:szCs w:val="17"/>
                <w:lang w:val="en-US"/>
              </w:rPr>
              <w:t>F</w:t>
            </w:r>
            <w:r w:rsidRPr="00B61304">
              <w:rPr>
                <w:rFonts w:ascii="Times New Roman" w:hAnsi="Times New Roman" w:cs="Times New Roman"/>
                <w:sz w:val="17"/>
                <w:szCs w:val="17"/>
              </w:rPr>
              <w:t>5</w:t>
            </w:r>
          </w:p>
        </w:tc>
        <w:tc>
          <w:tcPr>
            <w:tcW w:w="709" w:type="dxa"/>
            <w:noWrap/>
            <w:vAlign w:val="center"/>
          </w:tcPr>
          <w:p w:rsidR="00B61304" w:rsidRPr="00B61304" w:rsidRDefault="00B61304" w:rsidP="0083252B">
            <w:pPr>
              <w:spacing w:before="40" w:after="40"/>
              <w:jc w:val="center"/>
              <w:rPr>
                <w:rFonts w:ascii="Times New Roman" w:hAnsi="Times New Roman" w:cs="Times New Roman"/>
                <w:sz w:val="17"/>
                <w:szCs w:val="17"/>
              </w:rPr>
            </w:pPr>
            <w:r w:rsidRPr="00B61304">
              <w:rPr>
                <w:rFonts w:ascii="Times New Roman" w:hAnsi="Times New Roman" w:cs="Times New Roman"/>
                <w:sz w:val="17"/>
                <w:szCs w:val="17"/>
              </w:rPr>
              <w:t>5243</w:t>
            </w:r>
            <w:r w:rsidR="002A58B7">
              <w:rPr>
                <w:rFonts w:ascii="Times New Roman" w:hAnsi="Times New Roman" w:cs="Times New Roman"/>
                <w:sz w:val="17"/>
                <w:szCs w:val="17"/>
              </w:rPr>
              <w:t>1</w:t>
            </w:r>
          </w:p>
        </w:tc>
        <w:tc>
          <w:tcPr>
            <w:tcW w:w="3260" w:type="dxa"/>
            <w:vAlign w:val="center"/>
          </w:tcPr>
          <w:p w:rsidR="00B61304" w:rsidRPr="00B61304" w:rsidRDefault="002A58B7" w:rsidP="0083252B">
            <w:pPr>
              <w:spacing w:before="40" w:after="40"/>
              <w:jc w:val="center"/>
              <w:rPr>
                <w:rFonts w:ascii="Times New Roman" w:hAnsi="Times New Roman" w:cs="Times New Roman"/>
                <w:sz w:val="17"/>
                <w:szCs w:val="17"/>
              </w:rPr>
            </w:pPr>
            <w:r>
              <w:rPr>
                <w:rFonts w:ascii="Times New Roman" w:hAnsi="Times New Roman" w:cs="Times New Roman"/>
                <w:sz w:val="17"/>
                <w:szCs w:val="17"/>
              </w:rPr>
              <w:t xml:space="preserve">Реконструкция системы водоснабжения с.им. Бабушкина и п. Юрманга Вологодской области со строительством </w:t>
            </w:r>
            <w:r>
              <w:rPr>
                <w:rFonts w:ascii="Times New Roman" w:hAnsi="Times New Roman" w:cs="Times New Roman"/>
                <w:sz w:val="17"/>
                <w:szCs w:val="17"/>
              </w:rPr>
              <w:lastRenderedPageBreak/>
              <w:t>водопроводных очистных сооружений</w:t>
            </w:r>
            <w:r w:rsidR="00B61304" w:rsidRPr="00B61304">
              <w:rPr>
                <w:rFonts w:ascii="Times New Roman" w:hAnsi="Times New Roman" w:cs="Times New Roman"/>
                <w:sz w:val="17"/>
                <w:szCs w:val="17"/>
              </w:rPr>
              <w:t xml:space="preserve"> в рамках федерального проекта «Чистая вода»</w:t>
            </w:r>
          </w:p>
        </w:tc>
        <w:tc>
          <w:tcPr>
            <w:tcW w:w="1985" w:type="dxa"/>
            <w:vAlign w:val="center"/>
          </w:tcPr>
          <w:p w:rsidR="00B61304" w:rsidRPr="00B61304" w:rsidRDefault="00B61304" w:rsidP="002A58B7">
            <w:pPr>
              <w:jc w:val="center"/>
              <w:rPr>
                <w:rFonts w:ascii="Times New Roman" w:hAnsi="Times New Roman" w:cs="Times New Roman"/>
              </w:rPr>
            </w:pPr>
            <w:r w:rsidRPr="00B61304">
              <w:rPr>
                <w:rFonts w:ascii="Times New Roman" w:hAnsi="Times New Roman" w:cs="Times New Roman"/>
                <w:sz w:val="17"/>
                <w:szCs w:val="17"/>
              </w:rPr>
              <w:lastRenderedPageBreak/>
              <w:t xml:space="preserve">Администрация Бабушкинского муниципального </w:t>
            </w:r>
            <w:r w:rsidR="002A58B7">
              <w:rPr>
                <w:rFonts w:ascii="Times New Roman" w:hAnsi="Times New Roman" w:cs="Times New Roman"/>
                <w:sz w:val="17"/>
                <w:szCs w:val="17"/>
              </w:rPr>
              <w:t>округа</w:t>
            </w:r>
          </w:p>
        </w:tc>
        <w:tc>
          <w:tcPr>
            <w:tcW w:w="992" w:type="dxa"/>
            <w:vAlign w:val="center"/>
          </w:tcPr>
          <w:p w:rsidR="00B61304" w:rsidRPr="00B61304" w:rsidRDefault="002A58B7" w:rsidP="0083252B">
            <w:pPr>
              <w:spacing w:before="40" w:after="40"/>
              <w:jc w:val="center"/>
              <w:rPr>
                <w:rFonts w:ascii="Times New Roman" w:hAnsi="Times New Roman" w:cs="Times New Roman"/>
                <w:sz w:val="17"/>
                <w:szCs w:val="17"/>
              </w:rPr>
            </w:pPr>
            <w:r>
              <w:rPr>
                <w:rFonts w:ascii="Times New Roman" w:hAnsi="Times New Roman" w:cs="Times New Roman"/>
                <w:sz w:val="17"/>
                <w:szCs w:val="17"/>
              </w:rPr>
              <w:t>087</w:t>
            </w:r>
          </w:p>
        </w:tc>
        <w:tc>
          <w:tcPr>
            <w:tcW w:w="851" w:type="dxa"/>
            <w:noWrap/>
            <w:vAlign w:val="center"/>
          </w:tcPr>
          <w:p w:rsidR="00B61304" w:rsidRPr="00B61304" w:rsidRDefault="00B61304" w:rsidP="0083252B">
            <w:pPr>
              <w:spacing w:before="40" w:after="40"/>
              <w:jc w:val="center"/>
              <w:rPr>
                <w:rFonts w:ascii="Times New Roman" w:hAnsi="Times New Roman" w:cs="Times New Roman"/>
                <w:sz w:val="17"/>
                <w:szCs w:val="17"/>
              </w:rPr>
            </w:pPr>
            <w:r w:rsidRPr="00B61304">
              <w:rPr>
                <w:rFonts w:ascii="Times New Roman" w:hAnsi="Times New Roman" w:cs="Times New Roman"/>
                <w:sz w:val="17"/>
                <w:szCs w:val="17"/>
              </w:rPr>
              <w:t>0,0</w:t>
            </w:r>
          </w:p>
        </w:tc>
        <w:tc>
          <w:tcPr>
            <w:tcW w:w="850" w:type="dxa"/>
            <w:noWrap/>
            <w:vAlign w:val="center"/>
          </w:tcPr>
          <w:p w:rsidR="00B61304" w:rsidRPr="00B61304" w:rsidRDefault="00B61304" w:rsidP="0083252B">
            <w:pPr>
              <w:spacing w:before="40" w:after="40"/>
              <w:jc w:val="center"/>
              <w:rPr>
                <w:rFonts w:ascii="Times New Roman" w:hAnsi="Times New Roman" w:cs="Times New Roman"/>
                <w:sz w:val="17"/>
                <w:szCs w:val="17"/>
              </w:rPr>
            </w:pPr>
            <w:r w:rsidRPr="00B61304">
              <w:rPr>
                <w:rFonts w:ascii="Times New Roman" w:hAnsi="Times New Roman" w:cs="Times New Roman"/>
                <w:sz w:val="17"/>
                <w:szCs w:val="17"/>
              </w:rPr>
              <w:t>0,0</w:t>
            </w:r>
          </w:p>
        </w:tc>
        <w:tc>
          <w:tcPr>
            <w:tcW w:w="851" w:type="dxa"/>
            <w:shd w:val="clear" w:color="auto" w:fill="auto"/>
            <w:noWrap/>
            <w:vAlign w:val="center"/>
          </w:tcPr>
          <w:p w:rsidR="00B61304" w:rsidRPr="00B61304" w:rsidRDefault="00B61304" w:rsidP="0083252B">
            <w:pPr>
              <w:spacing w:before="40" w:after="40"/>
              <w:jc w:val="center"/>
              <w:rPr>
                <w:rFonts w:ascii="Times New Roman" w:hAnsi="Times New Roman" w:cs="Times New Roman"/>
                <w:sz w:val="17"/>
                <w:szCs w:val="17"/>
              </w:rPr>
            </w:pPr>
            <w:r w:rsidRPr="00B61304">
              <w:rPr>
                <w:rFonts w:ascii="Times New Roman" w:hAnsi="Times New Roman" w:cs="Times New Roman"/>
                <w:sz w:val="17"/>
                <w:szCs w:val="17"/>
              </w:rPr>
              <w:t>0,0</w:t>
            </w:r>
          </w:p>
        </w:tc>
        <w:tc>
          <w:tcPr>
            <w:tcW w:w="992" w:type="dxa"/>
            <w:noWrap/>
            <w:vAlign w:val="center"/>
          </w:tcPr>
          <w:p w:rsidR="00B61304" w:rsidRPr="00B61304" w:rsidRDefault="00B61304" w:rsidP="0083252B">
            <w:pPr>
              <w:spacing w:before="40" w:after="40"/>
              <w:jc w:val="center"/>
              <w:rPr>
                <w:rFonts w:ascii="Times New Roman" w:hAnsi="Times New Roman" w:cs="Times New Roman"/>
                <w:sz w:val="17"/>
                <w:szCs w:val="17"/>
              </w:rPr>
            </w:pPr>
            <w:r w:rsidRPr="00B61304">
              <w:rPr>
                <w:rFonts w:ascii="Times New Roman" w:hAnsi="Times New Roman" w:cs="Times New Roman"/>
                <w:sz w:val="17"/>
                <w:szCs w:val="17"/>
              </w:rPr>
              <w:t>0,0</w:t>
            </w:r>
          </w:p>
        </w:tc>
        <w:tc>
          <w:tcPr>
            <w:tcW w:w="992" w:type="dxa"/>
            <w:noWrap/>
            <w:vAlign w:val="center"/>
          </w:tcPr>
          <w:p w:rsidR="00B61304" w:rsidRPr="00B61304" w:rsidRDefault="00B61304" w:rsidP="0083252B">
            <w:pPr>
              <w:spacing w:before="40" w:after="40"/>
              <w:jc w:val="center"/>
              <w:rPr>
                <w:rFonts w:ascii="Times New Roman" w:hAnsi="Times New Roman" w:cs="Times New Roman"/>
                <w:bCs/>
                <w:sz w:val="17"/>
                <w:szCs w:val="17"/>
              </w:rPr>
            </w:pPr>
            <w:r w:rsidRPr="00B61304">
              <w:rPr>
                <w:rFonts w:ascii="Times New Roman" w:hAnsi="Times New Roman" w:cs="Times New Roman"/>
                <w:bCs/>
                <w:sz w:val="17"/>
                <w:szCs w:val="17"/>
              </w:rPr>
              <w:t>0,0</w:t>
            </w:r>
          </w:p>
        </w:tc>
        <w:tc>
          <w:tcPr>
            <w:tcW w:w="992" w:type="dxa"/>
            <w:vAlign w:val="center"/>
          </w:tcPr>
          <w:p w:rsidR="00B61304" w:rsidRPr="00B61304" w:rsidRDefault="002A58B7" w:rsidP="0083252B">
            <w:pPr>
              <w:spacing w:before="40" w:after="40"/>
              <w:jc w:val="center"/>
              <w:rPr>
                <w:rFonts w:ascii="Times New Roman" w:hAnsi="Times New Roman" w:cs="Times New Roman"/>
                <w:bCs/>
                <w:sz w:val="17"/>
                <w:szCs w:val="17"/>
              </w:rPr>
            </w:pPr>
            <w:r>
              <w:rPr>
                <w:rFonts w:ascii="Times New Roman" w:hAnsi="Times New Roman" w:cs="Times New Roman"/>
                <w:bCs/>
                <w:sz w:val="17"/>
                <w:szCs w:val="17"/>
              </w:rPr>
              <w:t>221669,2</w:t>
            </w:r>
          </w:p>
        </w:tc>
        <w:tc>
          <w:tcPr>
            <w:tcW w:w="993" w:type="dxa"/>
            <w:vAlign w:val="center"/>
          </w:tcPr>
          <w:p w:rsidR="00B61304" w:rsidRPr="00B61304" w:rsidRDefault="002A58B7" w:rsidP="0083252B">
            <w:pPr>
              <w:spacing w:before="40" w:after="40"/>
              <w:jc w:val="center"/>
              <w:rPr>
                <w:rFonts w:ascii="Times New Roman" w:hAnsi="Times New Roman" w:cs="Times New Roman"/>
                <w:bCs/>
                <w:sz w:val="17"/>
                <w:szCs w:val="17"/>
              </w:rPr>
            </w:pPr>
            <w:r>
              <w:rPr>
                <w:rFonts w:ascii="Times New Roman" w:hAnsi="Times New Roman" w:cs="Times New Roman"/>
                <w:bCs/>
                <w:sz w:val="17"/>
                <w:szCs w:val="17"/>
              </w:rPr>
              <w:t>99466,1</w:t>
            </w:r>
          </w:p>
        </w:tc>
        <w:tc>
          <w:tcPr>
            <w:tcW w:w="993" w:type="dxa"/>
            <w:vAlign w:val="center"/>
          </w:tcPr>
          <w:p w:rsidR="00B61304" w:rsidRPr="00B61304" w:rsidRDefault="002A58B7" w:rsidP="00264D42">
            <w:pPr>
              <w:spacing w:before="40" w:after="40"/>
              <w:jc w:val="center"/>
              <w:rPr>
                <w:rFonts w:ascii="Times New Roman" w:hAnsi="Times New Roman" w:cs="Times New Roman"/>
                <w:bCs/>
                <w:sz w:val="17"/>
                <w:szCs w:val="17"/>
              </w:rPr>
            </w:pPr>
            <w:r>
              <w:rPr>
                <w:rFonts w:ascii="Times New Roman" w:hAnsi="Times New Roman" w:cs="Times New Roman"/>
                <w:bCs/>
                <w:sz w:val="17"/>
                <w:szCs w:val="17"/>
              </w:rPr>
              <w:t>0,0</w:t>
            </w:r>
          </w:p>
        </w:tc>
      </w:tr>
      <w:tr w:rsidR="002A58B7" w:rsidRPr="00B61304" w:rsidTr="00264D42">
        <w:trPr>
          <w:trHeight w:val="515"/>
        </w:trPr>
        <w:tc>
          <w:tcPr>
            <w:tcW w:w="709" w:type="dxa"/>
            <w:noWrap/>
            <w:vAlign w:val="center"/>
          </w:tcPr>
          <w:p w:rsidR="002A58B7" w:rsidRPr="00B61304" w:rsidRDefault="002A58B7" w:rsidP="0083252B">
            <w:pPr>
              <w:jc w:val="center"/>
              <w:rPr>
                <w:rFonts w:ascii="Times New Roman" w:hAnsi="Times New Roman" w:cs="Times New Roman"/>
                <w:sz w:val="17"/>
                <w:szCs w:val="17"/>
              </w:rPr>
            </w:pPr>
            <w:r w:rsidRPr="00B61304">
              <w:rPr>
                <w:rFonts w:ascii="Times New Roman" w:hAnsi="Times New Roman" w:cs="Times New Roman"/>
                <w:sz w:val="17"/>
                <w:szCs w:val="17"/>
              </w:rPr>
              <w:lastRenderedPageBreak/>
              <w:t>20</w:t>
            </w:r>
          </w:p>
        </w:tc>
        <w:tc>
          <w:tcPr>
            <w:tcW w:w="447" w:type="dxa"/>
            <w:noWrap/>
            <w:vAlign w:val="center"/>
          </w:tcPr>
          <w:p w:rsidR="002A58B7" w:rsidRPr="00B61304" w:rsidRDefault="002A58B7" w:rsidP="0083252B">
            <w:pPr>
              <w:spacing w:before="40" w:after="40"/>
              <w:jc w:val="center"/>
              <w:rPr>
                <w:rFonts w:ascii="Times New Roman" w:hAnsi="Times New Roman" w:cs="Times New Roman"/>
                <w:sz w:val="17"/>
                <w:szCs w:val="17"/>
              </w:rPr>
            </w:pPr>
            <w:r w:rsidRPr="00B61304">
              <w:rPr>
                <w:rFonts w:ascii="Times New Roman" w:hAnsi="Times New Roman" w:cs="Times New Roman"/>
                <w:sz w:val="17"/>
                <w:szCs w:val="17"/>
              </w:rPr>
              <w:t>0</w:t>
            </w:r>
          </w:p>
        </w:tc>
        <w:tc>
          <w:tcPr>
            <w:tcW w:w="545" w:type="dxa"/>
            <w:noWrap/>
            <w:vAlign w:val="center"/>
          </w:tcPr>
          <w:p w:rsidR="002A58B7" w:rsidRPr="00B61304" w:rsidRDefault="002A58B7" w:rsidP="0083252B">
            <w:pPr>
              <w:spacing w:before="40" w:after="40"/>
              <w:jc w:val="center"/>
              <w:rPr>
                <w:rFonts w:ascii="Times New Roman" w:hAnsi="Times New Roman" w:cs="Times New Roman"/>
                <w:sz w:val="17"/>
                <w:szCs w:val="17"/>
              </w:rPr>
            </w:pPr>
            <w:r w:rsidRPr="00B61304">
              <w:rPr>
                <w:rFonts w:ascii="Times New Roman" w:hAnsi="Times New Roman" w:cs="Times New Roman"/>
                <w:sz w:val="17"/>
                <w:szCs w:val="17"/>
                <w:lang w:val="en-US"/>
              </w:rPr>
              <w:t>F</w:t>
            </w:r>
            <w:r w:rsidRPr="00B61304">
              <w:rPr>
                <w:rFonts w:ascii="Times New Roman" w:hAnsi="Times New Roman" w:cs="Times New Roman"/>
                <w:sz w:val="17"/>
                <w:szCs w:val="17"/>
              </w:rPr>
              <w:t>5</w:t>
            </w:r>
          </w:p>
        </w:tc>
        <w:tc>
          <w:tcPr>
            <w:tcW w:w="709" w:type="dxa"/>
            <w:noWrap/>
            <w:vAlign w:val="center"/>
          </w:tcPr>
          <w:p w:rsidR="002A58B7" w:rsidRPr="00B61304" w:rsidRDefault="002A58B7" w:rsidP="0083252B">
            <w:pPr>
              <w:spacing w:before="40" w:after="40"/>
              <w:jc w:val="center"/>
              <w:rPr>
                <w:rFonts w:ascii="Times New Roman" w:hAnsi="Times New Roman" w:cs="Times New Roman"/>
                <w:sz w:val="17"/>
                <w:szCs w:val="17"/>
              </w:rPr>
            </w:pPr>
            <w:r w:rsidRPr="00B61304">
              <w:rPr>
                <w:rFonts w:ascii="Times New Roman" w:hAnsi="Times New Roman" w:cs="Times New Roman"/>
                <w:sz w:val="17"/>
                <w:szCs w:val="17"/>
              </w:rPr>
              <w:t>5243</w:t>
            </w:r>
            <w:r>
              <w:rPr>
                <w:rFonts w:ascii="Times New Roman" w:hAnsi="Times New Roman" w:cs="Times New Roman"/>
                <w:sz w:val="17"/>
                <w:szCs w:val="17"/>
              </w:rPr>
              <w:t>2</w:t>
            </w:r>
          </w:p>
        </w:tc>
        <w:tc>
          <w:tcPr>
            <w:tcW w:w="3260" w:type="dxa"/>
            <w:vAlign w:val="center"/>
          </w:tcPr>
          <w:p w:rsidR="002A58B7" w:rsidRDefault="002A58B7" w:rsidP="0083252B">
            <w:pPr>
              <w:spacing w:before="40" w:after="40"/>
              <w:jc w:val="center"/>
              <w:rPr>
                <w:rFonts w:ascii="Times New Roman" w:hAnsi="Times New Roman" w:cs="Times New Roman"/>
                <w:sz w:val="17"/>
                <w:szCs w:val="17"/>
              </w:rPr>
            </w:pPr>
            <w:r>
              <w:rPr>
                <w:rFonts w:ascii="Times New Roman" w:hAnsi="Times New Roman" w:cs="Times New Roman"/>
                <w:sz w:val="17"/>
                <w:szCs w:val="17"/>
              </w:rPr>
              <w:t xml:space="preserve">Реконструкция системы водоснабжения в с. Воскресенское Бабушкинского округа в </w:t>
            </w:r>
            <w:r w:rsidRPr="00B61304">
              <w:rPr>
                <w:rFonts w:ascii="Times New Roman" w:hAnsi="Times New Roman" w:cs="Times New Roman"/>
                <w:sz w:val="17"/>
                <w:szCs w:val="17"/>
              </w:rPr>
              <w:t>рамках федерального проекта «Чистая вода»</w:t>
            </w:r>
          </w:p>
        </w:tc>
        <w:tc>
          <w:tcPr>
            <w:tcW w:w="1985" w:type="dxa"/>
            <w:vAlign w:val="center"/>
          </w:tcPr>
          <w:p w:rsidR="002A58B7" w:rsidRPr="00B61304" w:rsidRDefault="002A58B7" w:rsidP="002A58B7">
            <w:pPr>
              <w:jc w:val="center"/>
              <w:rPr>
                <w:rFonts w:ascii="Times New Roman" w:hAnsi="Times New Roman" w:cs="Times New Roman"/>
                <w:sz w:val="17"/>
                <w:szCs w:val="17"/>
              </w:rPr>
            </w:pPr>
            <w:r w:rsidRPr="00B61304">
              <w:rPr>
                <w:rFonts w:ascii="Times New Roman" w:hAnsi="Times New Roman" w:cs="Times New Roman"/>
                <w:sz w:val="17"/>
                <w:szCs w:val="17"/>
              </w:rPr>
              <w:t xml:space="preserve">Администрация Бабушкинского муниципального </w:t>
            </w:r>
            <w:r>
              <w:rPr>
                <w:rFonts w:ascii="Times New Roman" w:hAnsi="Times New Roman" w:cs="Times New Roman"/>
                <w:sz w:val="17"/>
                <w:szCs w:val="17"/>
              </w:rPr>
              <w:t>округа</w:t>
            </w:r>
          </w:p>
        </w:tc>
        <w:tc>
          <w:tcPr>
            <w:tcW w:w="992" w:type="dxa"/>
            <w:vAlign w:val="center"/>
          </w:tcPr>
          <w:p w:rsidR="002A58B7" w:rsidRDefault="002A58B7" w:rsidP="0083252B">
            <w:pPr>
              <w:spacing w:before="40" w:after="40"/>
              <w:jc w:val="center"/>
              <w:rPr>
                <w:rFonts w:ascii="Times New Roman" w:hAnsi="Times New Roman" w:cs="Times New Roman"/>
                <w:sz w:val="17"/>
                <w:szCs w:val="17"/>
              </w:rPr>
            </w:pPr>
            <w:r>
              <w:rPr>
                <w:rFonts w:ascii="Times New Roman" w:hAnsi="Times New Roman" w:cs="Times New Roman"/>
                <w:sz w:val="17"/>
                <w:szCs w:val="17"/>
              </w:rPr>
              <w:t>087</w:t>
            </w:r>
          </w:p>
        </w:tc>
        <w:tc>
          <w:tcPr>
            <w:tcW w:w="851" w:type="dxa"/>
            <w:noWrap/>
            <w:vAlign w:val="center"/>
          </w:tcPr>
          <w:p w:rsidR="002A58B7" w:rsidRPr="00B61304" w:rsidRDefault="002A58B7" w:rsidP="0083252B">
            <w:pPr>
              <w:spacing w:before="40" w:after="40"/>
              <w:jc w:val="center"/>
              <w:rPr>
                <w:rFonts w:ascii="Times New Roman" w:hAnsi="Times New Roman" w:cs="Times New Roman"/>
                <w:sz w:val="17"/>
                <w:szCs w:val="17"/>
              </w:rPr>
            </w:pPr>
            <w:r>
              <w:rPr>
                <w:rFonts w:ascii="Times New Roman" w:hAnsi="Times New Roman" w:cs="Times New Roman"/>
                <w:sz w:val="17"/>
                <w:szCs w:val="17"/>
              </w:rPr>
              <w:t>0,0</w:t>
            </w:r>
          </w:p>
        </w:tc>
        <w:tc>
          <w:tcPr>
            <w:tcW w:w="850" w:type="dxa"/>
            <w:noWrap/>
            <w:vAlign w:val="center"/>
          </w:tcPr>
          <w:p w:rsidR="002A58B7" w:rsidRPr="00B61304" w:rsidRDefault="002A58B7" w:rsidP="0083252B">
            <w:pPr>
              <w:spacing w:before="40" w:after="40"/>
              <w:jc w:val="center"/>
              <w:rPr>
                <w:rFonts w:ascii="Times New Roman" w:hAnsi="Times New Roman" w:cs="Times New Roman"/>
                <w:sz w:val="17"/>
                <w:szCs w:val="17"/>
              </w:rPr>
            </w:pPr>
            <w:r>
              <w:rPr>
                <w:rFonts w:ascii="Times New Roman" w:hAnsi="Times New Roman" w:cs="Times New Roman"/>
                <w:sz w:val="17"/>
                <w:szCs w:val="17"/>
              </w:rPr>
              <w:t>0,0</w:t>
            </w:r>
          </w:p>
        </w:tc>
        <w:tc>
          <w:tcPr>
            <w:tcW w:w="851" w:type="dxa"/>
            <w:shd w:val="clear" w:color="auto" w:fill="auto"/>
            <w:noWrap/>
            <w:vAlign w:val="center"/>
          </w:tcPr>
          <w:p w:rsidR="002A58B7" w:rsidRPr="00B61304" w:rsidRDefault="002A58B7" w:rsidP="0083252B">
            <w:pPr>
              <w:spacing w:before="40" w:after="40"/>
              <w:jc w:val="center"/>
              <w:rPr>
                <w:rFonts w:ascii="Times New Roman" w:hAnsi="Times New Roman" w:cs="Times New Roman"/>
                <w:sz w:val="17"/>
                <w:szCs w:val="17"/>
              </w:rPr>
            </w:pPr>
            <w:r>
              <w:rPr>
                <w:rFonts w:ascii="Times New Roman" w:hAnsi="Times New Roman" w:cs="Times New Roman"/>
                <w:sz w:val="17"/>
                <w:szCs w:val="17"/>
              </w:rPr>
              <w:t>0,0</w:t>
            </w:r>
          </w:p>
        </w:tc>
        <w:tc>
          <w:tcPr>
            <w:tcW w:w="992" w:type="dxa"/>
            <w:noWrap/>
            <w:vAlign w:val="center"/>
          </w:tcPr>
          <w:p w:rsidR="002A58B7" w:rsidRPr="00B61304" w:rsidRDefault="002A58B7" w:rsidP="0083252B">
            <w:pPr>
              <w:spacing w:before="40" w:after="40"/>
              <w:jc w:val="center"/>
              <w:rPr>
                <w:rFonts w:ascii="Times New Roman" w:hAnsi="Times New Roman" w:cs="Times New Roman"/>
                <w:sz w:val="17"/>
                <w:szCs w:val="17"/>
              </w:rPr>
            </w:pPr>
            <w:r>
              <w:rPr>
                <w:rFonts w:ascii="Times New Roman" w:hAnsi="Times New Roman" w:cs="Times New Roman"/>
                <w:sz w:val="17"/>
                <w:szCs w:val="17"/>
              </w:rPr>
              <w:t>0,0</w:t>
            </w:r>
          </w:p>
        </w:tc>
        <w:tc>
          <w:tcPr>
            <w:tcW w:w="992" w:type="dxa"/>
            <w:noWrap/>
            <w:vAlign w:val="center"/>
          </w:tcPr>
          <w:p w:rsidR="002A58B7" w:rsidRPr="00B61304" w:rsidRDefault="002A58B7" w:rsidP="0083252B">
            <w:pPr>
              <w:spacing w:before="40" w:after="40"/>
              <w:jc w:val="center"/>
              <w:rPr>
                <w:rFonts w:ascii="Times New Roman" w:hAnsi="Times New Roman" w:cs="Times New Roman"/>
                <w:bCs/>
                <w:sz w:val="17"/>
                <w:szCs w:val="17"/>
              </w:rPr>
            </w:pPr>
            <w:r>
              <w:rPr>
                <w:rFonts w:ascii="Times New Roman" w:hAnsi="Times New Roman" w:cs="Times New Roman"/>
                <w:bCs/>
                <w:sz w:val="17"/>
                <w:szCs w:val="17"/>
              </w:rPr>
              <w:t>0,0</w:t>
            </w:r>
          </w:p>
        </w:tc>
        <w:tc>
          <w:tcPr>
            <w:tcW w:w="992" w:type="dxa"/>
            <w:vAlign w:val="center"/>
          </w:tcPr>
          <w:p w:rsidR="002A58B7" w:rsidRDefault="0083252B" w:rsidP="0083252B">
            <w:pPr>
              <w:spacing w:before="40" w:after="40"/>
              <w:jc w:val="center"/>
              <w:rPr>
                <w:rFonts w:ascii="Times New Roman" w:hAnsi="Times New Roman" w:cs="Times New Roman"/>
                <w:bCs/>
                <w:sz w:val="17"/>
                <w:szCs w:val="17"/>
              </w:rPr>
            </w:pPr>
            <w:r>
              <w:rPr>
                <w:rFonts w:ascii="Times New Roman" w:hAnsi="Times New Roman" w:cs="Times New Roman"/>
                <w:bCs/>
                <w:sz w:val="17"/>
                <w:szCs w:val="17"/>
              </w:rPr>
              <w:t>129130,3</w:t>
            </w:r>
          </w:p>
        </w:tc>
        <w:tc>
          <w:tcPr>
            <w:tcW w:w="993" w:type="dxa"/>
            <w:vAlign w:val="center"/>
          </w:tcPr>
          <w:p w:rsidR="002A58B7" w:rsidRDefault="0083252B" w:rsidP="0083252B">
            <w:pPr>
              <w:spacing w:before="40" w:after="40"/>
              <w:jc w:val="center"/>
              <w:rPr>
                <w:rFonts w:ascii="Times New Roman" w:hAnsi="Times New Roman" w:cs="Times New Roman"/>
                <w:bCs/>
                <w:sz w:val="17"/>
                <w:szCs w:val="17"/>
              </w:rPr>
            </w:pPr>
            <w:r>
              <w:rPr>
                <w:rFonts w:ascii="Times New Roman" w:hAnsi="Times New Roman" w:cs="Times New Roman"/>
                <w:bCs/>
                <w:sz w:val="17"/>
                <w:szCs w:val="17"/>
              </w:rPr>
              <w:t>57942,6</w:t>
            </w:r>
          </w:p>
        </w:tc>
        <w:tc>
          <w:tcPr>
            <w:tcW w:w="993" w:type="dxa"/>
            <w:vAlign w:val="center"/>
          </w:tcPr>
          <w:p w:rsidR="002A58B7" w:rsidRDefault="0083252B" w:rsidP="00264D42">
            <w:pPr>
              <w:spacing w:before="40" w:after="40"/>
              <w:jc w:val="center"/>
              <w:rPr>
                <w:rFonts w:ascii="Times New Roman" w:hAnsi="Times New Roman" w:cs="Times New Roman"/>
                <w:bCs/>
                <w:sz w:val="17"/>
                <w:szCs w:val="17"/>
              </w:rPr>
            </w:pPr>
            <w:r>
              <w:rPr>
                <w:rFonts w:ascii="Times New Roman" w:hAnsi="Times New Roman" w:cs="Times New Roman"/>
                <w:bCs/>
                <w:sz w:val="17"/>
                <w:szCs w:val="17"/>
              </w:rPr>
              <w:t>0,0</w:t>
            </w:r>
          </w:p>
        </w:tc>
      </w:tr>
      <w:tr w:rsidR="00B61304" w:rsidRPr="00B61304" w:rsidTr="00264D42">
        <w:trPr>
          <w:trHeight w:val="515"/>
        </w:trPr>
        <w:tc>
          <w:tcPr>
            <w:tcW w:w="709" w:type="dxa"/>
            <w:noWrap/>
            <w:vAlign w:val="center"/>
          </w:tcPr>
          <w:p w:rsidR="00B61304" w:rsidRPr="00B61304" w:rsidRDefault="00B61304" w:rsidP="0083252B">
            <w:pPr>
              <w:jc w:val="center"/>
              <w:rPr>
                <w:rFonts w:ascii="Times New Roman" w:hAnsi="Times New Roman" w:cs="Times New Roman"/>
                <w:sz w:val="17"/>
                <w:szCs w:val="17"/>
              </w:rPr>
            </w:pPr>
            <w:r w:rsidRPr="00B61304">
              <w:rPr>
                <w:rFonts w:ascii="Times New Roman" w:hAnsi="Times New Roman" w:cs="Times New Roman"/>
                <w:sz w:val="17"/>
                <w:szCs w:val="17"/>
              </w:rPr>
              <w:t>20</w:t>
            </w:r>
          </w:p>
        </w:tc>
        <w:tc>
          <w:tcPr>
            <w:tcW w:w="447" w:type="dxa"/>
            <w:noWrap/>
            <w:vAlign w:val="center"/>
          </w:tcPr>
          <w:p w:rsidR="00B61304" w:rsidRPr="00B61304" w:rsidRDefault="00B61304" w:rsidP="0083252B">
            <w:pPr>
              <w:spacing w:before="40" w:after="40"/>
              <w:jc w:val="center"/>
              <w:rPr>
                <w:rFonts w:ascii="Times New Roman" w:hAnsi="Times New Roman" w:cs="Times New Roman"/>
                <w:sz w:val="17"/>
                <w:szCs w:val="17"/>
              </w:rPr>
            </w:pPr>
            <w:r w:rsidRPr="00B61304">
              <w:rPr>
                <w:rFonts w:ascii="Times New Roman" w:hAnsi="Times New Roman" w:cs="Times New Roman"/>
                <w:sz w:val="17"/>
                <w:szCs w:val="17"/>
              </w:rPr>
              <w:t>0</w:t>
            </w:r>
          </w:p>
        </w:tc>
        <w:tc>
          <w:tcPr>
            <w:tcW w:w="545" w:type="dxa"/>
            <w:noWrap/>
            <w:vAlign w:val="center"/>
          </w:tcPr>
          <w:p w:rsidR="00B61304" w:rsidRPr="00B61304" w:rsidRDefault="00B61304" w:rsidP="0083252B">
            <w:pPr>
              <w:spacing w:before="40" w:after="40"/>
              <w:jc w:val="center"/>
              <w:rPr>
                <w:rFonts w:ascii="Times New Roman" w:hAnsi="Times New Roman" w:cs="Times New Roman"/>
                <w:sz w:val="17"/>
                <w:szCs w:val="17"/>
              </w:rPr>
            </w:pPr>
            <w:r w:rsidRPr="00B61304">
              <w:rPr>
                <w:rFonts w:ascii="Times New Roman" w:hAnsi="Times New Roman" w:cs="Times New Roman"/>
                <w:sz w:val="17"/>
                <w:szCs w:val="17"/>
              </w:rPr>
              <w:t>09</w:t>
            </w:r>
          </w:p>
        </w:tc>
        <w:tc>
          <w:tcPr>
            <w:tcW w:w="709" w:type="dxa"/>
            <w:noWrap/>
            <w:vAlign w:val="center"/>
          </w:tcPr>
          <w:p w:rsidR="00B61304" w:rsidRPr="00B61304" w:rsidRDefault="00B61304" w:rsidP="0083252B">
            <w:pPr>
              <w:spacing w:before="40" w:after="40"/>
              <w:jc w:val="center"/>
              <w:rPr>
                <w:rFonts w:ascii="Times New Roman" w:hAnsi="Times New Roman" w:cs="Times New Roman"/>
                <w:sz w:val="17"/>
                <w:szCs w:val="17"/>
              </w:rPr>
            </w:pPr>
            <w:r w:rsidRPr="00B61304">
              <w:rPr>
                <w:rFonts w:ascii="Times New Roman" w:hAnsi="Times New Roman" w:cs="Times New Roman"/>
                <w:sz w:val="17"/>
                <w:szCs w:val="17"/>
              </w:rPr>
              <w:t>00000</w:t>
            </w:r>
          </w:p>
        </w:tc>
        <w:tc>
          <w:tcPr>
            <w:tcW w:w="3260" w:type="dxa"/>
            <w:vAlign w:val="center"/>
          </w:tcPr>
          <w:p w:rsidR="00B61304" w:rsidRPr="00B61304" w:rsidRDefault="00B61304" w:rsidP="0083252B">
            <w:pPr>
              <w:spacing w:before="40" w:after="40"/>
              <w:jc w:val="center"/>
              <w:rPr>
                <w:rFonts w:ascii="Times New Roman" w:hAnsi="Times New Roman" w:cs="Times New Roman"/>
                <w:sz w:val="17"/>
                <w:szCs w:val="17"/>
              </w:rPr>
            </w:pPr>
            <w:r w:rsidRPr="00B61304">
              <w:rPr>
                <w:rFonts w:ascii="Times New Roman" w:hAnsi="Times New Roman" w:cs="Times New Roman"/>
                <w:sz w:val="17"/>
                <w:szCs w:val="17"/>
              </w:rPr>
              <w:t>Основное мероприятие</w:t>
            </w:r>
          </w:p>
          <w:p w:rsidR="00B61304" w:rsidRPr="00B61304" w:rsidRDefault="00B61304" w:rsidP="0083252B">
            <w:pPr>
              <w:spacing w:before="40" w:after="40"/>
              <w:jc w:val="center"/>
              <w:rPr>
                <w:rFonts w:ascii="Times New Roman" w:hAnsi="Times New Roman" w:cs="Times New Roman"/>
                <w:sz w:val="17"/>
                <w:szCs w:val="17"/>
              </w:rPr>
            </w:pPr>
            <w:r w:rsidRPr="00B61304">
              <w:rPr>
                <w:rFonts w:ascii="Times New Roman" w:hAnsi="Times New Roman" w:cs="Times New Roman"/>
                <w:sz w:val="17"/>
                <w:szCs w:val="17"/>
              </w:rPr>
              <w:t xml:space="preserve">Прочие мероприятия в сфере коммунального хозяйства </w:t>
            </w:r>
          </w:p>
        </w:tc>
        <w:tc>
          <w:tcPr>
            <w:tcW w:w="1985" w:type="dxa"/>
            <w:vAlign w:val="center"/>
          </w:tcPr>
          <w:p w:rsidR="00B61304" w:rsidRPr="00B61304" w:rsidRDefault="00B61304" w:rsidP="0083252B">
            <w:pPr>
              <w:jc w:val="center"/>
              <w:rPr>
                <w:rFonts w:ascii="Times New Roman" w:hAnsi="Times New Roman" w:cs="Times New Roman"/>
              </w:rPr>
            </w:pPr>
            <w:r w:rsidRPr="00B61304">
              <w:rPr>
                <w:rFonts w:ascii="Times New Roman" w:hAnsi="Times New Roman" w:cs="Times New Roman"/>
                <w:sz w:val="17"/>
                <w:szCs w:val="17"/>
              </w:rPr>
              <w:t xml:space="preserve">Администрация Бабушкинского муниципального </w:t>
            </w:r>
            <w:r w:rsidR="0083252B">
              <w:rPr>
                <w:rFonts w:ascii="Times New Roman" w:hAnsi="Times New Roman" w:cs="Times New Roman"/>
                <w:sz w:val="17"/>
                <w:szCs w:val="17"/>
              </w:rPr>
              <w:t>округа</w:t>
            </w:r>
          </w:p>
        </w:tc>
        <w:tc>
          <w:tcPr>
            <w:tcW w:w="992" w:type="dxa"/>
            <w:vAlign w:val="center"/>
          </w:tcPr>
          <w:p w:rsidR="00B61304" w:rsidRPr="00B61304" w:rsidRDefault="0083252B" w:rsidP="0083252B">
            <w:pPr>
              <w:spacing w:before="40" w:after="40"/>
              <w:jc w:val="center"/>
              <w:rPr>
                <w:rFonts w:ascii="Times New Roman" w:hAnsi="Times New Roman" w:cs="Times New Roman"/>
                <w:sz w:val="17"/>
                <w:szCs w:val="17"/>
              </w:rPr>
            </w:pPr>
            <w:r>
              <w:rPr>
                <w:rFonts w:ascii="Times New Roman" w:hAnsi="Times New Roman" w:cs="Times New Roman"/>
                <w:sz w:val="17"/>
                <w:szCs w:val="17"/>
              </w:rPr>
              <w:t>087</w:t>
            </w:r>
          </w:p>
        </w:tc>
        <w:tc>
          <w:tcPr>
            <w:tcW w:w="851" w:type="dxa"/>
            <w:noWrap/>
            <w:vAlign w:val="center"/>
          </w:tcPr>
          <w:p w:rsidR="00B61304" w:rsidRPr="00B61304" w:rsidRDefault="00B61304" w:rsidP="0083252B">
            <w:pPr>
              <w:spacing w:before="40" w:after="40"/>
              <w:jc w:val="center"/>
              <w:rPr>
                <w:rFonts w:ascii="Times New Roman" w:hAnsi="Times New Roman" w:cs="Times New Roman"/>
                <w:sz w:val="17"/>
                <w:szCs w:val="17"/>
              </w:rPr>
            </w:pPr>
            <w:r w:rsidRPr="00B61304">
              <w:rPr>
                <w:rFonts w:ascii="Times New Roman" w:hAnsi="Times New Roman" w:cs="Times New Roman"/>
                <w:sz w:val="17"/>
                <w:szCs w:val="17"/>
              </w:rPr>
              <w:t>100,0</w:t>
            </w:r>
          </w:p>
        </w:tc>
        <w:tc>
          <w:tcPr>
            <w:tcW w:w="850" w:type="dxa"/>
            <w:noWrap/>
            <w:vAlign w:val="center"/>
          </w:tcPr>
          <w:p w:rsidR="00B61304" w:rsidRPr="00B61304" w:rsidRDefault="00B61304" w:rsidP="0083252B">
            <w:pPr>
              <w:spacing w:before="40" w:after="40"/>
              <w:jc w:val="center"/>
              <w:rPr>
                <w:rFonts w:ascii="Times New Roman" w:hAnsi="Times New Roman" w:cs="Times New Roman"/>
                <w:sz w:val="17"/>
                <w:szCs w:val="17"/>
              </w:rPr>
            </w:pPr>
            <w:r w:rsidRPr="00B61304">
              <w:rPr>
                <w:rFonts w:ascii="Times New Roman" w:hAnsi="Times New Roman" w:cs="Times New Roman"/>
                <w:sz w:val="17"/>
                <w:szCs w:val="17"/>
              </w:rPr>
              <w:t>0,0</w:t>
            </w:r>
          </w:p>
        </w:tc>
        <w:tc>
          <w:tcPr>
            <w:tcW w:w="851" w:type="dxa"/>
            <w:shd w:val="clear" w:color="auto" w:fill="auto"/>
            <w:noWrap/>
            <w:vAlign w:val="center"/>
          </w:tcPr>
          <w:p w:rsidR="00B61304" w:rsidRPr="00B61304" w:rsidRDefault="00B61304" w:rsidP="0083252B">
            <w:pPr>
              <w:spacing w:before="40" w:after="40"/>
              <w:jc w:val="center"/>
              <w:rPr>
                <w:rFonts w:ascii="Times New Roman" w:hAnsi="Times New Roman" w:cs="Times New Roman"/>
                <w:sz w:val="17"/>
                <w:szCs w:val="17"/>
              </w:rPr>
            </w:pPr>
            <w:r w:rsidRPr="00B61304">
              <w:rPr>
                <w:rFonts w:ascii="Times New Roman" w:hAnsi="Times New Roman" w:cs="Times New Roman"/>
                <w:sz w:val="17"/>
                <w:szCs w:val="17"/>
              </w:rPr>
              <w:t>1600,0</w:t>
            </w:r>
          </w:p>
        </w:tc>
        <w:tc>
          <w:tcPr>
            <w:tcW w:w="992" w:type="dxa"/>
            <w:noWrap/>
            <w:vAlign w:val="center"/>
          </w:tcPr>
          <w:p w:rsidR="00B61304" w:rsidRPr="00B61304" w:rsidRDefault="00B61304" w:rsidP="0083252B">
            <w:pPr>
              <w:spacing w:before="40" w:after="40"/>
              <w:jc w:val="center"/>
              <w:rPr>
                <w:rFonts w:ascii="Times New Roman" w:hAnsi="Times New Roman" w:cs="Times New Roman"/>
                <w:sz w:val="17"/>
                <w:szCs w:val="17"/>
              </w:rPr>
            </w:pPr>
            <w:r w:rsidRPr="00B61304">
              <w:rPr>
                <w:rFonts w:ascii="Times New Roman" w:hAnsi="Times New Roman" w:cs="Times New Roman"/>
                <w:sz w:val="17"/>
                <w:szCs w:val="17"/>
              </w:rPr>
              <w:t>10631,3</w:t>
            </w:r>
          </w:p>
        </w:tc>
        <w:tc>
          <w:tcPr>
            <w:tcW w:w="992" w:type="dxa"/>
            <w:noWrap/>
            <w:vAlign w:val="center"/>
          </w:tcPr>
          <w:p w:rsidR="00B61304" w:rsidRPr="00B61304" w:rsidRDefault="00B61304" w:rsidP="0083252B">
            <w:pPr>
              <w:spacing w:before="40" w:after="40"/>
              <w:jc w:val="center"/>
              <w:rPr>
                <w:rFonts w:ascii="Times New Roman" w:hAnsi="Times New Roman" w:cs="Times New Roman"/>
                <w:bCs/>
                <w:sz w:val="17"/>
                <w:szCs w:val="17"/>
              </w:rPr>
            </w:pPr>
            <w:r w:rsidRPr="00B61304">
              <w:rPr>
                <w:rFonts w:ascii="Times New Roman" w:hAnsi="Times New Roman" w:cs="Times New Roman"/>
                <w:bCs/>
                <w:sz w:val="17"/>
                <w:szCs w:val="17"/>
              </w:rPr>
              <w:t>2252,5</w:t>
            </w:r>
          </w:p>
        </w:tc>
        <w:tc>
          <w:tcPr>
            <w:tcW w:w="992" w:type="dxa"/>
            <w:vAlign w:val="center"/>
          </w:tcPr>
          <w:p w:rsidR="00B61304" w:rsidRPr="00B61304" w:rsidRDefault="0083252B" w:rsidP="0083252B">
            <w:pPr>
              <w:spacing w:before="40" w:after="40"/>
              <w:jc w:val="center"/>
              <w:rPr>
                <w:rFonts w:ascii="Times New Roman" w:hAnsi="Times New Roman" w:cs="Times New Roman"/>
                <w:bCs/>
                <w:sz w:val="17"/>
                <w:szCs w:val="17"/>
              </w:rPr>
            </w:pPr>
            <w:r>
              <w:rPr>
                <w:rFonts w:ascii="Times New Roman" w:hAnsi="Times New Roman" w:cs="Times New Roman"/>
                <w:bCs/>
                <w:sz w:val="17"/>
                <w:szCs w:val="17"/>
              </w:rPr>
              <w:t>3971,5</w:t>
            </w:r>
          </w:p>
        </w:tc>
        <w:tc>
          <w:tcPr>
            <w:tcW w:w="993" w:type="dxa"/>
            <w:vAlign w:val="center"/>
          </w:tcPr>
          <w:p w:rsidR="00B61304" w:rsidRPr="00B61304" w:rsidRDefault="0083252B" w:rsidP="0083252B">
            <w:pPr>
              <w:spacing w:before="40" w:after="40"/>
              <w:jc w:val="center"/>
              <w:rPr>
                <w:rFonts w:ascii="Times New Roman" w:hAnsi="Times New Roman" w:cs="Times New Roman"/>
                <w:bCs/>
                <w:sz w:val="17"/>
                <w:szCs w:val="17"/>
              </w:rPr>
            </w:pPr>
            <w:r>
              <w:rPr>
                <w:rFonts w:ascii="Times New Roman" w:hAnsi="Times New Roman" w:cs="Times New Roman"/>
                <w:bCs/>
                <w:sz w:val="17"/>
                <w:szCs w:val="17"/>
              </w:rPr>
              <w:t>3929,1</w:t>
            </w:r>
          </w:p>
        </w:tc>
        <w:tc>
          <w:tcPr>
            <w:tcW w:w="993" w:type="dxa"/>
            <w:vAlign w:val="center"/>
          </w:tcPr>
          <w:p w:rsidR="00B61304" w:rsidRPr="00B61304" w:rsidRDefault="0083252B" w:rsidP="00264D42">
            <w:pPr>
              <w:spacing w:before="40" w:after="40"/>
              <w:jc w:val="center"/>
              <w:rPr>
                <w:rFonts w:ascii="Times New Roman" w:hAnsi="Times New Roman" w:cs="Times New Roman"/>
                <w:bCs/>
                <w:sz w:val="17"/>
                <w:szCs w:val="17"/>
              </w:rPr>
            </w:pPr>
            <w:r>
              <w:rPr>
                <w:rFonts w:ascii="Times New Roman" w:hAnsi="Times New Roman" w:cs="Times New Roman"/>
                <w:bCs/>
                <w:sz w:val="17"/>
                <w:szCs w:val="17"/>
              </w:rPr>
              <w:t>3929,1</w:t>
            </w:r>
          </w:p>
        </w:tc>
      </w:tr>
      <w:tr w:rsidR="0083252B" w:rsidRPr="00B61304" w:rsidTr="00264D42">
        <w:trPr>
          <w:trHeight w:val="515"/>
        </w:trPr>
        <w:tc>
          <w:tcPr>
            <w:tcW w:w="709" w:type="dxa"/>
            <w:noWrap/>
            <w:vAlign w:val="center"/>
          </w:tcPr>
          <w:p w:rsidR="0083252B" w:rsidRPr="00B61304" w:rsidRDefault="0083252B" w:rsidP="0083252B">
            <w:pPr>
              <w:jc w:val="center"/>
              <w:rPr>
                <w:rFonts w:ascii="Times New Roman" w:hAnsi="Times New Roman" w:cs="Times New Roman"/>
                <w:sz w:val="17"/>
                <w:szCs w:val="17"/>
              </w:rPr>
            </w:pPr>
            <w:r w:rsidRPr="00B61304">
              <w:rPr>
                <w:rFonts w:ascii="Times New Roman" w:hAnsi="Times New Roman" w:cs="Times New Roman"/>
                <w:sz w:val="17"/>
                <w:szCs w:val="17"/>
              </w:rPr>
              <w:t>20</w:t>
            </w:r>
          </w:p>
        </w:tc>
        <w:tc>
          <w:tcPr>
            <w:tcW w:w="447" w:type="dxa"/>
            <w:noWrap/>
            <w:vAlign w:val="center"/>
          </w:tcPr>
          <w:p w:rsidR="0083252B" w:rsidRPr="00B61304" w:rsidRDefault="0083252B" w:rsidP="0083252B">
            <w:pPr>
              <w:spacing w:before="40" w:after="40"/>
              <w:jc w:val="center"/>
              <w:rPr>
                <w:rFonts w:ascii="Times New Roman" w:hAnsi="Times New Roman" w:cs="Times New Roman"/>
                <w:sz w:val="17"/>
                <w:szCs w:val="17"/>
              </w:rPr>
            </w:pPr>
            <w:r w:rsidRPr="00B61304">
              <w:rPr>
                <w:rFonts w:ascii="Times New Roman" w:hAnsi="Times New Roman" w:cs="Times New Roman"/>
                <w:sz w:val="17"/>
                <w:szCs w:val="17"/>
              </w:rPr>
              <w:t>0</w:t>
            </w:r>
          </w:p>
        </w:tc>
        <w:tc>
          <w:tcPr>
            <w:tcW w:w="545" w:type="dxa"/>
            <w:noWrap/>
            <w:vAlign w:val="center"/>
          </w:tcPr>
          <w:p w:rsidR="0083252B" w:rsidRPr="00B61304" w:rsidRDefault="0083252B" w:rsidP="0083252B">
            <w:pPr>
              <w:spacing w:before="40" w:after="40"/>
              <w:jc w:val="center"/>
              <w:rPr>
                <w:rFonts w:ascii="Times New Roman" w:hAnsi="Times New Roman" w:cs="Times New Roman"/>
                <w:sz w:val="17"/>
                <w:szCs w:val="17"/>
              </w:rPr>
            </w:pPr>
            <w:r w:rsidRPr="00B61304">
              <w:rPr>
                <w:rFonts w:ascii="Times New Roman" w:hAnsi="Times New Roman" w:cs="Times New Roman"/>
                <w:sz w:val="17"/>
                <w:szCs w:val="17"/>
              </w:rPr>
              <w:t>09</w:t>
            </w:r>
          </w:p>
        </w:tc>
        <w:tc>
          <w:tcPr>
            <w:tcW w:w="709" w:type="dxa"/>
            <w:noWrap/>
            <w:vAlign w:val="center"/>
          </w:tcPr>
          <w:p w:rsidR="0083252B" w:rsidRPr="00B61304" w:rsidRDefault="0083252B" w:rsidP="0083252B">
            <w:pPr>
              <w:spacing w:before="40" w:after="40"/>
              <w:jc w:val="center"/>
              <w:rPr>
                <w:rFonts w:ascii="Times New Roman" w:hAnsi="Times New Roman" w:cs="Times New Roman"/>
                <w:sz w:val="17"/>
                <w:szCs w:val="17"/>
              </w:rPr>
            </w:pPr>
            <w:r w:rsidRPr="00B61304">
              <w:rPr>
                <w:rFonts w:ascii="Times New Roman" w:hAnsi="Times New Roman" w:cs="Times New Roman"/>
                <w:sz w:val="17"/>
                <w:szCs w:val="17"/>
              </w:rPr>
              <w:t>20130</w:t>
            </w:r>
          </w:p>
        </w:tc>
        <w:tc>
          <w:tcPr>
            <w:tcW w:w="3260" w:type="dxa"/>
            <w:vAlign w:val="center"/>
          </w:tcPr>
          <w:p w:rsidR="0083252B" w:rsidRPr="00B61304" w:rsidRDefault="0083252B" w:rsidP="0083252B">
            <w:pPr>
              <w:spacing w:before="40" w:after="40"/>
              <w:jc w:val="center"/>
              <w:rPr>
                <w:rFonts w:ascii="Times New Roman" w:hAnsi="Times New Roman" w:cs="Times New Roman"/>
                <w:sz w:val="17"/>
                <w:szCs w:val="17"/>
              </w:rPr>
            </w:pPr>
            <w:r w:rsidRPr="00B61304">
              <w:rPr>
                <w:rFonts w:ascii="Times New Roman" w:hAnsi="Times New Roman" w:cs="Times New Roman"/>
                <w:sz w:val="17"/>
                <w:szCs w:val="17"/>
              </w:rPr>
              <w:t>Реализация прочих мероприятий в сфере коммунального хозяйства</w:t>
            </w:r>
          </w:p>
        </w:tc>
        <w:tc>
          <w:tcPr>
            <w:tcW w:w="1985" w:type="dxa"/>
            <w:vAlign w:val="center"/>
          </w:tcPr>
          <w:p w:rsidR="0083252B" w:rsidRPr="00B61304" w:rsidRDefault="0083252B" w:rsidP="0083252B">
            <w:pPr>
              <w:jc w:val="center"/>
              <w:rPr>
                <w:rFonts w:ascii="Times New Roman" w:hAnsi="Times New Roman" w:cs="Times New Roman"/>
                <w:sz w:val="17"/>
                <w:szCs w:val="17"/>
              </w:rPr>
            </w:pPr>
            <w:r w:rsidRPr="00B61304">
              <w:rPr>
                <w:rFonts w:ascii="Times New Roman" w:hAnsi="Times New Roman" w:cs="Times New Roman"/>
                <w:sz w:val="17"/>
                <w:szCs w:val="17"/>
              </w:rPr>
              <w:t xml:space="preserve">Администрация Бабушкинского муниципального </w:t>
            </w:r>
            <w:r>
              <w:rPr>
                <w:rFonts w:ascii="Times New Roman" w:hAnsi="Times New Roman" w:cs="Times New Roman"/>
                <w:sz w:val="17"/>
                <w:szCs w:val="17"/>
              </w:rPr>
              <w:t>округа</w:t>
            </w:r>
          </w:p>
        </w:tc>
        <w:tc>
          <w:tcPr>
            <w:tcW w:w="992" w:type="dxa"/>
            <w:vAlign w:val="center"/>
          </w:tcPr>
          <w:p w:rsidR="0083252B" w:rsidRPr="00B61304" w:rsidRDefault="0083252B" w:rsidP="0083252B">
            <w:pPr>
              <w:spacing w:before="40" w:after="40"/>
              <w:jc w:val="center"/>
              <w:rPr>
                <w:rFonts w:ascii="Times New Roman" w:hAnsi="Times New Roman" w:cs="Times New Roman"/>
                <w:sz w:val="17"/>
                <w:szCs w:val="17"/>
              </w:rPr>
            </w:pPr>
            <w:r>
              <w:rPr>
                <w:rFonts w:ascii="Times New Roman" w:hAnsi="Times New Roman" w:cs="Times New Roman"/>
                <w:sz w:val="17"/>
                <w:szCs w:val="17"/>
              </w:rPr>
              <w:t>087</w:t>
            </w:r>
          </w:p>
        </w:tc>
        <w:tc>
          <w:tcPr>
            <w:tcW w:w="851" w:type="dxa"/>
            <w:noWrap/>
            <w:vAlign w:val="center"/>
          </w:tcPr>
          <w:p w:rsidR="0083252B" w:rsidRPr="00B61304" w:rsidRDefault="0083252B" w:rsidP="0083252B">
            <w:pPr>
              <w:jc w:val="center"/>
              <w:rPr>
                <w:rFonts w:ascii="Times New Roman" w:hAnsi="Times New Roman" w:cs="Times New Roman"/>
              </w:rPr>
            </w:pPr>
            <w:r w:rsidRPr="00B61304">
              <w:rPr>
                <w:rFonts w:ascii="Times New Roman" w:hAnsi="Times New Roman" w:cs="Times New Roman"/>
                <w:sz w:val="17"/>
                <w:szCs w:val="17"/>
              </w:rPr>
              <w:t>0,0</w:t>
            </w:r>
          </w:p>
        </w:tc>
        <w:tc>
          <w:tcPr>
            <w:tcW w:w="850" w:type="dxa"/>
            <w:noWrap/>
            <w:vAlign w:val="center"/>
          </w:tcPr>
          <w:p w:rsidR="0083252B" w:rsidRPr="00B61304" w:rsidRDefault="0083252B" w:rsidP="0083252B">
            <w:pPr>
              <w:jc w:val="center"/>
              <w:rPr>
                <w:rFonts w:ascii="Times New Roman" w:hAnsi="Times New Roman" w:cs="Times New Roman"/>
              </w:rPr>
            </w:pPr>
            <w:r w:rsidRPr="00B61304">
              <w:rPr>
                <w:rFonts w:ascii="Times New Roman" w:hAnsi="Times New Roman" w:cs="Times New Roman"/>
                <w:sz w:val="17"/>
                <w:szCs w:val="17"/>
              </w:rPr>
              <w:t>0,0</w:t>
            </w:r>
          </w:p>
        </w:tc>
        <w:tc>
          <w:tcPr>
            <w:tcW w:w="851" w:type="dxa"/>
            <w:shd w:val="clear" w:color="auto" w:fill="auto"/>
            <w:noWrap/>
            <w:vAlign w:val="center"/>
          </w:tcPr>
          <w:p w:rsidR="0083252B" w:rsidRPr="00B61304" w:rsidRDefault="0083252B" w:rsidP="0083252B">
            <w:pPr>
              <w:jc w:val="center"/>
              <w:rPr>
                <w:rFonts w:ascii="Times New Roman" w:hAnsi="Times New Roman" w:cs="Times New Roman"/>
              </w:rPr>
            </w:pPr>
            <w:r w:rsidRPr="00B61304">
              <w:rPr>
                <w:rFonts w:ascii="Times New Roman" w:hAnsi="Times New Roman" w:cs="Times New Roman"/>
                <w:sz w:val="17"/>
                <w:szCs w:val="17"/>
              </w:rPr>
              <w:t>0,0</w:t>
            </w:r>
          </w:p>
        </w:tc>
        <w:tc>
          <w:tcPr>
            <w:tcW w:w="992" w:type="dxa"/>
            <w:noWrap/>
            <w:vAlign w:val="center"/>
          </w:tcPr>
          <w:p w:rsidR="0083252B" w:rsidRPr="00B61304" w:rsidRDefault="0083252B" w:rsidP="0083252B">
            <w:pPr>
              <w:jc w:val="center"/>
              <w:rPr>
                <w:rFonts w:ascii="Times New Roman" w:hAnsi="Times New Roman" w:cs="Times New Roman"/>
              </w:rPr>
            </w:pPr>
            <w:r w:rsidRPr="00B61304">
              <w:rPr>
                <w:rFonts w:ascii="Times New Roman" w:hAnsi="Times New Roman" w:cs="Times New Roman"/>
                <w:sz w:val="17"/>
                <w:szCs w:val="17"/>
              </w:rPr>
              <w:t>0,0</w:t>
            </w:r>
          </w:p>
        </w:tc>
        <w:tc>
          <w:tcPr>
            <w:tcW w:w="992" w:type="dxa"/>
            <w:noWrap/>
            <w:vAlign w:val="center"/>
          </w:tcPr>
          <w:p w:rsidR="0083252B" w:rsidRPr="00B61304" w:rsidRDefault="0083252B" w:rsidP="0083252B">
            <w:pPr>
              <w:spacing w:before="40" w:after="40"/>
              <w:jc w:val="center"/>
              <w:rPr>
                <w:rFonts w:ascii="Times New Roman" w:hAnsi="Times New Roman" w:cs="Times New Roman"/>
                <w:bCs/>
                <w:sz w:val="17"/>
                <w:szCs w:val="17"/>
              </w:rPr>
            </w:pPr>
            <w:r w:rsidRPr="00B61304">
              <w:rPr>
                <w:rFonts w:ascii="Times New Roman" w:hAnsi="Times New Roman" w:cs="Times New Roman"/>
                <w:bCs/>
                <w:sz w:val="17"/>
                <w:szCs w:val="17"/>
              </w:rPr>
              <w:t>1202,5</w:t>
            </w:r>
          </w:p>
        </w:tc>
        <w:tc>
          <w:tcPr>
            <w:tcW w:w="992" w:type="dxa"/>
            <w:vAlign w:val="center"/>
          </w:tcPr>
          <w:p w:rsidR="0083252B" w:rsidRPr="00B61304" w:rsidRDefault="0083252B" w:rsidP="0083252B">
            <w:pPr>
              <w:spacing w:before="40" w:after="40"/>
              <w:jc w:val="center"/>
              <w:rPr>
                <w:rFonts w:ascii="Times New Roman" w:hAnsi="Times New Roman" w:cs="Times New Roman"/>
                <w:bCs/>
                <w:sz w:val="17"/>
                <w:szCs w:val="17"/>
              </w:rPr>
            </w:pPr>
            <w:r>
              <w:rPr>
                <w:rFonts w:ascii="Times New Roman" w:hAnsi="Times New Roman" w:cs="Times New Roman"/>
                <w:bCs/>
                <w:sz w:val="17"/>
                <w:szCs w:val="17"/>
              </w:rPr>
              <w:t>3971,5</w:t>
            </w:r>
          </w:p>
        </w:tc>
        <w:tc>
          <w:tcPr>
            <w:tcW w:w="993" w:type="dxa"/>
            <w:vAlign w:val="center"/>
          </w:tcPr>
          <w:p w:rsidR="0083252B" w:rsidRPr="00B61304" w:rsidRDefault="0083252B" w:rsidP="0083252B">
            <w:pPr>
              <w:spacing w:before="40" w:after="40"/>
              <w:jc w:val="center"/>
              <w:rPr>
                <w:rFonts w:ascii="Times New Roman" w:hAnsi="Times New Roman" w:cs="Times New Roman"/>
                <w:bCs/>
                <w:sz w:val="17"/>
                <w:szCs w:val="17"/>
              </w:rPr>
            </w:pPr>
            <w:r>
              <w:rPr>
                <w:rFonts w:ascii="Times New Roman" w:hAnsi="Times New Roman" w:cs="Times New Roman"/>
                <w:bCs/>
                <w:sz w:val="17"/>
                <w:szCs w:val="17"/>
              </w:rPr>
              <w:t>3929,1</w:t>
            </w:r>
          </w:p>
        </w:tc>
        <w:tc>
          <w:tcPr>
            <w:tcW w:w="993" w:type="dxa"/>
            <w:vAlign w:val="center"/>
          </w:tcPr>
          <w:p w:rsidR="0083252B" w:rsidRPr="00B61304" w:rsidRDefault="0083252B" w:rsidP="00264D42">
            <w:pPr>
              <w:spacing w:before="40" w:after="40"/>
              <w:jc w:val="center"/>
              <w:rPr>
                <w:rFonts w:ascii="Times New Roman" w:hAnsi="Times New Roman" w:cs="Times New Roman"/>
                <w:bCs/>
                <w:sz w:val="17"/>
                <w:szCs w:val="17"/>
              </w:rPr>
            </w:pPr>
            <w:r>
              <w:rPr>
                <w:rFonts w:ascii="Times New Roman" w:hAnsi="Times New Roman" w:cs="Times New Roman"/>
                <w:bCs/>
                <w:sz w:val="17"/>
                <w:szCs w:val="17"/>
              </w:rPr>
              <w:t>3929,1</w:t>
            </w:r>
          </w:p>
        </w:tc>
      </w:tr>
      <w:tr w:rsidR="00B61304" w:rsidRPr="00B61304" w:rsidTr="00264D42">
        <w:trPr>
          <w:trHeight w:val="220"/>
        </w:trPr>
        <w:tc>
          <w:tcPr>
            <w:tcW w:w="709" w:type="dxa"/>
            <w:noWrap/>
            <w:vAlign w:val="center"/>
          </w:tcPr>
          <w:p w:rsidR="00B61304" w:rsidRPr="00B61304" w:rsidRDefault="00B61304" w:rsidP="0083252B">
            <w:pPr>
              <w:jc w:val="center"/>
              <w:rPr>
                <w:rFonts w:ascii="Times New Roman" w:hAnsi="Times New Roman" w:cs="Times New Roman"/>
                <w:sz w:val="17"/>
                <w:szCs w:val="17"/>
              </w:rPr>
            </w:pPr>
            <w:r w:rsidRPr="00B61304">
              <w:rPr>
                <w:rFonts w:ascii="Times New Roman" w:hAnsi="Times New Roman" w:cs="Times New Roman"/>
                <w:sz w:val="17"/>
                <w:szCs w:val="17"/>
              </w:rPr>
              <w:t>20</w:t>
            </w:r>
          </w:p>
        </w:tc>
        <w:tc>
          <w:tcPr>
            <w:tcW w:w="447" w:type="dxa"/>
            <w:noWrap/>
            <w:vAlign w:val="center"/>
          </w:tcPr>
          <w:p w:rsidR="00B61304" w:rsidRPr="00B61304" w:rsidRDefault="00B61304" w:rsidP="0083252B">
            <w:pPr>
              <w:spacing w:before="40" w:after="40"/>
              <w:jc w:val="center"/>
              <w:rPr>
                <w:rFonts w:ascii="Times New Roman" w:hAnsi="Times New Roman" w:cs="Times New Roman"/>
                <w:sz w:val="17"/>
                <w:szCs w:val="17"/>
              </w:rPr>
            </w:pPr>
            <w:r w:rsidRPr="00B61304">
              <w:rPr>
                <w:rFonts w:ascii="Times New Roman" w:hAnsi="Times New Roman" w:cs="Times New Roman"/>
                <w:sz w:val="17"/>
                <w:szCs w:val="17"/>
              </w:rPr>
              <w:t>0</w:t>
            </w:r>
          </w:p>
        </w:tc>
        <w:tc>
          <w:tcPr>
            <w:tcW w:w="545" w:type="dxa"/>
            <w:noWrap/>
            <w:vAlign w:val="center"/>
          </w:tcPr>
          <w:p w:rsidR="00B61304" w:rsidRPr="00B61304" w:rsidRDefault="00B61304" w:rsidP="0083252B">
            <w:pPr>
              <w:spacing w:before="40" w:after="40"/>
              <w:jc w:val="center"/>
              <w:rPr>
                <w:rFonts w:ascii="Times New Roman" w:hAnsi="Times New Roman" w:cs="Times New Roman"/>
                <w:sz w:val="17"/>
                <w:szCs w:val="17"/>
              </w:rPr>
            </w:pPr>
            <w:r w:rsidRPr="00B61304">
              <w:rPr>
                <w:rFonts w:ascii="Times New Roman" w:hAnsi="Times New Roman" w:cs="Times New Roman"/>
                <w:sz w:val="17"/>
                <w:szCs w:val="17"/>
              </w:rPr>
              <w:t>09</w:t>
            </w:r>
          </w:p>
        </w:tc>
        <w:tc>
          <w:tcPr>
            <w:tcW w:w="709" w:type="dxa"/>
            <w:noWrap/>
            <w:vAlign w:val="center"/>
          </w:tcPr>
          <w:p w:rsidR="00B61304" w:rsidRPr="00B61304" w:rsidRDefault="00B61304" w:rsidP="0083252B">
            <w:pPr>
              <w:spacing w:before="40" w:after="40"/>
              <w:jc w:val="center"/>
              <w:rPr>
                <w:rFonts w:ascii="Times New Roman" w:hAnsi="Times New Roman" w:cs="Times New Roman"/>
                <w:sz w:val="17"/>
                <w:szCs w:val="17"/>
              </w:rPr>
            </w:pPr>
            <w:r w:rsidRPr="00B61304">
              <w:rPr>
                <w:rFonts w:ascii="Times New Roman" w:hAnsi="Times New Roman" w:cs="Times New Roman"/>
                <w:sz w:val="17"/>
                <w:szCs w:val="17"/>
              </w:rPr>
              <w:t>60910</w:t>
            </w:r>
          </w:p>
        </w:tc>
        <w:tc>
          <w:tcPr>
            <w:tcW w:w="3260" w:type="dxa"/>
            <w:vAlign w:val="center"/>
          </w:tcPr>
          <w:p w:rsidR="00B61304" w:rsidRPr="00B61304" w:rsidRDefault="00B61304" w:rsidP="0083252B">
            <w:pPr>
              <w:spacing w:before="40" w:after="40"/>
              <w:jc w:val="center"/>
              <w:rPr>
                <w:rFonts w:ascii="Times New Roman" w:hAnsi="Times New Roman" w:cs="Times New Roman"/>
                <w:sz w:val="17"/>
                <w:szCs w:val="17"/>
              </w:rPr>
            </w:pPr>
            <w:r w:rsidRPr="00B61304">
              <w:rPr>
                <w:rFonts w:ascii="Times New Roman" w:hAnsi="Times New Roman" w:cs="Times New Roman"/>
                <w:sz w:val="17"/>
                <w:szCs w:val="17"/>
              </w:rPr>
              <w:t>Погашение просроченной кредиторской задолженности МУП «Теплосеть» Бабушкинского района</w:t>
            </w:r>
          </w:p>
        </w:tc>
        <w:tc>
          <w:tcPr>
            <w:tcW w:w="1985" w:type="dxa"/>
            <w:vAlign w:val="center"/>
          </w:tcPr>
          <w:p w:rsidR="00B61304" w:rsidRPr="00B61304" w:rsidRDefault="00B61304" w:rsidP="0083252B">
            <w:pPr>
              <w:jc w:val="center"/>
              <w:rPr>
                <w:rFonts w:ascii="Times New Roman" w:hAnsi="Times New Roman" w:cs="Times New Roman"/>
                <w:sz w:val="17"/>
                <w:szCs w:val="17"/>
              </w:rPr>
            </w:pPr>
            <w:r w:rsidRPr="00B61304">
              <w:rPr>
                <w:rFonts w:ascii="Times New Roman" w:hAnsi="Times New Roman" w:cs="Times New Roman"/>
                <w:sz w:val="17"/>
                <w:szCs w:val="17"/>
              </w:rPr>
              <w:t>Администрация Бабушкинского муниципального района</w:t>
            </w:r>
          </w:p>
        </w:tc>
        <w:tc>
          <w:tcPr>
            <w:tcW w:w="992" w:type="dxa"/>
            <w:vAlign w:val="center"/>
          </w:tcPr>
          <w:p w:rsidR="00B61304" w:rsidRPr="00B61304" w:rsidRDefault="00B61304" w:rsidP="0083252B">
            <w:pPr>
              <w:spacing w:before="40" w:after="40"/>
              <w:jc w:val="center"/>
              <w:rPr>
                <w:rFonts w:ascii="Times New Roman" w:hAnsi="Times New Roman" w:cs="Times New Roman"/>
                <w:sz w:val="17"/>
                <w:szCs w:val="17"/>
              </w:rPr>
            </w:pPr>
            <w:r w:rsidRPr="00B61304">
              <w:rPr>
                <w:rFonts w:ascii="Times New Roman" w:hAnsi="Times New Roman" w:cs="Times New Roman"/>
                <w:sz w:val="17"/>
                <w:szCs w:val="17"/>
              </w:rPr>
              <w:t>086</w:t>
            </w:r>
          </w:p>
        </w:tc>
        <w:tc>
          <w:tcPr>
            <w:tcW w:w="851" w:type="dxa"/>
            <w:noWrap/>
            <w:vAlign w:val="center"/>
          </w:tcPr>
          <w:p w:rsidR="00B61304" w:rsidRPr="00B61304" w:rsidRDefault="00B61304" w:rsidP="0083252B">
            <w:pPr>
              <w:jc w:val="center"/>
              <w:rPr>
                <w:rFonts w:ascii="Times New Roman" w:hAnsi="Times New Roman" w:cs="Times New Roman"/>
              </w:rPr>
            </w:pPr>
            <w:r w:rsidRPr="00B61304">
              <w:rPr>
                <w:rFonts w:ascii="Times New Roman" w:hAnsi="Times New Roman" w:cs="Times New Roman"/>
                <w:sz w:val="17"/>
                <w:szCs w:val="17"/>
              </w:rPr>
              <w:t>0,0</w:t>
            </w:r>
          </w:p>
        </w:tc>
        <w:tc>
          <w:tcPr>
            <w:tcW w:w="850" w:type="dxa"/>
            <w:noWrap/>
            <w:vAlign w:val="center"/>
          </w:tcPr>
          <w:p w:rsidR="00B61304" w:rsidRPr="00B61304" w:rsidRDefault="00B61304" w:rsidP="0083252B">
            <w:pPr>
              <w:jc w:val="center"/>
              <w:rPr>
                <w:rFonts w:ascii="Times New Roman" w:hAnsi="Times New Roman" w:cs="Times New Roman"/>
              </w:rPr>
            </w:pPr>
            <w:r w:rsidRPr="00B61304">
              <w:rPr>
                <w:rFonts w:ascii="Times New Roman" w:hAnsi="Times New Roman" w:cs="Times New Roman"/>
                <w:sz w:val="17"/>
                <w:szCs w:val="17"/>
              </w:rPr>
              <w:t>0,0</w:t>
            </w:r>
          </w:p>
        </w:tc>
        <w:tc>
          <w:tcPr>
            <w:tcW w:w="851" w:type="dxa"/>
            <w:shd w:val="clear" w:color="auto" w:fill="auto"/>
            <w:noWrap/>
            <w:vAlign w:val="center"/>
          </w:tcPr>
          <w:p w:rsidR="00B61304" w:rsidRPr="00B61304" w:rsidRDefault="00B61304" w:rsidP="0083252B">
            <w:pPr>
              <w:jc w:val="center"/>
              <w:rPr>
                <w:rFonts w:ascii="Times New Roman" w:hAnsi="Times New Roman" w:cs="Times New Roman"/>
              </w:rPr>
            </w:pPr>
            <w:r w:rsidRPr="00B61304">
              <w:rPr>
                <w:rFonts w:ascii="Times New Roman" w:hAnsi="Times New Roman" w:cs="Times New Roman"/>
                <w:sz w:val="17"/>
                <w:szCs w:val="17"/>
              </w:rPr>
              <w:t>0,0</w:t>
            </w:r>
          </w:p>
        </w:tc>
        <w:tc>
          <w:tcPr>
            <w:tcW w:w="992" w:type="dxa"/>
            <w:noWrap/>
            <w:vAlign w:val="center"/>
          </w:tcPr>
          <w:p w:rsidR="00B61304" w:rsidRPr="00B61304" w:rsidRDefault="00B61304" w:rsidP="0083252B">
            <w:pPr>
              <w:jc w:val="center"/>
              <w:rPr>
                <w:rFonts w:ascii="Times New Roman" w:hAnsi="Times New Roman" w:cs="Times New Roman"/>
              </w:rPr>
            </w:pPr>
            <w:r w:rsidRPr="00B61304">
              <w:rPr>
                <w:rFonts w:ascii="Times New Roman" w:hAnsi="Times New Roman" w:cs="Times New Roman"/>
                <w:sz w:val="17"/>
                <w:szCs w:val="17"/>
              </w:rPr>
              <w:t>0,0</w:t>
            </w:r>
          </w:p>
        </w:tc>
        <w:tc>
          <w:tcPr>
            <w:tcW w:w="992" w:type="dxa"/>
            <w:noWrap/>
            <w:vAlign w:val="center"/>
          </w:tcPr>
          <w:p w:rsidR="00B61304" w:rsidRPr="00B61304" w:rsidRDefault="00B61304" w:rsidP="0083252B">
            <w:pPr>
              <w:spacing w:before="40" w:after="40"/>
              <w:jc w:val="center"/>
              <w:rPr>
                <w:rFonts w:ascii="Times New Roman" w:hAnsi="Times New Roman" w:cs="Times New Roman"/>
                <w:bCs/>
                <w:sz w:val="17"/>
                <w:szCs w:val="17"/>
              </w:rPr>
            </w:pPr>
            <w:r w:rsidRPr="00B61304">
              <w:rPr>
                <w:rFonts w:ascii="Times New Roman" w:hAnsi="Times New Roman" w:cs="Times New Roman"/>
                <w:bCs/>
                <w:sz w:val="17"/>
                <w:szCs w:val="17"/>
              </w:rPr>
              <w:t>1050,0</w:t>
            </w:r>
          </w:p>
        </w:tc>
        <w:tc>
          <w:tcPr>
            <w:tcW w:w="992" w:type="dxa"/>
            <w:vAlign w:val="center"/>
          </w:tcPr>
          <w:p w:rsidR="00B61304" w:rsidRPr="00B61304" w:rsidRDefault="0083252B" w:rsidP="0083252B">
            <w:pPr>
              <w:spacing w:before="40" w:after="40"/>
              <w:jc w:val="center"/>
              <w:rPr>
                <w:rFonts w:ascii="Times New Roman" w:hAnsi="Times New Roman" w:cs="Times New Roman"/>
                <w:bCs/>
                <w:sz w:val="17"/>
                <w:szCs w:val="17"/>
              </w:rPr>
            </w:pPr>
            <w:r>
              <w:rPr>
                <w:rFonts w:ascii="Times New Roman" w:hAnsi="Times New Roman" w:cs="Times New Roman"/>
                <w:bCs/>
                <w:sz w:val="17"/>
                <w:szCs w:val="17"/>
              </w:rPr>
              <w:t>0,0</w:t>
            </w:r>
          </w:p>
        </w:tc>
        <w:tc>
          <w:tcPr>
            <w:tcW w:w="993" w:type="dxa"/>
            <w:vAlign w:val="center"/>
          </w:tcPr>
          <w:p w:rsidR="00B61304" w:rsidRPr="00B61304" w:rsidRDefault="0083252B" w:rsidP="0083252B">
            <w:pPr>
              <w:spacing w:before="40" w:after="40"/>
              <w:jc w:val="center"/>
              <w:rPr>
                <w:rFonts w:ascii="Times New Roman" w:hAnsi="Times New Roman" w:cs="Times New Roman"/>
                <w:bCs/>
                <w:sz w:val="17"/>
                <w:szCs w:val="17"/>
              </w:rPr>
            </w:pPr>
            <w:r>
              <w:rPr>
                <w:rFonts w:ascii="Times New Roman" w:hAnsi="Times New Roman" w:cs="Times New Roman"/>
                <w:bCs/>
                <w:sz w:val="17"/>
                <w:szCs w:val="17"/>
              </w:rPr>
              <w:t>0,0</w:t>
            </w:r>
          </w:p>
        </w:tc>
        <w:tc>
          <w:tcPr>
            <w:tcW w:w="993" w:type="dxa"/>
            <w:vAlign w:val="center"/>
          </w:tcPr>
          <w:p w:rsidR="00B61304" w:rsidRPr="00B61304" w:rsidRDefault="0083252B" w:rsidP="00264D42">
            <w:pPr>
              <w:spacing w:before="40" w:after="40"/>
              <w:jc w:val="center"/>
              <w:rPr>
                <w:rFonts w:ascii="Times New Roman" w:hAnsi="Times New Roman" w:cs="Times New Roman"/>
                <w:bCs/>
                <w:sz w:val="17"/>
                <w:szCs w:val="17"/>
              </w:rPr>
            </w:pPr>
            <w:r>
              <w:rPr>
                <w:rFonts w:ascii="Times New Roman" w:hAnsi="Times New Roman" w:cs="Times New Roman"/>
                <w:bCs/>
                <w:sz w:val="17"/>
                <w:szCs w:val="17"/>
              </w:rPr>
              <w:t>0,0</w:t>
            </w:r>
          </w:p>
        </w:tc>
      </w:tr>
      <w:tr w:rsidR="00B61304" w:rsidRPr="00B61304" w:rsidTr="00264D42">
        <w:trPr>
          <w:trHeight w:val="515"/>
        </w:trPr>
        <w:tc>
          <w:tcPr>
            <w:tcW w:w="709" w:type="dxa"/>
            <w:noWrap/>
            <w:vAlign w:val="center"/>
          </w:tcPr>
          <w:p w:rsidR="00B61304" w:rsidRPr="00B61304" w:rsidRDefault="00B61304" w:rsidP="0083252B">
            <w:pPr>
              <w:jc w:val="center"/>
              <w:rPr>
                <w:rFonts w:ascii="Times New Roman" w:hAnsi="Times New Roman" w:cs="Times New Roman"/>
                <w:sz w:val="17"/>
                <w:szCs w:val="17"/>
              </w:rPr>
            </w:pPr>
            <w:r w:rsidRPr="00B61304">
              <w:rPr>
                <w:rFonts w:ascii="Times New Roman" w:hAnsi="Times New Roman" w:cs="Times New Roman"/>
                <w:sz w:val="17"/>
                <w:szCs w:val="17"/>
              </w:rPr>
              <w:t>20</w:t>
            </w:r>
          </w:p>
        </w:tc>
        <w:tc>
          <w:tcPr>
            <w:tcW w:w="447" w:type="dxa"/>
            <w:noWrap/>
            <w:vAlign w:val="center"/>
          </w:tcPr>
          <w:p w:rsidR="00B61304" w:rsidRPr="00B61304" w:rsidRDefault="00B61304" w:rsidP="0083252B">
            <w:pPr>
              <w:spacing w:before="40" w:after="40"/>
              <w:jc w:val="center"/>
              <w:rPr>
                <w:rFonts w:ascii="Times New Roman" w:hAnsi="Times New Roman" w:cs="Times New Roman"/>
                <w:sz w:val="17"/>
                <w:szCs w:val="17"/>
              </w:rPr>
            </w:pPr>
            <w:r w:rsidRPr="00B61304">
              <w:rPr>
                <w:rFonts w:ascii="Times New Roman" w:hAnsi="Times New Roman" w:cs="Times New Roman"/>
                <w:sz w:val="17"/>
                <w:szCs w:val="17"/>
              </w:rPr>
              <w:t>0</w:t>
            </w:r>
          </w:p>
        </w:tc>
        <w:tc>
          <w:tcPr>
            <w:tcW w:w="545" w:type="dxa"/>
            <w:noWrap/>
            <w:vAlign w:val="center"/>
          </w:tcPr>
          <w:p w:rsidR="00B61304" w:rsidRPr="00B61304" w:rsidRDefault="00B61304" w:rsidP="0083252B">
            <w:pPr>
              <w:spacing w:before="40" w:after="40"/>
              <w:jc w:val="center"/>
              <w:rPr>
                <w:rFonts w:ascii="Times New Roman" w:hAnsi="Times New Roman" w:cs="Times New Roman"/>
                <w:sz w:val="17"/>
                <w:szCs w:val="17"/>
              </w:rPr>
            </w:pPr>
            <w:r w:rsidRPr="00B61304">
              <w:rPr>
                <w:rFonts w:ascii="Times New Roman" w:hAnsi="Times New Roman" w:cs="Times New Roman"/>
                <w:sz w:val="17"/>
                <w:szCs w:val="17"/>
              </w:rPr>
              <w:t>10</w:t>
            </w:r>
          </w:p>
        </w:tc>
        <w:tc>
          <w:tcPr>
            <w:tcW w:w="709" w:type="dxa"/>
            <w:noWrap/>
            <w:vAlign w:val="center"/>
          </w:tcPr>
          <w:p w:rsidR="00B61304" w:rsidRPr="00B61304" w:rsidRDefault="0083252B" w:rsidP="0083252B">
            <w:pPr>
              <w:spacing w:before="40" w:after="40"/>
              <w:jc w:val="center"/>
              <w:rPr>
                <w:rFonts w:ascii="Times New Roman" w:hAnsi="Times New Roman" w:cs="Times New Roman"/>
                <w:sz w:val="17"/>
                <w:szCs w:val="17"/>
              </w:rPr>
            </w:pPr>
            <w:r>
              <w:rPr>
                <w:rFonts w:ascii="Times New Roman" w:hAnsi="Times New Roman" w:cs="Times New Roman"/>
                <w:sz w:val="17"/>
                <w:szCs w:val="17"/>
              </w:rPr>
              <w:t>0000</w:t>
            </w:r>
            <w:r w:rsidR="00B61304" w:rsidRPr="00B61304">
              <w:rPr>
                <w:rFonts w:ascii="Times New Roman" w:hAnsi="Times New Roman" w:cs="Times New Roman"/>
                <w:sz w:val="17"/>
                <w:szCs w:val="17"/>
              </w:rPr>
              <w:t>0</w:t>
            </w:r>
          </w:p>
        </w:tc>
        <w:tc>
          <w:tcPr>
            <w:tcW w:w="3260" w:type="dxa"/>
            <w:vAlign w:val="center"/>
          </w:tcPr>
          <w:p w:rsidR="00B61304" w:rsidRPr="00B61304" w:rsidRDefault="00B61304" w:rsidP="0083252B">
            <w:pPr>
              <w:spacing w:before="40" w:after="40"/>
              <w:jc w:val="center"/>
              <w:rPr>
                <w:rFonts w:ascii="Times New Roman" w:hAnsi="Times New Roman" w:cs="Times New Roman"/>
                <w:sz w:val="17"/>
                <w:szCs w:val="17"/>
              </w:rPr>
            </w:pPr>
            <w:r w:rsidRPr="00B61304">
              <w:rPr>
                <w:rFonts w:ascii="Times New Roman" w:hAnsi="Times New Roman" w:cs="Times New Roman"/>
                <w:sz w:val="17"/>
                <w:szCs w:val="17"/>
              </w:rPr>
              <w:t>Основное мероприятие</w:t>
            </w:r>
          </w:p>
          <w:p w:rsidR="00B61304" w:rsidRPr="00B61304" w:rsidRDefault="00B61304" w:rsidP="0083252B">
            <w:pPr>
              <w:spacing w:before="40" w:after="40"/>
              <w:jc w:val="center"/>
              <w:rPr>
                <w:rFonts w:ascii="Times New Roman" w:hAnsi="Times New Roman" w:cs="Times New Roman"/>
                <w:sz w:val="17"/>
                <w:szCs w:val="17"/>
              </w:rPr>
            </w:pPr>
            <w:r w:rsidRPr="00B61304">
              <w:rPr>
                <w:rFonts w:ascii="Times New Roman" w:hAnsi="Times New Roman" w:cs="Times New Roman"/>
                <w:sz w:val="17"/>
                <w:szCs w:val="17"/>
              </w:rPr>
              <w:t>Обустройство зон санитарной охраны артезианских скважин</w:t>
            </w:r>
          </w:p>
        </w:tc>
        <w:tc>
          <w:tcPr>
            <w:tcW w:w="1985" w:type="dxa"/>
            <w:vAlign w:val="center"/>
          </w:tcPr>
          <w:p w:rsidR="00B61304" w:rsidRPr="00B61304" w:rsidRDefault="00B61304" w:rsidP="0083252B">
            <w:pPr>
              <w:jc w:val="center"/>
              <w:rPr>
                <w:rFonts w:ascii="Times New Roman" w:hAnsi="Times New Roman" w:cs="Times New Roman"/>
                <w:sz w:val="17"/>
                <w:szCs w:val="17"/>
              </w:rPr>
            </w:pPr>
            <w:r w:rsidRPr="00B61304">
              <w:rPr>
                <w:rFonts w:ascii="Times New Roman" w:hAnsi="Times New Roman" w:cs="Times New Roman"/>
                <w:sz w:val="17"/>
                <w:szCs w:val="17"/>
              </w:rPr>
              <w:t xml:space="preserve">Администрация Бабушкинского муниципального </w:t>
            </w:r>
            <w:r w:rsidR="0083252B">
              <w:rPr>
                <w:rFonts w:ascii="Times New Roman" w:hAnsi="Times New Roman" w:cs="Times New Roman"/>
                <w:sz w:val="17"/>
                <w:szCs w:val="17"/>
              </w:rPr>
              <w:t>округа</w:t>
            </w:r>
          </w:p>
        </w:tc>
        <w:tc>
          <w:tcPr>
            <w:tcW w:w="992" w:type="dxa"/>
            <w:vAlign w:val="center"/>
          </w:tcPr>
          <w:p w:rsidR="00B61304" w:rsidRPr="00B61304" w:rsidRDefault="00B61304" w:rsidP="0083252B">
            <w:pPr>
              <w:spacing w:before="40" w:after="40"/>
              <w:jc w:val="center"/>
              <w:rPr>
                <w:rFonts w:ascii="Times New Roman" w:hAnsi="Times New Roman" w:cs="Times New Roman"/>
                <w:sz w:val="17"/>
                <w:szCs w:val="17"/>
              </w:rPr>
            </w:pPr>
            <w:r w:rsidRPr="00B61304">
              <w:rPr>
                <w:rFonts w:ascii="Times New Roman" w:hAnsi="Times New Roman" w:cs="Times New Roman"/>
                <w:sz w:val="17"/>
                <w:szCs w:val="17"/>
              </w:rPr>
              <w:t>08</w:t>
            </w:r>
            <w:r w:rsidR="0083252B">
              <w:rPr>
                <w:rFonts w:ascii="Times New Roman" w:hAnsi="Times New Roman" w:cs="Times New Roman"/>
                <w:sz w:val="17"/>
                <w:szCs w:val="17"/>
              </w:rPr>
              <w:t>7</w:t>
            </w:r>
          </w:p>
        </w:tc>
        <w:tc>
          <w:tcPr>
            <w:tcW w:w="851" w:type="dxa"/>
            <w:noWrap/>
            <w:vAlign w:val="center"/>
          </w:tcPr>
          <w:p w:rsidR="00B61304" w:rsidRPr="00B61304" w:rsidRDefault="00B61304" w:rsidP="0083252B">
            <w:pPr>
              <w:jc w:val="center"/>
              <w:rPr>
                <w:rFonts w:ascii="Times New Roman" w:hAnsi="Times New Roman" w:cs="Times New Roman"/>
                <w:sz w:val="17"/>
                <w:szCs w:val="17"/>
              </w:rPr>
            </w:pPr>
            <w:r w:rsidRPr="00B61304">
              <w:rPr>
                <w:rFonts w:ascii="Times New Roman" w:hAnsi="Times New Roman" w:cs="Times New Roman"/>
                <w:sz w:val="17"/>
                <w:szCs w:val="17"/>
              </w:rPr>
              <w:t>0,0</w:t>
            </w:r>
          </w:p>
        </w:tc>
        <w:tc>
          <w:tcPr>
            <w:tcW w:w="850" w:type="dxa"/>
            <w:noWrap/>
            <w:vAlign w:val="center"/>
          </w:tcPr>
          <w:p w:rsidR="00B61304" w:rsidRPr="00B61304" w:rsidRDefault="00B61304" w:rsidP="0083252B">
            <w:pPr>
              <w:jc w:val="center"/>
              <w:rPr>
                <w:rFonts w:ascii="Times New Roman" w:hAnsi="Times New Roman" w:cs="Times New Roman"/>
                <w:sz w:val="17"/>
                <w:szCs w:val="17"/>
              </w:rPr>
            </w:pPr>
            <w:r w:rsidRPr="00B61304">
              <w:rPr>
                <w:rFonts w:ascii="Times New Roman" w:hAnsi="Times New Roman" w:cs="Times New Roman"/>
                <w:sz w:val="17"/>
                <w:szCs w:val="17"/>
              </w:rPr>
              <w:t>0,0</w:t>
            </w:r>
          </w:p>
        </w:tc>
        <w:tc>
          <w:tcPr>
            <w:tcW w:w="851" w:type="dxa"/>
            <w:shd w:val="clear" w:color="auto" w:fill="auto"/>
            <w:noWrap/>
            <w:vAlign w:val="center"/>
          </w:tcPr>
          <w:p w:rsidR="00B61304" w:rsidRPr="00B61304" w:rsidRDefault="00B61304" w:rsidP="0083252B">
            <w:pPr>
              <w:jc w:val="center"/>
              <w:rPr>
                <w:rFonts w:ascii="Times New Roman" w:hAnsi="Times New Roman" w:cs="Times New Roman"/>
                <w:sz w:val="17"/>
                <w:szCs w:val="17"/>
              </w:rPr>
            </w:pPr>
            <w:r w:rsidRPr="00B61304">
              <w:rPr>
                <w:rFonts w:ascii="Times New Roman" w:hAnsi="Times New Roman" w:cs="Times New Roman"/>
                <w:sz w:val="17"/>
                <w:szCs w:val="17"/>
              </w:rPr>
              <w:t>0,0</w:t>
            </w:r>
          </w:p>
        </w:tc>
        <w:tc>
          <w:tcPr>
            <w:tcW w:w="992" w:type="dxa"/>
            <w:noWrap/>
            <w:vAlign w:val="center"/>
          </w:tcPr>
          <w:p w:rsidR="00B61304" w:rsidRPr="00B61304" w:rsidRDefault="00B61304" w:rsidP="0083252B">
            <w:pPr>
              <w:jc w:val="center"/>
              <w:rPr>
                <w:rFonts w:ascii="Times New Roman" w:hAnsi="Times New Roman" w:cs="Times New Roman"/>
                <w:sz w:val="17"/>
                <w:szCs w:val="17"/>
              </w:rPr>
            </w:pPr>
            <w:r w:rsidRPr="00B61304">
              <w:rPr>
                <w:rFonts w:ascii="Times New Roman" w:hAnsi="Times New Roman" w:cs="Times New Roman"/>
                <w:sz w:val="17"/>
                <w:szCs w:val="17"/>
              </w:rPr>
              <w:t>0,0</w:t>
            </w:r>
          </w:p>
        </w:tc>
        <w:tc>
          <w:tcPr>
            <w:tcW w:w="992" w:type="dxa"/>
            <w:noWrap/>
            <w:vAlign w:val="center"/>
          </w:tcPr>
          <w:p w:rsidR="00B61304" w:rsidRPr="00B61304" w:rsidRDefault="00B61304" w:rsidP="0083252B">
            <w:pPr>
              <w:spacing w:before="40" w:after="40"/>
              <w:jc w:val="center"/>
              <w:rPr>
                <w:rFonts w:ascii="Times New Roman" w:hAnsi="Times New Roman" w:cs="Times New Roman"/>
                <w:bCs/>
                <w:sz w:val="17"/>
                <w:szCs w:val="17"/>
              </w:rPr>
            </w:pPr>
            <w:r w:rsidRPr="00B61304">
              <w:rPr>
                <w:rFonts w:ascii="Times New Roman" w:hAnsi="Times New Roman" w:cs="Times New Roman"/>
                <w:bCs/>
                <w:sz w:val="17"/>
                <w:szCs w:val="17"/>
              </w:rPr>
              <w:t>833,0</w:t>
            </w:r>
          </w:p>
        </w:tc>
        <w:tc>
          <w:tcPr>
            <w:tcW w:w="992" w:type="dxa"/>
            <w:vAlign w:val="center"/>
          </w:tcPr>
          <w:p w:rsidR="00B61304" w:rsidRPr="00B61304" w:rsidRDefault="0083252B" w:rsidP="0083252B">
            <w:pPr>
              <w:spacing w:before="40" w:after="40"/>
              <w:jc w:val="center"/>
              <w:rPr>
                <w:rFonts w:ascii="Times New Roman" w:hAnsi="Times New Roman" w:cs="Times New Roman"/>
                <w:bCs/>
                <w:sz w:val="17"/>
                <w:szCs w:val="17"/>
              </w:rPr>
            </w:pPr>
            <w:r>
              <w:rPr>
                <w:rFonts w:ascii="Times New Roman" w:hAnsi="Times New Roman" w:cs="Times New Roman"/>
                <w:bCs/>
                <w:sz w:val="17"/>
                <w:szCs w:val="17"/>
              </w:rPr>
              <w:t>100</w:t>
            </w:r>
            <w:r w:rsidR="00B61304" w:rsidRPr="00B61304">
              <w:rPr>
                <w:rFonts w:ascii="Times New Roman" w:hAnsi="Times New Roman" w:cs="Times New Roman"/>
                <w:bCs/>
                <w:sz w:val="17"/>
                <w:szCs w:val="17"/>
              </w:rPr>
              <w:t>0,0</w:t>
            </w:r>
          </w:p>
        </w:tc>
        <w:tc>
          <w:tcPr>
            <w:tcW w:w="993" w:type="dxa"/>
            <w:vAlign w:val="center"/>
          </w:tcPr>
          <w:p w:rsidR="00B61304" w:rsidRPr="00B61304" w:rsidRDefault="0083252B" w:rsidP="0083252B">
            <w:pPr>
              <w:spacing w:before="40" w:after="40"/>
              <w:jc w:val="center"/>
              <w:rPr>
                <w:rFonts w:ascii="Times New Roman" w:hAnsi="Times New Roman" w:cs="Times New Roman"/>
                <w:bCs/>
                <w:sz w:val="17"/>
                <w:szCs w:val="17"/>
              </w:rPr>
            </w:pPr>
            <w:r>
              <w:rPr>
                <w:rFonts w:ascii="Times New Roman" w:hAnsi="Times New Roman" w:cs="Times New Roman"/>
                <w:bCs/>
                <w:sz w:val="17"/>
                <w:szCs w:val="17"/>
              </w:rPr>
              <w:t>100</w:t>
            </w:r>
            <w:r w:rsidR="00B61304" w:rsidRPr="00B61304">
              <w:rPr>
                <w:rFonts w:ascii="Times New Roman" w:hAnsi="Times New Roman" w:cs="Times New Roman"/>
                <w:bCs/>
                <w:sz w:val="17"/>
                <w:szCs w:val="17"/>
              </w:rPr>
              <w:t>0,0</w:t>
            </w:r>
          </w:p>
        </w:tc>
        <w:tc>
          <w:tcPr>
            <w:tcW w:w="993" w:type="dxa"/>
            <w:vAlign w:val="center"/>
          </w:tcPr>
          <w:p w:rsidR="00B61304" w:rsidRPr="00B61304" w:rsidRDefault="0083252B" w:rsidP="00264D42">
            <w:pPr>
              <w:spacing w:before="40" w:after="40"/>
              <w:jc w:val="center"/>
              <w:rPr>
                <w:rFonts w:ascii="Times New Roman" w:hAnsi="Times New Roman" w:cs="Times New Roman"/>
                <w:bCs/>
                <w:sz w:val="17"/>
                <w:szCs w:val="17"/>
              </w:rPr>
            </w:pPr>
            <w:r>
              <w:rPr>
                <w:rFonts w:ascii="Times New Roman" w:hAnsi="Times New Roman" w:cs="Times New Roman"/>
                <w:bCs/>
                <w:sz w:val="17"/>
                <w:szCs w:val="17"/>
              </w:rPr>
              <w:t>1000,0</w:t>
            </w:r>
          </w:p>
        </w:tc>
      </w:tr>
      <w:tr w:rsidR="00B61304" w:rsidRPr="00B61304" w:rsidTr="00264D42">
        <w:trPr>
          <w:trHeight w:val="515"/>
        </w:trPr>
        <w:tc>
          <w:tcPr>
            <w:tcW w:w="709" w:type="dxa"/>
            <w:noWrap/>
            <w:vAlign w:val="center"/>
          </w:tcPr>
          <w:p w:rsidR="00B61304" w:rsidRPr="00B61304" w:rsidRDefault="00B61304" w:rsidP="0083252B">
            <w:pPr>
              <w:jc w:val="center"/>
              <w:rPr>
                <w:rFonts w:ascii="Times New Roman" w:hAnsi="Times New Roman" w:cs="Times New Roman"/>
                <w:sz w:val="17"/>
                <w:szCs w:val="17"/>
              </w:rPr>
            </w:pPr>
            <w:r w:rsidRPr="00B61304">
              <w:rPr>
                <w:rFonts w:ascii="Times New Roman" w:hAnsi="Times New Roman" w:cs="Times New Roman"/>
                <w:sz w:val="17"/>
                <w:szCs w:val="17"/>
              </w:rPr>
              <w:t>20</w:t>
            </w:r>
          </w:p>
        </w:tc>
        <w:tc>
          <w:tcPr>
            <w:tcW w:w="447" w:type="dxa"/>
            <w:noWrap/>
            <w:vAlign w:val="center"/>
          </w:tcPr>
          <w:p w:rsidR="00B61304" w:rsidRPr="00B61304" w:rsidRDefault="00B61304" w:rsidP="0083252B">
            <w:pPr>
              <w:spacing w:before="40" w:after="40"/>
              <w:jc w:val="center"/>
              <w:rPr>
                <w:rFonts w:ascii="Times New Roman" w:hAnsi="Times New Roman" w:cs="Times New Roman"/>
                <w:sz w:val="17"/>
                <w:szCs w:val="17"/>
              </w:rPr>
            </w:pPr>
            <w:r w:rsidRPr="00B61304">
              <w:rPr>
                <w:rFonts w:ascii="Times New Roman" w:hAnsi="Times New Roman" w:cs="Times New Roman"/>
                <w:sz w:val="17"/>
                <w:szCs w:val="17"/>
              </w:rPr>
              <w:t>0</w:t>
            </w:r>
          </w:p>
        </w:tc>
        <w:tc>
          <w:tcPr>
            <w:tcW w:w="545" w:type="dxa"/>
            <w:noWrap/>
            <w:vAlign w:val="center"/>
          </w:tcPr>
          <w:p w:rsidR="00B61304" w:rsidRPr="00B61304" w:rsidRDefault="00B61304" w:rsidP="0083252B">
            <w:pPr>
              <w:spacing w:before="40" w:after="40"/>
              <w:jc w:val="center"/>
              <w:rPr>
                <w:rFonts w:ascii="Times New Roman" w:hAnsi="Times New Roman" w:cs="Times New Roman"/>
                <w:sz w:val="17"/>
                <w:szCs w:val="17"/>
              </w:rPr>
            </w:pPr>
            <w:r w:rsidRPr="00B61304">
              <w:rPr>
                <w:rFonts w:ascii="Times New Roman" w:hAnsi="Times New Roman" w:cs="Times New Roman"/>
                <w:sz w:val="17"/>
                <w:szCs w:val="17"/>
              </w:rPr>
              <w:t>10</w:t>
            </w:r>
          </w:p>
        </w:tc>
        <w:tc>
          <w:tcPr>
            <w:tcW w:w="709" w:type="dxa"/>
            <w:noWrap/>
            <w:vAlign w:val="center"/>
          </w:tcPr>
          <w:p w:rsidR="00B61304" w:rsidRPr="00B61304" w:rsidRDefault="00B61304" w:rsidP="0083252B">
            <w:pPr>
              <w:spacing w:before="40" w:after="40"/>
              <w:jc w:val="center"/>
              <w:rPr>
                <w:rFonts w:ascii="Times New Roman" w:hAnsi="Times New Roman" w:cs="Times New Roman"/>
                <w:sz w:val="17"/>
                <w:szCs w:val="17"/>
              </w:rPr>
            </w:pPr>
            <w:r w:rsidRPr="00B61304">
              <w:rPr>
                <w:rFonts w:ascii="Times New Roman" w:hAnsi="Times New Roman" w:cs="Times New Roman"/>
                <w:sz w:val="17"/>
                <w:szCs w:val="17"/>
              </w:rPr>
              <w:t>20110</w:t>
            </w:r>
          </w:p>
        </w:tc>
        <w:tc>
          <w:tcPr>
            <w:tcW w:w="3260" w:type="dxa"/>
            <w:vAlign w:val="center"/>
          </w:tcPr>
          <w:p w:rsidR="00B61304" w:rsidRPr="00B61304" w:rsidRDefault="00B61304" w:rsidP="0036550B">
            <w:pPr>
              <w:spacing w:before="40" w:after="40"/>
              <w:jc w:val="center"/>
              <w:rPr>
                <w:rFonts w:ascii="Times New Roman" w:hAnsi="Times New Roman" w:cs="Times New Roman"/>
                <w:sz w:val="17"/>
                <w:szCs w:val="17"/>
              </w:rPr>
            </w:pPr>
            <w:r w:rsidRPr="00B61304">
              <w:rPr>
                <w:rFonts w:ascii="Times New Roman" w:hAnsi="Times New Roman" w:cs="Times New Roman"/>
                <w:sz w:val="17"/>
                <w:szCs w:val="17"/>
              </w:rPr>
              <w:t>Обустройство зон санитарной охраны артезианских скважин</w:t>
            </w:r>
          </w:p>
        </w:tc>
        <w:tc>
          <w:tcPr>
            <w:tcW w:w="1985" w:type="dxa"/>
            <w:vAlign w:val="center"/>
          </w:tcPr>
          <w:p w:rsidR="00B61304" w:rsidRPr="00B61304" w:rsidRDefault="00B61304" w:rsidP="0083252B">
            <w:pPr>
              <w:jc w:val="center"/>
              <w:rPr>
                <w:rFonts w:ascii="Times New Roman" w:hAnsi="Times New Roman" w:cs="Times New Roman"/>
                <w:sz w:val="17"/>
                <w:szCs w:val="17"/>
              </w:rPr>
            </w:pPr>
            <w:r w:rsidRPr="00B61304">
              <w:rPr>
                <w:rFonts w:ascii="Times New Roman" w:hAnsi="Times New Roman" w:cs="Times New Roman"/>
                <w:sz w:val="17"/>
                <w:szCs w:val="17"/>
              </w:rPr>
              <w:t xml:space="preserve">Администрация Бабушкинского муниципального </w:t>
            </w:r>
            <w:r w:rsidR="0083252B">
              <w:rPr>
                <w:rFonts w:ascii="Times New Roman" w:hAnsi="Times New Roman" w:cs="Times New Roman"/>
                <w:sz w:val="17"/>
                <w:szCs w:val="17"/>
              </w:rPr>
              <w:t>округа</w:t>
            </w:r>
          </w:p>
        </w:tc>
        <w:tc>
          <w:tcPr>
            <w:tcW w:w="992" w:type="dxa"/>
            <w:vAlign w:val="center"/>
          </w:tcPr>
          <w:p w:rsidR="00B61304" w:rsidRPr="00B61304" w:rsidRDefault="0083252B" w:rsidP="0083252B">
            <w:pPr>
              <w:spacing w:before="40" w:after="40"/>
              <w:jc w:val="center"/>
              <w:rPr>
                <w:rFonts w:ascii="Times New Roman" w:hAnsi="Times New Roman" w:cs="Times New Roman"/>
                <w:sz w:val="17"/>
                <w:szCs w:val="17"/>
              </w:rPr>
            </w:pPr>
            <w:r>
              <w:rPr>
                <w:rFonts w:ascii="Times New Roman" w:hAnsi="Times New Roman" w:cs="Times New Roman"/>
                <w:sz w:val="17"/>
                <w:szCs w:val="17"/>
              </w:rPr>
              <w:t>087</w:t>
            </w:r>
          </w:p>
        </w:tc>
        <w:tc>
          <w:tcPr>
            <w:tcW w:w="851" w:type="dxa"/>
            <w:noWrap/>
            <w:vAlign w:val="center"/>
          </w:tcPr>
          <w:p w:rsidR="00B61304" w:rsidRPr="00B61304" w:rsidRDefault="00B61304" w:rsidP="0083252B">
            <w:pPr>
              <w:jc w:val="center"/>
              <w:rPr>
                <w:rFonts w:ascii="Times New Roman" w:hAnsi="Times New Roman" w:cs="Times New Roman"/>
                <w:sz w:val="17"/>
                <w:szCs w:val="17"/>
              </w:rPr>
            </w:pPr>
            <w:r w:rsidRPr="00B61304">
              <w:rPr>
                <w:rFonts w:ascii="Times New Roman" w:hAnsi="Times New Roman" w:cs="Times New Roman"/>
                <w:sz w:val="17"/>
                <w:szCs w:val="17"/>
              </w:rPr>
              <w:t>0,0</w:t>
            </w:r>
          </w:p>
        </w:tc>
        <w:tc>
          <w:tcPr>
            <w:tcW w:w="850" w:type="dxa"/>
            <w:noWrap/>
            <w:vAlign w:val="center"/>
          </w:tcPr>
          <w:p w:rsidR="00B61304" w:rsidRPr="00B61304" w:rsidRDefault="00B61304" w:rsidP="0083252B">
            <w:pPr>
              <w:jc w:val="center"/>
              <w:rPr>
                <w:rFonts w:ascii="Times New Roman" w:hAnsi="Times New Roman" w:cs="Times New Roman"/>
                <w:sz w:val="17"/>
                <w:szCs w:val="17"/>
              </w:rPr>
            </w:pPr>
            <w:r w:rsidRPr="00B61304">
              <w:rPr>
                <w:rFonts w:ascii="Times New Roman" w:hAnsi="Times New Roman" w:cs="Times New Roman"/>
                <w:sz w:val="17"/>
                <w:szCs w:val="17"/>
              </w:rPr>
              <w:t>0,0</w:t>
            </w:r>
          </w:p>
        </w:tc>
        <w:tc>
          <w:tcPr>
            <w:tcW w:w="851" w:type="dxa"/>
            <w:shd w:val="clear" w:color="auto" w:fill="auto"/>
            <w:noWrap/>
            <w:vAlign w:val="center"/>
          </w:tcPr>
          <w:p w:rsidR="00B61304" w:rsidRPr="00B61304" w:rsidRDefault="00B61304" w:rsidP="0083252B">
            <w:pPr>
              <w:jc w:val="center"/>
              <w:rPr>
                <w:rFonts w:ascii="Times New Roman" w:hAnsi="Times New Roman" w:cs="Times New Roman"/>
                <w:sz w:val="17"/>
                <w:szCs w:val="17"/>
              </w:rPr>
            </w:pPr>
            <w:r w:rsidRPr="00B61304">
              <w:rPr>
                <w:rFonts w:ascii="Times New Roman" w:hAnsi="Times New Roman" w:cs="Times New Roman"/>
                <w:sz w:val="17"/>
                <w:szCs w:val="17"/>
              </w:rPr>
              <w:t>0,0</w:t>
            </w:r>
          </w:p>
        </w:tc>
        <w:tc>
          <w:tcPr>
            <w:tcW w:w="992" w:type="dxa"/>
            <w:noWrap/>
            <w:vAlign w:val="center"/>
          </w:tcPr>
          <w:p w:rsidR="00B61304" w:rsidRPr="00B61304" w:rsidRDefault="00B61304" w:rsidP="0083252B">
            <w:pPr>
              <w:jc w:val="center"/>
              <w:rPr>
                <w:rFonts w:ascii="Times New Roman" w:hAnsi="Times New Roman" w:cs="Times New Roman"/>
                <w:sz w:val="17"/>
                <w:szCs w:val="17"/>
              </w:rPr>
            </w:pPr>
            <w:r w:rsidRPr="00B61304">
              <w:rPr>
                <w:rFonts w:ascii="Times New Roman" w:hAnsi="Times New Roman" w:cs="Times New Roman"/>
                <w:sz w:val="17"/>
                <w:szCs w:val="17"/>
              </w:rPr>
              <w:t>0,0</w:t>
            </w:r>
          </w:p>
        </w:tc>
        <w:tc>
          <w:tcPr>
            <w:tcW w:w="992" w:type="dxa"/>
            <w:noWrap/>
            <w:vAlign w:val="center"/>
          </w:tcPr>
          <w:p w:rsidR="00B61304" w:rsidRPr="00B61304" w:rsidRDefault="00B61304" w:rsidP="0083252B">
            <w:pPr>
              <w:spacing w:before="40" w:after="40"/>
              <w:jc w:val="center"/>
              <w:rPr>
                <w:rFonts w:ascii="Times New Roman" w:hAnsi="Times New Roman" w:cs="Times New Roman"/>
                <w:bCs/>
                <w:sz w:val="17"/>
                <w:szCs w:val="17"/>
              </w:rPr>
            </w:pPr>
            <w:r w:rsidRPr="00B61304">
              <w:rPr>
                <w:rFonts w:ascii="Times New Roman" w:hAnsi="Times New Roman" w:cs="Times New Roman"/>
                <w:bCs/>
                <w:sz w:val="17"/>
                <w:szCs w:val="17"/>
              </w:rPr>
              <w:t>833,0</w:t>
            </w:r>
          </w:p>
        </w:tc>
        <w:tc>
          <w:tcPr>
            <w:tcW w:w="992" w:type="dxa"/>
            <w:vAlign w:val="center"/>
          </w:tcPr>
          <w:p w:rsidR="00B61304" w:rsidRPr="00B61304" w:rsidRDefault="0083252B" w:rsidP="0083252B">
            <w:pPr>
              <w:spacing w:before="40" w:after="40"/>
              <w:jc w:val="center"/>
              <w:rPr>
                <w:rFonts w:ascii="Times New Roman" w:hAnsi="Times New Roman" w:cs="Times New Roman"/>
                <w:bCs/>
                <w:sz w:val="17"/>
                <w:szCs w:val="17"/>
              </w:rPr>
            </w:pPr>
            <w:r>
              <w:rPr>
                <w:rFonts w:ascii="Times New Roman" w:hAnsi="Times New Roman" w:cs="Times New Roman"/>
                <w:bCs/>
                <w:sz w:val="17"/>
                <w:szCs w:val="17"/>
              </w:rPr>
              <w:t>100</w:t>
            </w:r>
            <w:r w:rsidR="00B61304" w:rsidRPr="00B61304">
              <w:rPr>
                <w:rFonts w:ascii="Times New Roman" w:hAnsi="Times New Roman" w:cs="Times New Roman"/>
                <w:bCs/>
                <w:sz w:val="17"/>
                <w:szCs w:val="17"/>
              </w:rPr>
              <w:t>0,0</w:t>
            </w:r>
          </w:p>
        </w:tc>
        <w:tc>
          <w:tcPr>
            <w:tcW w:w="993" w:type="dxa"/>
            <w:vAlign w:val="center"/>
          </w:tcPr>
          <w:p w:rsidR="00B61304" w:rsidRPr="00B61304" w:rsidRDefault="0083252B" w:rsidP="0083252B">
            <w:pPr>
              <w:spacing w:before="40" w:after="40"/>
              <w:jc w:val="center"/>
              <w:rPr>
                <w:rFonts w:ascii="Times New Roman" w:hAnsi="Times New Roman" w:cs="Times New Roman"/>
                <w:bCs/>
                <w:sz w:val="17"/>
                <w:szCs w:val="17"/>
              </w:rPr>
            </w:pPr>
            <w:r>
              <w:rPr>
                <w:rFonts w:ascii="Times New Roman" w:hAnsi="Times New Roman" w:cs="Times New Roman"/>
                <w:bCs/>
                <w:sz w:val="17"/>
                <w:szCs w:val="17"/>
              </w:rPr>
              <w:t>100</w:t>
            </w:r>
            <w:r w:rsidR="00B61304" w:rsidRPr="00B61304">
              <w:rPr>
                <w:rFonts w:ascii="Times New Roman" w:hAnsi="Times New Roman" w:cs="Times New Roman"/>
                <w:bCs/>
                <w:sz w:val="17"/>
                <w:szCs w:val="17"/>
              </w:rPr>
              <w:t>0,0</w:t>
            </w:r>
          </w:p>
        </w:tc>
        <w:tc>
          <w:tcPr>
            <w:tcW w:w="993" w:type="dxa"/>
            <w:vAlign w:val="center"/>
          </w:tcPr>
          <w:p w:rsidR="00B61304" w:rsidRPr="00B61304" w:rsidRDefault="0083252B" w:rsidP="00264D42">
            <w:pPr>
              <w:spacing w:before="40" w:after="40"/>
              <w:jc w:val="center"/>
              <w:rPr>
                <w:rFonts w:ascii="Times New Roman" w:hAnsi="Times New Roman" w:cs="Times New Roman"/>
                <w:bCs/>
                <w:sz w:val="17"/>
                <w:szCs w:val="17"/>
              </w:rPr>
            </w:pPr>
            <w:r>
              <w:rPr>
                <w:rFonts w:ascii="Times New Roman" w:hAnsi="Times New Roman" w:cs="Times New Roman"/>
                <w:bCs/>
                <w:sz w:val="17"/>
                <w:szCs w:val="17"/>
              </w:rPr>
              <w:t>1000,0</w:t>
            </w:r>
          </w:p>
        </w:tc>
      </w:tr>
    </w:tbl>
    <w:p w:rsidR="00315787" w:rsidRDefault="00315787" w:rsidP="00315787">
      <w:pPr>
        <w:ind w:right="-598"/>
        <w:rPr>
          <w:bCs/>
          <w:szCs w:val="20"/>
        </w:rPr>
      </w:pPr>
    </w:p>
    <w:p w:rsidR="00315787" w:rsidRPr="00582CA2" w:rsidRDefault="00315787" w:rsidP="00680EB4">
      <w:pPr>
        <w:ind w:firstLine="170"/>
        <w:jc w:val="both"/>
        <w:textAlignment w:val="baseline"/>
        <w:rPr>
          <w:rFonts w:ascii="Times New Roman" w:hAnsi="Times New Roman" w:cs="Times New Roman"/>
          <w:sz w:val="28"/>
          <w:szCs w:val="28"/>
        </w:rPr>
      </w:pPr>
    </w:p>
    <w:sectPr w:rsidR="00315787" w:rsidRPr="00582CA2" w:rsidSect="00680EB4">
      <w:pgSz w:w="16838" w:h="11906" w:orient="landscape"/>
      <w:pgMar w:top="170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singleLevel"/>
    <w:tmpl w:val="00000003"/>
    <w:name w:val="WW8Num9"/>
    <w:lvl w:ilvl="0">
      <w:start w:val="1"/>
      <w:numFmt w:val="bullet"/>
      <w:lvlText w:val=""/>
      <w:lvlJc w:val="left"/>
      <w:pPr>
        <w:tabs>
          <w:tab w:val="num" w:pos="0"/>
        </w:tabs>
        <w:ind w:left="1429" w:hanging="360"/>
      </w:pPr>
      <w:rPr>
        <w:rFonts w:ascii="Symbol" w:hAnsi="Symbol" w:cs="Symbol" w:hint="default"/>
        <w:sz w:val="28"/>
        <w:szCs w:val="28"/>
      </w:rPr>
    </w:lvl>
  </w:abstractNum>
  <w:abstractNum w:abstractNumId="1" w15:restartNumberingAfterBreak="0">
    <w:nsid w:val="1E8874D3"/>
    <w:multiLevelType w:val="hybridMultilevel"/>
    <w:tmpl w:val="34B686E2"/>
    <w:lvl w:ilvl="0" w:tplc="43AC83D0">
      <w:start w:val="1"/>
      <w:numFmt w:val="bullet"/>
      <w:lvlText w:val=""/>
      <w:lvlJc w:val="left"/>
      <w:pPr>
        <w:ind w:left="750" w:hanging="360"/>
      </w:pPr>
      <w:rPr>
        <w:rFonts w:ascii="Symbol" w:hAnsi="Symbol" w:hint="default"/>
      </w:rPr>
    </w:lvl>
    <w:lvl w:ilvl="1" w:tplc="04190003" w:tentative="1">
      <w:start w:val="1"/>
      <w:numFmt w:val="bullet"/>
      <w:lvlText w:val="o"/>
      <w:lvlJc w:val="left"/>
      <w:pPr>
        <w:ind w:left="1470" w:hanging="360"/>
      </w:pPr>
      <w:rPr>
        <w:rFonts w:ascii="Courier New" w:hAnsi="Courier New" w:cs="Courier New" w:hint="default"/>
      </w:rPr>
    </w:lvl>
    <w:lvl w:ilvl="2" w:tplc="04190005" w:tentative="1">
      <w:start w:val="1"/>
      <w:numFmt w:val="bullet"/>
      <w:lvlText w:val=""/>
      <w:lvlJc w:val="left"/>
      <w:pPr>
        <w:ind w:left="2190" w:hanging="360"/>
      </w:pPr>
      <w:rPr>
        <w:rFonts w:ascii="Wingdings" w:hAnsi="Wingdings" w:hint="default"/>
      </w:rPr>
    </w:lvl>
    <w:lvl w:ilvl="3" w:tplc="04190001" w:tentative="1">
      <w:start w:val="1"/>
      <w:numFmt w:val="bullet"/>
      <w:lvlText w:val=""/>
      <w:lvlJc w:val="left"/>
      <w:pPr>
        <w:ind w:left="2910" w:hanging="360"/>
      </w:pPr>
      <w:rPr>
        <w:rFonts w:ascii="Symbol" w:hAnsi="Symbol" w:hint="default"/>
      </w:rPr>
    </w:lvl>
    <w:lvl w:ilvl="4" w:tplc="04190003" w:tentative="1">
      <w:start w:val="1"/>
      <w:numFmt w:val="bullet"/>
      <w:lvlText w:val="o"/>
      <w:lvlJc w:val="left"/>
      <w:pPr>
        <w:ind w:left="3630" w:hanging="360"/>
      </w:pPr>
      <w:rPr>
        <w:rFonts w:ascii="Courier New" w:hAnsi="Courier New" w:cs="Courier New" w:hint="default"/>
      </w:rPr>
    </w:lvl>
    <w:lvl w:ilvl="5" w:tplc="04190005" w:tentative="1">
      <w:start w:val="1"/>
      <w:numFmt w:val="bullet"/>
      <w:lvlText w:val=""/>
      <w:lvlJc w:val="left"/>
      <w:pPr>
        <w:ind w:left="4350" w:hanging="360"/>
      </w:pPr>
      <w:rPr>
        <w:rFonts w:ascii="Wingdings" w:hAnsi="Wingdings" w:hint="default"/>
      </w:rPr>
    </w:lvl>
    <w:lvl w:ilvl="6" w:tplc="04190001" w:tentative="1">
      <w:start w:val="1"/>
      <w:numFmt w:val="bullet"/>
      <w:lvlText w:val=""/>
      <w:lvlJc w:val="left"/>
      <w:pPr>
        <w:ind w:left="5070" w:hanging="360"/>
      </w:pPr>
      <w:rPr>
        <w:rFonts w:ascii="Symbol" w:hAnsi="Symbol" w:hint="default"/>
      </w:rPr>
    </w:lvl>
    <w:lvl w:ilvl="7" w:tplc="04190003" w:tentative="1">
      <w:start w:val="1"/>
      <w:numFmt w:val="bullet"/>
      <w:lvlText w:val="o"/>
      <w:lvlJc w:val="left"/>
      <w:pPr>
        <w:ind w:left="5790" w:hanging="360"/>
      </w:pPr>
      <w:rPr>
        <w:rFonts w:ascii="Courier New" w:hAnsi="Courier New" w:cs="Courier New" w:hint="default"/>
      </w:rPr>
    </w:lvl>
    <w:lvl w:ilvl="8" w:tplc="04190005" w:tentative="1">
      <w:start w:val="1"/>
      <w:numFmt w:val="bullet"/>
      <w:lvlText w:val=""/>
      <w:lvlJc w:val="left"/>
      <w:pPr>
        <w:ind w:left="6510" w:hanging="360"/>
      </w:pPr>
      <w:rPr>
        <w:rFonts w:ascii="Wingdings" w:hAnsi="Wingdings" w:hint="default"/>
      </w:rPr>
    </w:lvl>
  </w:abstractNum>
  <w:abstractNum w:abstractNumId="2" w15:restartNumberingAfterBreak="0">
    <w:nsid w:val="1F357CE3"/>
    <w:multiLevelType w:val="hybridMultilevel"/>
    <w:tmpl w:val="B31000E6"/>
    <w:lvl w:ilvl="0" w:tplc="43AC83D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0DD6FA6"/>
    <w:multiLevelType w:val="hybridMultilevel"/>
    <w:tmpl w:val="F1587794"/>
    <w:lvl w:ilvl="0" w:tplc="0A582E8A">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232576A0"/>
    <w:multiLevelType w:val="multilevel"/>
    <w:tmpl w:val="797CF99C"/>
    <w:lvl w:ilvl="0">
      <w:start w:val="3"/>
      <w:numFmt w:val="decimal"/>
      <w:lvlText w:val="%1."/>
      <w:lvlJc w:val="left"/>
      <w:pPr>
        <w:ind w:left="390" w:hanging="390"/>
      </w:pPr>
    </w:lvl>
    <w:lvl w:ilvl="1">
      <w:start w:val="2"/>
      <w:numFmt w:val="decimal"/>
      <w:lvlText w:val="%1.%2."/>
      <w:lvlJc w:val="left"/>
      <w:pPr>
        <w:ind w:left="1100" w:hanging="390"/>
      </w:pPr>
    </w:lvl>
    <w:lvl w:ilvl="2">
      <w:start w:val="1"/>
      <w:numFmt w:val="decimal"/>
      <w:lvlText w:val="%1.%2.%3."/>
      <w:lvlJc w:val="left"/>
      <w:pPr>
        <w:ind w:left="3658" w:hanging="720"/>
      </w:pPr>
    </w:lvl>
    <w:lvl w:ilvl="3">
      <w:start w:val="1"/>
      <w:numFmt w:val="decimal"/>
      <w:lvlText w:val="%1.%2.%3.%4."/>
      <w:lvlJc w:val="left"/>
      <w:pPr>
        <w:ind w:left="5127" w:hanging="720"/>
      </w:pPr>
    </w:lvl>
    <w:lvl w:ilvl="4">
      <w:start w:val="1"/>
      <w:numFmt w:val="decimal"/>
      <w:lvlText w:val="%1.%2.%3.%4.%5."/>
      <w:lvlJc w:val="left"/>
      <w:pPr>
        <w:ind w:left="6956" w:hanging="1080"/>
      </w:pPr>
    </w:lvl>
    <w:lvl w:ilvl="5">
      <w:start w:val="1"/>
      <w:numFmt w:val="decimal"/>
      <w:lvlText w:val="%1.%2.%3.%4.%5.%6."/>
      <w:lvlJc w:val="left"/>
      <w:pPr>
        <w:ind w:left="8425" w:hanging="1080"/>
      </w:pPr>
    </w:lvl>
    <w:lvl w:ilvl="6">
      <w:start w:val="1"/>
      <w:numFmt w:val="decimal"/>
      <w:lvlText w:val="%1.%2.%3.%4.%5.%6.%7."/>
      <w:lvlJc w:val="left"/>
      <w:pPr>
        <w:ind w:left="10254" w:hanging="1440"/>
      </w:pPr>
    </w:lvl>
    <w:lvl w:ilvl="7">
      <w:start w:val="1"/>
      <w:numFmt w:val="decimal"/>
      <w:lvlText w:val="%1.%2.%3.%4.%5.%6.%7.%8."/>
      <w:lvlJc w:val="left"/>
      <w:pPr>
        <w:ind w:left="11723" w:hanging="1440"/>
      </w:pPr>
    </w:lvl>
    <w:lvl w:ilvl="8">
      <w:start w:val="1"/>
      <w:numFmt w:val="decimal"/>
      <w:lvlText w:val="%1.%2.%3.%4.%5.%6.%7.%8.%9."/>
      <w:lvlJc w:val="left"/>
      <w:pPr>
        <w:ind w:left="13552" w:hanging="1800"/>
      </w:pPr>
    </w:lvl>
  </w:abstractNum>
  <w:abstractNum w:abstractNumId="5" w15:restartNumberingAfterBreak="0">
    <w:nsid w:val="2D1661C0"/>
    <w:multiLevelType w:val="hybridMultilevel"/>
    <w:tmpl w:val="604247E2"/>
    <w:lvl w:ilvl="0" w:tplc="62C20DD0">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6" w15:restartNumberingAfterBreak="0">
    <w:nsid w:val="2D222C72"/>
    <w:multiLevelType w:val="hybridMultilevel"/>
    <w:tmpl w:val="85465CCE"/>
    <w:lvl w:ilvl="0" w:tplc="43AC83D0">
      <w:start w:val="1"/>
      <w:numFmt w:val="bullet"/>
      <w:lvlText w:val=""/>
      <w:lvlJc w:val="left"/>
      <w:pPr>
        <w:ind w:left="750" w:hanging="360"/>
      </w:pPr>
      <w:rPr>
        <w:rFonts w:ascii="Symbol" w:hAnsi="Symbol" w:hint="default"/>
      </w:rPr>
    </w:lvl>
    <w:lvl w:ilvl="1" w:tplc="04190003" w:tentative="1">
      <w:start w:val="1"/>
      <w:numFmt w:val="bullet"/>
      <w:lvlText w:val="o"/>
      <w:lvlJc w:val="left"/>
      <w:pPr>
        <w:ind w:left="1470" w:hanging="360"/>
      </w:pPr>
      <w:rPr>
        <w:rFonts w:ascii="Courier New" w:hAnsi="Courier New" w:cs="Courier New" w:hint="default"/>
      </w:rPr>
    </w:lvl>
    <w:lvl w:ilvl="2" w:tplc="04190005" w:tentative="1">
      <w:start w:val="1"/>
      <w:numFmt w:val="bullet"/>
      <w:lvlText w:val=""/>
      <w:lvlJc w:val="left"/>
      <w:pPr>
        <w:ind w:left="2190" w:hanging="360"/>
      </w:pPr>
      <w:rPr>
        <w:rFonts w:ascii="Wingdings" w:hAnsi="Wingdings" w:hint="default"/>
      </w:rPr>
    </w:lvl>
    <w:lvl w:ilvl="3" w:tplc="04190001" w:tentative="1">
      <w:start w:val="1"/>
      <w:numFmt w:val="bullet"/>
      <w:lvlText w:val=""/>
      <w:lvlJc w:val="left"/>
      <w:pPr>
        <w:ind w:left="2910" w:hanging="360"/>
      </w:pPr>
      <w:rPr>
        <w:rFonts w:ascii="Symbol" w:hAnsi="Symbol" w:hint="default"/>
      </w:rPr>
    </w:lvl>
    <w:lvl w:ilvl="4" w:tplc="04190003" w:tentative="1">
      <w:start w:val="1"/>
      <w:numFmt w:val="bullet"/>
      <w:lvlText w:val="o"/>
      <w:lvlJc w:val="left"/>
      <w:pPr>
        <w:ind w:left="3630" w:hanging="360"/>
      </w:pPr>
      <w:rPr>
        <w:rFonts w:ascii="Courier New" w:hAnsi="Courier New" w:cs="Courier New" w:hint="default"/>
      </w:rPr>
    </w:lvl>
    <w:lvl w:ilvl="5" w:tplc="04190005" w:tentative="1">
      <w:start w:val="1"/>
      <w:numFmt w:val="bullet"/>
      <w:lvlText w:val=""/>
      <w:lvlJc w:val="left"/>
      <w:pPr>
        <w:ind w:left="4350" w:hanging="360"/>
      </w:pPr>
      <w:rPr>
        <w:rFonts w:ascii="Wingdings" w:hAnsi="Wingdings" w:hint="default"/>
      </w:rPr>
    </w:lvl>
    <w:lvl w:ilvl="6" w:tplc="04190001" w:tentative="1">
      <w:start w:val="1"/>
      <w:numFmt w:val="bullet"/>
      <w:lvlText w:val=""/>
      <w:lvlJc w:val="left"/>
      <w:pPr>
        <w:ind w:left="5070" w:hanging="360"/>
      </w:pPr>
      <w:rPr>
        <w:rFonts w:ascii="Symbol" w:hAnsi="Symbol" w:hint="default"/>
      </w:rPr>
    </w:lvl>
    <w:lvl w:ilvl="7" w:tplc="04190003" w:tentative="1">
      <w:start w:val="1"/>
      <w:numFmt w:val="bullet"/>
      <w:lvlText w:val="o"/>
      <w:lvlJc w:val="left"/>
      <w:pPr>
        <w:ind w:left="5790" w:hanging="360"/>
      </w:pPr>
      <w:rPr>
        <w:rFonts w:ascii="Courier New" w:hAnsi="Courier New" w:cs="Courier New" w:hint="default"/>
      </w:rPr>
    </w:lvl>
    <w:lvl w:ilvl="8" w:tplc="04190005" w:tentative="1">
      <w:start w:val="1"/>
      <w:numFmt w:val="bullet"/>
      <w:lvlText w:val=""/>
      <w:lvlJc w:val="left"/>
      <w:pPr>
        <w:ind w:left="6510" w:hanging="360"/>
      </w:pPr>
      <w:rPr>
        <w:rFonts w:ascii="Wingdings" w:hAnsi="Wingdings" w:hint="default"/>
      </w:rPr>
    </w:lvl>
  </w:abstractNum>
  <w:abstractNum w:abstractNumId="7" w15:restartNumberingAfterBreak="0">
    <w:nsid w:val="2FCE2614"/>
    <w:multiLevelType w:val="hybridMultilevel"/>
    <w:tmpl w:val="F548502C"/>
    <w:lvl w:ilvl="0" w:tplc="0419000F">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8" w15:restartNumberingAfterBreak="0">
    <w:nsid w:val="34846784"/>
    <w:multiLevelType w:val="hybridMultilevel"/>
    <w:tmpl w:val="B58E912E"/>
    <w:lvl w:ilvl="0" w:tplc="FFB6756A">
      <w:start w:val="1"/>
      <w:numFmt w:val="decimal"/>
      <w:lvlText w:val="%1."/>
      <w:lvlJc w:val="left"/>
      <w:pPr>
        <w:tabs>
          <w:tab w:val="num" w:pos="720"/>
        </w:tabs>
        <w:ind w:left="720" w:hanging="360"/>
      </w:pPr>
    </w:lvl>
    <w:lvl w:ilvl="1" w:tplc="C24A46D2">
      <w:numFmt w:val="none"/>
      <w:lvlText w:val=""/>
      <w:lvlJc w:val="left"/>
      <w:pPr>
        <w:tabs>
          <w:tab w:val="num" w:pos="360"/>
        </w:tabs>
        <w:ind w:left="0" w:firstLine="0"/>
      </w:pPr>
    </w:lvl>
    <w:lvl w:ilvl="2" w:tplc="412CB3E4">
      <w:numFmt w:val="none"/>
      <w:lvlText w:val=""/>
      <w:lvlJc w:val="left"/>
      <w:pPr>
        <w:tabs>
          <w:tab w:val="num" w:pos="360"/>
        </w:tabs>
        <w:ind w:left="0" w:firstLine="0"/>
      </w:pPr>
    </w:lvl>
    <w:lvl w:ilvl="3" w:tplc="A0A0A95E">
      <w:numFmt w:val="none"/>
      <w:lvlText w:val=""/>
      <w:lvlJc w:val="left"/>
      <w:pPr>
        <w:tabs>
          <w:tab w:val="num" w:pos="360"/>
        </w:tabs>
        <w:ind w:left="0" w:firstLine="0"/>
      </w:pPr>
    </w:lvl>
    <w:lvl w:ilvl="4" w:tplc="28E40AAE">
      <w:numFmt w:val="none"/>
      <w:lvlText w:val=""/>
      <w:lvlJc w:val="left"/>
      <w:pPr>
        <w:tabs>
          <w:tab w:val="num" w:pos="360"/>
        </w:tabs>
        <w:ind w:left="0" w:firstLine="0"/>
      </w:pPr>
    </w:lvl>
    <w:lvl w:ilvl="5" w:tplc="FB84B8F2">
      <w:numFmt w:val="none"/>
      <w:lvlText w:val=""/>
      <w:lvlJc w:val="left"/>
      <w:pPr>
        <w:tabs>
          <w:tab w:val="num" w:pos="360"/>
        </w:tabs>
        <w:ind w:left="0" w:firstLine="0"/>
      </w:pPr>
    </w:lvl>
    <w:lvl w:ilvl="6" w:tplc="8BACDCF4">
      <w:numFmt w:val="none"/>
      <w:lvlText w:val=""/>
      <w:lvlJc w:val="left"/>
      <w:pPr>
        <w:tabs>
          <w:tab w:val="num" w:pos="360"/>
        </w:tabs>
        <w:ind w:left="0" w:firstLine="0"/>
      </w:pPr>
    </w:lvl>
    <w:lvl w:ilvl="7" w:tplc="055E5A96">
      <w:numFmt w:val="none"/>
      <w:lvlText w:val=""/>
      <w:lvlJc w:val="left"/>
      <w:pPr>
        <w:tabs>
          <w:tab w:val="num" w:pos="360"/>
        </w:tabs>
        <w:ind w:left="0" w:firstLine="0"/>
      </w:pPr>
    </w:lvl>
    <w:lvl w:ilvl="8" w:tplc="7DF812AC">
      <w:numFmt w:val="none"/>
      <w:lvlText w:val=""/>
      <w:lvlJc w:val="left"/>
      <w:pPr>
        <w:tabs>
          <w:tab w:val="num" w:pos="360"/>
        </w:tabs>
        <w:ind w:left="0" w:firstLine="0"/>
      </w:pPr>
    </w:lvl>
  </w:abstractNum>
  <w:abstractNum w:abstractNumId="9" w15:restartNumberingAfterBreak="0">
    <w:nsid w:val="42340877"/>
    <w:multiLevelType w:val="hybridMultilevel"/>
    <w:tmpl w:val="AE580D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7141F51"/>
    <w:multiLevelType w:val="multilevel"/>
    <w:tmpl w:val="58FE9C42"/>
    <w:lvl w:ilvl="0">
      <w:start w:val="4"/>
      <w:numFmt w:val="decimal"/>
      <w:lvlText w:val="%1."/>
      <w:lvlJc w:val="left"/>
      <w:pPr>
        <w:ind w:left="360" w:hanging="360"/>
      </w:pPr>
    </w:lvl>
    <w:lvl w:ilvl="1">
      <w:start w:val="2"/>
      <w:numFmt w:val="decimal"/>
      <w:lvlText w:val="%1.%2."/>
      <w:lvlJc w:val="left"/>
      <w:pPr>
        <w:ind w:left="928" w:hanging="360"/>
      </w:pPr>
    </w:lvl>
    <w:lvl w:ilvl="2">
      <w:start w:val="1"/>
      <w:numFmt w:val="decimal"/>
      <w:lvlText w:val="%1.%2.%3."/>
      <w:lvlJc w:val="left"/>
      <w:pPr>
        <w:ind w:left="2152" w:hanging="720"/>
      </w:pPr>
    </w:lvl>
    <w:lvl w:ilvl="3">
      <w:start w:val="1"/>
      <w:numFmt w:val="decimal"/>
      <w:lvlText w:val="%1.%2.%3.%4."/>
      <w:lvlJc w:val="left"/>
      <w:pPr>
        <w:ind w:left="2868" w:hanging="720"/>
      </w:pPr>
    </w:lvl>
    <w:lvl w:ilvl="4">
      <w:start w:val="1"/>
      <w:numFmt w:val="decimal"/>
      <w:lvlText w:val="%1.%2.%3.%4.%5."/>
      <w:lvlJc w:val="left"/>
      <w:pPr>
        <w:ind w:left="3944" w:hanging="1080"/>
      </w:pPr>
    </w:lvl>
    <w:lvl w:ilvl="5">
      <w:start w:val="1"/>
      <w:numFmt w:val="decimal"/>
      <w:lvlText w:val="%1.%2.%3.%4.%5.%6."/>
      <w:lvlJc w:val="left"/>
      <w:pPr>
        <w:ind w:left="4660" w:hanging="1080"/>
      </w:pPr>
    </w:lvl>
    <w:lvl w:ilvl="6">
      <w:start w:val="1"/>
      <w:numFmt w:val="decimal"/>
      <w:lvlText w:val="%1.%2.%3.%4.%5.%6.%7."/>
      <w:lvlJc w:val="left"/>
      <w:pPr>
        <w:ind w:left="5736" w:hanging="1440"/>
      </w:pPr>
    </w:lvl>
    <w:lvl w:ilvl="7">
      <w:start w:val="1"/>
      <w:numFmt w:val="decimal"/>
      <w:lvlText w:val="%1.%2.%3.%4.%5.%6.%7.%8."/>
      <w:lvlJc w:val="left"/>
      <w:pPr>
        <w:ind w:left="6452" w:hanging="1440"/>
      </w:pPr>
    </w:lvl>
    <w:lvl w:ilvl="8">
      <w:start w:val="1"/>
      <w:numFmt w:val="decimal"/>
      <w:lvlText w:val="%1.%2.%3.%4.%5.%6.%7.%8.%9."/>
      <w:lvlJc w:val="left"/>
      <w:pPr>
        <w:ind w:left="7528" w:hanging="1800"/>
      </w:pPr>
    </w:lvl>
  </w:abstractNum>
  <w:abstractNum w:abstractNumId="11" w15:restartNumberingAfterBreak="0">
    <w:nsid w:val="492D07F8"/>
    <w:multiLevelType w:val="hybridMultilevel"/>
    <w:tmpl w:val="7EE46AD8"/>
    <w:lvl w:ilvl="0" w:tplc="43AC83D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4DA0967"/>
    <w:multiLevelType w:val="hybridMultilevel"/>
    <w:tmpl w:val="B5D68BAC"/>
    <w:lvl w:ilvl="0" w:tplc="0419000F">
      <w:start w:val="1"/>
      <w:numFmt w:val="decimal"/>
      <w:lvlText w:val="%1."/>
      <w:lvlJc w:val="left"/>
      <w:pPr>
        <w:ind w:left="502" w:hanging="360"/>
      </w:pPr>
    </w:lvl>
    <w:lvl w:ilvl="1" w:tplc="04190019" w:tentative="1">
      <w:start w:val="1"/>
      <w:numFmt w:val="lowerLetter"/>
      <w:lvlText w:val="%2."/>
      <w:lvlJc w:val="left"/>
      <w:pPr>
        <w:ind w:left="447" w:hanging="360"/>
      </w:pPr>
    </w:lvl>
    <w:lvl w:ilvl="2" w:tplc="0419001B" w:tentative="1">
      <w:start w:val="1"/>
      <w:numFmt w:val="lowerRoman"/>
      <w:lvlText w:val="%3."/>
      <w:lvlJc w:val="right"/>
      <w:pPr>
        <w:ind w:left="1167" w:hanging="180"/>
      </w:pPr>
    </w:lvl>
    <w:lvl w:ilvl="3" w:tplc="0419000F" w:tentative="1">
      <w:start w:val="1"/>
      <w:numFmt w:val="decimal"/>
      <w:lvlText w:val="%4."/>
      <w:lvlJc w:val="left"/>
      <w:pPr>
        <w:ind w:left="1887" w:hanging="360"/>
      </w:pPr>
    </w:lvl>
    <w:lvl w:ilvl="4" w:tplc="04190019" w:tentative="1">
      <w:start w:val="1"/>
      <w:numFmt w:val="lowerLetter"/>
      <w:lvlText w:val="%5."/>
      <w:lvlJc w:val="left"/>
      <w:pPr>
        <w:ind w:left="2607" w:hanging="360"/>
      </w:pPr>
    </w:lvl>
    <w:lvl w:ilvl="5" w:tplc="0419001B" w:tentative="1">
      <w:start w:val="1"/>
      <w:numFmt w:val="lowerRoman"/>
      <w:lvlText w:val="%6."/>
      <w:lvlJc w:val="right"/>
      <w:pPr>
        <w:ind w:left="3327" w:hanging="180"/>
      </w:pPr>
    </w:lvl>
    <w:lvl w:ilvl="6" w:tplc="0419000F" w:tentative="1">
      <w:start w:val="1"/>
      <w:numFmt w:val="decimal"/>
      <w:lvlText w:val="%7."/>
      <w:lvlJc w:val="left"/>
      <w:pPr>
        <w:ind w:left="4047" w:hanging="360"/>
      </w:pPr>
    </w:lvl>
    <w:lvl w:ilvl="7" w:tplc="04190019" w:tentative="1">
      <w:start w:val="1"/>
      <w:numFmt w:val="lowerLetter"/>
      <w:lvlText w:val="%8."/>
      <w:lvlJc w:val="left"/>
      <w:pPr>
        <w:ind w:left="4767" w:hanging="360"/>
      </w:pPr>
    </w:lvl>
    <w:lvl w:ilvl="8" w:tplc="0419001B" w:tentative="1">
      <w:start w:val="1"/>
      <w:numFmt w:val="lowerRoman"/>
      <w:lvlText w:val="%9."/>
      <w:lvlJc w:val="right"/>
      <w:pPr>
        <w:ind w:left="5487" w:hanging="180"/>
      </w:pPr>
    </w:lvl>
  </w:abstractNum>
  <w:abstractNum w:abstractNumId="13" w15:restartNumberingAfterBreak="0">
    <w:nsid w:val="561C3CCA"/>
    <w:multiLevelType w:val="hybridMultilevel"/>
    <w:tmpl w:val="0180C4F8"/>
    <w:lvl w:ilvl="0" w:tplc="10F02938">
      <w:start w:val="1"/>
      <w:numFmt w:val="decimal"/>
      <w:lvlText w:val="%1."/>
      <w:lvlJc w:val="left"/>
      <w:pPr>
        <w:ind w:left="928" w:hanging="360"/>
      </w:pPr>
      <w:rPr>
        <w:rFonts w:hint="default"/>
        <w:b w:val="0"/>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14" w15:restartNumberingAfterBreak="0">
    <w:nsid w:val="5CCB251A"/>
    <w:multiLevelType w:val="hybridMultilevel"/>
    <w:tmpl w:val="703AD9E6"/>
    <w:lvl w:ilvl="0" w:tplc="AC082832">
      <w:start w:val="1"/>
      <w:numFmt w:val="decimal"/>
      <w:lvlText w:val="%1."/>
      <w:lvlJc w:val="left"/>
      <w:pPr>
        <w:ind w:left="720" w:hanging="360"/>
      </w:pPr>
      <w:rPr>
        <w:rFonts w:hint="default"/>
      </w:rPr>
    </w:lvl>
    <w:lvl w:ilvl="1" w:tplc="04190003"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15" w15:restartNumberingAfterBreak="0">
    <w:nsid w:val="60EC77CC"/>
    <w:multiLevelType w:val="hybridMultilevel"/>
    <w:tmpl w:val="703AD9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6C8151B2"/>
    <w:multiLevelType w:val="multilevel"/>
    <w:tmpl w:val="AE986B5C"/>
    <w:lvl w:ilvl="0">
      <w:start w:val="4"/>
      <w:numFmt w:val="decimal"/>
      <w:lvlText w:val="%1."/>
      <w:lvlJc w:val="left"/>
      <w:pPr>
        <w:ind w:left="360" w:hanging="360"/>
      </w:pPr>
    </w:lvl>
    <w:lvl w:ilvl="1">
      <w:start w:val="7"/>
      <w:numFmt w:val="decimal"/>
      <w:lvlText w:val="%1.%2."/>
      <w:lvlJc w:val="left"/>
      <w:pPr>
        <w:ind w:left="1146" w:hanging="360"/>
      </w:pPr>
    </w:lvl>
    <w:lvl w:ilvl="2">
      <w:start w:val="1"/>
      <w:numFmt w:val="decimal"/>
      <w:lvlText w:val="%1.%2.%3."/>
      <w:lvlJc w:val="left"/>
      <w:pPr>
        <w:ind w:left="2292" w:hanging="720"/>
      </w:pPr>
    </w:lvl>
    <w:lvl w:ilvl="3">
      <w:start w:val="1"/>
      <w:numFmt w:val="decimal"/>
      <w:lvlText w:val="%1.%2.%3.%4."/>
      <w:lvlJc w:val="left"/>
      <w:pPr>
        <w:ind w:left="3078" w:hanging="720"/>
      </w:pPr>
    </w:lvl>
    <w:lvl w:ilvl="4">
      <w:start w:val="1"/>
      <w:numFmt w:val="decimal"/>
      <w:lvlText w:val="%1.%2.%3.%4.%5."/>
      <w:lvlJc w:val="left"/>
      <w:pPr>
        <w:ind w:left="4224" w:hanging="1080"/>
      </w:pPr>
    </w:lvl>
    <w:lvl w:ilvl="5">
      <w:start w:val="1"/>
      <w:numFmt w:val="decimal"/>
      <w:lvlText w:val="%1.%2.%3.%4.%5.%6."/>
      <w:lvlJc w:val="left"/>
      <w:pPr>
        <w:ind w:left="5010" w:hanging="1080"/>
      </w:pPr>
    </w:lvl>
    <w:lvl w:ilvl="6">
      <w:start w:val="1"/>
      <w:numFmt w:val="decimal"/>
      <w:lvlText w:val="%1.%2.%3.%4.%5.%6.%7."/>
      <w:lvlJc w:val="left"/>
      <w:pPr>
        <w:ind w:left="6156" w:hanging="1440"/>
      </w:pPr>
    </w:lvl>
    <w:lvl w:ilvl="7">
      <w:start w:val="1"/>
      <w:numFmt w:val="decimal"/>
      <w:lvlText w:val="%1.%2.%3.%4.%5.%6.%7.%8."/>
      <w:lvlJc w:val="left"/>
      <w:pPr>
        <w:ind w:left="6942" w:hanging="1440"/>
      </w:pPr>
    </w:lvl>
    <w:lvl w:ilvl="8">
      <w:start w:val="1"/>
      <w:numFmt w:val="decimal"/>
      <w:lvlText w:val="%1.%2.%3.%4.%5.%6.%7.%8.%9."/>
      <w:lvlJc w:val="left"/>
      <w:pPr>
        <w:ind w:left="8088" w:hanging="1800"/>
      </w:pPr>
    </w:lvl>
  </w:abstractNum>
  <w:abstractNum w:abstractNumId="17" w15:restartNumberingAfterBreak="0">
    <w:nsid w:val="7A875A45"/>
    <w:multiLevelType w:val="multilevel"/>
    <w:tmpl w:val="29609290"/>
    <w:lvl w:ilvl="0">
      <w:start w:val="1"/>
      <w:numFmt w:val="decimal"/>
      <w:lvlText w:val="%1."/>
      <w:lvlJc w:val="left"/>
      <w:pPr>
        <w:ind w:left="1069" w:hanging="360"/>
      </w:pPr>
      <w:rPr>
        <w:rFonts w:hint="default"/>
      </w:rPr>
    </w:lvl>
    <w:lvl w:ilvl="1">
      <w:start w:val="2"/>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num w:numId="1">
    <w:abstractNumId w:val="17"/>
  </w:num>
  <w:num w:numId="2">
    <w:abstractNumId w:val="3"/>
  </w:num>
  <w:num w:numId="3">
    <w:abstractNumId w:val="4"/>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lvlOverride w:ilvl="0">
      <w:startOverride w:val="4"/>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1"/>
    </w:lvlOverride>
    <w:lvlOverride w:ilvl="1"/>
    <w:lvlOverride w:ilvl="2"/>
    <w:lvlOverride w:ilvl="3"/>
    <w:lvlOverride w:ilvl="4"/>
    <w:lvlOverride w:ilvl="5"/>
    <w:lvlOverride w:ilvl="6"/>
    <w:lvlOverride w:ilvl="7"/>
    <w:lvlOverride w:ilvl="8"/>
  </w:num>
  <w:num w:numId="8">
    <w:abstractNumId w:val="9"/>
  </w:num>
  <w:num w:numId="9">
    <w:abstractNumId w:val="7"/>
  </w:num>
  <w:num w:numId="10">
    <w:abstractNumId w:val="15"/>
  </w:num>
  <w:num w:numId="11">
    <w:abstractNumId w:val="14"/>
  </w:num>
  <w:num w:numId="12">
    <w:abstractNumId w:val="2"/>
  </w:num>
  <w:num w:numId="13">
    <w:abstractNumId w:val="1"/>
  </w:num>
  <w:num w:numId="14">
    <w:abstractNumId w:val="6"/>
  </w:num>
  <w:num w:numId="15">
    <w:abstractNumId w:val="11"/>
  </w:num>
  <w:num w:numId="16">
    <w:abstractNumId w:val="12"/>
  </w:num>
  <w:num w:numId="17">
    <w:abstractNumId w:val="0"/>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2"/>
  </w:compat>
  <w:rsids>
    <w:rsidRoot w:val="00C6352F"/>
    <w:rsid w:val="000023DD"/>
    <w:rsid w:val="00006F80"/>
    <w:rsid w:val="00012C4C"/>
    <w:rsid w:val="0002095B"/>
    <w:rsid w:val="000219E0"/>
    <w:rsid w:val="000501A6"/>
    <w:rsid w:val="00051D8B"/>
    <w:rsid w:val="0005511A"/>
    <w:rsid w:val="00057DF6"/>
    <w:rsid w:val="00077ABF"/>
    <w:rsid w:val="000B40C3"/>
    <w:rsid w:val="000C6387"/>
    <w:rsid w:val="000C6D4A"/>
    <w:rsid w:val="000D2987"/>
    <w:rsid w:val="000D3D14"/>
    <w:rsid w:val="000E1FD9"/>
    <w:rsid w:val="000F03CC"/>
    <w:rsid w:val="00131B24"/>
    <w:rsid w:val="00147D4D"/>
    <w:rsid w:val="00153C32"/>
    <w:rsid w:val="001603D8"/>
    <w:rsid w:val="00164BD0"/>
    <w:rsid w:val="001661DF"/>
    <w:rsid w:val="00171A4E"/>
    <w:rsid w:val="00182101"/>
    <w:rsid w:val="001E1F82"/>
    <w:rsid w:val="00200C8E"/>
    <w:rsid w:val="00204A23"/>
    <w:rsid w:val="00213235"/>
    <w:rsid w:val="00215DE3"/>
    <w:rsid w:val="002173E4"/>
    <w:rsid w:val="00217959"/>
    <w:rsid w:val="00222E3C"/>
    <w:rsid w:val="00231116"/>
    <w:rsid w:val="00242FF3"/>
    <w:rsid w:val="00250731"/>
    <w:rsid w:val="00250755"/>
    <w:rsid w:val="00264D42"/>
    <w:rsid w:val="00272542"/>
    <w:rsid w:val="0028585C"/>
    <w:rsid w:val="002860E9"/>
    <w:rsid w:val="002A58B7"/>
    <w:rsid w:val="002C2448"/>
    <w:rsid w:val="002C7FE4"/>
    <w:rsid w:val="00305F3F"/>
    <w:rsid w:val="00315787"/>
    <w:rsid w:val="00325491"/>
    <w:rsid w:val="00335E24"/>
    <w:rsid w:val="00335EA3"/>
    <w:rsid w:val="00342F9A"/>
    <w:rsid w:val="003647B9"/>
    <w:rsid w:val="0036550B"/>
    <w:rsid w:val="003731E7"/>
    <w:rsid w:val="0038476E"/>
    <w:rsid w:val="003851A5"/>
    <w:rsid w:val="00391125"/>
    <w:rsid w:val="003A22B9"/>
    <w:rsid w:val="003A613E"/>
    <w:rsid w:val="003B05E6"/>
    <w:rsid w:val="003B66E9"/>
    <w:rsid w:val="003D4D2A"/>
    <w:rsid w:val="0041021E"/>
    <w:rsid w:val="00410F41"/>
    <w:rsid w:val="004223B9"/>
    <w:rsid w:val="0043119F"/>
    <w:rsid w:val="00445544"/>
    <w:rsid w:val="0045102D"/>
    <w:rsid w:val="0046588C"/>
    <w:rsid w:val="00477410"/>
    <w:rsid w:val="00481FF4"/>
    <w:rsid w:val="004976BB"/>
    <w:rsid w:val="004A6E41"/>
    <w:rsid w:val="004C2BD8"/>
    <w:rsid w:val="004D0439"/>
    <w:rsid w:val="004E2457"/>
    <w:rsid w:val="00510381"/>
    <w:rsid w:val="00574803"/>
    <w:rsid w:val="00582289"/>
    <w:rsid w:val="00582CA2"/>
    <w:rsid w:val="0058408E"/>
    <w:rsid w:val="0059091E"/>
    <w:rsid w:val="0060469A"/>
    <w:rsid w:val="00620348"/>
    <w:rsid w:val="006451C7"/>
    <w:rsid w:val="0065123D"/>
    <w:rsid w:val="00656557"/>
    <w:rsid w:val="0066507E"/>
    <w:rsid w:val="00673482"/>
    <w:rsid w:val="00680EB4"/>
    <w:rsid w:val="0069287D"/>
    <w:rsid w:val="006A60CC"/>
    <w:rsid w:val="006A70D6"/>
    <w:rsid w:val="006B0472"/>
    <w:rsid w:val="006B681D"/>
    <w:rsid w:val="006C07DA"/>
    <w:rsid w:val="006C6350"/>
    <w:rsid w:val="00706A7A"/>
    <w:rsid w:val="007222B0"/>
    <w:rsid w:val="00727598"/>
    <w:rsid w:val="00737649"/>
    <w:rsid w:val="00751B04"/>
    <w:rsid w:val="007665AF"/>
    <w:rsid w:val="007777A6"/>
    <w:rsid w:val="007858C3"/>
    <w:rsid w:val="00787595"/>
    <w:rsid w:val="00792EB8"/>
    <w:rsid w:val="007A0E97"/>
    <w:rsid w:val="007A3502"/>
    <w:rsid w:val="007C2479"/>
    <w:rsid w:val="007E0810"/>
    <w:rsid w:val="007F153C"/>
    <w:rsid w:val="007F4224"/>
    <w:rsid w:val="00806114"/>
    <w:rsid w:val="008235CF"/>
    <w:rsid w:val="0083252B"/>
    <w:rsid w:val="00835691"/>
    <w:rsid w:val="0084270D"/>
    <w:rsid w:val="008451CF"/>
    <w:rsid w:val="008510C3"/>
    <w:rsid w:val="00855E29"/>
    <w:rsid w:val="008567BF"/>
    <w:rsid w:val="00877F4D"/>
    <w:rsid w:val="00881A64"/>
    <w:rsid w:val="00890B9E"/>
    <w:rsid w:val="008A1889"/>
    <w:rsid w:val="008B3104"/>
    <w:rsid w:val="008D0CF9"/>
    <w:rsid w:val="008D549A"/>
    <w:rsid w:val="008D6FDE"/>
    <w:rsid w:val="008E7CDE"/>
    <w:rsid w:val="00906A3A"/>
    <w:rsid w:val="00910B39"/>
    <w:rsid w:val="00917E29"/>
    <w:rsid w:val="00923762"/>
    <w:rsid w:val="009271D6"/>
    <w:rsid w:val="009453B5"/>
    <w:rsid w:val="009508B8"/>
    <w:rsid w:val="0095218E"/>
    <w:rsid w:val="00985575"/>
    <w:rsid w:val="00990C9E"/>
    <w:rsid w:val="009A5C83"/>
    <w:rsid w:val="009B7BAD"/>
    <w:rsid w:val="009C4B79"/>
    <w:rsid w:val="009E6AD0"/>
    <w:rsid w:val="009E6DD4"/>
    <w:rsid w:val="009F1A2A"/>
    <w:rsid w:val="009F3C40"/>
    <w:rsid w:val="00A0412F"/>
    <w:rsid w:val="00A13A6C"/>
    <w:rsid w:val="00A42F8D"/>
    <w:rsid w:val="00A5476A"/>
    <w:rsid w:val="00A61040"/>
    <w:rsid w:val="00A721F0"/>
    <w:rsid w:val="00A754B6"/>
    <w:rsid w:val="00A852AA"/>
    <w:rsid w:val="00A85C2B"/>
    <w:rsid w:val="00A90F2E"/>
    <w:rsid w:val="00AC1746"/>
    <w:rsid w:val="00AC3A40"/>
    <w:rsid w:val="00AD6E51"/>
    <w:rsid w:val="00AF4534"/>
    <w:rsid w:val="00B053F2"/>
    <w:rsid w:val="00B12602"/>
    <w:rsid w:val="00B14CA9"/>
    <w:rsid w:val="00B2141D"/>
    <w:rsid w:val="00B23CF8"/>
    <w:rsid w:val="00B4347B"/>
    <w:rsid w:val="00B557F9"/>
    <w:rsid w:val="00B61304"/>
    <w:rsid w:val="00B77035"/>
    <w:rsid w:val="00B9502F"/>
    <w:rsid w:val="00BA4185"/>
    <w:rsid w:val="00BA5AD8"/>
    <w:rsid w:val="00BC0A00"/>
    <w:rsid w:val="00BD29F5"/>
    <w:rsid w:val="00BD2C47"/>
    <w:rsid w:val="00BE23FC"/>
    <w:rsid w:val="00BF1D7F"/>
    <w:rsid w:val="00C271FF"/>
    <w:rsid w:val="00C34832"/>
    <w:rsid w:val="00C54629"/>
    <w:rsid w:val="00C6352F"/>
    <w:rsid w:val="00C70181"/>
    <w:rsid w:val="00C73B82"/>
    <w:rsid w:val="00C74D97"/>
    <w:rsid w:val="00C804CA"/>
    <w:rsid w:val="00CA6FCF"/>
    <w:rsid w:val="00CD4971"/>
    <w:rsid w:val="00CD6655"/>
    <w:rsid w:val="00CF054C"/>
    <w:rsid w:val="00CF32A9"/>
    <w:rsid w:val="00D041A3"/>
    <w:rsid w:val="00D33E33"/>
    <w:rsid w:val="00D5075A"/>
    <w:rsid w:val="00D7215E"/>
    <w:rsid w:val="00D85966"/>
    <w:rsid w:val="00DA3E32"/>
    <w:rsid w:val="00DB56F4"/>
    <w:rsid w:val="00DB5C5A"/>
    <w:rsid w:val="00DB6A5A"/>
    <w:rsid w:val="00DC0F6D"/>
    <w:rsid w:val="00DC5519"/>
    <w:rsid w:val="00DC6F4B"/>
    <w:rsid w:val="00E077B3"/>
    <w:rsid w:val="00E21B6F"/>
    <w:rsid w:val="00E27678"/>
    <w:rsid w:val="00E40F78"/>
    <w:rsid w:val="00E461DC"/>
    <w:rsid w:val="00E51C56"/>
    <w:rsid w:val="00E57682"/>
    <w:rsid w:val="00E71881"/>
    <w:rsid w:val="00E71C90"/>
    <w:rsid w:val="00E73EB1"/>
    <w:rsid w:val="00E76DE3"/>
    <w:rsid w:val="00EB0F5A"/>
    <w:rsid w:val="00EB5328"/>
    <w:rsid w:val="00EC13DC"/>
    <w:rsid w:val="00EC4169"/>
    <w:rsid w:val="00ED785C"/>
    <w:rsid w:val="00EE3DC6"/>
    <w:rsid w:val="00EF59DE"/>
    <w:rsid w:val="00F72979"/>
    <w:rsid w:val="00F835D5"/>
    <w:rsid w:val="00F92188"/>
    <w:rsid w:val="00F938C4"/>
    <w:rsid w:val="00FB071A"/>
    <w:rsid w:val="00FB3303"/>
    <w:rsid w:val="00FC49AB"/>
    <w:rsid w:val="00FC668F"/>
    <w:rsid w:val="00FE00B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F61EE9C"/>
  <w15:docId w15:val="{6B38B148-4F5D-453D-9890-3306693EB9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603D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40F78"/>
    <w:pPr>
      <w:ind w:left="720"/>
      <w:contextualSpacing/>
    </w:pPr>
  </w:style>
  <w:style w:type="paragraph" w:customStyle="1" w:styleId="ConsPlusNormal">
    <w:name w:val="ConsPlusNormal"/>
    <w:rsid w:val="00E51C56"/>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31">
    <w:name w:val="Основной текст с отступом 31"/>
    <w:basedOn w:val="a"/>
    <w:rsid w:val="004976BB"/>
    <w:pPr>
      <w:spacing w:after="120" w:line="240" w:lineRule="auto"/>
      <w:ind w:left="283"/>
    </w:pPr>
    <w:rPr>
      <w:rFonts w:ascii="Times New Roman" w:eastAsia="Times New Roman" w:hAnsi="Times New Roman" w:cs="Times New Roman"/>
      <w:sz w:val="16"/>
      <w:szCs w:val="16"/>
      <w:lang w:eastAsia="zh-CN"/>
    </w:rPr>
  </w:style>
  <w:style w:type="paragraph" w:styleId="a4">
    <w:name w:val="Body Text Indent"/>
    <w:basedOn w:val="a"/>
    <w:link w:val="a5"/>
    <w:rsid w:val="004976BB"/>
    <w:pPr>
      <w:spacing w:after="120" w:line="240" w:lineRule="auto"/>
      <w:ind w:left="283"/>
    </w:pPr>
    <w:rPr>
      <w:rFonts w:ascii="Times New Roman" w:eastAsia="Times New Roman" w:hAnsi="Times New Roman" w:cs="Times New Roman"/>
      <w:sz w:val="28"/>
      <w:szCs w:val="24"/>
      <w:lang w:eastAsia="zh-CN"/>
    </w:rPr>
  </w:style>
  <w:style w:type="character" w:customStyle="1" w:styleId="a5">
    <w:name w:val="Основной текст с отступом Знак"/>
    <w:basedOn w:val="a0"/>
    <w:link w:val="a4"/>
    <w:rsid w:val="004976BB"/>
    <w:rPr>
      <w:rFonts w:ascii="Times New Roman" w:eastAsia="Times New Roman" w:hAnsi="Times New Roman" w:cs="Times New Roman"/>
      <w:sz w:val="28"/>
      <w:szCs w:val="24"/>
      <w:lang w:eastAsia="zh-CN"/>
    </w:rPr>
  </w:style>
  <w:style w:type="paragraph" w:customStyle="1" w:styleId="ConsPlusTitle">
    <w:name w:val="ConsPlusTitle"/>
    <w:rsid w:val="00182101"/>
    <w:pPr>
      <w:widowControl w:val="0"/>
      <w:autoSpaceDE w:val="0"/>
      <w:autoSpaceDN w:val="0"/>
      <w:spacing w:after="0" w:line="240" w:lineRule="auto"/>
    </w:pPr>
    <w:rPr>
      <w:rFonts w:ascii="Calibri" w:hAnsi="Calibri" w:cs="Calibri"/>
      <w:b/>
      <w:sz w:val="20"/>
    </w:rPr>
  </w:style>
  <w:style w:type="paragraph" w:styleId="a6">
    <w:name w:val="No Spacing"/>
    <w:uiPriority w:val="1"/>
    <w:qFormat/>
    <w:rsid w:val="002860E9"/>
    <w:pPr>
      <w:spacing w:after="0" w:line="240" w:lineRule="auto"/>
    </w:pPr>
    <w:rPr>
      <w:rFonts w:ascii="Calibri" w:eastAsia="Times New Roman" w:hAnsi="Calibri" w:cs="Times New Roman"/>
    </w:rPr>
  </w:style>
  <w:style w:type="paragraph" w:customStyle="1" w:styleId="Style5">
    <w:name w:val="Style5"/>
    <w:basedOn w:val="a"/>
    <w:rsid w:val="002860E9"/>
    <w:pPr>
      <w:widowControl w:val="0"/>
      <w:autoSpaceDE w:val="0"/>
      <w:autoSpaceDN w:val="0"/>
      <w:adjustRightInd w:val="0"/>
      <w:spacing w:after="0" w:line="322" w:lineRule="exact"/>
      <w:ind w:firstLine="725"/>
      <w:jc w:val="both"/>
    </w:pPr>
    <w:rPr>
      <w:rFonts w:ascii="Times New Roman" w:eastAsia="Times New Roman" w:hAnsi="Times New Roman" w:cs="Times New Roman"/>
      <w:sz w:val="24"/>
      <w:szCs w:val="24"/>
    </w:rPr>
  </w:style>
  <w:style w:type="character" w:customStyle="1" w:styleId="FontStyle87">
    <w:name w:val="Font Style87"/>
    <w:basedOn w:val="a0"/>
    <w:rsid w:val="002860E9"/>
    <w:rPr>
      <w:rFonts w:ascii="Times New Roman" w:hAnsi="Times New Roman" w:cs="Times New Roman" w:hint="default"/>
      <w:sz w:val="26"/>
      <w:szCs w:val="26"/>
    </w:rPr>
  </w:style>
  <w:style w:type="character" w:styleId="a7">
    <w:name w:val="Strong"/>
    <w:uiPriority w:val="22"/>
    <w:qFormat/>
    <w:rsid w:val="00E21B6F"/>
    <w:rPr>
      <w:b/>
      <w:bCs/>
    </w:rPr>
  </w:style>
  <w:style w:type="paragraph" w:styleId="a8">
    <w:name w:val="Body Text"/>
    <w:aliases w:val="TabelTekst,text,Body Text2, Char,Body Text2 Char Char Char Char Char Char Char Char Char,Char,Main text,Body Text Char2 Char,Body Text Char1 Char Char,Body Text Char Char Char Char,TabelTekst Char Char Char Char"/>
    <w:basedOn w:val="a"/>
    <w:link w:val="a9"/>
    <w:unhideWhenUsed/>
    <w:rsid w:val="00FB071A"/>
    <w:pPr>
      <w:spacing w:after="120"/>
    </w:pPr>
  </w:style>
  <w:style w:type="character" w:customStyle="1" w:styleId="a9">
    <w:name w:val="Основной текст Знак"/>
    <w:aliases w:val="TabelTekst Знак,text Знак,Body Text2 Знак, Char Знак,Body Text2 Char Char Char Char Char Char Char Char Char Знак,Char Знак,Main text Знак,Body Text Char2 Char Знак,Body Text Char1 Char Char Знак,Body Text Char Char Char Char Знак"/>
    <w:basedOn w:val="a0"/>
    <w:link w:val="a8"/>
    <w:uiPriority w:val="99"/>
    <w:semiHidden/>
    <w:rsid w:val="00FB071A"/>
  </w:style>
  <w:style w:type="paragraph" w:styleId="aa">
    <w:name w:val="Balloon Text"/>
    <w:basedOn w:val="a"/>
    <w:link w:val="ab"/>
    <w:unhideWhenUsed/>
    <w:rsid w:val="00990C9E"/>
    <w:pPr>
      <w:spacing w:after="0" w:line="240" w:lineRule="auto"/>
    </w:pPr>
    <w:rPr>
      <w:rFonts w:ascii="Segoe UI" w:hAnsi="Segoe UI" w:cs="Segoe UI"/>
      <w:sz w:val="18"/>
      <w:szCs w:val="18"/>
    </w:rPr>
  </w:style>
  <w:style w:type="character" w:customStyle="1" w:styleId="ab">
    <w:name w:val="Текст выноски Знак"/>
    <w:basedOn w:val="a0"/>
    <w:link w:val="aa"/>
    <w:rsid w:val="00990C9E"/>
    <w:rPr>
      <w:rFonts w:ascii="Segoe UI" w:hAnsi="Segoe UI" w:cs="Segoe UI"/>
      <w:sz w:val="18"/>
      <w:szCs w:val="18"/>
    </w:rPr>
  </w:style>
  <w:style w:type="character" w:styleId="ac">
    <w:name w:val="Hyperlink"/>
    <w:uiPriority w:val="99"/>
    <w:unhideWhenUsed/>
    <w:rsid w:val="00582CA2"/>
    <w:rPr>
      <w:color w:val="0000FF"/>
      <w:u w:val="single"/>
    </w:rPr>
  </w:style>
  <w:style w:type="paragraph" w:customStyle="1" w:styleId="ad">
    <w:name w:val="Базовый"/>
    <w:rsid w:val="00582CA2"/>
    <w:pPr>
      <w:widowControl w:val="0"/>
      <w:suppressAutoHyphens/>
    </w:pPr>
    <w:rPr>
      <w:rFonts w:ascii="Times New Roman" w:eastAsia="SimSun" w:hAnsi="Times New Roman" w:cs="Mangal"/>
      <w:sz w:val="24"/>
      <w:szCs w:val="24"/>
      <w:lang w:eastAsia="zh-CN" w:bidi="hi-IN"/>
    </w:rPr>
  </w:style>
  <w:style w:type="paragraph" w:styleId="ae">
    <w:name w:val="List"/>
    <w:aliases w:val="List Char"/>
    <w:basedOn w:val="a8"/>
    <w:rsid w:val="008510C3"/>
    <w:pPr>
      <w:spacing w:before="120" w:line="240" w:lineRule="auto"/>
      <w:ind w:left="1440" w:hanging="360"/>
      <w:jc w:val="both"/>
    </w:pPr>
    <w:rPr>
      <w:rFonts w:ascii="Arial" w:eastAsia="Times New Roman" w:hAnsi="Arial" w:cs="Times New Roman"/>
      <w:spacing w:val="-5"/>
      <w:lang w:eastAsia="en-US"/>
    </w:rPr>
  </w:style>
  <w:style w:type="paragraph" w:customStyle="1" w:styleId="ConsPlusCell">
    <w:name w:val="ConsPlusCell"/>
    <w:rsid w:val="00A13A6C"/>
    <w:pPr>
      <w:widowControl w:val="0"/>
      <w:autoSpaceDE w:val="0"/>
      <w:autoSpaceDN w:val="0"/>
      <w:adjustRightInd w:val="0"/>
      <w:spacing w:after="0" w:line="240" w:lineRule="auto"/>
    </w:pPr>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1756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2519</TotalTime>
  <Pages>15</Pages>
  <Words>3043</Words>
  <Characters>17348</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20351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Людмила</dc:creator>
  <cp:lastModifiedBy>RePack by Diakov</cp:lastModifiedBy>
  <cp:revision>47</cp:revision>
  <cp:lastPrinted>2023-02-01T11:27:00Z</cp:lastPrinted>
  <dcterms:created xsi:type="dcterms:W3CDTF">2022-10-20T17:00:00Z</dcterms:created>
  <dcterms:modified xsi:type="dcterms:W3CDTF">2023-02-01T11:31:00Z</dcterms:modified>
</cp:coreProperties>
</file>