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A3E" w:rsidRDefault="00516A3E" w:rsidP="00516A3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2778125</wp:posOffset>
            </wp:positionH>
            <wp:positionV relativeFrom="paragraph">
              <wp:posOffset>-97155</wp:posOffset>
            </wp:positionV>
            <wp:extent cx="523875" cy="5810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16A3E" w:rsidRDefault="00516A3E" w:rsidP="00516A3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516A3E" w:rsidRDefault="00516A3E" w:rsidP="00516A3E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516A3E" w:rsidRPr="00F90702" w:rsidRDefault="00EB4F30" w:rsidP="00516A3E">
      <w:pPr>
        <w:keepNext/>
        <w:jc w:val="center"/>
        <w:outlineLvl w:val="1"/>
        <w:rPr>
          <w:sz w:val="22"/>
          <w:szCs w:val="22"/>
        </w:rPr>
      </w:pPr>
      <w:r w:rsidRPr="00F90702">
        <w:rPr>
          <w:sz w:val="22"/>
          <w:szCs w:val="22"/>
        </w:rPr>
        <w:t>ПРЕДСТАВИТЕЛЬНОЕ СОБРАНИЕ БАБУШКИНСКОГО МУНЦИИПАЛЬНОГО ОКРУГА ВОЛОГОДСКОЙ ОБЛАСТИ</w:t>
      </w:r>
    </w:p>
    <w:p w:rsidR="00EB4F30" w:rsidRDefault="00EB4F30" w:rsidP="00516A3E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516A3E" w:rsidRPr="00F90702" w:rsidRDefault="00516A3E" w:rsidP="00516A3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F90702">
        <w:rPr>
          <w:b/>
          <w:bCs/>
          <w:sz w:val="32"/>
          <w:szCs w:val="32"/>
        </w:rPr>
        <w:t>РЕШЕНИЕ</w:t>
      </w:r>
    </w:p>
    <w:p w:rsidR="004222A4" w:rsidRDefault="004222A4" w:rsidP="004222A4"/>
    <w:p w:rsidR="00516A3E" w:rsidRDefault="00516A3E" w:rsidP="004222A4"/>
    <w:p w:rsidR="00516A3E" w:rsidRPr="00F90702" w:rsidRDefault="00EB4F30" w:rsidP="00516A3E">
      <w:pPr>
        <w:rPr>
          <w:b/>
          <w:bCs/>
          <w:sz w:val="28"/>
          <w:szCs w:val="28"/>
        </w:rPr>
      </w:pPr>
      <w:r w:rsidRPr="00F90702">
        <w:rPr>
          <w:b/>
          <w:bCs/>
          <w:sz w:val="28"/>
          <w:szCs w:val="28"/>
        </w:rPr>
        <w:t>«28»</w:t>
      </w:r>
      <w:r w:rsidR="00516A3E" w:rsidRPr="00F90702">
        <w:rPr>
          <w:b/>
          <w:bCs/>
          <w:sz w:val="28"/>
          <w:szCs w:val="28"/>
        </w:rPr>
        <w:t xml:space="preserve"> октября  2022 год                                                                                   </w:t>
      </w:r>
      <w:r w:rsidRPr="00F90702">
        <w:rPr>
          <w:b/>
          <w:bCs/>
          <w:sz w:val="28"/>
          <w:szCs w:val="28"/>
        </w:rPr>
        <w:t xml:space="preserve">            </w:t>
      </w:r>
      <w:r w:rsidR="00516A3E" w:rsidRPr="00F90702">
        <w:rPr>
          <w:b/>
          <w:bCs/>
          <w:sz w:val="28"/>
          <w:szCs w:val="28"/>
        </w:rPr>
        <w:t>№</w:t>
      </w:r>
      <w:r w:rsidR="00F90702" w:rsidRPr="00F90702">
        <w:rPr>
          <w:b/>
          <w:bCs/>
          <w:sz w:val="28"/>
          <w:szCs w:val="28"/>
        </w:rPr>
        <w:t xml:space="preserve"> 64</w:t>
      </w:r>
    </w:p>
    <w:p w:rsidR="00516A3E" w:rsidRDefault="00EB4F30" w:rsidP="004222A4">
      <w:r>
        <w:t xml:space="preserve">                                                                        </w:t>
      </w:r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gramEnd"/>
      <w:r>
        <w:t>. Бабушкина</w:t>
      </w:r>
    </w:p>
    <w:p w:rsidR="00F90702" w:rsidRDefault="00F90702" w:rsidP="004222A4"/>
    <w:p w:rsidR="005017BF" w:rsidRPr="005017BF" w:rsidRDefault="005017BF" w:rsidP="005017BF">
      <w:pPr>
        <w:ind w:right="-2"/>
        <w:jc w:val="center"/>
        <w:rPr>
          <w:b/>
          <w:sz w:val="28"/>
          <w:szCs w:val="28"/>
        </w:rPr>
      </w:pPr>
      <w:r w:rsidRPr="005017BF">
        <w:rPr>
          <w:b/>
          <w:sz w:val="28"/>
          <w:szCs w:val="28"/>
        </w:rPr>
        <w:t>Об утверждении  Положения о</w:t>
      </w:r>
      <w:proofErr w:type="gramStart"/>
      <w:r w:rsidRPr="005017BF">
        <w:rPr>
          <w:b/>
          <w:sz w:val="28"/>
          <w:szCs w:val="28"/>
        </w:rPr>
        <w:t xml:space="preserve"> К</w:t>
      </w:r>
      <w:proofErr w:type="gramEnd"/>
      <w:r w:rsidRPr="005017BF">
        <w:rPr>
          <w:b/>
          <w:sz w:val="28"/>
          <w:szCs w:val="28"/>
        </w:rPr>
        <w:t>онтрольно - счетной комиссии</w:t>
      </w:r>
    </w:p>
    <w:p w:rsidR="005017BF" w:rsidRPr="005017BF" w:rsidRDefault="005017BF" w:rsidP="005017BF">
      <w:pPr>
        <w:ind w:right="-2"/>
        <w:jc w:val="center"/>
        <w:rPr>
          <w:b/>
          <w:color w:val="FF0000"/>
          <w:sz w:val="28"/>
          <w:szCs w:val="28"/>
        </w:rPr>
      </w:pPr>
      <w:r w:rsidRPr="005017BF">
        <w:rPr>
          <w:b/>
          <w:sz w:val="28"/>
          <w:szCs w:val="28"/>
        </w:rPr>
        <w:t>Бабушкинского муниципал</w:t>
      </w:r>
      <w:r w:rsidR="00BD4A2F">
        <w:rPr>
          <w:b/>
          <w:sz w:val="28"/>
          <w:szCs w:val="28"/>
        </w:rPr>
        <w:t xml:space="preserve">ьного округа </w:t>
      </w:r>
      <w:r w:rsidR="009D0089" w:rsidRPr="00EB4F30">
        <w:rPr>
          <w:b/>
          <w:sz w:val="28"/>
          <w:szCs w:val="28"/>
        </w:rPr>
        <w:t>Вологодской области</w:t>
      </w:r>
    </w:p>
    <w:p w:rsidR="005017BF" w:rsidRPr="005017BF" w:rsidRDefault="005017BF" w:rsidP="005017BF">
      <w:pPr>
        <w:jc w:val="both"/>
        <w:rPr>
          <w:b/>
          <w:sz w:val="28"/>
          <w:szCs w:val="28"/>
        </w:rPr>
      </w:pPr>
    </w:p>
    <w:p w:rsidR="005017BF" w:rsidRDefault="005017BF" w:rsidP="005017BF">
      <w:pPr>
        <w:jc w:val="both"/>
        <w:rPr>
          <w:sz w:val="26"/>
          <w:szCs w:val="26"/>
        </w:rPr>
      </w:pPr>
    </w:p>
    <w:p w:rsidR="005017BF" w:rsidRPr="005017BF" w:rsidRDefault="005017BF" w:rsidP="00EB4F30">
      <w:pPr>
        <w:pStyle w:val="aa"/>
        <w:spacing w:after="0"/>
        <w:ind w:firstLine="708"/>
        <w:jc w:val="both"/>
        <w:rPr>
          <w:sz w:val="28"/>
          <w:szCs w:val="28"/>
        </w:rPr>
      </w:pPr>
      <w:proofErr w:type="gramStart"/>
      <w:r w:rsidRPr="005017BF">
        <w:rPr>
          <w:rFonts w:ascii="Montserrat" w:hAnsi="Montserrat" w:cs="Montserrat"/>
          <w:color w:val="000000"/>
          <w:sz w:val="28"/>
          <w:szCs w:val="28"/>
        </w:rPr>
        <w:t>В соответствии с Федеральным</w:t>
      </w:r>
      <w:r w:rsidR="00147891">
        <w:rPr>
          <w:rFonts w:ascii="Montserrat" w:hAnsi="Montserrat" w:cs="Montserrat"/>
          <w:color w:val="000000"/>
          <w:sz w:val="28"/>
          <w:szCs w:val="28"/>
        </w:rPr>
        <w:t>и</w:t>
      </w:r>
      <w:r w:rsidRPr="005017BF">
        <w:rPr>
          <w:rFonts w:ascii="Montserrat" w:hAnsi="Montserrat" w:cs="Montserrat"/>
          <w:color w:val="000000"/>
          <w:sz w:val="28"/>
          <w:szCs w:val="28"/>
        </w:rPr>
        <w:t xml:space="preserve"> закон</w:t>
      </w:r>
      <w:r w:rsidR="00147891">
        <w:rPr>
          <w:rFonts w:ascii="Montserrat" w:hAnsi="Montserrat" w:cs="Montserrat"/>
          <w:color w:val="000000"/>
          <w:sz w:val="28"/>
          <w:szCs w:val="28"/>
        </w:rPr>
        <w:t>ами</w:t>
      </w:r>
      <w:r w:rsidRPr="005017BF">
        <w:rPr>
          <w:rFonts w:ascii="Montserrat" w:hAnsi="Montserrat" w:cs="Montserrat"/>
          <w:color w:val="000000"/>
          <w:sz w:val="28"/>
          <w:szCs w:val="28"/>
        </w:rPr>
        <w:t xml:space="preserve"> от 7 февраля 2011 года № 6 - 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rFonts w:ascii="Montserrat" w:hAnsi="Montserrat" w:cs="Montserrat"/>
          <w:color w:val="000000"/>
          <w:sz w:val="28"/>
          <w:szCs w:val="28"/>
        </w:rPr>
        <w:t>,</w:t>
      </w:r>
      <w:r w:rsidRPr="005017BF">
        <w:rPr>
          <w:rFonts w:ascii="Montserrat" w:hAnsi="Montserrat" w:cs="Montserrat"/>
          <w:color w:val="000000"/>
          <w:sz w:val="28"/>
          <w:szCs w:val="28"/>
        </w:rPr>
        <w:t xml:space="preserve"> </w:t>
      </w:r>
      <w:r w:rsidR="00147891">
        <w:rPr>
          <w:rFonts w:ascii="Montserrat" w:hAnsi="Montserrat" w:cs="Montserrat"/>
          <w:color w:val="000000"/>
          <w:sz w:val="28"/>
          <w:szCs w:val="28"/>
        </w:rPr>
        <w:t>от 1 июля 2021 года</w:t>
      </w:r>
      <w:r w:rsidR="0085232F">
        <w:rPr>
          <w:rFonts w:ascii="Montserrat" w:hAnsi="Montserrat" w:cs="Montserrat"/>
          <w:color w:val="000000"/>
          <w:sz w:val="28"/>
          <w:szCs w:val="28"/>
        </w:rPr>
        <w:t xml:space="preserve"> № 255-ФЗ</w:t>
      </w:r>
      <w:r w:rsidR="00147891">
        <w:rPr>
          <w:rFonts w:ascii="Montserrat" w:hAnsi="Montserrat" w:cs="Montserrat"/>
          <w:color w:val="000000"/>
          <w:sz w:val="28"/>
          <w:szCs w:val="28"/>
        </w:rPr>
        <w:t xml:space="preserve"> </w:t>
      </w:r>
      <w:r w:rsidR="00147891">
        <w:rPr>
          <w:rFonts w:ascii="Montserrat" w:hAnsi="Montserrat" w:cs="Montserrat" w:hint="eastAsia"/>
          <w:color w:val="000000"/>
          <w:sz w:val="28"/>
          <w:szCs w:val="28"/>
        </w:rPr>
        <w:t>«</w:t>
      </w:r>
      <w:r w:rsidR="00147891">
        <w:rPr>
          <w:rFonts w:ascii="Montserrat" w:hAnsi="Montserrat" w:cs="Montserrat"/>
          <w:color w:val="000000"/>
          <w:sz w:val="28"/>
          <w:szCs w:val="28"/>
        </w:rPr>
        <w:t xml:space="preserve">О внесении изменений в федеральный закон </w:t>
      </w:r>
      <w:r w:rsidR="00147891">
        <w:rPr>
          <w:rFonts w:ascii="Montserrat" w:hAnsi="Montserrat" w:cs="Montserrat" w:hint="eastAsia"/>
          <w:color w:val="000000"/>
          <w:sz w:val="28"/>
          <w:szCs w:val="28"/>
        </w:rPr>
        <w:t>«</w:t>
      </w:r>
      <w:r w:rsidR="00147891">
        <w:rPr>
          <w:rFonts w:ascii="Montserrat" w:hAnsi="Montserrat" w:cs="Montserrat"/>
          <w:color w:val="000000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147891">
        <w:rPr>
          <w:rFonts w:ascii="Montserrat" w:hAnsi="Montserrat" w:cs="Montserrat" w:hint="eastAsia"/>
          <w:color w:val="000000"/>
          <w:sz w:val="28"/>
          <w:szCs w:val="28"/>
        </w:rPr>
        <w:t>»</w:t>
      </w:r>
      <w:r w:rsidR="00147891">
        <w:rPr>
          <w:rFonts w:ascii="Montserrat" w:hAnsi="Montserrat" w:cs="Montserrat"/>
          <w:color w:val="000000"/>
          <w:sz w:val="28"/>
          <w:szCs w:val="28"/>
        </w:rPr>
        <w:t xml:space="preserve"> и отдельные законодательные акты </w:t>
      </w:r>
      <w:r w:rsidR="00F90702">
        <w:rPr>
          <w:rFonts w:ascii="Montserrat" w:hAnsi="Montserrat" w:cs="Montserrat"/>
          <w:color w:val="000000"/>
          <w:sz w:val="28"/>
          <w:szCs w:val="28"/>
        </w:rPr>
        <w:t>Р</w:t>
      </w:r>
      <w:r w:rsidR="00147891">
        <w:rPr>
          <w:rFonts w:ascii="Montserrat" w:hAnsi="Montserrat" w:cs="Montserrat"/>
          <w:color w:val="000000"/>
          <w:sz w:val="28"/>
          <w:szCs w:val="28"/>
        </w:rPr>
        <w:t xml:space="preserve">оссийской Федерации, </w:t>
      </w:r>
      <w:r w:rsidRPr="005017BF">
        <w:rPr>
          <w:rFonts w:ascii="Montserrat" w:hAnsi="Montserrat" w:cs="Montserrat"/>
          <w:color w:val="000000"/>
          <w:sz w:val="28"/>
          <w:szCs w:val="28"/>
        </w:rPr>
        <w:t>Устав</w:t>
      </w:r>
      <w:r w:rsidR="00EB4F30">
        <w:rPr>
          <w:rFonts w:ascii="Montserrat" w:hAnsi="Montserrat" w:cs="Montserrat"/>
          <w:color w:val="000000"/>
          <w:sz w:val="28"/>
          <w:szCs w:val="28"/>
        </w:rPr>
        <w:t>ом</w:t>
      </w:r>
      <w:r w:rsidRPr="005017BF">
        <w:rPr>
          <w:rFonts w:ascii="Montserrat" w:hAnsi="Montserrat" w:cs="Montserrat"/>
          <w:color w:val="000000"/>
          <w:sz w:val="28"/>
          <w:szCs w:val="28"/>
        </w:rPr>
        <w:t xml:space="preserve"> </w:t>
      </w:r>
      <w:r>
        <w:rPr>
          <w:rFonts w:ascii="Montserrat" w:hAnsi="Montserrat" w:cs="Montserrat"/>
          <w:color w:val="000000"/>
          <w:sz w:val="28"/>
          <w:szCs w:val="28"/>
        </w:rPr>
        <w:t>Бабушкинского</w:t>
      </w:r>
      <w:proofErr w:type="gramEnd"/>
      <w:r>
        <w:rPr>
          <w:rFonts w:ascii="Montserrat" w:hAnsi="Montserrat" w:cs="Montserrat"/>
          <w:color w:val="000000"/>
          <w:sz w:val="28"/>
          <w:szCs w:val="28"/>
        </w:rPr>
        <w:t xml:space="preserve"> муниципального округа Вологодской области </w:t>
      </w:r>
    </w:p>
    <w:p w:rsidR="00516A3E" w:rsidRDefault="00516A3E" w:rsidP="004222A4"/>
    <w:p w:rsidR="00516A3E" w:rsidRDefault="00516A3E" w:rsidP="00EB4F30">
      <w:pPr>
        <w:ind w:left="-284" w:right="-1" w:firstLine="992"/>
        <w:jc w:val="both"/>
        <w:rPr>
          <w:b/>
          <w:sz w:val="28"/>
          <w:szCs w:val="28"/>
        </w:rPr>
      </w:pPr>
      <w:r w:rsidRPr="00A56EDD">
        <w:rPr>
          <w:b/>
          <w:sz w:val="28"/>
          <w:szCs w:val="28"/>
        </w:rPr>
        <w:t xml:space="preserve">Представительное Собрание </w:t>
      </w:r>
      <w:r w:rsidRPr="00846134">
        <w:rPr>
          <w:b/>
          <w:sz w:val="28"/>
        </w:rPr>
        <w:t>Бабушкинского муниципального округа</w:t>
      </w:r>
    </w:p>
    <w:p w:rsidR="00516A3E" w:rsidRDefault="00516A3E" w:rsidP="00EB4F30">
      <w:pPr>
        <w:ind w:left="-284" w:right="-1" w:firstLine="992"/>
        <w:jc w:val="both"/>
        <w:rPr>
          <w:b/>
          <w:sz w:val="28"/>
          <w:szCs w:val="28"/>
        </w:rPr>
      </w:pPr>
      <w:r w:rsidRPr="00210300">
        <w:rPr>
          <w:b/>
          <w:sz w:val="28"/>
          <w:szCs w:val="28"/>
        </w:rPr>
        <w:t>РЕШИЛО:</w:t>
      </w:r>
    </w:p>
    <w:p w:rsidR="006023BB" w:rsidRDefault="006023BB" w:rsidP="00516A3E">
      <w:pPr>
        <w:ind w:left="-284" w:right="-1"/>
        <w:jc w:val="both"/>
        <w:rPr>
          <w:b/>
          <w:sz w:val="28"/>
          <w:szCs w:val="28"/>
        </w:rPr>
      </w:pPr>
    </w:p>
    <w:p w:rsidR="005017BF" w:rsidRPr="00F44E8B" w:rsidRDefault="00F44E8B" w:rsidP="00BD4A2F">
      <w:pPr>
        <w:ind w:firstLine="708"/>
        <w:jc w:val="both"/>
        <w:rPr>
          <w:color w:val="FF0000"/>
          <w:sz w:val="28"/>
          <w:szCs w:val="28"/>
        </w:rPr>
      </w:pPr>
      <w:r w:rsidRPr="00F44E8B">
        <w:rPr>
          <w:sz w:val="28"/>
          <w:szCs w:val="28"/>
        </w:rPr>
        <w:t>1.</w:t>
      </w:r>
      <w:r w:rsidR="005017BF" w:rsidRPr="00F44E8B">
        <w:rPr>
          <w:sz w:val="28"/>
          <w:szCs w:val="28"/>
        </w:rPr>
        <w:t>Утвердить прилагаемое Положение о</w:t>
      </w:r>
      <w:proofErr w:type="gramStart"/>
      <w:r w:rsidR="005017BF" w:rsidRPr="00F44E8B">
        <w:rPr>
          <w:sz w:val="28"/>
          <w:szCs w:val="28"/>
        </w:rPr>
        <w:t xml:space="preserve"> К</w:t>
      </w:r>
      <w:proofErr w:type="gramEnd"/>
      <w:r w:rsidR="005017BF" w:rsidRPr="00F44E8B">
        <w:rPr>
          <w:sz w:val="28"/>
          <w:szCs w:val="28"/>
        </w:rPr>
        <w:t xml:space="preserve">онтрольно – </w:t>
      </w:r>
      <w:r w:rsidR="006023BB" w:rsidRPr="00F44E8B">
        <w:rPr>
          <w:sz w:val="28"/>
          <w:szCs w:val="28"/>
        </w:rPr>
        <w:t>счетной комиссии Бабушкинского</w:t>
      </w:r>
      <w:r w:rsidR="005017BF" w:rsidRPr="00F44E8B">
        <w:rPr>
          <w:sz w:val="28"/>
          <w:szCs w:val="28"/>
        </w:rPr>
        <w:t xml:space="preserve"> муниципального округа</w:t>
      </w:r>
      <w:r w:rsidR="00EB4F30">
        <w:rPr>
          <w:sz w:val="28"/>
          <w:szCs w:val="28"/>
        </w:rPr>
        <w:t xml:space="preserve"> </w:t>
      </w:r>
      <w:r w:rsidR="009D0089" w:rsidRPr="00EB4F30">
        <w:rPr>
          <w:sz w:val="28"/>
          <w:szCs w:val="28"/>
        </w:rPr>
        <w:t>Вологодской области</w:t>
      </w:r>
      <w:r w:rsidR="005017BF" w:rsidRPr="00F44E8B">
        <w:rPr>
          <w:sz w:val="28"/>
          <w:szCs w:val="28"/>
        </w:rPr>
        <w:t xml:space="preserve"> в с</w:t>
      </w:r>
      <w:r w:rsidR="006023BB" w:rsidRPr="00F44E8B">
        <w:rPr>
          <w:sz w:val="28"/>
          <w:szCs w:val="28"/>
        </w:rPr>
        <w:t>ледующей редакции (приложение № 1).</w:t>
      </w:r>
    </w:p>
    <w:p w:rsidR="005017BF" w:rsidRPr="00F44E8B" w:rsidRDefault="00F44E8B" w:rsidP="005017BF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t>2.</w:t>
      </w:r>
      <w:r w:rsidR="005017BF" w:rsidRPr="00F44E8B">
        <w:rPr>
          <w:sz w:val="28"/>
          <w:szCs w:val="28"/>
        </w:rPr>
        <w:t xml:space="preserve">Признать утратившими силу следующие решения Представительного Собрания </w:t>
      </w:r>
      <w:r w:rsidR="006023BB" w:rsidRPr="00F44E8B">
        <w:rPr>
          <w:sz w:val="28"/>
          <w:szCs w:val="28"/>
        </w:rPr>
        <w:t xml:space="preserve"> Бабушкинского муниципального р</w:t>
      </w:r>
      <w:r w:rsidR="005017BF" w:rsidRPr="00F44E8B">
        <w:rPr>
          <w:sz w:val="28"/>
          <w:szCs w:val="28"/>
        </w:rPr>
        <w:t>айона:</w:t>
      </w:r>
    </w:p>
    <w:p w:rsidR="005017BF" w:rsidRPr="00F44E8B" w:rsidRDefault="006023BB" w:rsidP="005017BF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t xml:space="preserve">- </w:t>
      </w:r>
      <w:r w:rsidR="00AF4CA6" w:rsidRPr="00F44E8B">
        <w:rPr>
          <w:sz w:val="28"/>
          <w:szCs w:val="28"/>
        </w:rPr>
        <w:t>от 22.02.2012г.</w:t>
      </w:r>
      <w:r w:rsidRPr="00F44E8B">
        <w:rPr>
          <w:sz w:val="28"/>
          <w:szCs w:val="28"/>
        </w:rPr>
        <w:t xml:space="preserve"> № 294 «О Контрольно-счетном отделе</w:t>
      </w:r>
      <w:r w:rsidR="005017BF" w:rsidRPr="00F44E8B">
        <w:rPr>
          <w:sz w:val="28"/>
          <w:szCs w:val="28"/>
        </w:rPr>
        <w:t>»;</w:t>
      </w:r>
    </w:p>
    <w:p w:rsidR="005017BF" w:rsidRPr="00F44E8B" w:rsidRDefault="005017BF" w:rsidP="006023BB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t>- от</w:t>
      </w:r>
      <w:r w:rsidR="00AF4CA6" w:rsidRPr="00F44E8B">
        <w:rPr>
          <w:sz w:val="28"/>
          <w:szCs w:val="28"/>
        </w:rPr>
        <w:t xml:space="preserve"> 20.12.2013г.</w:t>
      </w:r>
      <w:r w:rsidR="006023BB" w:rsidRPr="00F44E8B">
        <w:rPr>
          <w:sz w:val="28"/>
          <w:szCs w:val="28"/>
        </w:rPr>
        <w:t xml:space="preserve"> № 133</w:t>
      </w:r>
      <w:r w:rsidRPr="00F44E8B">
        <w:rPr>
          <w:sz w:val="28"/>
          <w:szCs w:val="28"/>
        </w:rPr>
        <w:t xml:space="preserve"> «О внесении и</w:t>
      </w:r>
      <w:r w:rsidR="006023BB" w:rsidRPr="00F44E8B">
        <w:rPr>
          <w:sz w:val="28"/>
          <w:szCs w:val="28"/>
        </w:rPr>
        <w:t>зменений в Положение о контрольно-счетном отделе</w:t>
      </w:r>
      <w:r w:rsidRPr="00F44E8B">
        <w:rPr>
          <w:sz w:val="28"/>
          <w:szCs w:val="28"/>
        </w:rPr>
        <w:t>»;</w:t>
      </w:r>
    </w:p>
    <w:p w:rsidR="005017BF" w:rsidRPr="00F44E8B" w:rsidRDefault="006023BB" w:rsidP="006023BB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t xml:space="preserve">- от </w:t>
      </w:r>
      <w:r w:rsidR="00AF4CA6" w:rsidRPr="00F44E8B">
        <w:rPr>
          <w:sz w:val="28"/>
          <w:szCs w:val="28"/>
        </w:rPr>
        <w:t>25.04.2014г.</w:t>
      </w:r>
      <w:r w:rsidRPr="00F44E8B">
        <w:rPr>
          <w:sz w:val="28"/>
          <w:szCs w:val="28"/>
        </w:rPr>
        <w:t xml:space="preserve"> № 172</w:t>
      </w:r>
      <w:r w:rsidR="005017BF" w:rsidRPr="00F44E8B">
        <w:rPr>
          <w:sz w:val="28"/>
          <w:szCs w:val="28"/>
        </w:rPr>
        <w:t xml:space="preserve"> «О внесении изменения </w:t>
      </w:r>
      <w:r w:rsidRPr="00F44E8B">
        <w:rPr>
          <w:sz w:val="28"/>
          <w:szCs w:val="28"/>
        </w:rPr>
        <w:t>в Положение о Контрольно-счетном отделе Бабушкинского муниципального района»;</w:t>
      </w:r>
    </w:p>
    <w:p w:rsidR="005017BF" w:rsidRPr="00F44E8B" w:rsidRDefault="00AF4CA6" w:rsidP="006023BB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t>- от 26.10.2015г.</w:t>
      </w:r>
      <w:r w:rsidR="006023BB" w:rsidRPr="00F44E8B">
        <w:rPr>
          <w:sz w:val="28"/>
          <w:szCs w:val="28"/>
        </w:rPr>
        <w:t xml:space="preserve"> № 271</w:t>
      </w:r>
      <w:r w:rsidR="005017BF" w:rsidRPr="00F44E8B">
        <w:rPr>
          <w:sz w:val="28"/>
          <w:szCs w:val="28"/>
        </w:rPr>
        <w:t xml:space="preserve"> «О внесении изменений</w:t>
      </w:r>
      <w:r w:rsidR="006023BB" w:rsidRPr="00F44E8B">
        <w:rPr>
          <w:sz w:val="28"/>
          <w:szCs w:val="28"/>
        </w:rPr>
        <w:t xml:space="preserve"> и дополнений</w:t>
      </w:r>
      <w:r w:rsidR="005017BF" w:rsidRPr="00F44E8B">
        <w:rPr>
          <w:sz w:val="28"/>
          <w:szCs w:val="28"/>
        </w:rPr>
        <w:t xml:space="preserve"> в решение П</w:t>
      </w:r>
      <w:r w:rsidR="006023BB" w:rsidRPr="00F44E8B">
        <w:rPr>
          <w:sz w:val="28"/>
          <w:szCs w:val="28"/>
        </w:rPr>
        <w:t>редставительного Собрания  от 22.02.2012 № 294</w:t>
      </w:r>
      <w:r w:rsidRPr="00F44E8B">
        <w:rPr>
          <w:sz w:val="28"/>
          <w:szCs w:val="28"/>
        </w:rPr>
        <w:t xml:space="preserve"> «О контрольно-счетном отделе» (с последующими изменениями)</w:t>
      </w:r>
      <w:r w:rsidR="005017BF" w:rsidRPr="00F44E8B">
        <w:rPr>
          <w:sz w:val="28"/>
          <w:szCs w:val="28"/>
        </w:rPr>
        <w:t>»;</w:t>
      </w:r>
    </w:p>
    <w:p w:rsidR="005017BF" w:rsidRPr="00F44E8B" w:rsidRDefault="00AF4CA6" w:rsidP="00AF4CA6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t>- от 12.08.2016г. № 43</w:t>
      </w:r>
      <w:r w:rsidR="005017BF" w:rsidRPr="00F44E8B">
        <w:rPr>
          <w:sz w:val="28"/>
          <w:szCs w:val="28"/>
        </w:rPr>
        <w:t xml:space="preserve"> «О вн</w:t>
      </w:r>
      <w:r w:rsidRPr="00F44E8B">
        <w:rPr>
          <w:sz w:val="28"/>
          <w:szCs w:val="28"/>
        </w:rPr>
        <w:t>есении изменений в Положение о Контрольно-счетном отделе Бабушкинского муниципального района»;</w:t>
      </w:r>
    </w:p>
    <w:p w:rsidR="00AF4CA6" w:rsidRPr="00F44E8B" w:rsidRDefault="00AF4CA6" w:rsidP="00AF4CA6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t>- от 08.12.2017г. № 135 «О внесении изменений в Положение о Контрольно-счетном отделе Бабушкинского муниципального района»;</w:t>
      </w:r>
    </w:p>
    <w:p w:rsidR="00AF4CA6" w:rsidRPr="00F44E8B" w:rsidRDefault="00AF4CA6" w:rsidP="00AF4CA6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t>- от 07.16.2018г. № 183 «О внесении изменений в Положение о Контрольно-счетном отделе»;</w:t>
      </w:r>
    </w:p>
    <w:p w:rsidR="00AF4CA6" w:rsidRPr="00F44E8B" w:rsidRDefault="00AF4CA6" w:rsidP="00AF4CA6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lastRenderedPageBreak/>
        <w:t>- от 25.10.2019г. № 287 «О внесении изменений в  решение Представительного Собрания Бабушкинского муниципального района от 22.02.2012г № 294 « О Контрольно-счетном отделе»;</w:t>
      </w:r>
    </w:p>
    <w:p w:rsidR="00516A3E" w:rsidRPr="00F44E8B" w:rsidRDefault="00AF4CA6" w:rsidP="00F44E8B">
      <w:pPr>
        <w:ind w:firstLine="708"/>
        <w:jc w:val="both"/>
        <w:rPr>
          <w:sz w:val="28"/>
          <w:szCs w:val="28"/>
        </w:rPr>
      </w:pPr>
      <w:r w:rsidRPr="00F44E8B">
        <w:rPr>
          <w:sz w:val="28"/>
          <w:szCs w:val="28"/>
        </w:rPr>
        <w:t>- от 25.03.2022г. № 12 «О внесении изменений и дополнений в  решение Представительного Собрания Бабушкинского муниципального района от 22.02.2012г № 294 « О Контрольно-счетном отделе» (в редакции от 25.10.2019г № 287)</w:t>
      </w:r>
      <w:r w:rsidR="00F44E8B">
        <w:rPr>
          <w:sz w:val="28"/>
          <w:szCs w:val="28"/>
        </w:rPr>
        <w:t>.</w:t>
      </w:r>
    </w:p>
    <w:p w:rsidR="005017BF" w:rsidRPr="00AF4CA6" w:rsidRDefault="00F44E8B" w:rsidP="00AF4CA6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</w:t>
      </w:r>
      <w:r w:rsidR="005017BF" w:rsidRPr="00B53DB1">
        <w:rPr>
          <w:sz w:val="28"/>
          <w:szCs w:val="28"/>
        </w:rPr>
        <w:t>Настоящее решение подлежит официальному опубликованию</w:t>
      </w:r>
      <w:r w:rsidR="005017BF">
        <w:rPr>
          <w:sz w:val="28"/>
          <w:szCs w:val="28"/>
        </w:rPr>
        <w:t xml:space="preserve"> (обнародованию) </w:t>
      </w:r>
      <w:r w:rsidR="005017BF" w:rsidRPr="00B53DB1">
        <w:rPr>
          <w:sz w:val="28"/>
          <w:szCs w:val="28"/>
        </w:rPr>
        <w:t xml:space="preserve">в средствах массовой информации, размещению на официальном сайте </w:t>
      </w:r>
      <w:r w:rsidR="005017BF">
        <w:rPr>
          <w:sz w:val="28"/>
          <w:szCs w:val="28"/>
        </w:rPr>
        <w:t>Бабушкинского</w:t>
      </w:r>
      <w:r w:rsidR="005017BF" w:rsidRPr="00B53DB1">
        <w:rPr>
          <w:sz w:val="28"/>
          <w:szCs w:val="28"/>
        </w:rPr>
        <w:t xml:space="preserve"> муниципального </w:t>
      </w:r>
      <w:r w:rsidR="005017BF">
        <w:rPr>
          <w:sz w:val="28"/>
          <w:szCs w:val="28"/>
        </w:rPr>
        <w:t>района</w:t>
      </w:r>
      <w:r w:rsidR="005017BF" w:rsidRPr="00B53DB1">
        <w:rPr>
          <w:sz w:val="28"/>
          <w:szCs w:val="28"/>
        </w:rPr>
        <w:t xml:space="preserve"> в информационно-телекоммуникационной сети </w:t>
      </w:r>
      <w:r w:rsidR="005017BF">
        <w:rPr>
          <w:sz w:val="28"/>
          <w:szCs w:val="28"/>
        </w:rPr>
        <w:t>«И</w:t>
      </w:r>
      <w:r w:rsidR="005017BF" w:rsidRPr="00B53DB1">
        <w:rPr>
          <w:sz w:val="28"/>
          <w:szCs w:val="28"/>
        </w:rPr>
        <w:t>нтернет</w:t>
      </w:r>
      <w:r w:rsidR="005017BF">
        <w:rPr>
          <w:sz w:val="28"/>
          <w:szCs w:val="28"/>
        </w:rPr>
        <w:t>»,</w:t>
      </w:r>
      <w:r w:rsidR="00EB4F30">
        <w:rPr>
          <w:sz w:val="28"/>
          <w:szCs w:val="28"/>
        </w:rPr>
        <w:t xml:space="preserve"> </w:t>
      </w:r>
      <w:r w:rsidR="00AF4CA6" w:rsidRPr="00EB4F30">
        <w:rPr>
          <w:sz w:val="28"/>
          <w:szCs w:val="28"/>
        </w:rPr>
        <w:t>вступ</w:t>
      </w:r>
      <w:r w:rsidR="00FE071B" w:rsidRPr="00EB4F30">
        <w:rPr>
          <w:sz w:val="28"/>
          <w:szCs w:val="28"/>
        </w:rPr>
        <w:t>ает в силу с 01.01.2023 года.</w:t>
      </w:r>
    </w:p>
    <w:p w:rsidR="00537BA4" w:rsidRDefault="00537BA4" w:rsidP="004222A4">
      <w:pPr>
        <w:rPr>
          <w:color w:val="FF0000"/>
        </w:rPr>
      </w:pPr>
    </w:p>
    <w:p w:rsidR="007A6B97" w:rsidRDefault="007A6B97" w:rsidP="004222A4">
      <w:pPr>
        <w:rPr>
          <w:color w:val="FF0000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7A6B97" w:rsidRPr="00A073DD" w:rsidTr="004C2739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7A6B97" w:rsidRPr="00A073DD" w:rsidRDefault="007A6B97" w:rsidP="004C2739">
            <w:r w:rsidRPr="00A073DD">
              <w:rPr>
                <w:sz w:val="28"/>
              </w:rPr>
              <w:t>Председатель</w:t>
            </w:r>
          </w:p>
          <w:p w:rsidR="007A6B97" w:rsidRPr="00A073DD" w:rsidRDefault="007A6B97" w:rsidP="004C2739">
            <w:pPr>
              <w:rPr>
                <w:sz w:val="28"/>
              </w:rPr>
            </w:pPr>
            <w:r w:rsidRPr="00A073DD">
              <w:rPr>
                <w:sz w:val="28"/>
              </w:rPr>
              <w:t>Представительного Собрания</w:t>
            </w:r>
          </w:p>
          <w:p w:rsidR="007A6B97" w:rsidRPr="00A073DD" w:rsidRDefault="007A6B97" w:rsidP="004C2739">
            <w:r>
              <w:rPr>
                <w:sz w:val="28"/>
              </w:rPr>
              <w:t>Бабушкинского</w:t>
            </w:r>
            <w:r w:rsidRPr="00A073DD">
              <w:rPr>
                <w:sz w:val="28"/>
              </w:rPr>
              <w:t xml:space="preserve">  муниципального округа Вологодской области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90702" w:rsidRDefault="00F90702" w:rsidP="004C2739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7A6B97">
              <w:rPr>
                <w:sz w:val="28"/>
              </w:rPr>
              <w:t>Глава</w:t>
            </w:r>
            <w:r w:rsidR="0085232F">
              <w:rPr>
                <w:sz w:val="28"/>
              </w:rPr>
              <w:t xml:space="preserve"> </w:t>
            </w:r>
            <w:r w:rsidR="007A6B97">
              <w:rPr>
                <w:sz w:val="28"/>
              </w:rPr>
              <w:t>Бабушкинского</w:t>
            </w:r>
            <w:r w:rsidR="007A6B97" w:rsidRPr="00A073DD">
              <w:rPr>
                <w:sz w:val="28"/>
              </w:rPr>
              <w:t xml:space="preserve">  </w:t>
            </w:r>
          </w:p>
          <w:p w:rsidR="007A6B97" w:rsidRPr="00A073DD" w:rsidRDefault="00F90702" w:rsidP="004C2739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7A6B97" w:rsidRPr="00A073DD">
              <w:rPr>
                <w:sz w:val="28"/>
              </w:rPr>
              <w:t>муниципального округа</w:t>
            </w:r>
          </w:p>
          <w:p w:rsidR="007A6B97" w:rsidRPr="00A073DD" w:rsidRDefault="00F90702" w:rsidP="004C2739">
            <w:r>
              <w:rPr>
                <w:sz w:val="28"/>
              </w:rPr>
              <w:t xml:space="preserve">           </w:t>
            </w:r>
            <w:r w:rsidR="007A6B97" w:rsidRPr="00A073DD">
              <w:rPr>
                <w:sz w:val="28"/>
              </w:rPr>
              <w:t>Вологодской области</w:t>
            </w:r>
          </w:p>
          <w:p w:rsidR="007A6B97" w:rsidRPr="00A073DD" w:rsidRDefault="007A6B97" w:rsidP="004C2739"/>
        </w:tc>
      </w:tr>
      <w:tr w:rsidR="007A6B97" w:rsidRPr="00A073DD" w:rsidTr="004C2739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7A6B97" w:rsidRPr="00A073DD" w:rsidRDefault="007A6B97" w:rsidP="004C2739">
            <w:pPr>
              <w:rPr>
                <w:sz w:val="28"/>
              </w:rPr>
            </w:pPr>
          </w:p>
          <w:p w:rsidR="007A6B97" w:rsidRPr="00A073DD" w:rsidRDefault="00D22834" w:rsidP="004C2739">
            <w:r>
              <w:rPr>
                <w:sz w:val="28"/>
              </w:rPr>
              <w:t>____________/</w:t>
            </w:r>
            <w:r w:rsidR="007A6B97">
              <w:rPr>
                <w:sz w:val="28"/>
              </w:rPr>
              <w:t>А.М.Шушков</w:t>
            </w:r>
          </w:p>
          <w:p w:rsidR="007A6B97" w:rsidRPr="00A073DD" w:rsidRDefault="007A6B97" w:rsidP="004C2739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7A6B97" w:rsidRPr="00A073DD" w:rsidRDefault="007A6B97" w:rsidP="004C2739">
            <w:pPr>
              <w:rPr>
                <w:sz w:val="28"/>
              </w:rPr>
            </w:pPr>
          </w:p>
          <w:p w:rsidR="007A6B97" w:rsidRPr="00A073DD" w:rsidRDefault="00F90702" w:rsidP="004C2739">
            <w:r>
              <w:rPr>
                <w:sz w:val="28"/>
              </w:rPr>
              <w:t xml:space="preserve">           </w:t>
            </w:r>
            <w:r w:rsidR="00D22834">
              <w:rPr>
                <w:sz w:val="28"/>
              </w:rPr>
              <w:t>________/</w:t>
            </w:r>
            <w:proofErr w:type="spellStart"/>
            <w:r w:rsidR="007A6B97">
              <w:rPr>
                <w:sz w:val="28"/>
              </w:rPr>
              <w:t>Т.С.Жирохова</w:t>
            </w:r>
            <w:proofErr w:type="spellEnd"/>
          </w:p>
          <w:p w:rsidR="007A6B97" w:rsidRPr="00A073DD" w:rsidRDefault="007A6B97" w:rsidP="004C2739"/>
        </w:tc>
      </w:tr>
    </w:tbl>
    <w:p w:rsidR="00057A7A" w:rsidRDefault="00057A7A" w:rsidP="004222A4">
      <w:pPr>
        <w:rPr>
          <w:color w:val="FF0000"/>
        </w:rPr>
      </w:pPr>
    </w:p>
    <w:p w:rsidR="007A6B97" w:rsidRDefault="007A6B97" w:rsidP="004222A4">
      <w:pPr>
        <w:rPr>
          <w:color w:val="FF0000"/>
        </w:rPr>
      </w:pPr>
    </w:p>
    <w:p w:rsidR="007A6B97" w:rsidRPr="00AF4CA6" w:rsidRDefault="007A6B97" w:rsidP="004222A4">
      <w:pPr>
        <w:rPr>
          <w:color w:val="FF0000"/>
        </w:rPr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EB4F30" w:rsidRDefault="00EB4F30" w:rsidP="00B247B9">
      <w:pPr>
        <w:pStyle w:val="a8"/>
        <w:spacing w:before="0" w:beforeAutospacing="0" w:after="0" w:afterAutospacing="0"/>
        <w:jc w:val="center"/>
      </w:pPr>
    </w:p>
    <w:p w:rsidR="00820036" w:rsidRPr="006102A7" w:rsidRDefault="00EB4F30" w:rsidP="00B247B9">
      <w:pPr>
        <w:pStyle w:val="a8"/>
        <w:spacing w:before="0" w:beforeAutospacing="0" w:after="0" w:afterAutospacing="0"/>
        <w:jc w:val="center"/>
      </w:pPr>
      <w:r>
        <w:t xml:space="preserve">                                                                          </w:t>
      </w:r>
      <w:r w:rsidR="00147891">
        <w:t xml:space="preserve">                       </w:t>
      </w:r>
      <w:r w:rsidR="00820036" w:rsidRPr="006102A7">
        <w:t>Приложение 1 к решению</w:t>
      </w:r>
    </w:p>
    <w:p w:rsidR="00820036" w:rsidRPr="006102A7" w:rsidRDefault="00147891" w:rsidP="00147891">
      <w:pPr>
        <w:pStyle w:val="a8"/>
        <w:spacing w:before="0" w:beforeAutospacing="0" w:after="0" w:afterAutospacing="0"/>
        <w:jc w:val="center"/>
      </w:pPr>
      <w:r>
        <w:t xml:space="preserve">                                                                                                        </w:t>
      </w:r>
      <w:r w:rsidR="005552FA" w:rsidRPr="006102A7">
        <w:t xml:space="preserve">Представительного Собрания         </w:t>
      </w:r>
    </w:p>
    <w:p w:rsidR="00F94497" w:rsidRDefault="00EB4F30" w:rsidP="00F94497">
      <w:pPr>
        <w:pStyle w:val="a8"/>
        <w:spacing w:before="0" w:beforeAutospacing="0" w:after="0" w:afterAutospacing="0"/>
        <w:jc w:val="both"/>
      </w:pPr>
      <w:r>
        <w:t xml:space="preserve">                                                                                                </w:t>
      </w:r>
      <w:bookmarkStart w:id="0" w:name="_GoBack"/>
      <w:bookmarkEnd w:id="0"/>
      <w:r>
        <w:t xml:space="preserve">                </w:t>
      </w:r>
      <w:r w:rsidR="00306478">
        <w:t xml:space="preserve">от  </w:t>
      </w:r>
      <w:r w:rsidR="00F90702">
        <w:t>28.10.</w:t>
      </w:r>
      <w:r w:rsidR="00306478">
        <w:t xml:space="preserve">2022 года № </w:t>
      </w:r>
      <w:r w:rsidR="00F90702">
        <w:t>64</w:t>
      </w:r>
    </w:p>
    <w:p w:rsidR="005552FA" w:rsidRPr="00F90702" w:rsidRDefault="005552FA" w:rsidP="00A47DCE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90702">
        <w:rPr>
          <w:b/>
          <w:bCs/>
          <w:sz w:val="28"/>
          <w:szCs w:val="28"/>
        </w:rPr>
        <w:t>ПОЛОЖЕНИЕ</w:t>
      </w:r>
    </w:p>
    <w:p w:rsidR="00D60C50" w:rsidRPr="00F90702" w:rsidRDefault="002B7B81" w:rsidP="00A47DCE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90702">
        <w:rPr>
          <w:b/>
          <w:bCs/>
          <w:sz w:val="28"/>
          <w:szCs w:val="28"/>
        </w:rPr>
        <w:t>о Контрольно-сче</w:t>
      </w:r>
      <w:r w:rsidR="005552FA" w:rsidRPr="00F90702">
        <w:rPr>
          <w:b/>
          <w:bCs/>
          <w:sz w:val="28"/>
          <w:szCs w:val="28"/>
        </w:rPr>
        <w:t>тно</w:t>
      </w:r>
      <w:r w:rsidR="005624E1" w:rsidRPr="00F90702">
        <w:rPr>
          <w:b/>
          <w:bCs/>
          <w:sz w:val="28"/>
          <w:szCs w:val="28"/>
        </w:rPr>
        <w:t>й комиссии</w:t>
      </w:r>
      <w:r w:rsidR="005552FA" w:rsidRPr="00F90702">
        <w:rPr>
          <w:b/>
          <w:bCs/>
          <w:sz w:val="28"/>
          <w:szCs w:val="28"/>
        </w:rPr>
        <w:t xml:space="preserve"> Баб</w:t>
      </w:r>
      <w:r w:rsidR="005624E1" w:rsidRPr="00F90702">
        <w:rPr>
          <w:b/>
          <w:bCs/>
          <w:sz w:val="28"/>
          <w:szCs w:val="28"/>
        </w:rPr>
        <w:t>ушкинского муниципального округа</w:t>
      </w:r>
      <w:r w:rsidR="00EB4F30" w:rsidRPr="00F90702">
        <w:rPr>
          <w:b/>
          <w:bCs/>
          <w:sz w:val="28"/>
          <w:szCs w:val="28"/>
        </w:rPr>
        <w:t xml:space="preserve"> </w:t>
      </w:r>
      <w:r w:rsidR="009D0089" w:rsidRPr="00F90702">
        <w:rPr>
          <w:b/>
          <w:bCs/>
          <w:sz w:val="28"/>
          <w:szCs w:val="28"/>
        </w:rPr>
        <w:t>Вологодской области</w:t>
      </w:r>
    </w:p>
    <w:p w:rsidR="00A47DCE" w:rsidRPr="00F90702" w:rsidRDefault="00A47DCE" w:rsidP="00A47DCE">
      <w:pPr>
        <w:pStyle w:val="a8"/>
        <w:spacing w:before="0" w:beforeAutospacing="0" w:after="0" w:afterAutospacing="0"/>
        <w:jc w:val="center"/>
        <w:rPr>
          <w:b/>
          <w:bCs/>
          <w:color w:val="FF0000"/>
          <w:sz w:val="28"/>
          <w:szCs w:val="28"/>
        </w:rPr>
      </w:pPr>
    </w:p>
    <w:p w:rsidR="005552FA" w:rsidRPr="00F90702" w:rsidRDefault="002B7B81" w:rsidP="00A47DCE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1. Статус Контрольно-сче</w:t>
      </w:r>
      <w:r w:rsidR="005624E1" w:rsidRPr="00F90702">
        <w:rPr>
          <w:b/>
          <w:bCs/>
          <w:sz w:val="28"/>
          <w:szCs w:val="28"/>
        </w:rPr>
        <w:t>тной комиссии</w:t>
      </w:r>
      <w:r w:rsidR="005552FA" w:rsidRPr="00F90702">
        <w:rPr>
          <w:b/>
          <w:bCs/>
          <w:sz w:val="28"/>
          <w:szCs w:val="28"/>
        </w:rPr>
        <w:t xml:space="preserve"> Баб</w:t>
      </w:r>
      <w:r w:rsidR="005624E1" w:rsidRPr="00F90702">
        <w:rPr>
          <w:b/>
          <w:bCs/>
          <w:sz w:val="28"/>
          <w:szCs w:val="28"/>
        </w:rPr>
        <w:t>ушкинского муниципального округа</w:t>
      </w:r>
      <w:r w:rsidR="00147891" w:rsidRPr="00F90702">
        <w:rPr>
          <w:b/>
          <w:bCs/>
          <w:sz w:val="28"/>
          <w:szCs w:val="28"/>
        </w:rPr>
        <w:t xml:space="preserve"> </w:t>
      </w:r>
      <w:r w:rsidR="009D0089" w:rsidRPr="00F90702">
        <w:rPr>
          <w:b/>
          <w:bCs/>
          <w:sz w:val="28"/>
          <w:szCs w:val="28"/>
        </w:rPr>
        <w:t>Вологодской области</w:t>
      </w:r>
    </w:p>
    <w:p w:rsidR="005552FA" w:rsidRPr="00F90702" w:rsidRDefault="002B7B81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Контрольно-сче</w:t>
      </w:r>
      <w:r w:rsidR="005624E1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Бабушкинского муниципальног</w:t>
      </w:r>
      <w:r w:rsidR="005624E1" w:rsidRPr="00F90702">
        <w:rPr>
          <w:sz w:val="28"/>
          <w:szCs w:val="28"/>
        </w:rPr>
        <w:t>о округа</w:t>
      </w:r>
      <w:r w:rsidR="00EB4F30" w:rsidRPr="00F90702">
        <w:rPr>
          <w:sz w:val="28"/>
          <w:szCs w:val="28"/>
        </w:rPr>
        <w:t xml:space="preserve"> </w:t>
      </w:r>
      <w:r w:rsidR="009D0089" w:rsidRPr="00F90702">
        <w:rPr>
          <w:sz w:val="28"/>
          <w:szCs w:val="28"/>
        </w:rPr>
        <w:t>Вологодской области</w:t>
      </w:r>
      <w:r w:rsidR="00EB4F30" w:rsidRPr="00F90702">
        <w:rPr>
          <w:sz w:val="28"/>
          <w:szCs w:val="28"/>
        </w:rPr>
        <w:t xml:space="preserve"> </w:t>
      </w:r>
      <w:r w:rsidRPr="00F90702">
        <w:rPr>
          <w:sz w:val="28"/>
          <w:szCs w:val="28"/>
        </w:rPr>
        <w:t>(далее – Контрольно-сче</w:t>
      </w:r>
      <w:r w:rsidR="005624E1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>) является постоянно действующим органом внешнего муниципального финансового контроля Баб</w:t>
      </w:r>
      <w:r w:rsidR="005624E1" w:rsidRPr="00F90702">
        <w:rPr>
          <w:sz w:val="28"/>
          <w:szCs w:val="28"/>
        </w:rPr>
        <w:t>ушкинского муниципального округа</w:t>
      </w:r>
      <w:r w:rsidR="00F16CFD" w:rsidRPr="00F90702">
        <w:rPr>
          <w:sz w:val="28"/>
          <w:szCs w:val="28"/>
        </w:rPr>
        <w:t xml:space="preserve">, </w:t>
      </w:r>
      <w:r w:rsidR="005552FA" w:rsidRPr="00F90702">
        <w:rPr>
          <w:sz w:val="28"/>
          <w:szCs w:val="28"/>
        </w:rPr>
        <w:t>образуется Представительным Собранием</w:t>
      </w:r>
      <w:r w:rsidR="0077070E" w:rsidRPr="00F90702">
        <w:rPr>
          <w:sz w:val="28"/>
          <w:szCs w:val="28"/>
        </w:rPr>
        <w:t xml:space="preserve"> Баб</w:t>
      </w:r>
      <w:r w:rsidR="005624E1" w:rsidRPr="00F90702">
        <w:rPr>
          <w:sz w:val="28"/>
          <w:szCs w:val="28"/>
        </w:rPr>
        <w:t>ушкинского муниципального округа</w:t>
      </w:r>
      <w:r w:rsidR="0077070E" w:rsidRPr="00F90702">
        <w:rPr>
          <w:sz w:val="28"/>
          <w:szCs w:val="28"/>
        </w:rPr>
        <w:t xml:space="preserve"> (далее</w:t>
      </w:r>
      <w:r w:rsidR="00D22834" w:rsidRPr="00F90702">
        <w:rPr>
          <w:sz w:val="28"/>
          <w:szCs w:val="28"/>
        </w:rPr>
        <w:t xml:space="preserve"> </w:t>
      </w:r>
      <w:r w:rsidR="0077070E" w:rsidRPr="00F90702">
        <w:rPr>
          <w:sz w:val="28"/>
          <w:szCs w:val="28"/>
        </w:rPr>
        <w:t>- Представительное Собрание)</w:t>
      </w:r>
      <w:r w:rsidR="005552FA" w:rsidRPr="00F90702">
        <w:rPr>
          <w:sz w:val="28"/>
          <w:szCs w:val="28"/>
        </w:rPr>
        <w:t xml:space="preserve"> и ему </w:t>
      </w:r>
      <w:proofErr w:type="gramStart"/>
      <w:r w:rsidR="005552FA" w:rsidRPr="00F90702">
        <w:rPr>
          <w:sz w:val="28"/>
          <w:szCs w:val="28"/>
        </w:rPr>
        <w:t>подотчет</w:t>
      </w:r>
      <w:r w:rsidR="00EB4F30" w:rsidRPr="00F90702">
        <w:rPr>
          <w:sz w:val="28"/>
          <w:szCs w:val="28"/>
        </w:rPr>
        <w:t>ен</w:t>
      </w:r>
      <w:proofErr w:type="gramEnd"/>
      <w:r w:rsidR="005552FA" w:rsidRPr="00F90702">
        <w:rPr>
          <w:sz w:val="28"/>
          <w:szCs w:val="28"/>
        </w:rPr>
        <w:t xml:space="preserve">. </w:t>
      </w:r>
    </w:p>
    <w:p w:rsidR="005552FA" w:rsidRPr="00F90702" w:rsidRDefault="005552FA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2. Кон</w:t>
      </w:r>
      <w:r w:rsidR="002B7B81" w:rsidRPr="00F90702">
        <w:rPr>
          <w:sz w:val="28"/>
          <w:szCs w:val="28"/>
        </w:rPr>
        <w:t>трольно-сче</w:t>
      </w:r>
      <w:r w:rsidR="005624E1" w:rsidRPr="00F90702">
        <w:rPr>
          <w:sz w:val="28"/>
          <w:szCs w:val="28"/>
        </w:rPr>
        <w:t>тная комиссия</w:t>
      </w:r>
      <w:r w:rsidRPr="00F90702">
        <w:rPr>
          <w:sz w:val="28"/>
          <w:szCs w:val="28"/>
        </w:rPr>
        <w:t xml:space="preserve"> обладает организационной и функциональной независимостью и осуществляет свою деятельность самостоятельно. </w:t>
      </w:r>
    </w:p>
    <w:p w:rsidR="005552FA" w:rsidRPr="00F90702" w:rsidRDefault="002B7B81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3. Деятельность Контрольно-сче</w:t>
      </w:r>
      <w:r w:rsidR="005624E1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 не может быть приостановлена, в том числе в связи с истечением срока или досрочным прекращением полном</w:t>
      </w:r>
      <w:r w:rsidR="006102A7" w:rsidRPr="00F90702">
        <w:rPr>
          <w:sz w:val="28"/>
          <w:szCs w:val="28"/>
        </w:rPr>
        <w:t>очий Представ</w:t>
      </w:r>
      <w:r w:rsidR="005624E1" w:rsidRPr="00F90702">
        <w:rPr>
          <w:sz w:val="28"/>
          <w:szCs w:val="28"/>
        </w:rPr>
        <w:t>ительного Собрания округа</w:t>
      </w:r>
      <w:r w:rsidR="006102A7" w:rsidRPr="00F90702">
        <w:rPr>
          <w:sz w:val="28"/>
          <w:szCs w:val="28"/>
        </w:rPr>
        <w:t>.</w:t>
      </w:r>
    </w:p>
    <w:p w:rsidR="005552FA" w:rsidRPr="00F90702" w:rsidRDefault="00A47DCE" w:rsidP="00A47DC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90702">
        <w:rPr>
          <w:sz w:val="28"/>
          <w:szCs w:val="28"/>
        </w:rPr>
        <w:tab/>
      </w:r>
      <w:r w:rsidR="002B7B81" w:rsidRPr="00F90702">
        <w:rPr>
          <w:sz w:val="28"/>
          <w:szCs w:val="28"/>
        </w:rPr>
        <w:t>4. Контрольно-сче</w:t>
      </w:r>
      <w:r w:rsidR="005624E1" w:rsidRPr="00F90702">
        <w:rPr>
          <w:sz w:val="28"/>
          <w:szCs w:val="28"/>
        </w:rPr>
        <w:t>тная комиссия</w:t>
      </w:r>
      <w:r w:rsidR="00EB4F30" w:rsidRPr="00F90702">
        <w:rPr>
          <w:sz w:val="28"/>
          <w:szCs w:val="28"/>
        </w:rPr>
        <w:t xml:space="preserve"> </w:t>
      </w:r>
      <w:r w:rsidR="00170C99" w:rsidRPr="00F90702">
        <w:rPr>
          <w:sz w:val="28"/>
          <w:szCs w:val="28"/>
        </w:rPr>
        <w:t>является органом местного самоуправления</w:t>
      </w:r>
      <w:r w:rsidR="005552FA" w:rsidRPr="00F90702">
        <w:rPr>
          <w:sz w:val="28"/>
          <w:szCs w:val="28"/>
        </w:rPr>
        <w:t>,</w:t>
      </w:r>
      <w:r w:rsidR="00170C99" w:rsidRPr="00F90702">
        <w:rPr>
          <w:sz w:val="28"/>
          <w:szCs w:val="28"/>
        </w:rPr>
        <w:t xml:space="preserve"> обладает правами юридического лица,</w:t>
      </w:r>
      <w:r w:rsidR="005552FA" w:rsidRPr="00F90702">
        <w:rPr>
          <w:sz w:val="28"/>
          <w:szCs w:val="28"/>
        </w:rPr>
        <w:t xml:space="preserve"> имеет гербовую </w:t>
      </w:r>
      <w:r w:rsidR="006102A7" w:rsidRPr="00F90702">
        <w:rPr>
          <w:sz w:val="28"/>
          <w:szCs w:val="28"/>
        </w:rPr>
        <w:t>печать и</w:t>
      </w:r>
      <w:r w:rsidR="005552FA" w:rsidRPr="00F90702">
        <w:rPr>
          <w:sz w:val="28"/>
          <w:szCs w:val="28"/>
        </w:rPr>
        <w:t xml:space="preserve"> бланки со своим наименованием с изображением герба Баб</w:t>
      </w:r>
      <w:r w:rsidR="005624E1" w:rsidRPr="00F90702">
        <w:rPr>
          <w:sz w:val="28"/>
          <w:szCs w:val="28"/>
        </w:rPr>
        <w:t>ушкинского муниципального округа</w:t>
      </w:r>
      <w:r w:rsidR="005552FA" w:rsidRPr="00F90702">
        <w:rPr>
          <w:sz w:val="28"/>
          <w:szCs w:val="28"/>
        </w:rPr>
        <w:t xml:space="preserve">. </w:t>
      </w:r>
    </w:p>
    <w:p w:rsidR="005552FA" w:rsidRPr="00F90702" w:rsidRDefault="002B7B81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5. Контрольно-сче</w:t>
      </w:r>
      <w:r w:rsidR="005624E1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обладает правом правотворческой инициативы</w:t>
      </w:r>
      <w:r w:rsidR="006102A7" w:rsidRPr="00F90702">
        <w:rPr>
          <w:sz w:val="28"/>
          <w:szCs w:val="28"/>
        </w:rPr>
        <w:t xml:space="preserve"> по вопросам своей деятельности и реализации полномочий внешнего муниципального финансового контроля.</w:t>
      </w:r>
    </w:p>
    <w:p w:rsidR="00170C99" w:rsidRPr="00F90702" w:rsidRDefault="002B7B81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6.</w:t>
      </w:r>
      <w:r w:rsidR="00182D29" w:rsidRPr="00F90702">
        <w:rPr>
          <w:sz w:val="28"/>
          <w:szCs w:val="28"/>
        </w:rPr>
        <w:t xml:space="preserve"> </w:t>
      </w:r>
      <w:r w:rsidRPr="00F90702">
        <w:rPr>
          <w:sz w:val="28"/>
          <w:szCs w:val="28"/>
        </w:rPr>
        <w:t>Контрольно-сче</w:t>
      </w:r>
      <w:r w:rsidR="005624E1" w:rsidRPr="00F90702">
        <w:rPr>
          <w:sz w:val="28"/>
          <w:szCs w:val="28"/>
        </w:rPr>
        <w:t>тная комиссия</w:t>
      </w:r>
      <w:r w:rsidR="00FA61BF" w:rsidRPr="00F90702">
        <w:rPr>
          <w:sz w:val="28"/>
          <w:szCs w:val="28"/>
        </w:rPr>
        <w:t xml:space="preserve"> может</w:t>
      </w:r>
      <w:r w:rsidR="00170C99" w:rsidRPr="00F90702">
        <w:rPr>
          <w:sz w:val="28"/>
          <w:szCs w:val="28"/>
        </w:rPr>
        <w:t xml:space="preserve"> учреждать ведомственные награды и знаки отличия, утверждать положения об этих наградах и знаках, их описания и рисунки, порядок награждения.</w:t>
      </w:r>
    </w:p>
    <w:p w:rsidR="00CE55B7" w:rsidRPr="00F90702" w:rsidRDefault="00CE55B7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Полное наимено</w:t>
      </w:r>
      <w:r w:rsidR="002B7B81" w:rsidRPr="00F90702">
        <w:rPr>
          <w:sz w:val="28"/>
          <w:szCs w:val="28"/>
        </w:rPr>
        <w:t>вание учреждения: Контрольно-сче</w:t>
      </w:r>
      <w:r w:rsidR="005624E1" w:rsidRPr="00F90702">
        <w:rPr>
          <w:sz w:val="28"/>
          <w:szCs w:val="28"/>
        </w:rPr>
        <w:t>тная комиссия</w:t>
      </w:r>
      <w:r w:rsidRPr="00F90702">
        <w:rPr>
          <w:sz w:val="28"/>
          <w:szCs w:val="28"/>
        </w:rPr>
        <w:t xml:space="preserve"> Баб</w:t>
      </w:r>
      <w:r w:rsidR="005624E1" w:rsidRPr="00F90702">
        <w:rPr>
          <w:sz w:val="28"/>
          <w:szCs w:val="28"/>
        </w:rPr>
        <w:t>ушкинского муниципального округа</w:t>
      </w:r>
      <w:r w:rsidR="00182D29" w:rsidRPr="00F90702">
        <w:rPr>
          <w:sz w:val="28"/>
          <w:szCs w:val="28"/>
        </w:rPr>
        <w:t xml:space="preserve"> </w:t>
      </w:r>
      <w:r w:rsidR="00914EAC" w:rsidRPr="00F90702">
        <w:rPr>
          <w:sz w:val="28"/>
          <w:szCs w:val="28"/>
        </w:rPr>
        <w:t>Вологодской области</w:t>
      </w:r>
      <w:r w:rsidR="005624E1" w:rsidRPr="00F90702">
        <w:rPr>
          <w:sz w:val="28"/>
          <w:szCs w:val="28"/>
        </w:rPr>
        <w:t>, сокращенное наименование – КСК</w:t>
      </w:r>
      <w:r w:rsidRPr="00F90702">
        <w:rPr>
          <w:sz w:val="28"/>
          <w:szCs w:val="28"/>
        </w:rPr>
        <w:t xml:space="preserve"> Бабушкинского муниципальног</w:t>
      </w:r>
      <w:r w:rsidR="005624E1" w:rsidRPr="00F90702">
        <w:rPr>
          <w:sz w:val="28"/>
          <w:szCs w:val="28"/>
        </w:rPr>
        <w:t>о округа</w:t>
      </w:r>
      <w:r w:rsidR="002B7B81" w:rsidRPr="00F90702">
        <w:rPr>
          <w:sz w:val="28"/>
          <w:szCs w:val="28"/>
        </w:rPr>
        <w:t xml:space="preserve">  и (или) Контрольно-сче</w:t>
      </w:r>
      <w:r w:rsidR="005624E1" w:rsidRPr="00F90702">
        <w:rPr>
          <w:sz w:val="28"/>
          <w:szCs w:val="28"/>
        </w:rPr>
        <w:t>тная комиссия</w:t>
      </w:r>
      <w:r w:rsidRPr="00F90702">
        <w:rPr>
          <w:sz w:val="28"/>
          <w:szCs w:val="28"/>
        </w:rPr>
        <w:t>.</w:t>
      </w:r>
    </w:p>
    <w:p w:rsidR="00CE55B7" w:rsidRPr="00F90702" w:rsidRDefault="00CE55B7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Юридический адрес и адрес местонахождения Контрольно-с</w:t>
      </w:r>
      <w:r w:rsidR="002B7B81" w:rsidRPr="00F90702">
        <w:rPr>
          <w:sz w:val="28"/>
          <w:szCs w:val="28"/>
        </w:rPr>
        <w:t>че</w:t>
      </w:r>
      <w:r w:rsidR="005624E1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Баб</w:t>
      </w:r>
      <w:r w:rsidR="005624E1" w:rsidRPr="00F90702">
        <w:rPr>
          <w:sz w:val="28"/>
          <w:szCs w:val="28"/>
        </w:rPr>
        <w:t>ушкинского муниципального округа</w:t>
      </w:r>
      <w:r w:rsidRPr="00F90702">
        <w:rPr>
          <w:sz w:val="28"/>
          <w:szCs w:val="28"/>
        </w:rPr>
        <w:t>: 161350, Вологод</w:t>
      </w:r>
      <w:r w:rsidR="00B83BCC" w:rsidRPr="00F90702">
        <w:rPr>
          <w:sz w:val="28"/>
          <w:szCs w:val="28"/>
        </w:rPr>
        <w:t xml:space="preserve">ская область, Бабушкинский </w:t>
      </w:r>
      <w:r w:rsidR="00246008" w:rsidRPr="00F90702">
        <w:rPr>
          <w:sz w:val="28"/>
          <w:szCs w:val="28"/>
        </w:rPr>
        <w:t xml:space="preserve"> муниципальный </w:t>
      </w:r>
      <w:r w:rsidR="00B83BCC" w:rsidRPr="00F90702">
        <w:rPr>
          <w:sz w:val="28"/>
          <w:szCs w:val="28"/>
        </w:rPr>
        <w:t>округ</w:t>
      </w:r>
      <w:r w:rsidRPr="00F90702">
        <w:rPr>
          <w:sz w:val="28"/>
          <w:szCs w:val="28"/>
        </w:rPr>
        <w:t>,</w:t>
      </w:r>
      <w:r w:rsidR="00182D29" w:rsidRPr="00F90702">
        <w:rPr>
          <w:sz w:val="28"/>
          <w:szCs w:val="28"/>
        </w:rPr>
        <w:t xml:space="preserve"> </w:t>
      </w:r>
      <w:proofErr w:type="spellStart"/>
      <w:proofErr w:type="gramStart"/>
      <w:r w:rsidRPr="00F90702">
        <w:rPr>
          <w:sz w:val="28"/>
          <w:szCs w:val="28"/>
        </w:rPr>
        <w:t>с</w:t>
      </w:r>
      <w:proofErr w:type="gramEnd"/>
      <w:r w:rsidRPr="00F90702">
        <w:rPr>
          <w:sz w:val="28"/>
          <w:szCs w:val="28"/>
        </w:rPr>
        <w:t>.</w:t>
      </w:r>
      <w:proofErr w:type="gramStart"/>
      <w:r w:rsidRPr="00F90702">
        <w:rPr>
          <w:sz w:val="28"/>
          <w:szCs w:val="28"/>
        </w:rPr>
        <w:t>им</w:t>
      </w:r>
      <w:proofErr w:type="spellEnd"/>
      <w:proofErr w:type="gramEnd"/>
      <w:r w:rsidR="00FA61BF" w:rsidRPr="00F90702">
        <w:rPr>
          <w:sz w:val="28"/>
          <w:szCs w:val="28"/>
        </w:rPr>
        <w:t>.</w:t>
      </w:r>
      <w:r w:rsidR="006343E4" w:rsidRPr="00F90702">
        <w:rPr>
          <w:sz w:val="28"/>
          <w:szCs w:val="28"/>
        </w:rPr>
        <w:t xml:space="preserve"> Бабушкина, ул. Бабушкина д.54.</w:t>
      </w:r>
    </w:p>
    <w:p w:rsidR="00A47DCE" w:rsidRPr="00F90702" w:rsidRDefault="00A47DCE" w:rsidP="00A47DCE">
      <w:pPr>
        <w:pStyle w:val="a8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</w:p>
    <w:p w:rsidR="005552FA" w:rsidRPr="00F90702" w:rsidRDefault="005552FA" w:rsidP="00A47DCE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2. Правовые ос</w:t>
      </w:r>
      <w:r w:rsidR="002B7B81" w:rsidRPr="00F90702">
        <w:rPr>
          <w:b/>
          <w:bCs/>
          <w:sz w:val="28"/>
          <w:szCs w:val="28"/>
        </w:rPr>
        <w:t>новы деятельности Контрольно-сче</w:t>
      </w:r>
      <w:r w:rsidR="005624E1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2B7B81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Контрольно-сче</w:t>
      </w:r>
      <w:r w:rsidR="005624E1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осуществляет свою деятельность на основе Конституции Российской Федерации, федерального законодательства, законов и иных нормативных правовых актов Вологодской области, </w:t>
      </w:r>
      <w:r w:rsidR="00AB1615" w:rsidRPr="00F90702">
        <w:rPr>
          <w:sz w:val="28"/>
          <w:szCs w:val="28"/>
        </w:rPr>
        <w:t>У</w:t>
      </w:r>
      <w:r w:rsidR="005552FA" w:rsidRPr="00F90702">
        <w:rPr>
          <w:sz w:val="28"/>
          <w:szCs w:val="28"/>
        </w:rPr>
        <w:t>става Баб</w:t>
      </w:r>
      <w:r w:rsidR="005624E1" w:rsidRPr="00F90702">
        <w:rPr>
          <w:sz w:val="28"/>
          <w:szCs w:val="28"/>
        </w:rPr>
        <w:t>ушкинского муниципального округа</w:t>
      </w:r>
      <w:r w:rsidR="005552FA" w:rsidRPr="00F90702">
        <w:rPr>
          <w:sz w:val="28"/>
          <w:szCs w:val="28"/>
        </w:rPr>
        <w:t xml:space="preserve">, настоящего Положения и иных муниципальных правовых актов. </w:t>
      </w:r>
    </w:p>
    <w:p w:rsidR="00A47DCE" w:rsidRPr="00F90702" w:rsidRDefault="00A47DCE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5552FA" w:rsidP="00A47DCE">
      <w:pPr>
        <w:pStyle w:val="a8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lastRenderedPageBreak/>
        <w:t>Статья 3. Прин</w:t>
      </w:r>
      <w:r w:rsidR="002B7B81" w:rsidRPr="00F90702">
        <w:rPr>
          <w:b/>
          <w:bCs/>
          <w:sz w:val="28"/>
          <w:szCs w:val="28"/>
        </w:rPr>
        <w:t>ципы деятельности Контрольно-сче</w:t>
      </w:r>
      <w:r w:rsidR="005624E1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2B7B81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Деятельность Контрольно-сче</w:t>
      </w:r>
      <w:r w:rsidR="005624E1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 основывается на принципах законности, объективности, эффективности, независимости</w:t>
      </w:r>
      <w:r w:rsidR="00C12F44" w:rsidRPr="00F90702">
        <w:rPr>
          <w:sz w:val="28"/>
          <w:szCs w:val="28"/>
        </w:rPr>
        <w:t>, открытости</w:t>
      </w:r>
      <w:r w:rsidR="005552FA" w:rsidRPr="00F90702">
        <w:rPr>
          <w:sz w:val="28"/>
          <w:szCs w:val="28"/>
        </w:rPr>
        <w:t xml:space="preserve"> и гласности. </w:t>
      </w:r>
    </w:p>
    <w:p w:rsidR="00A47DCE" w:rsidRPr="00F90702" w:rsidRDefault="00A47DCE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0F3753" w:rsidP="00A47DCE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 xml:space="preserve">Статья 4. Состав </w:t>
      </w:r>
      <w:r w:rsidR="002B7B81" w:rsidRPr="00F90702">
        <w:rPr>
          <w:b/>
          <w:bCs/>
          <w:sz w:val="28"/>
          <w:szCs w:val="28"/>
        </w:rPr>
        <w:t>Контрольно-сче</w:t>
      </w:r>
      <w:r w:rsidR="005624E1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5552FA" w:rsidP="00A47DCE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К</w:t>
      </w:r>
      <w:r w:rsidR="002B7B81" w:rsidRPr="00F90702">
        <w:rPr>
          <w:sz w:val="28"/>
          <w:szCs w:val="28"/>
        </w:rPr>
        <w:t>онтрольно-сче</w:t>
      </w:r>
      <w:r w:rsidR="005624E1" w:rsidRPr="00F90702">
        <w:rPr>
          <w:sz w:val="28"/>
          <w:szCs w:val="28"/>
        </w:rPr>
        <w:t>тная комиссия</w:t>
      </w:r>
      <w:r w:rsidR="00820036" w:rsidRPr="00F90702">
        <w:rPr>
          <w:sz w:val="28"/>
          <w:szCs w:val="28"/>
        </w:rPr>
        <w:t xml:space="preserve"> образуется в составе председателя</w:t>
      </w:r>
      <w:r w:rsidR="00EB36B5" w:rsidRPr="00F90702">
        <w:rPr>
          <w:sz w:val="28"/>
          <w:szCs w:val="28"/>
        </w:rPr>
        <w:t xml:space="preserve"> </w:t>
      </w:r>
      <w:r w:rsidR="001B4296" w:rsidRPr="00F90702">
        <w:rPr>
          <w:sz w:val="28"/>
          <w:szCs w:val="28"/>
        </w:rPr>
        <w:t>и аппарата</w:t>
      </w:r>
      <w:r w:rsidR="00822445" w:rsidRPr="00F90702">
        <w:rPr>
          <w:sz w:val="28"/>
          <w:szCs w:val="28"/>
        </w:rPr>
        <w:t xml:space="preserve"> </w:t>
      </w:r>
      <w:r w:rsidR="005624E1" w:rsidRPr="00F90702">
        <w:rPr>
          <w:sz w:val="28"/>
          <w:szCs w:val="28"/>
        </w:rPr>
        <w:t>Контрольно-счетной комиссии</w:t>
      </w:r>
      <w:r w:rsidR="00CE55B7" w:rsidRPr="00F90702">
        <w:rPr>
          <w:sz w:val="28"/>
          <w:szCs w:val="28"/>
        </w:rPr>
        <w:t>.</w:t>
      </w:r>
    </w:p>
    <w:p w:rsidR="001D3AF3" w:rsidRPr="00F90702" w:rsidRDefault="00820036" w:rsidP="00A47DCE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702">
        <w:rPr>
          <w:rFonts w:ascii="Times New Roman" w:hAnsi="Times New Roman" w:cs="Times New Roman"/>
          <w:sz w:val="28"/>
          <w:szCs w:val="28"/>
        </w:rPr>
        <w:t xml:space="preserve">2. </w:t>
      </w:r>
      <w:r w:rsidR="00DD723A" w:rsidRPr="00F90702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2B7B81" w:rsidRPr="00F90702">
        <w:rPr>
          <w:rFonts w:ascii="Times New Roman" w:hAnsi="Times New Roman" w:cs="Times New Roman"/>
          <w:sz w:val="28"/>
          <w:szCs w:val="28"/>
        </w:rPr>
        <w:t>Контрольно-сче</w:t>
      </w:r>
      <w:r w:rsidR="005624E1" w:rsidRPr="00F90702">
        <w:rPr>
          <w:rFonts w:ascii="Times New Roman" w:hAnsi="Times New Roman" w:cs="Times New Roman"/>
          <w:sz w:val="28"/>
          <w:szCs w:val="28"/>
        </w:rPr>
        <w:t>тной комиссии</w:t>
      </w:r>
      <w:r w:rsidR="000415AB" w:rsidRPr="00F90702">
        <w:rPr>
          <w:rFonts w:ascii="Times New Roman" w:hAnsi="Times New Roman" w:cs="Times New Roman"/>
          <w:sz w:val="28"/>
          <w:szCs w:val="28"/>
        </w:rPr>
        <w:t xml:space="preserve"> замеща</w:t>
      </w:r>
      <w:r w:rsidR="00DD723A" w:rsidRPr="00F90702">
        <w:rPr>
          <w:rFonts w:ascii="Times New Roman" w:hAnsi="Times New Roman" w:cs="Times New Roman"/>
          <w:sz w:val="28"/>
          <w:szCs w:val="28"/>
        </w:rPr>
        <w:t>е</w:t>
      </w:r>
      <w:r w:rsidR="000415AB" w:rsidRPr="00F90702">
        <w:rPr>
          <w:rFonts w:ascii="Times New Roman" w:hAnsi="Times New Roman" w:cs="Times New Roman"/>
          <w:sz w:val="28"/>
          <w:szCs w:val="28"/>
        </w:rPr>
        <w:t>т муниципальные должности</w:t>
      </w:r>
      <w:r w:rsidR="00DD723A" w:rsidRPr="00F90702">
        <w:rPr>
          <w:rFonts w:ascii="Times New Roman" w:hAnsi="Times New Roman" w:cs="Times New Roman"/>
          <w:sz w:val="28"/>
          <w:szCs w:val="28"/>
        </w:rPr>
        <w:t xml:space="preserve">, </w:t>
      </w:r>
      <w:r w:rsidR="007123AF" w:rsidRPr="00F90702">
        <w:rPr>
          <w:rFonts w:ascii="Times New Roman" w:hAnsi="Times New Roman" w:cs="Times New Roman"/>
          <w:sz w:val="28"/>
          <w:szCs w:val="28"/>
        </w:rPr>
        <w:t>инспекторы</w:t>
      </w:r>
      <w:r w:rsidR="00DD723A" w:rsidRPr="00F90702">
        <w:rPr>
          <w:rFonts w:ascii="Times New Roman" w:hAnsi="Times New Roman" w:cs="Times New Roman"/>
          <w:sz w:val="28"/>
          <w:szCs w:val="28"/>
        </w:rPr>
        <w:t xml:space="preserve"> ко</w:t>
      </w:r>
      <w:r w:rsidR="002B7B81" w:rsidRPr="00F90702">
        <w:rPr>
          <w:rFonts w:ascii="Times New Roman" w:hAnsi="Times New Roman" w:cs="Times New Roman"/>
          <w:sz w:val="28"/>
          <w:szCs w:val="28"/>
        </w:rPr>
        <w:t>нтрольно-сче</w:t>
      </w:r>
      <w:r w:rsidR="005624E1" w:rsidRPr="00F90702">
        <w:rPr>
          <w:rFonts w:ascii="Times New Roman" w:hAnsi="Times New Roman" w:cs="Times New Roman"/>
          <w:sz w:val="28"/>
          <w:szCs w:val="28"/>
        </w:rPr>
        <w:t>тной комиссии</w:t>
      </w:r>
      <w:r w:rsidR="001B4296" w:rsidRPr="00F90702">
        <w:rPr>
          <w:rFonts w:ascii="Times New Roman" w:hAnsi="Times New Roman" w:cs="Times New Roman"/>
          <w:sz w:val="28"/>
          <w:szCs w:val="28"/>
        </w:rPr>
        <w:t xml:space="preserve"> замещаю</w:t>
      </w:r>
      <w:r w:rsidR="00DD723A" w:rsidRPr="00F90702">
        <w:rPr>
          <w:rFonts w:ascii="Times New Roman" w:hAnsi="Times New Roman" w:cs="Times New Roman"/>
          <w:sz w:val="28"/>
          <w:szCs w:val="28"/>
        </w:rPr>
        <w:t>т должность муниципальной службы</w:t>
      </w:r>
      <w:r w:rsidR="005552FA" w:rsidRPr="00F90702">
        <w:rPr>
          <w:rFonts w:ascii="Times New Roman" w:hAnsi="Times New Roman" w:cs="Times New Roman"/>
          <w:sz w:val="28"/>
          <w:szCs w:val="28"/>
        </w:rPr>
        <w:t>.</w:t>
      </w:r>
    </w:p>
    <w:p w:rsidR="00CE55B7" w:rsidRPr="00F90702" w:rsidRDefault="00CE55B7" w:rsidP="00907DD7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90702">
        <w:rPr>
          <w:rFonts w:ascii="Times New Roman" w:hAnsi="Times New Roman" w:cs="Times New Roman"/>
          <w:sz w:val="28"/>
          <w:szCs w:val="28"/>
        </w:rPr>
        <w:t xml:space="preserve">3. </w:t>
      </w:r>
      <w:r w:rsidR="00A17108" w:rsidRPr="00F90702">
        <w:rPr>
          <w:rFonts w:ascii="Times New Roman" w:hAnsi="Times New Roman" w:cs="Times New Roman"/>
          <w:sz w:val="28"/>
          <w:szCs w:val="28"/>
        </w:rPr>
        <w:t>Срок полном</w:t>
      </w:r>
      <w:r w:rsidR="002B7B81" w:rsidRPr="00F90702">
        <w:rPr>
          <w:rFonts w:ascii="Times New Roman" w:hAnsi="Times New Roman" w:cs="Times New Roman"/>
          <w:sz w:val="28"/>
          <w:szCs w:val="28"/>
        </w:rPr>
        <w:t>очий председателя Контрольно-сче</w:t>
      </w:r>
      <w:r w:rsidR="005624E1" w:rsidRPr="00F90702">
        <w:rPr>
          <w:rFonts w:ascii="Times New Roman" w:hAnsi="Times New Roman" w:cs="Times New Roman"/>
          <w:sz w:val="28"/>
          <w:szCs w:val="28"/>
        </w:rPr>
        <w:t>тной комиссии</w:t>
      </w:r>
      <w:r w:rsidR="00A17108" w:rsidRPr="00F90702">
        <w:rPr>
          <w:rFonts w:ascii="Times New Roman" w:hAnsi="Times New Roman" w:cs="Times New Roman"/>
          <w:sz w:val="28"/>
          <w:szCs w:val="28"/>
        </w:rPr>
        <w:t xml:space="preserve"> составляет пять лет. </w:t>
      </w:r>
    </w:p>
    <w:p w:rsidR="005552FA" w:rsidRPr="00F90702" w:rsidRDefault="00CE55B7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4</w:t>
      </w:r>
      <w:r w:rsidR="00820036" w:rsidRPr="00F90702">
        <w:rPr>
          <w:sz w:val="28"/>
          <w:szCs w:val="28"/>
        </w:rPr>
        <w:t>.</w:t>
      </w:r>
      <w:r w:rsidR="00822445" w:rsidRPr="00F90702">
        <w:rPr>
          <w:sz w:val="28"/>
          <w:szCs w:val="28"/>
        </w:rPr>
        <w:t xml:space="preserve"> </w:t>
      </w:r>
      <w:r w:rsidR="001B4296" w:rsidRPr="00F90702">
        <w:rPr>
          <w:sz w:val="28"/>
          <w:szCs w:val="28"/>
        </w:rPr>
        <w:t>В состав работников аппарата Контрольно-с</w:t>
      </w:r>
      <w:r w:rsidR="002B7B81" w:rsidRPr="00F90702">
        <w:rPr>
          <w:sz w:val="28"/>
          <w:szCs w:val="28"/>
        </w:rPr>
        <w:t>че</w:t>
      </w:r>
      <w:r w:rsidR="005624E1" w:rsidRPr="00F90702">
        <w:rPr>
          <w:sz w:val="28"/>
          <w:szCs w:val="28"/>
        </w:rPr>
        <w:t>тной комиссии</w:t>
      </w:r>
      <w:r w:rsidR="00EF6DE0" w:rsidRPr="00F90702">
        <w:rPr>
          <w:sz w:val="28"/>
          <w:szCs w:val="28"/>
        </w:rPr>
        <w:t xml:space="preserve"> входят инспекторы</w:t>
      </w:r>
      <w:r w:rsidR="001B4296" w:rsidRPr="00F90702">
        <w:rPr>
          <w:sz w:val="28"/>
          <w:szCs w:val="28"/>
        </w:rPr>
        <w:t xml:space="preserve"> и иные штатные работники.</w:t>
      </w:r>
      <w:r w:rsidR="00822445" w:rsidRPr="00F90702">
        <w:rPr>
          <w:sz w:val="28"/>
          <w:szCs w:val="28"/>
        </w:rPr>
        <w:t xml:space="preserve"> </w:t>
      </w:r>
      <w:r w:rsidR="002B7B81" w:rsidRPr="00F90702">
        <w:rPr>
          <w:sz w:val="28"/>
          <w:szCs w:val="28"/>
        </w:rPr>
        <w:t>На инспекторов Контрольно-сче</w:t>
      </w:r>
      <w:r w:rsidR="005624E1" w:rsidRPr="00F90702">
        <w:rPr>
          <w:sz w:val="28"/>
          <w:szCs w:val="28"/>
        </w:rPr>
        <w:t>тной комиссии</w:t>
      </w:r>
      <w:r w:rsidR="00A17108" w:rsidRPr="00F90702">
        <w:rPr>
          <w:sz w:val="28"/>
          <w:szCs w:val="28"/>
        </w:rPr>
        <w:t xml:space="preserve"> возлагаются обязанности по организации и непосредственному проведению внешнего муниципального финансового контроля</w:t>
      </w:r>
      <w:r w:rsidR="00DD723A" w:rsidRPr="00F90702">
        <w:rPr>
          <w:sz w:val="28"/>
          <w:szCs w:val="28"/>
        </w:rPr>
        <w:t xml:space="preserve"> в пределах полномочий</w:t>
      </w:r>
      <w:r w:rsidR="002B7B81" w:rsidRPr="00F90702">
        <w:rPr>
          <w:sz w:val="28"/>
          <w:szCs w:val="28"/>
        </w:rPr>
        <w:t xml:space="preserve"> соответствующе</w:t>
      </w:r>
      <w:r w:rsidR="007123AF" w:rsidRPr="00F90702">
        <w:rPr>
          <w:sz w:val="28"/>
          <w:szCs w:val="28"/>
        </w:rPr>
        <w:t>й</w:t>
      </w:r>
      <w:r w:rsidR="002B7B81" w:rsidRPr="00F90702">
        <w:rPr>
          <w:sz w:val="28"/>
          <w:szCs w:val="28"/>
        </w:rPr>
        <w:t xml:space="preserve"> контрольно-сче</w:t>
      </w:r>
      <w:r w:rsidR="005624E1" w:rsidRPr="00F90702">
        <w:rPr>
          <w:sz w:val="28"/>
          <w:szCs w:val="28"/>
        </w:rPr>
        <w:t>тной комиссии.</w:t>
      </w:r>
    </w:p>
    <w:p w:rsidR="005552FA" w:rsidRPr="00F90702" w:rsidRDefault="00A17108" w:rsidP="00907DD7">
      <w:pPr>
        <w:pStyle w:val="a8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F90702">
        <w:rPr>
          <w:sz w:val="28"/>
          <w:szCs w:val="28"/>
        </w:rPr>
        <w:t>5</w:t>
      </w:r>
      <w:r w:rsidR="005552FA" w:rsidRPr="00F90702">
        <w:rPr>
          <w:sz w:val="28"/>
          <w:szCs w:val="28"/>
        </w:rPr>
        <w:t>. Права, обязанности и отв</w:t>
      </w:r>
      <w:r w:rsidR="00CE55B7" w:rsidRPr="00F90702">
        <w:rPr>
          <w:sz w:val="28"/>
          <w:szCs w:val="28"/>
        </w:rPr>
        <w:t>етственность сотрудников</w:t>
      </w:r>
      <w:r w:rsidR="000F3753" w:rsidRPr="00F90702">
        <w:rPr>
          <w:sz w:val="28"/>
          <w:szCs w:val="28"/>
        </w:rPr>
        <w:t xml:space="preserve"> Контроль</w:t>
      </w:r>
      <w:r w:rsidR="002B7B81" w:rsidRPr="00F90702">
        <w:rPr>
          <w:sz w:val="28"/>
          <w:szCs w:val="28"/>
        </w:rPr>
        <w:t>но-сче</w:t>
      </w:r>
      <w:r w:rsidR="005624E1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 определяются </w:t>
      </w:r>
      <w:r w:rsidR="00945706" w:rsidRPr="00F90702">
        <w:rPr>
          <w:sz w:val="28"/>
          <w:szCs w:val="28"/>
        </w:rPr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законодательством о муниципальной службе, трудовым законодательством и иными нормативными правовыми актами, содержащими нормы трудового права</w:t>
      </w:r>
      <w:r w:rsidR="005552FA" w:rsidRPr="00F90702">
        <w:rPr>
          <w:sz w:val="28"/>
          <w:szCs w:val="28"/>
        </w:rPr>
        <w:t xml:space="preserve">. </w:t>
      </w:r>
    </w:p>
    <w:p w:rsidR="009F1C8E" w:rsidRPr="00F90702" w:rsidRDefault="00BB3C39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6</w:t>
      </w:r>
      <w:r w:rsidR="005552FA" w:rsidRPr="00F90702">
        <w:rPr>
          <w:sz w:val="28"/>
          <w:szCs w:val="28"/>
        </w:rPr>
        <w:t xml:space="preserve">. </w:t>
      </w:r>
      <w:r w:rsidR="007123AF" w:rsidRPr="00F90702">
        <w:rPr>
          <w:sz w:val="28"/>
          <w:szCs w:val="28"/>
        </w:rPr>
        <w:t>Структура и штатная численность Контрольно-счетной комиссии устанавливается и определяется решением Представительного Собрания Бабушкинского муниципального округа по представлению председателя Контрольно-счетной комиссии с учетом необходимости выполнения возложенных полномочий, обеспечения организационной и функциональной независимости Контрольно-счетной комиссии.</w:t>
      </w:r>
    </w:p>
    <w:p w:rsidR="00907DD7" w:rsidRPr="00F90702" w:rsidRDefault="00907DD7" w:rsidP="00907DD7">
      <w:pPr>
        <w:pStyle w:val="a8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</w:p>
    <w:p w:rsidR="005552FA" w:rsidRPr="00F90702" w:rsidRDefault="005552FA" w:rsidP="00907DD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5. Порядок на</w:t>
      </w:r>
      <w:r w:rsidR="004A2B33" w:rsidRPr="00F90702">
        <w:rPr>
          <w:b/>
          <w:bCs/>
          <w:sz w:val="28"/>
          <w:szCs w:val="28"/>
        </w:rPr>
        <w:t xml:space="preserve">значения на </w:t>
      </w:r>
      <w:r w:rsidR="00B57AC0" w:rsidRPr="00F90702">
        <w:rPr>
          <w:b/>
          <w:bCs/>
          <w:sz w:val="28"/>
          <w:szCs w:val="28"/>
        </w:rPr>
        <w:t>должность и</w:t>
      </w:r>
      <w:r w:rsidR="006B03F2" w:rsidRPr="00F90702">
        <w:rPr>
          <w:b/>
          <w:bCs/>
          <w:sz w:val="28"/>
          <w:szCs w:val="28"/>
        </w:rPr>
        <w:t xml:space="preserve"> освобождения от должности </w:t>
      </w:r>
      <w:r w:rsidR="004A2B33" w:rsidRPr="00F90702">
        <w:rPr>
          <w:b/>
          <w:bCs/>
          <w:sz w:val="28"/>
          <w:szCs w:val="28"/>
        </w:rPr>
        <w:t>председателя</w:t>
      </w:r>
      <w:r w:rsidR="00822445" w:rsidRPr="00F90702">
        <w:rPr>
          <w:b/>
          <w:bCs/>
          <w:sz w:val="28"/>
          <w:szCs w:val="28"/>
        </w:rPr>
        <w:t xml:space="preserve"> </w:t>
      </w:r>
      <w:r w:rsidRPr="00F90702">
        <w:rPr>
          <w:b/>
          <w:bCs/>
          <w:sz w:val="28"/>
          <w:szCs w:val="28"/>
        </w:rPr>
        <w:t>Контрольно-сч</w:t>
      </w:r>
      <w:r w:rsidR="002B7B81" w:rsidRPr="00F90702">
        <w:rPr>
          <w:b/>
          <w:bCs/>
          <w:sz w:val="28"/>
          <w:szCs w:val="28"/>
        </w:rPr>
        <w:t>е</w:t>
      </w:r>
      <w:r w:rsidR="005624E1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4A2B33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Председатель</w:t>
      </w:r>
      <w:r w:rsidR="00822445" w:rsidRPr="00F90702">
        <w:rPr>
          <w:sz w:val="28"/>
          <w:szCs w:val="28"/>
        </w:rPr>
        <w:t xml:space="preserve"> </w:t>
      </w:r>
      <w:r w:rsidR="005552FA" w:rsidRPr="00F90702">
        <w:rPr>
          <w:sz w:val="28"/>
          <w:szCs w:val="28"/>
        </w:rPr>
        <w:t>Кон</w:t>
      </w:r>
      <w:r w:rsidR="002B7B81" w:rsidRPr="00F90702">
        <w:rPr>
          <w:sz w:val="28"/>
          <w:szCs w:val="28"/>
        </w:rPr>
        <w:t>трольно-сче</w:t>
      </w:r>
      <w:r w:rsidR="005624E1" w:rsidRPr="00F90702">
        <w:rPr>
          <w:sz w:val="28"/>
          <w:szCs w:val="28"/>
        </w:rPr>
        <w:t>тной комиссии</w:t>
      </w:r>
      <w:r w:rsidR="00805E7F" w:rsidRPr="00F90702">
        <w:rPr>
          <w:sz w:val="28"/>
          <w:szCs w:val="28"/>
        </w:rPr>
        <w:t xml:space="preserve"> назнача</w:t>
      </w:r>
      <w:r w:rsidR="00DD723A" w:rsidRPr="00F90702">
        <w:rPr>
          <w:sz w:val="28"/>
          <w:szCs w:val="28"/>
        </w:rPr>
        <w:t>е</w:t>
      </w:r>
      <w:r w:rsidR="005552FA" w:rsidRPr="00F90702">
        <w:rPr>
          <w:sz w:val="28"/>
          <w:szCs w:val="28"/>
        </w:rPr>
        <w:t xml:space="preserve">тся на </w:t>
      </w:r>
      <w:r w:rsidR="00CE55B7" w:rsidRPr="00F90702">
        <w:rPr>
          <w:color w:val="000000"/>
          <w:sz w:val="28"/>
          <w:szCs w:val="28"/>
        </w:rPr>
        <w:t xml:space="preserve">должность </w:t>
      </w:r>
      <w:r w:rsidR="00CE55B7" w:rsidRPr="00F90702">
        <w:rPr>
          <w:sz w:val="28"/>
          <w:szCs w:val="28"/>
        </w:rPr>
        <w:t>Представительным Собранием Баб</w:t>
      </w:r>
      <w:r w:rsidR="005624E1" w:rsidRPr="00F90702">
        <w:rPr>
          <w:sz w:val="28"/>
          <w:szCs w:val="28"/>
        </w:rPr>
        <w:t>ушкинского муниципального округа</w:t>
      </w:r>
      <w:r w:rsidR="009A03FE" w:rsidRPr="00F90702">
        <w:rPr>
          <w:sz w:val="28"/>
          <w:szCs w:val="28"/>
        </w:rPr>
        <w:t xml:space="preserve"> (</w:t>
      </w:r>
      <w:r w:rsidR="00757FF7" w:rsidRPr="00F90702">
        <w:rPr>
          <w:sz w:val="28"/>
          <w:szCs w:val="28"/>
        </w:rPr>
        <w:t>далее – Представительное Собрание).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2. Предложения о канд</w:t>
      </w:r>
      <w:r w:rsidR="004A2B33" w:rsidRPr="00F90702">
        <w:rPr>
          <w:sz w:val="28"/>
          <w:szCs w:val="28"/>
        </w:rPr>
        <w:t>идатурах на должность председателя</w:t>
      </w:r>
      <w:r w:rsidR="005D4414" w:rsidRPr="00F90702">
        <w:rPr>
          <w:sz w:val="28"/>
          <w:szCs w:val="28"/>
        </w:rPr>
        <w:t xml:space="preserve"> Контрольно-сче</w:t>
      </w:r>
      <w:r w:rsidR="005624E1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внося</w:t>
      </w:r>
      <w:r w:rsidR="00822445" w:rsidRPr="00F90702">
        <w:rPr>
          <w:sz w:val="28"/>
          <w:szCs w:val="28"/>
        </w:rPr>
        <w:t>тся в Представительное Собрание</w:t>
      </w:r>
      <w:r w:rsidRPr="00F90702">
        <w:rPr>
          <w:sz w:val="28"/>
          <w:szCs w:val="28"/>
        </w:rPr>
        <w:t xml:space="preserve"> </w:t>
      </w:r>
      <w:r w:rsidR="002E3BC4" w:rsidRPr="00F90702">
        <w:rPr>
          <w:sz w:val="28"/>
          <w:szCs w:val="28"/>
        </w:rPr>
        <w:t xml:space="preserve">(ст.6 </w:t>
      </w:r>
      <w:r w:rsidR="00822445" w:rsidRPr="00F90702">
        <w:rPr>
          <w:sz w:val="28"/>
          <w:szCs w:val="28"/>
        </w:rPr>
        <w:t>ФЗ-6 от 07.02.2011 года</w:t>
      </w:r>
      <w:r w:rsidR="002E3BC4" w:rsidRPr="00F90702">
        <w:rPr>
          <w:sz w:val="28"/>
          <w:szCs w:val="28"/>
        </w:rPr>
        <w:t>)</w:t>
      </w:r>
      <w:r w:rsidR="00822445" w:rsidRPr="00F90702">
        <w:rPr>
          <w:sz w:val="28"/>
          <w:szCs w:val="28"/>
        </w:rPr>
        <w:t>: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color w:val="FF0000"/>
          <w:sz w:val="28"/>
          <w:szCs w:val="28"/>
        </w:rPr>
      </w:pPr>
      <w:r w:rsidRPr="00F90702">
        <w:rPr>
          <w:sz w:val="28"/>
          <w:szCs w:val="28"/>
        </w:rPr>
        <w:t>1) Председателем Представительного Собрания</w:t>
      </w:r>
      <w:r w:rsidR="00407551" w:rsidRPr="00F90702">
        <w:rPr>
          <w:sz w:val="28"/>
          <w:szCs w:val="28"/>
        </w:rPr>
        <w:t xml:space="preserve"> округа</w:t>
      </w:r>
      <w:r w:rsidR="002E3BC4" w:rsidRPr="00F90702">
        <w:rPr>
          <w:sz w:val="28"/>
          <w:szCs w:val="28"/>
        </w:rPr>
        <w:t>;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2)</w:t>
      </w:r>
      <w:r w:rsidR="00757FF7" w:rsidRPr="00F90702">
        <w:rPr>
          <w:sz w:val="28"/>
          <w:szCs w:val="28"/>
        </w:rPr>
        <w:t xml:space="preserve"> депутатами Представительного Собрания -</w:t>
      </w:r>
      <w:r w:rsidRPr="00F90702">
        <w:rPr>
          <w:sz w:val="28"/>
          <w:szCs w:val="28"/>
        </w:rPr>
        <w:t xml:space="preserve"> не менее одной трети от установленного числа депутатов Представительного Собрания</w:t>
      </w:r>
      <w:r w:rsidR="00822445" w:rsidRPr="00F90702">
        <w:rPr>
          <w:sz w:val="28"/>
          <w:szCs w:val="28"/>
        </w:rPr>
        <w:t xml:space="preserve"> </w:t>
      </w:r>
      <w:r w:rsidR="002E3BC4" w:rsidRPr="00F90702">
        <w:rPr>
          <w:sz w:val="28"/>
          <w:szCs w:val="28"/>
        </w:rPr>
        <w:t>округа;</w:t>
      </w:r>
    </w:p>
    <w:p w:rsidR="00DE4C28" w:rsidRPr="00F90702" w:rsidRDefault="001B4296" w:rsidP="00907DD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3) </w:t>
      </w:r>
      <w:r w:rsidR="00DE4C28" w:rsidRPr="00F90702">
        <w:rPr>
          <w:sz w:val="28"/>
          <w:szCs w:val="28"/>
        </w:rPr>
        <w:t>Главой округа;</w:t>
      </w:r>
    </w:p>
    <w:p w:rsidR="00DE4C28" w:rsidRPr="00F90702" w:rsidRDefault="00DE4C28" w:rsidP="00907DD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4) комиссиями Представительного Собрания округа.</w:t>
      </w:r>
    </w:p>
    <w:p w:rsidR="005552FA" w:rsidRPr="00F90702" w:rsidRDefault="009F606D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3</w:t>
      </w:r>
      <w:r w:rsidR="005552FA" w:rsidRPr="00F90702">
        <w:rPr>
          <w:sz w:val="28"/>
          <w:szCs w:val="28"/>
        </w:rPr>
        <w:t>.</w:t>
      </w:r>
      <w:r w:rsidR="006B03F2" w:rsidRPr="00F90702">
        <w:rPr>
          <w:sz w:val="28"/>
          <w:szCs w:val="28"/>
        </w:rPr>
        <w:t xml:space="preserve">Кандидатуры на должность председателя </w:t>
      </w:r>
      <w:r w:rsidR="002B7B81" w:rsidRPr="00F90702">
        <w:rPr>
          <w:sz w:val="28"/>
          <w:szCs w:val="28"/>
        </w:rPr>
        <w:t>Контрольно-сче</w:t>
      </w:r>
      <w:r w:rsidR="00407551" w:rsidRPr="00F90702">
        <w:rPr>
          <w:sz w:val="28"/>
          <w:szCs w:val="28"/>
        </w:rPr>
        <w:t>тной комиссии</w:t>
      </w:r>
      <w:r w:rsidR="00AB27CA" w:rsidRPr="00F90702">
        <w:rPr>
          <w:sz w:val="28"/>
          <w:szCs w:val="28"/>
        </w:rPr>
        <w:t xml:space="preserve"> округа</w:t>
      </w:r>
      <w:r w:rsidR="006B03F2" w:rsidRPr="00F90702">
        <w:rPr>
          <w:sz w:val="28"/>
          <w:szCs w:val="28"/>
        </w:rPr>
        <w:t xml:space="preserve"> пре</w:t>
      </w:r>
      <w:r w:rsidR="006518BD" w:rsidRPr="00F90702">
        <w:rPr>
          <w:sz w:val="28"/>
          <w:szCs w:val="28"/>
        </w:rPr>
        <w:t>дставляются в Представительное С</w:t>
      </w:r>
      <w:r w:rsidR="00F94497" w:rsidRPr="00F90702">
        <w:rPr>
          <w:sz w:val="28"/>
          <w:szCs w:val="28"/>
        </w:rPr>
        <w:t>обрание округа</w:t>
      </w:r>
      <w:r w:rsidR="006B03F2" w:rsidRPr="00F90702">
        <w:rPr>
          <w:sz w:val="28"/>
          <w:szCs w:val="28"/>
        </w:rPr>
        <w:t xml:space="preserve"> субъектами, </w:t>
      </w:r>
      <w:r w:rsidR="006B03F2" w:rsidRPr="00F90702">
        <w:rPr>
          <w:sz w:val="28"/>
          <w:szCs w:val="28"/>
        </w:rPr>
        <w:lastRenderedPageBreak/>
        <w:t>перечисленными в части 2 настоящей статьи, не позднее</w:t>
      </w:r>
      <w:r w:rsidR="002E3BC4" w:rsidRPr="00F90702">
        <w:rPr>
          <w:sz w:val="28"/>
          <w:szCs w:val="28"/>
        </w:rPr>
        <w:t>,</w:t>
      </w:r>
      <w:r w:rsidR="006B03F2" w:rsidRPr="00F90702">
        <w:rPr>
          <w:sz w:val="28"/>
          <w:szCs w:val="28"/>
        </w:rPr>
        <w:t xml:space="preserve"> чем за два месяца до истечения полномочий действующего</w:t>
      </w:r>
      <w:r w:rsidR="002B7B81" w:rsidRPr="00F90702">
        <w:rPr>
          <w:sz w:val="28"/>
          <w:szCs w:val="28"/>
        </w:rPr>
        <w:t xml:space="preserve"> председателя Контрольно-сче</w:t>
      </w:r>
      <w:r w:rsidR="00F04412" w:rsidRPr="00F90702">
        <w:rPr>
          <w:sz w:val="28"/>
          <w:szCs w:val="28"/>
        </w:rPr>
        <w:t>тной комиссии</w:t>
      </w:r>
      <w:r w:rsidR="00AB27CA" w:rsidRPr="00F90702">
        <w:rPr>
          <w:sz w:val="28"/>
          <w:szCs w:val="28"/>
        </w:rPr>
        <w:t xml:space="preserve"> округа</w:t>
      </w:r>
      <w:r w:rsidR="00F04412" w:rsidRPr="00F90702">
        <w:rPr>
          <w:sz w:val="28"/>
          <w:szCs w:val="28"/>
        </w:rPr>
        <w:t>.</w:t>
      </w:r>
    </w:p>
    <w:p w:rsidR="00F551EA" w:rsidRPr="00F90702" w:rsidRDefault="00F551EA" w:rsidP="00F551EA">
      <w:pPr>
        <w:shd w:val="clear" w:color="auto" w:fill="FFFFFF"/>
        <w:suppressAutoHyphens/>
        <w:autoSpaceDE w:val="0"/>
        <w:ind w:firstLine="851"/>
        <w:jc w:val="both"/>
        <w:rPr>
          <w:bCs/>
          <w:sz w:val="28"/>
          <w:szCs w:val="28"/>
        </w:rPr>
      </w:pPr>
      <w:r w:rsidRPr="00F90702">
        <w:rPr>
          <w:rFonts w:eastAsia="Arial"/>
          <w:sz w:val="28"/>
          <w:szCs w:val="28"/>
        </w:rPr>
        <w:t>4. В случае досрочного прекращения полномочий председателя</w:t>
      </w:r>
      <w:proofErr w:type="gramStart"/>
      <w:r w:rsidRPr="00F90702">
        <w:rPr>
          <w:rFonts w:eastAsia="Arial"/>
          <w:sz w:val="28"/>
          <w:szCs w:val="28"/>
        </w:rPr>
        <w:t xml:space="preserve"> К</w:t>
      </w:r>
      <w:proofErr w:type="gramEnd"/>
      <w:r w:rsidRPr="00F90702">
        <w:rPr>
          <w:rFonts w:eastAsia="Arial"/>
          <w:sz w:val="28"/>
          <w:szCs w:val="28"/>
        </w:rPr>
        <w:t>онтрольно – счетной комиссии округа предложения о кандидатурах на указанную должность вносятся в Представительное Собрание округа лицами, указанными в части 2, в письменной форм</w:t>
      </w:r>
      <w:r w:rsidR="00FE071B" w:rsidRPr="00F90702">
        <w:rPr>
          <w:rFonts w:eastAsia="Arial"/>
          <w:sz w:val="28"/>
          <w:szCs w:val="28"/>
        </w:rPr>
        <w:t>е в течение четырнадцати дней со</w:t>
      </w:r>
      <w:r w:rsidR="00AB27CA" w:rsidRPr="00F90702">
        <w:rPr>
          <w:rFonts w:eastAsia="Arial"/>
          <w:sz w:val="28"/>
          <w:szCs w:val="28"/>
        </w:rPr>
        <w:t xml:space="preserve"> дня, следую</w:t>
      </w:r>
      <w:r w:rsidR="00DE6102" w:rsidRPr="00F90702">
        <w:rPr>
          <w:rFonts w:eastAsia="Arial"/>
          <w:sz w:val="28"/>
          <w:szCs w:val="28"/>
        </w:rPr>
        <w:t>щего за днем принятия решения Представительного Собрания округа</w:t>
      </w:r>
      <w:r w:rsidR="00AB27CA" w:rsidRPr="00F90702">
        <w:rPr>
          <w:rFonts w:eastAsia="Arial"/>
          <w:sz w:val="28"/>
          <w:szCs w:val="28"/>
        </w:rPr>
        <w:t xml:space="preserve"> о прекращении</w:t>
      </w:r>
      <w:r w:rsidRPr="00F90702">
        <w:rPr>
          <w:rFonts w:eastAsia="Arial"/>
          <w:sz w:val="28"/>
          <w:szCs w:val="28"/>
        </w:rPr>
        <w:t xml:space="preserve"> полномочий председателя Контрольно – счетной комиссии округа.</w:t>
      </w:r>
    </w:p>
    <w:p w:rsidR="00F551EA" w:rsidRPr="00F90702" w:rsidRDefault="00F551EA" w:rsidP="00F551EA">
      <w:pPr>
        <w:shd w:val="clear" w:color="auto" w:fill="FFFFFF"/>
        <w:suppressAutoHyphens/>
        <w:autoSpaceDE w:val="0"/>
        <w:ind w:firstLine="851"/>
        <w:jc w:val="both"/>
        <w:rPr>
          <w:bCs/>
          <w:sz w:val="28"/>
          <w:szCs w:val="28"/>
        </w:rPr>
      </w:pPr>
      <w:r w:rsidRPr="00F90702">
        <w:rPr>
          <w:rFonts w:eastAsia="Arial"/>
          <w:sz w:val="28"/>
          <w:szCs w:val="28"/>
        </w:rPr>
        <w:t>5. В случае отклонения Представительным Собранием округа кандидатур, предложенных на должность председателя</w:t>
      </w:r>
      <w:proofErr w:type="gramStart"/>
      <w:r w:rsidRPr="00F90702">
        <w:rPr>
          <w:rFonts w:eastAsia="Arial"/>
          <w:sz w:val="28"/>
          <w:szCs w:val="28"/>
        </w:rPr>
        <w:t xml:space="preserve"> К</w:t>
      </w:r>
      <w:proofErr w:type="gramEnd"/>
      <w:r w:rsidRPr="00F90702">
        <w:rPr>
          <w:rFonts w:eastAsia="Arial"/>
          <w:sz w:val="28"/>
          <w:szCs w:val="28"/>
        </w:rPr>
        <w:t>онтрольно – счетной комиссии округа, лица, указанные в части 2, в течение четырнадцати дней со дня, следующего за днем отклонения кандидатур, вносят на рассмотрение в Представительное Собрание округа новые кандидатуры.</w:t>
      </w:r>
    </w:p>
    <w:p w:rsidR="001B4296" w:rsidRPr="00F90702" w:rsidRDefault="00F551E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6</w:t>
      </w:r>
      <w:r w:rsidR="007B7650" w:rsidRPr="00F90702">
        <w:rPr>
          <w:sz w:val="28"/>
          <w:szCs w:val="28"/>
        </w:rPr>
        <w:t>.</w:t>
      </w:r>
      <w:r w:rsidR="00BA2F04" w:rsidRPr="00F90702">
        <w:rPr>
          <w:sz w:val="28"/>
          <w:szCs w:val="28"/>
        </w:rPr>
        <w:t xml:space="preserve"> </w:t>
      </w:r>
      <w:r w:rsidR="00E0603B" w:rsidRPr="00F90702">
        <w:rPr>
          <w:sz w:val="28"/>
          <w:szCs w:val="28"/>
        </w:rPr>
        <w:t>Порядок рассмотрения кандидатур</w:t>
      </w:r>
      <w:r w:rsidR="001B4296" w:rsidRPr="00F90702">
        <w:rPr>
          <w:sz w:val="28"/>
          <w:szCs w:val="28"/>
        </w:rPr>
        <w:t xml:space="preserve"> на должности председателя  К</w:t>
      </w:r>
      <w:r w:rsidR="002B7B81" w:rsidRPr="00F90702">
        <w:rPr>
          <w:sz w:val="28"/>
          <w:szCs w:val="28"/>
        </w:rPr>
        <w:t>онтрольно-сче</w:t>
      </w:r>
      <w:r w:rsidR="007310E1" w:rsidRPr="00F90702">
        <w:rPr>
          <w:sz w:val="28"/>
          <w:szCs w:val="28"/>
        </w:rPr>
        <w:t>тной комиссии</w:t>
      </w:r>
      <w:r w:rsidR="00E0603B" w:rsidRPr="00F90702">
        <w:rPr>
          <w:sz w:val="28"/>
          <w:szCs w:val="28"/>
        </w:rPr>
        <w:t xml:space="preserve"> устанавливается</w:t>
      </w:r>
      <w:r w:rsidR="00BA2F04" w:rsidRPr="00F90702">
        <w:rPr>
          <w:sz w:val="28"/>
          <w:szCs w:val="28"/>
        </w:rPr>
        <w:t xml:space="preserve"> </w:t>
      </w:r>
      <w:r w:rsidR="006518BD" w:rsidRPr="00F90702">
        <w:rPr>
          <w:sz w:val="28"/>
          <w:szCs w:val="28"/>
        </w:rPr>
        <w:t>регламентом Представительного С</w:t>
      </w:r>
      <w:r w:rsidR="00E0603B" w:rsidRPr="00F90702">
        <w:rPr>
          <w:sz w:val="28"/>
          <w:szCs w:val="28"/>
        </w:rPr>
        <w:t>обрания Баб</w:t>
      </w:r>
      <w:r w:rsidR="007310E1" w:rsidRPr="00F90702">
        <w:rPr>
          <w:sz w:val="28"/>
          <w:szCs w:val="28"/>
        </w:rPr>
        <w:t>ушкинского муниципального округа</w:t>
      </w:r>
      <w:r w:rsidR="00DD723A" w:rsidRPr="00F90702">
        <w:rPr>
          <w:sz w:val="28"/>
          <w:szCs w:val="28"/>
        </w:rPr>
        <w:t>.</w:t>
      </w:r>
    </w:p>
    <w:p w:rsidR="00294A07" w:rsidRPr="00F90702" w:rsidRDefault="00F551E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7</w:t>
      </w:r>
      <w:r w:rsidR="001B4296" w:rsidRPr="00F90702">
        <w:rPr>
          <w:sz w:val="28"/>
          <w:szCs w:val="28"/>
        </w:rPr>
        <w:t xml:space="preserve">. Представительное Собрание Бабушкинского </w:t>
      </w:r>
      <w:r w:rsidR="00407551" w:rsidRPr="00F90702">
        <w:rPr>
          <w:sz w:val="28"/>
          <w:szCs w:val="28"/>
        </w:rPr>
        <w:t>муниципального округа</w:t>
      </w:r>
      <w:r w:rsidR="001B4296" w:rsidRPr="00F90702">
        <w:rPr>
          <w:sz w:val="28"/>
          <w:szCs w:val="28"/>
        </w:rPr>
        <w:t xml:space="preserve"> вправе обратиться в Контрольно-счетную палату Вологодской области за заключением о соответствии кандидатур на должн</w:t>
      </w:r>
      <w:r w:rsidR="002B7B81" w:rsidRPr="00F90702">
        <w:rPr>
          <w:sz w:val="28"/>
          <w:szCs w:val="28"/>
        </w:rPr>
        <w:t>ость Председателя контрольно-сче</w:t>
      </w:r>
      <w:r w:rsidR="007310E1" w:rsidRPr="00F90702">
        <w:rPr>
          <w:sz w:val="28"/>
          <w:szCs w:val="28"/>
        </w:rPr>
        <w:t>тной комиссии</w:t>
      </w:r>
      <w:r w:rsidR="001B4296" w:rsidRPr="00F90702">
        <w:rPr>
          <w:sz w:val="28"/>
          <w:szCs w:val="28"/>
        </w:rPr>
        <w:t xml:space="preserve"> квалифицированным требованиям, установленным статьей 6 настоящего Положения.</w:t>
      </w:r>
    </w:p>
    <w:p w:rsidR="00907DD7" w:rsidRPr="00F90702" w:rsidRDefault="00907DD7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5552FA" w:rsidP="00907DD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6. Требования к канд</w:t>
      </w:r>
      <w:r w:rsidR="004A2B33" w:rsidRPr="00F90702">
        <w:rPr>
          <w:b/>
          <w:bCs/>
          <w:sz w:val="28"/>
          <w:szCs w:val="28"/>
        </w:rPr>
        <w:t>идатурам на должность председателя</w:t>
      </w:r>
      <w:r w:rsidR="00BA2F04" w:rsidRPr="00F90702">
        <w:rPr>
          <w:b/>
          <w:bCs/>
          <w:sz w:val="28"/>
          <w:szCs w:val="28"/>
        </w:rPr>
        <w:t xml:space="preserve"> </w:t>
      </w:r>
      <w:r w:rsidR="002B7B81" w:rsidRPr="00F90702">
        <w:rPr>
          <w:b/>
          <w:bCs/>
          <w:sz w:val="28"/>
          <w:szCs w:val="28"/>
        </w:rPr>
        <w:t>Контрольно-сче</w:t>
      </w:r>
      <w:r w:rsidR="00073FB8" w:rsidRPr="00F90702">
        <w:rPr>
          <w:b/>
          <w:bCs/>
          <w:sz w:val="28"/>
          <w:szCs w:val="28"/>
        </w:rPr>
        <w:t>тной комиссии</w:t>
      </w:r>
    </w:p>
    <w:p w:rsidR="00707293" w:rsidRPr="00F90702" w:rsidRDefault="00707293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1.На должност</w:t>
      </w:r>
      <w:r w:rsidR="00DD723A" w:rsidRPr="00F90702">
        <w:rPr>
          <w:sz w:val="28"/>
          <w:szCs w:val="28"/>
        </w:rPr>
        <w:t xml:space="preserve">ь председателя </w:t>
      </w:r>
      <w:r w:rsidR="002B7B81" w:rsidRPr="00F90702">
        <w:rPr>
          <w:sz w:val="28"/>
          <w:szCs w:val="28"/>
        </w:rPr>
        <w:t>Контрольно-сче</w:t>
      </w:r>
      <w:r w:rsidR="00073FB8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назначаются граждане Российской Федерации, соответствующие следующим квалификационным требованиям</w:t>
      </w:r>
      <w:r w:rsidR="001E2600" w:rsidRPr="00F90702">
        <w:rPr>
          <w:sz w:val="28"/>
          <w:szCs w:val="28"/>
        </w:rPr>
        <w:t>:</w:t>
      </w:r>
    </w:p>
    <w:p w:rsidR="003D582C" w:rsidRPr="00F90702" w:rsidRDefault="00707293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1)</w:t>
      </w:r>
      <w:r w:rsidR="001E2600" w:rsidRPr="00F90702">
        <w:rPr>
          <w:sz w:val="28"/>
          <w:szCs w:val="28"/>
        </w:rPr>
        <w:t xml:space="preserve"> наличие высшего образования</w:t>
      </w:r>
      <w:r w:rsidR="004A2B33" w:rsidRPr="00F90702">
        <w:rPr>
          <w:sz w:val="28"/>
          <w:szCs w:val="28"/>
        </w:rPr>
        <w:t>;</w:t>
      </w:r>
    </w:p>
    <w:p w:rsidR="005552FA" w:rsidRPr="00F90702" w:rsidRDefault="00707293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2) </w:t>
      </w:r>
      <w:r w:rsidR="005552FA" w:rsidRPr="00F90702">
        <w:rPr>
          <w:sz w:val="28"/>
          <w:szCs w:val="28"/>
        </w:rPr>
        <w:t>опыт работы в области государственного, муниципального управления, государственного, муниципального контроля (аудита), экон</w:t>
      </w:r>
      <w:r w:rsidR="00B50A49" w:rsidRPr="00F90702">
        <w:rPr>
          <w:sz w:val="28"/>
          <w:szCs w:val="28"/>
        </w:rPr>
        <w:t>омики, финансов, юриспруденции не менее пяти лет;</w:t>
      </w:r>
    </w:p>
    <w:p w:rsidR="00F13BBD" w:rsidRPr="00F90702" w:rsidRDefault="00707293" w:rsidP="00907DD7">
      <w:pPr>
        <w:ind w:firstLine="708"/>
        <w:jc w:val="both"/>
        <w:outlineLvl w:val="0"/>
        <w:rPr>
          <w:sz w:val="28"/>
          <w:szCs w:val="28"/>
        </w:rPr>
      </w:pPr>
      <w:proofErr w:type="gramStart"/>
      <w:r w:rsidRPr="00F90702">
        <w:rPr>
          <w:sz w:val="28"/>
          <w:szCs w:val="28"/>
        </w:rPr>
        <w:t xml:space="preserve">3) </w:t>
      </w:r>
      <w:r w:rsidR="00F13BBD" w:rsidRPr="00F90702">
        <w:rPr>
          <w:sz w:val="28"/>
          <w:szCs w:val="28"/>
        </w:rPr>
        <w:t>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соответствующего субъекта Российской Федерации и ин</w:t>
      </w:r>
      <w:r w:rsidRPr="00F90702">
        <w:rPr>
          <w:sz w:val="28"/>
          <w:szCs w:val="28"/>
        </w:rPr>
        <w:t>ых нормативных правовых актов, У</w:t>
      </w:r>
      <w:r w:rsidR="00F13BBD" w:rsidRPr="00F90702">
        <w:rPr>
          <w:sz w:val="28"/>
          <w:szCs w:val="28"/>
        </w:rPr>
        <w:t xml:space="preserve">става </w:t>
      </w:r>
      <w:r w:rsidRPr="00F90702">
        <w:rPr>
          <w:sz w:val="28"/>
          <w:szCs w:val="28"/>
        </w:rPr>
        <w:t>Бабушкинского муниципального района</w:t>
      </w:r>
      <w:r w:rsidR="00F13BBD" w:rsidRPr="00F90702">
        <w:rPr>
          <w:sz w:val="28"/>
          <w:szCs w:val="28"/>
        </w:rPr>
        <w:t xml:space="preserve"> и иных муниципальных правовых актов применительно к исполнению должностных обязанностей, а также общих требований к стандартам</w:t>
      </w:r>
      <w:proofErr w:type="gramEnd"/>
      <w:r w:rsidR="00F13BBD" w:rsidRPr="00F90702">
        <w:rPr>
          <w:sz w:val="28"/>
          <w:szCs w:val="28"/>
        </w:rPr>
        <w:t xml:space="preserve"> внешнего государственного и муниципального аудита (контроля)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утвержденных Счетной палатой Российской Федерации.</w:t>
      </w:r>
    </w:p>
    <w:p w:rsidR="005552FA" w:rsidRPr="00F90702" w:rsidRDefault="001E2600" w:rsidP="00A47DCE">
      <w:pPr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ab/>
      </w:r>
      <w:r w:rsidR="005552FA" w:rsidRPr="00F90702">
        <w:rPr>
          <w:sz w:val="28"/>
          <w:szCs w:val="28"/>
        </w:rPr>
        <w:t xml:space="preserve">2. Гражданин Российской Федерации не может быть </w:t>
      </w:r>
      <w:r w:rsidR="00F965AF" w:rsidRPr="00F90702">
        <w:rPr>
          <w:sz w:val="28"/>
          <w:szCs w:val="28"/>
        </w:rPr>
        <w:t>назначен на должность председателя</w:t>
      </w:r>
      <w:r w:rsidR="00BA2F04" w:rsidRPr="00F90702">
        <w:rPr>
          <w:sz w:val="28"/>
          <w:szCs w:val="28"/>
        </w:rPr>
        <w:t xml:space="preserve"> </w:t>
      </w:r>
      <w:r w:rsidR="002B7B81" w:rsidRPr="00F90702">
        <w:rPr>
          <w:sz w:val="28"/>
          <w:szCs w:val="28"/>
        </w:rPr>
        <w:t>Контрольно-сче</w:t>
      </w:r>
      <w:r w:rsidR="00073FB8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 в случае: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lastRenderedPageBreak/>
        <w:t xml:space="preserve">1) наличия у него неснятой или непогашенной судимости;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2) признания его недееспособным или ограниченно дееспособным решением суда, вступившим в законную силу;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 </w:t>
      </w:r>
    </w:p>
    <w:p w:rsidR="00996363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4) </w:t>
      </w:r>
      <w:r w:rsidR="00996363" w:rsidRPr="00F90702">
        <w:rPr>
          <w:sz w:val="28"/>
          <w:szCs w:val="28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F965AF" w:rsidRPr="00F90702" w:rsidRDefault="00F965AF" w:rsidP="00907DD7">
      <w:pPr>
        <w:ind w:firstLine="708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 xml:space="preserve">5) </w:t>
      </w:r>
      <w:r w:rsidR="00996363" w:rsidRPr="00F90702">
        <w:rPr>
          <w:sz w:val="28"/>
          <w:szCs w:val="28"/>
        </w:rPr>
        <w:t xml:space="preserve">наличия оснований, предусмотренных </w:t>
      </w:r>
      <w:r w:rsidR="00707293" w:rsidRPr="00F90702">
        <w:rPr>
          <w:sz w:val="28"/>
          <w:szCs w:val="28"/>
        </w:rPr>
        <w:t>пунктом</w:t>
      </w:r>
      <w:r w:rsidR="00996363" w:rsidRPr="00F90702">
        <w:rPr>
          <w:sz w:val="28"/>
          <w:szCs w:val="28"/>
        </w:rPr>
        <w:t xml:space="preserve"> 3 настоящей статьи.</w:t>
      </w:r>
    </w:p>
    <w:p w:rsidR="00CA0D02" w:rsidRPr="00F90702" w:rsidRDefault="005552FA" w:rsidP="00907DD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3. </w:t>
      </w:r>
      <w:r w:rsidR="00DD723A" w:rsidRPr="00F90702">
        <w:rPr>
          <w:sz w:val="28"/>
          <w:szCs w:val="28"/>
        </w:rPr>
        <w:t xml:space="preserve">Председатель </w:t>
      </w:r>
      <w:r w:rsidR="002B7B81" w:rsidRPr="00F90702">
        <w:rPr>
          <w:sz w:val="28"/>
          <w:szCs w:val="28"/>
        </w:rPr>
        <w:t>Контрольно-сче</w:t>
      </w:r>
      <w:r w:rsidR="00073FB8" w:rsidRPr="00F90702">
        <w:rPr>
          <w:sz w:val="28"/>
          <w:szCs w:val="28"/>
        </w:rPr>
        <w:t>тной комиссии</w:t>
      </w:r>
      <w:r w:rsidR="00CA0D02" w:rsidRPr="00F90702">
        <w:rPr>
          <w:sz w:val="28"/>
          <w:szCs w:val="28"/>
        </w:rPr>
        <w:t>, не мо</w:t>
      </w:r>
      <w:r w:rsidR="00DD723A" w:rsidRPr="00F90702">
        <w:rPr>
          <w:sz w:val="28"/>
          <w:szCs w:val="28"/>
        </w:rPr>
        <w:t>же</w:t>
      </w:r>
      <w:r w:rsidR="00CA0D02" w:rsidRPr="00F90702">
        <w:rPr>
          <w:sz w:val="28"/>
          <w:szCs w:val="28"/>
        </w:rPr>
        <w:t>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Представительного Собрания, главой Баб</w:t>
      </w:r>
      <w:r w:rsidR="00073FB8" w:rsidRPr="00F90702">
        <w:rPr>
          <w:sz w:val="28"/>
          <w:szCs w:val="28"/>
        </w:rPr>
        <w:t>ушкинского муниципального округа</w:t>
      </w:r>
      <w:r w:rsidR="00CA0D02" w:rsidRPr="00F90702">
        <w:rPr>
          <w:sz w:val="28"/>
          <w:szCs w:val="28"/>
        </w:rPr>
        <w:t>, руководителями судебных и правоохранительных органов, расположенных на территории Баб</w:t>
      </w:r>
      <w:r w:rsidR="00073FB8" w:rsidRPr="00F90702">
        <w:rPr>
          <w:sz w:val="28"/>
          <w:szCs w:val="28"/>
        </w:rPr>
        <w:t>ушкинского муниципального округа</w:t>
      </w:r>
      <w:r w:rsidR="00CA0D02" w:rsidRPr="00F90702">
        <w:rPr>
          <w:sz w:val="28"/>
          <w:szCs w:val="28"/>
        </w:rPr>
        <w:t>.</w:t>
      </w:r>
    </w:p>
    <w:p w:rsidR="005552FA" w:rsidRPr="00F90702" w:rsidRDefault="00344C44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4.</w:t>
      </w:r>
      <w:r w:rsidR="00BA2F04" w:rsidRPr="00F90702">
        <w:rPr>
          <w:sz w:val="28"/>
          <w:szCs w:val="28"/>
        </w:rPr>
        <w:t xml:space="preserve"> </w:t>
      </w:r>
      <w:r w:rsidR="00F965AF" w:rsidRPr="00F90702">
        <w:rPr>
          <w:sz w:val="28"/>
          <w:szCs w:val="28"/>
        </w:rPr>
        <w:t>Председатель</w:t>
      </w:r>
      <w:r w:rsidR="00DB41E6" w:rsidRPr="00F90702">
        <w:rPr>
          <w:sz w:val="28"/>
          <w:szCs w:val="28"/>
        </w:rPr>
        <w:t xml:space="preserve"> </w:t>
      </w:r>
      <w:r w:rsidR="002B7B81" w:rsidRPr="00F90702">
        <w:rPr>
          <w:sz w:val="28"/>
          <w:szCs w:val="28"/>
        </w:rPr>
        <w:t>Контрольно-сче</w:t>
      </w:r>
      <w:r w:rsidR="00073FB8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</w:t>
      </w:r>
    </w:p>
    <w:p w:rsidR="005552FA" w:rsidRPr="00F90702" w:rsidRDefault="00344C44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F90702">
        <w:rPr>
          <w:sz w:val="28"/>
          <w:szCs w:val="28"/>
        </w:rPr>
        <w:t>5.</w:t>
      </w:r>
      <w:r w:rsidR="00F965AF" w:rsidRPr="00F90702">
        <w:rPr>
          <w:sz w:val="28"/>
          <w:szCs w:val="28"/>
        </w:rPr>
        <w:t>Председатель</w:t>
      </w:r>
      <w:r w:rsidR="00DB41E6" w:rsidRPr="00F90702">
        <w:rPr>
          <w:sz w:val="28"/>
          <w:szCs w:val="28"/>
        </w:rPr>
        <w:t xml:space="preserve"> </w:t>
      </w:r>
      <w:r w:rsidR="002B7B81" w:rsidRPr="00F90702">
        <w:rPr>
          <w:sz w:val="28"/>
          <w:szCs w:val="28"/>
        </w:rPr>
        <w:t>Контрольно-сче</w:t>
      </w:r>
      <w:r w:rsidR="00073FB8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>,</w:t>
      </w:r>
      <w:r w:rsidR="00BA2F04" w:rsidRPr="00F90702">
        <w:rPr>
          <w:sz w:val="28"/>
          <w:szCs w:val="28"/>
        </w:rPr>
        <w:t xml:space="preserve"> </w:t>
      </w:r>
      <w:r w:rsidR="00077A26" w:rsidRPr="00F90702">
        <w:rPr>
          <w:sz w:val="28"/>
          <w:szCs w:val="28"/>
        </w:rPr>
        <w:t>инспекторы контрольно-счетной комиссии</w:t>
      </w:r>
      <w:r w:rsidR="00A47DCE" w:rsidRPr="00F90702">
        <w:rPr>
          <w:sz w:val="28"/>
          <w:szCs w:val="28"/>
        </w:rPr>
        <w:t xml:space="preserve">, </w:t>
      </w:r>
      <w:r w:rsidR="00282CA2" w:rsidRPr="00F90702">
        <w:rPr>
          <w:sz w:val="28"/>
          <w:szCs w:val="28"/>
        </w:rPr>
        <w:t>а также лица</w:t>
      </w:r>
      <w:r w:rsidR="001202C1" w:rsidRPr="00F90702">
        <w:rPr>
          <w:sz w:val="28"/>
          <w:szCs w:val="28"/>
        </w:rPr>
        <w:t>,</w:t>
      </w:r>
      <w:r w:rsidR="00282CA2" w:rsidRPr="00F90702">
        <w:rPr>
          <w:sz w:val="28"/>
          <w:szCs w:val="28"/>
        </w:rPr>
        <w:t xml:space="preserve"> претендующие на замещение</w:t>
      </w:r>
      <w:r w:rsidR="00077A26" w:rsidRPr="00F90702">
        <w:rPr>
          <w:sz w:val="28"/>
          <w:szCs w:val="28"/>
        </w:rPr>
        <w:t xml:space="preserve"> указанных</w:t>
      </w:r>
      <w:r w:rsidR="00282CA2" w:rsidRPr="00F90702">
        <w:rPr>
          <w:sz w:val="28"/>
          <w:szCs w:val="28"/>
        </w:rPr>
        <w:t xml:space="preserve"> должн</w:t>
      </w:r>
      <w:r w:rsidR="00077A26" w:rsidRPr="00F90702">
        <w:rPr>
          <w:sz w:val="28"/>
          <w:szCs w:val="28"/>
        </w:rPr>
        <w:t>остей</w:t>
      </w:r>
      <w:r w:rsidR="00282CA2" w:rsidRPr="00F90702">
        <w:rPr>
          <w:sz w:val="28"/>
          <w:szCs w:val="28"/>
        </w:rPr>
        <w:t>,</w:t>
      </w:r>
      <w:r w:rsidR="00BA2F04" w:rsidRPr="00F90702">
        <w:rPr>
          <w:sz w:val="28"/>
          <w:szCs w:val="28"/>
        </w:rPr>
        <w:t xml:space="preserve"> </w:t>
      </w:r>
      <w:r w:rsidR="005552FA" w:rsidRPr="00F90702">
        <w:rPr>
          <w:sz w:val="28"/>
          <w:szCs w:val="28"/>
        </w:rPr>
        <w:t xml:space="preserve">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субъекта Российской Федерации, муниципальными нормативными правовыми актами. </w:t>
      </w:r>
      <w:proofErr w:type="gramEnd"/>
    </w:p>
    <w:p w:rsidR="001E2600" w:rsidRPr="00F90702" w:rsidRDefault="001E2600" w:rsidP="00A47DC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5552FA" w:rsidRPr="00F90702" w:rsidRDefault="005552FA" w:rsidP="00907DD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7. Гарантии статус</w:t>
      </w:r>
      <w:r w:rsidR="002B7B81" w:rsidRPr="00F90702">
        <w:rPr>
          <w:b/>
          <w:bCs/>
          <w:sz w:val="28"/>
          <w:szCs w:val="28"/>
        </w:rPr>
        <w:t>а должностных лиц Контрольно-сче</w:t>
      </w:r>
      <w:r w:rsidR="00073FB8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D22715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Председатель</w:t>
      </w:r>
      <w:r w:rsidR="00DD723A" w:rsidRPr="00F90702">
        <w:rPr>
          <w:sz w:val="28"/>
          <w:szCs w:val="28"/>
        </w:rPr>
        <w:t xml:space="preserve"> и инспектор</w:t>
      </w:r>
      <w:r w:rsidR="00B03E45" w:rsidRPr="00F90702">
        <w:rPr>
          <w:sz w:val="28"/>
          <w:szCs w:val="28"/>
        </w:rPr>
        <w:t>ы</w:t>
      </w:r>
      <w:r w:rsidR="00BA2F04" w:rsidRPr="00F90702">
        <w:rPr>
          <w:sz w:val="28"/>
          <w:szCs w:val="28"/>
        </w:rPr>
        <w:t xml:space="preserve"> </w:t>
      </w:r>
      <w:r w:rsidR="002B7B81" w:rsidRPr="00F90702">
        <w:rPr>
          <w:sz w:val="28"/>
          <w:szCs w:val="28"/>
        </w:rPr>
        <w:t>Контрольно-сче</w:t>
      </w:r>
      <w:r w:rsidR="00073FB8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 являются до</w:t>
      </w:r>
      <w:r w:rsidR="002B7B81" w:rsidRPr="00F90702">
        <w:rPr>
          <w:sz w:val="28"/>
          <w:szCs w:val="28"/>
        </w:rPr>
        <w:t>лжностными лицами Контрольно-сче</w:t>
      </w:r>
      <w:r w:rsidR="00073FB8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.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2. </w:t>
      </w:r>
      <w:proofErr w:type="gramStart"/>
      <w:r w:rsidRPr="00F90702">
        <w:rPr>
          <w:sz w:val="28"/>
          <w:szCs w:val="28"/>
        </w:rPr>
        <w:t>Воздействие в какой-либо форме н</w:t>
      </w:r>
      <w:r w:rsidR="002B7B81" w:rsidRPr="00F90702">
        <w:rPr>
          <w:sz w:val="28"/>
          <w:szCs w:val="28"/>
        </w:rPr>
        <w:t>а должностных лиц Контрольно-сче</w:t>
      </w:r>
      <w:r w:rsidR="00073FB8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</w:t>
      </w:r>
      <w:r w:rsidR="002B7B81" w:rsidRPr="00F90702">
        <w:rPr>
          <w:sz w:val="28"/>
          <w:szCs w:val="28"/>
        </w:rPr>
        <w:t>и должностных лиц Контрольно-сче</w:t>
      </w:r>
      <w:r w:rsidR="00073FB8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субъекта Российской Федерации. </w:t>
      </w:r>
      <w:proofErr w:type="gramEnd"/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lastRenderedPageBreak/>
        <w:t>3.</w:t>
      </w:r>
      <w:r w:rsidR="002B7B81" w:rsidRPr="00F90702">
        <w:rPr>
          <w:sz w:val="28"/>
          <w:szCs w:val="28"/>
        </w:rPr>
        <w:t xml:space="preserve"> Должностные лица Контрольно-сче</w:t>
      </w:r>
      <w:r w:rsidR="00073FB8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4.</w:t>
      </w:r>
      <w:r w:rsidR="002B7B81" w:rsidRPr="00F90702">
        <w:rPr>
          <w:sz w:val="28"/>
          <w:szCs w:val="28"/>
        </w:rPr>
        <w:t xml:space="preserve"> Должностные лица Контрольно-сче</w:t>
      </w:r>
      <w:r w:rsidR="00073FB8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обладают гарантиями профессиональной независимости.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5. Председатель</w:t>
      </w:r>
      <w:r w:rsidR="00BA2F04" w:rsidRPr="00F90702">
        <w:rPr>
          <w:sz w:val="28"/>
          <w:szCs w:val="28"/>
        </w:rPr>
        <w:t xml:space="preserve"> </w:t>
      </w:r>
      <w:r w:rsidR="002B7B81" w:rsidRPr="00F90702">
        <w:rPr>
          <w:sz w:val="28"/>
          <w:szCs w:val="28"/>
        </w:rPr>
        <w:t>Контрольно-сче</w:t>
      </w:r>
      <w:r w:rsidR="00073FB8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досрочно освобожда</w:t>
      </w:r>
      <w:r w:rsidR="0086403A" w:rsidRPr="00F90702">
        <w:rPr>
          <w:sz w:val="28"/>
          <w:szCs w:val="28"/>
        </w:rPr>
        <w:t>ю</w:t>
      </w:r>
      <w:r w:rsidRPr="00F90702">
        <w:rPr>
          <w:sz w:val="28"/>
          <w:szCs w:val="28"/>
        </w:rPr>
        <w:t>тся от должности на основании решения Представительного Собрания  в случае: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1) вступления в законную силу обвинительного приговора суда в отношении </w:t>
      </w:r>
      <w:r w:rsidR="00A47DCE" w:rsidRPr="00F90702">
        <w:rPr>
          <w:sz w:val="28"/>
          <w:szCs w:val="28"/>
        </w:rPr>
        <w:t>него</w:t>
      </w:r>
      <w:r w:rsidRPr="00F90702">
        <w:rPr>
          <w:sz w:val="28"/>
          <w:szCs w:val="28"/>
        </w:rPr>
        <w:t xml:space="preserve">;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2) признания </w:t>
      </w:r>
      <w:r w:rsidR="00A47DCE" w:rsidRPr="00F90702">
        <w:rPr>
          <w:sz w:val="28"/>
          <w:szCs w:val="28"/>
        </w:rPr>
        <w:t>его</w:t>
      </w:r>
      <w:r w:rsidRPr="00F90702">
        <w:rPr>
          <w:sz w:val="28"/>
          <w:szCs w:val="28"/>
        </w:rPr>
        <w:t xml:space="preserve"> недееспособным или ограниченно дееспособным вступившим в законную силу решением суда; </w:t>
      </w:r>
    </w:p>
    <w:p w:rsidR="00996363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3) </w:t>
      </w:r>
      <w:r w:rsidR="00996363" w:rsidRPr="00F90702">
        <w:rPr>
          <w:sz w:val="28"/>
          <w:szCs w:val="28"/>
        </w:rPr>
        <w:t>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4) подачи письменного заявления об отставке;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5) нарушения требований законодательства Российской Федерации</w:t>
      </w:r>
      <w:r w:rsidR="00A47DCE" w:rsidRPr="00F90702">
        <w:rPr>
          <w:sz w:val="28"/>
          <w:szCs w:val="28"/>
        </w:rPr>
        <w:t>,</w:t>
      </w:r>
      <w:r w:rsidRPr="00F90702">
        <w:rPr>
          <w:sz w:val="28"/>
          <w:szCs w:val="28"/>
        </w:rPr>
        <w:t xml:space="preserve"> при осуществлении возложенных на них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представительного органа муниципального образования;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6) достижения установленного нормативным правовым актом муниципального образования в соответствии с федеральным законом предельного возраста пребывания в</w:t>
      </w:r>
      <w:r w:rsidR="00BA2F04" w:rsidRPr="00F90702">
        <w:rPr>
          <w:sz w:val="28"/>
          <w:szCs w:val="28"/>
        </w:rPr>
        <w:t xml:space="preserve"> </w:t>
      </w:r>
      <w:r w:rsidRPr="00F90702">
        <w:rPr>
          <w:sz w:val="28"/>
          <w:szCs w:val="28"/>
        </w:rPr>
        <w:t xml:space="preserve">должности; </w:t>
      </w:r>
    </w:p>
    <w:p w:rsidR="005552FA" w:rsidRPr="00F90702" w:rsidRDefault="005552F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7) выявления обстоятельств, предусмотренных частями 2 – 3 статьи 6 настоящего Положения. </w:t>
      </w:r>
    </w:p>
    <w:p w:rsidR="00DC6652" w:rsidRPr="00F90702" w:rsidRDefault="00D22715" w:rsidP="00907DD7">
      <w:pPr>
        <w:ind w:firstLine="708"/>
        <w:jc w:val="both"/>
        <w:rPr>
          <w:sz w:val="28"/>
          <w:szCs w:val="28"/>
        </w:rPr>
      </w:pPr>
      <w:proofErr w:type="gramStart"/>
      <w:r w:rsidRPr="00F90702">
        <w:rPr>
          <w:sz w:val="28"/>
          <w:szCs w:val="28"/>
        </w:rPr>
        <w:t>8)</w:t>
      </w:r>
      <w:r w:rsidR="00DC6652" w:rsidRPr="00F90702">
        <w:rPr>
          <w:sz w:val="28"/>
          <w:szCs w:val="28"/>
        </w:rPr>
        <w:t xml:space="preserve"> несоблюдения ограничений, запретов, неисполнения обязанностей, которые установлены Федеральным законом от 25 декабря 2008 года N 273-ФЗ "О противодействии коррупции", </w:t>
      </w:r>
      <w:hyperlink r:id="rId10" w:history="1">
        <w:r w:rsidR="00DC6652" w:rsidRPr="00F90702">
          <w:rPr>
            <w:rStyle w:val="ae"/>
            <w:rFonts w:cs="Times New Roman CYR"/>
            <w:color w:val="auto"/>
            <w:sz w:val="28"/>
            <w:szCs w:val="28"/>
          </w:rPr>
          <w:t>Федеральным законом</w:t>
        </w:r>
      </w:hyperlink>
      <w:r w:rsidR="00DC6652" w:rsidRPr="00F90702">
        <w:rPr>
          <w:sz w:val="28"/>
          <w:szCs w:val="28"/>
        </w:rPr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11" w:history="1">
        <w:r w:rsidR="00DC6652" w:rsidRPr="00F90702">
          <w:rPr>
            <w:rStyle w:val="ae"/>
            <w:rFonts w:cs="Times New Roman CYR"/>
            <w:color w:val="auto"/>
            <w:sz w:val="28"/>
            <w:szCs w:val="28"/>
          </w:rPr>
          <w:t>Федеральным законом</w:t>
        </w:r>
      </w:hyperlink>
      <w:r w:rsidR="00DC6652" w:rsidRPr="00F90702">
        <w:rPr>
          <w:sz w:val="28"/>
          <w:szCs w:val="28"/>
        </w:rPr>
        <w:t xml:space="preserve"> от 7 мая 2013 года N 79-ФЗ "О запрете отдельным категориям лиц открывать и иметь</w:t>
      </w:r>
      <w:proofErr w:type="gramEnd"/>
      <w:r w:rsidR="00DC6652" w:rsidRPr="00F90702">
        <w:rPr>
          <w:sz w:val="28"/>
          <w:szCs w:val="28"/>
        </w:rPr>
        <w:t xml:space="preserve">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D22715" w:rsidRPr="00F90702" w:rsidRDefault="00D22715" w:rsidP="00A47DC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52FA" w:rsidRPr="00F90702" w:rsidRDefault="005552FA" w:rsidP="00907DD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</w:t>
      </w:r>
      <w:r w:rsidR="002B7B81" w:rsidRPr="00F90702">
        <w:rPr>
          <w:b/>
          <w:bCs/>
          <w:sz w:val="28"/>
          <w:szCs w:val="28"/>
        </w:rPr>
        <w:t>тья 8. Полномочия Контрольно-сче</w:t>
      </w:r>
      <w:r w:rsidR="00073FB8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86403A" w:rsidP="00907DD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</w:t>
      </w:r>
      <w:r w:rsidR="002B7B81" w:rsidRPr="00F90702">
        <w:rPr>
          <w:sz w:val="28"/>
          <w:szCs w:val="28"/>
        </w:rPr>
        <w:t>Контрольно-сче</w:t>
      </w:r>
      <w:r w:rsidR="00073FB8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осуществляет следующие полномочия: 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1" w:name="sub_921"/>
      <w:r w:rsidRPr="00F90702">
        <w:rPr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F90702">
        <w:rPr>
          <w:sz w:val="28"/>
          <w:szCs w:val="28"/>
        </w:rPr>
        <w:t>дств в сл</w:t>
      </w:r>
      <w:proofErr w:type="gramEnd"/>
      <w:r w:rsidRPr="00F90702">
        <w:rPr>
          <w:sz w:val="28"/>
          <w:szCs w:val="28"/>
        </w:rPr>
        <w:t>учаях, предусмотренных законодательством Российской Федерации</w:t>
      </w:r>
      <w:bookmarkStart w:id="2" w:name="sub_922"/>
      <w:bookmarkEnd w:id="1"/>
      <w:r w:rsidRPr="00F90702">
        <w:rPr>
          <w:sz w:val="28"/>
          <w:szCs w:val="28"/>
        </w:rPr>
        <w:t>;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  <w:bookmarkStart w:id="3" w:name="sub_923"/>
      <w:bookmarkEnd w:id="2"/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3) внешняя проверка годового отчета об исполнении местного бюджета;</w:t>
      </w:r>
    </w:p>
    <w:p w:rsidR="002C0429" w:rsidRPr="00F90702" w:rsidRDefault="0091373B" w:rsidP="00BB3C39">
      <w:pPr>
        <w:ind w:firstLine="708"/>
        <w:jc w:val="both"/>
        <w:rPr>
          <w:sz w:val="28"/>
          <w:szCs w:val="28"/>
        </w:rPr>
      </w:pPr>
      <w:bookmarkStart w:id="4" w:name="sub_924"/>
      <w:bookmarkEnd w:id="3"/>
      <w:r w:rsidRPr="00F90702">
        <w:rPr>
          <w:sz w:val="28"/>
          <w:szCs w:val="28"/>
        </w:rPr>
        <w:lastRenderedPageBreak/>
        <w:t xml:space="preserve">4) проведение аудита в сфере закупок товаров, работ и услуг в соответствии с </w:t>
      </w:r>
      <w:hyperlink r:id="rId12" w:history="1">
        <w:r w:rsidRPr="00F90702">
          <w:rPr>
            <w:rStyle w:val="ae"/>
            <w:rFonts w:cs="Times New Roman CYR"/>
            <w:color w:val="auto"/>
            <w:sz w:val="28"/>
            <w:szCs w:val="28"/>
          </w:rPr>
          <w:t>Федеральным законом</w:t>
        </w:r>
      </w:hyperlink>
      <w:r w:rsidRPr="00F90702">
        <w:rPr>
          <w:sz w:val="28"/>
          <w:szCs w:val="28"/>
        </w:rPr>
        <w:t xml:space="preserve"> от 5 апреля 2013 года N 44-ФЗ "О контрактной системе в сфере закупок товаров, работ, услуг для обеспечения государственных и муниципальных нужд";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5" w:name="sub_925"/>
      <w:bookmarkEnd w:id="4"/>
      <w:r w:rsidRPr="00F90702">
        <w:rPr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F90702">
        <w:rPr>
          <w:sz w:val="28"/>
          <w:szCs w:val="28"/>
        </w:rPr>
        <w:t>контроль за</w:t>
      </w:r>
      <w:proofErr w:type="gramEnd"/>
      <w:r w:rsidRPr="00F90702">
        <w:rPr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6" w:name="sub_926"/>
      <w:bookmarkEnd w:id="5"/>
      <w:proofErr w:type="gramStart"/>
      <w:r w:rsidRPr="00F90702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7" w:name="sub_927"/>
      <w:bookmarkEnd w:id="6"/>
      <w:r w:rsidRPr="00F90702">
        <w:rPr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8" w:name="sub_928"/>
      <w:bookmarkEnd w:id="7"/>
      <w:r w:rsidRPr="00F90702">
        <w:rPr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9" w:name="sub_929"/>
      <w:bookmarkEnd w:id="8"/>
      <w:r w:rsidRPr="00F90702">
        <w:rPr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F90702">
        <w:rPr>
          <w:sz w:val="28"/>
          <w:szCs w:val="28"/>
        </w:rPr>
        <w:t>контроля за</w:t>
      </w:r>
      <w:proofErr w:type="gramEnd"/>
      <w:r w:rsidRPr="00F90702">
        <w:rPr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10" w:name="sub_9210"/>
      <w:bookmarkEnd w:id="9"/>
      <w:r w:rsidRPr="00F90702">
        <w:rPr>
          <w:sz w:val="28"/>
          <w:szCs w:val="28"/>
        </w:rPr>
        <w:t xml:space="preserve">10) осуществление </w:t>
      </w:r>
      <w:proofErr w:type="gramStart"/>
      <w:r w:rsidRPr="00F90702">
        <w:rPr>
          <w:sz w:val="28"/>
          <w:szCs w:val="28"/>
        </w:rPr>
        <w:t>контроля за</w:t>
      </w:r>
      <w:proofErr w:type="gramEnd"/>
      <w:r w:rsidRPr="00F90702">
        <w:rPr>
          <w:sz w:val="28"/>
          <w:szCs w:val="28"/>
        </w:rPr>
        <w:t xml:space="preserve"> состоянием муниципального внутреннего и внешнего долга;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11" w:name="sub_9211"/>
      <w:bookmarkEnd w:id="10"/>
      <w:r w:rsidRPr="00F90702">
        <w:rPr>
          <w:sz w:val="28"/>
          <w:szCs w:val="28"/>
        </w:rPr>
        <w:t>11) 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12" w:name="sub_9212"/>
      <w:bookmarkEnd w:id="11"/>
      <w:r w:rsidRPr="00F90702">
        <w:rPr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91373B" w:rsidRPr="00F90702" w:rsidRDefault="0091373B" w:rsidP="00907DD7">
      <w:pPr>
        <w:ind w:firstLine="708"/>
        <w:jc w:val="both"/>
        <w:rPr>
          <w:sz w:val="28"/>
          <w:szCs w:val="28"/>
        </w:rPr>
      </w:pPr>
      <w:bookmarkStart w:id="13" w:name="sub_9213"/>
      <w:bookmarkEnd w:id="12"/>
      <w:r w:rsidRPr="00F90702">
        <w:rPr>
          <w:sz w:val="28"/>
          <w:szCs w:val="28"/>
        </w:rPr>
        <w:t xml:space="preserve"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</w:t>
      </w:r>
      <w:r w:rsidR="0086403A" w:rsidRPr="00F90702">
        <w:rPr>
          <w:sz w:val="28"/>
          <w:szCs w:val="28"/>
        </w:rPr>
        <w:t>У</w:t>
      </w:r>
      <w:r w:rsidRPr="00F90702">
        <w:rPr>
          <w:sz w:val="28"/>
          <w:szCs w:val="28"/>
        </w:rPr>
        <w:t xml:space="preserve">ставом и нормативными правовыми актами </w:t>
      </w:r>
      <w:r w:rsidR="0086403A" w:rsidRPr="00F90702">
        <w:rPr>
          <w:sz w:val="28"/>
          <w:szCs w:val="28"/>
        </w:rPr>
        <w:t>П</w:t>
      </w:r>
      <w:r w:rsidR="00073FB8" w:rsidRPr="00F90702">
        <w:rPr>
          <w:sz w:val="28"/>
          <w:szCs w:val="28"/>
        </w:rPr>
        <w:t>редставительного Собрания округа</w:t>
      </w:r>
      <w:r w:rsidRPr="00F90702">
        <w:rPr>
          <w:sz w:val="28"/>
          <w:szCs w:val="28"/>
        </w:rPr>
        <w:t>.</w:t>
      </w:r>
      <w:bookmarkEnd w:id="13"/>
    </w:p>
    <w:p w:rsidR="005552FA" w:rsidRPr="00F90702" w:rsidRDefault="0086403A" w:rsidP="00907DD7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0702">
        <w:rPr>
          <w:color w:val="000000"/>
          <w:sz w:val="28"/>
          <w:szCs w:val="28"/>
        </w:rPr>
        <w:t>2</w:t>
      </w:r>
      <w:r w:rsidR="005552FA" w:rsidRPr="00F90702">
        <w:rPr>
          <w:color w:val="000000"/>
          <w:sz w:val="28"/>
          <w:szCs w:val="28"/>
        </w:rPr>
        <w:t>.</w:t>
      </w:r>
      <w:r w:rsidR="00DB41E6" w:rsidRPr="00F90702">
        <w:rPr>
          <w:color w:val="000000"/>
          <w:sz w:val="28"/>
          <w:szCs w:val="28"/>
        </w:rPr>
        <w:t xml:space="preserve"> </w:t>
      </w:r>
      <w:r w:rsidR="005552FA" w:rsidRPr="00F90702">
        <w:rPr>
          <w:color w:val="000000"/>
          <w:sz w:val="28"/>
          <w:szCs w:val="28"/>
        </w:rPr>
        <w:t>Внешний</w:t>
      </w:r>
      <w:r w:rsidR="003D582C" w:rsidRPr="00F90702">
        <w:rPr>
          <w:color w:val="000000"/>
          <w:sz w:val="28"/>
          <w:szCs w:val="28"/>
        </w:rPr>
        <w:t xml:space="preserve"> муниципальный</w:t>
      </w:r>
      <w:r w:rsidR="005552FA" w:rsidRPr="00F90702">
        <w:rPr>
          <w:color w:val="000000"/>
          <w:sz w:val="28"/>
          <w:szCs w:val="28"/>
        </w:rPr>
        <w:t xml:space="preserve"> финансовый контро</w:t>
      </w:r>
      <w:r w:rsidR="002B7B81" w:rsidRPr="00F90702">
        <w:rPr>
          <w:color w:val="000000"/>
          <w:sz w:val="28"/>
          <w:szCs w:val="28"/>
        </w:rPr>
        <w:t>ль осуществляется Контрольно-сче</w:t>
      </w:r>
      <w:r w:rsidR="00073FB8" w:rsidRPr="00F90702">
        <w:rPr>
          <w:color w:val="000000"/>
          <w:sz w:val="28"/>
          <w:szCs w:val="28"/>
        </w:rPr>
        <w:t>тной комиссией</w:t>
      </w:r>
      <w:r w:rsidR="005552FA" w:rsidRPr="00F90702">
        <w:rPr>
          <w:color w:val="000000"/>
          <w:sz w:val="28"/>
          <w:szCs w:val="28"/>
        </w:rPr>
        <w:t xml:space="preserve">: </w:t>
      </w:r>
    </w:p>
    <w:p w:rsidR="002C0429" w:rsidRPr="00F90702" w:rsidRDefault="00730716" w:rsidP="00907DD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702">
        <w:rPr>
          <w:rFonts w:ascii="Times New Roman" w:hAnsi="Times New Roman" w:cs="Times New Roman"/>
          <w:sz w:val="28"/>
          <w:szCs w:val="28"/>
        </w:rPr>
        <w:t>1) в отношении органов местного самоуправления и муниципальных органов, муниципальных учреждений и унитарных предприятий Баб</w:t>
      </w:r>
      <w:r w:rsidR="00073FB8" w:rsidRPr="00F90702">
        <w:rPr>
          <w:rFonts w:ascii="Times New Roman" w:hAnsi="Times New Roman" w:cs="Times New Roman"/>
          <w:sz w:val="28"/>
          <w:szCs w:val="28"/>
        </w:rPr>
        <w:t xml:space="preserve">ушкинского </w:t>
      </w:r>
      <w:r w:rsidR="00073FB8" w:rsidRPr="00F90702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</w:t>
      </w:r>
      <w:r w:rsidRPr="00F90702">
        <w:rPr>
          <w:rFonts w:ascii="Times New Roman" w:hAnsi="Times New Roman" w:cs="Times New Roman"/>
          <w:sz w:val="28"/>
          <w:szCs w:val="28"/>
        </w:rPr>
        <w:t>, а также иных организаций, расположенных на территории Баб</w:t>
      </w:r>
      <w:r w:rsidR="00073FB8" w:rsidRPr="00F90702">
        <w:rPr>
          <w:rFonts w:ascii="Times New Roman" w:hAnsi="Times New Roman" w:cs="Times New Roman"/>
          <w:sz w:val="28"/>
          <w:szCs w:val="28"/>
        </w:rPr>
        <w:t>ушкинского муниципального округа</w:t>
      </w:r>
      <w:r w:rsidRPr="00F90702">
        <w:rPr>
          <w:rFonts w:ascii="Times New Roman" w:hAnsi="Times New Roman" w:cs="Times New Roman"/>
          <w:sz w:val="28"/>
          <w:szCs w:val="28"/>
        </w:rPr>
        <w:t>, если они используют имущество, находящееся в собственности района;</w:t>
      </w:r>
    </w:p>
    <w:p w:rsidR="0091373B" w:rsidRPr="00F90702" w:rsidRDefault="00F71A19" w:rsidP="00796FF1">
      <w:pPr>
        <w:ind w:firstLine="708"/>
        <w:jc w:val="both"/>
        <w:outlineLvl w:val="0"/>
        <w:rPr>
          <w:rStyle w:val="af1"/>
          <w:i w:val="0"/>
          <w:sz w:val="28"/>
          <w:szCs w:val="28"/>
        </w:rPr>
      </w:pPr>
      <w:r w:rsidRPr="00F90702">
        <w:rPr>
          <w:sz w:val="28"/>
          <w:szCs w:val="28"/>
        </w:rPr>
        <w:t>2</w:t>
      </w:r>
      <w:r w:rsidR="00A840DA" w:rsidRPr="00F90702">
        <w:rPr>
          <w:sz w:val="28"/>
          <w:szCs w:val="28"/>
        </w:rPr>
        <w:t>)</w:t>
      </w:r>
      <w:r w:rsidR="00BA2F04" w:rsidRPr="00F90702">
        <w:rPr>
          <w:sz w:val="28"/>
          <w:szCs w:val="28"/>
        </w:rPr>
        <w:t xml:space="preserve"> </w:t>
      </w:r>
      <w:r w:rsidR="0086403A" w:rsidRPr="00F90702">
        <w:rPr>
          <w:rStyle w:val="af1"/>
          <w:i w:val="0"/>
          <w:sz w:val="28"/>
          <w:szCs w:val="28"/>
        </w:rPr>
        <w:t>в отношении иных лиц в случаях предусмотренных Бюджетн</w:t>
      </w:r>
      <w:r w:rsidR="00796FF1" w:rsidRPr="00F90702">
        <w:rPr>
          <w:rStyle w:val="af1"/>
          <w:i w:val="0"/>
          <w:sz w:val="28"/>
          <w:szCs w:val="28"/>
        </w:rPr>
        <w:t>ым кодексом Российской Федераци</w:t>
      </w:r>
      <w:r w:rsidR="00077A26" w:rsidRPr="00F90702">
        <w:rPr>
          <w:rStyle w:val="af1"/>
          <w:i w:val="0"/>
          <w:sz w:val="28"/>
          <w:szCs w:val="28"/>
        </w:rPr>
        <w:t>и другими федеральными законами;</w:t>
      </w:r>
    </w:p>
    <w:p w:rsidR="00746A44" w:rsidRPr="00F90702" w:rsidRDefault="00746A44" w:rsidP="00A47DCE">
      <w:pPr>
        <w:ind w:firstLine="709"/>
        <w:jc w:val="both"/>
        <w:outlineLvl w:val="0"/>
        <w:rPr>
          <w:iCs/>
          <w:color w:val="FF0000"/>
          <w:sz w:val="28"/>
          <w:szCs w:val="28"/>
        </w:rPr>
      </w:pPr>
    </w:p>
    <w:p w:rsidR="005552FA" w:rsidRPr="00F90702" w:rsidRDefault="005552FA" w:rsidP="00796FF1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9. Формы осуществления контрольно-счетными органами внешнего муниципального финансового контроля</w:t>
      </w:r>
    </w:p>
    <w:p w:rsidR="005552FA" w:rsidRPr="00F90702" w:rsidRDefault="005552FA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Внешний муниципальный финансовый контро</w:t>
      </w:r>
      <w:r w:rsidR="002B7B81" w:rsidRPr="00F90702">
        <w:rPr>
          <w:sz w:val="28"/>
          <w:szCs w:val="28"/>
        </w:rPr>
        <w:t>ль осуществляется Контрольно-сче</w:t>
      </w:r>
      <w:r w:rsidR="00073FB8" w:rsidRPr="00F90702">
        <w:rPr>
          <w:sz w:val="28"/>
          <w:szCs w:val="28"/>
        </w:rPr>
        <w:t>тной комиссией</w:t>
      </w:r>
      <w:r w:rsidRPr="00F90702">
        <w:rPr>
          <w:sz w:val="28"/>
          <w:szCs w:val="28"/>
        </w:rPr>
        <w:t xml:space="preserve"> в форме контрольных или экспертно-аналитических мероприятий. </w:t>
      </w:r>
    </w:p>
    <w:p w:rsidR="005552FA" w:rsidRPr="00F90702" w:rsidRDefault="005552FA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2. При проведении контрол</w:t>
      </w:r>
      <w:r w:rsidR="002B7B81" w:rsidRPr="00F90702">
        <w:rPr>
          <w:sz w:val="28"/>
          <w:szCs w:val="28"/>
        </w:rPr>
        <w:t>ьного мероприятия Контрольно-сче</w:t>
      </w:r>
      <w:r w:rsidR="00073FB8" w:rsidRPr="00F90702">
        <w:rPr>
          <w:sz w:val="28"/>
          <w:szCs w:val="28"/>
        </w:rPr>
        <w:t>тной комиссией</w:t>
      </w:r>
      <w:r w:rsidRPr="00F90702">
        <w:rPr>
          <w:sz w:val="28"/>
          <w:szCs w:val="28"/>
        </w:rPr>
        <w:t xml:space="preserve"> составляется соответствующий акт (акты), который доводится до сведения руководителей проверяемых органов и организаций. На основ</w:t>
      </w:r>
      <w:r w:rsidR="002B7B81" w:rsidRPr="00F90702">
        <w:rPr>
          <w:sz w:val="28"/>
          <w:szCs w:val="28"/>
        </w:rPr>
        <w:t>ании акта (актов) Контрольно-сче</w:t>
      </w:r>
      <w:r w:rsidR="00073FB8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составляется отчет. </w:t>
      </w:r>
    </w:p>
    <w:p w:rsidR="005552FA" w:rsidRPr="00F90702" w:rsidRDefault="005552FA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3. При проведении экспертно-аналитиче</w:t>
      </w:r>
      <w:r w:rsidR="002B7B81" w:rsidRPr="00F90702">
        <w:rPr>
          <w:sz w:val="28"/>
          <w:szCs w:val="28"/>
        </w:rPr>
        <w:t>ского мероприятия Контрольно-сче</w:t>
      </w:r>
      <w:r w:rsidR="001B2548" w:rsidRPr="00F90702">
        <w:rPr>
          <w:sz w:val="28"/>
          <w:szCs w:val="28"/>
        </w:rPr>
        <w:t xml:space="preserve">тный отдел составляет </w:t>
      </w:r>
      <w:r w:rsidRPr="00F90702">
        <w:rPr>
          <w:sz w:val="28"/>
          <w:szCs w:val="28"/>
        </w:rPr>
        <w:t xml:space="preserve"> заключение. </w:t>
      </w:r>
    </w:p>
    <w:p w:rsidR="00796FF1" w:rsidRPr="00F90702" w:rsidRDefault="00796FF1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5552FA" w:rsidP="00796FF1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10. Стандарты внешнего муниципального финансового контроля</w:t>
      </w:r>
    </w:p>
    <w:p w:rsidR="005552FA" w:rsidRPr="00F90702" w:rsidRDefault="002B7B81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Контрольно-сче</w:t>
      </w:r>
      <w:r w:rsidR="00073FB8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при осуществлении внешнего муниципального финансового контроля руководствуется </w:t>
      </w:r>
      <w:hyperlink r:id="rId13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<w:r w:rsidR="00730716" w:rsidRPr="00F90702">
          <w:rPr>
            <w:sz w:val="28"/>
            <w:szCs w:val="28"/>
          </w:rPr>
          <w:t>Конституцией</w:t>
        </w:r>
      </w:hyperlink>
      <w:r w:rsidR="00730716" w:rsidRPr="00F90702">
        <w:rPr>
          <w:sz w:val="28"/>
          <w:szCs w:val="28"/>
        </w:rPr>
        <w:t xml:space="preserve"> Российской Федерации, законодательством Российской Федерации, законодательством Вологодской области, муниципальными нормативными правовыми актами, а также стандартами внешнего муниципального финансового контроля.</w:t>
      </w:r>
    </w:p>
    <w:p w:rsidR="00601420" w:rsidRPr="00F90702" w:rsidRDefault="00601420" w:rsidP="00796FF1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2. Стандарты внешнего муниципального финансового контроля для проведения контрольных и экспертно-аналитических мероприятий утверждаю</w:t>
      </w:r>
      <w:r w:rsidR="002B7B81" w:rsidRPr="00F90702">
        <w:rPr>
          <w:sz w:val="28"/>
          <w:szCs w:val="28"/>
        </w:rPr>
        <w:t>тся Контрольно-сче</w:t>
      </w:r>
      <w:r w:rsidR="00073FB8" w:rsidRPr="00F90702">
        <w:rPr>
          <w:sz w:val="28"/>
          <w:szCs w:val="28"/>
        </w:rPr>
        <w:t>тной комиссией</w:t>
      </w:r>
      <w:r w:rsidRPr="00F90702">
        <w:rPr>
          <w:sz w:val="28"/>
          <w:szCs w:val="28"/>
        </w:rPr>
        <w:t xml:space="preserve"> в соответствии с </w:t>
      </w:r>
      <w:hyperlink r:id="rId14" w:history="1">
        <w:r w:rsidRPr="00F90702">
          <w:rPr>
            <w:rStyle w:val="ae"/>
            <w:rFonts w:cs="Times New Roman CYR"/>
            <w:color w:val="auto"/>
            <w:sz w:val="28"/>
            <w:szCs w:val="28"/>
          </w:rPr>
          <w:t>общими требованиями</w:t>
        </w:r>
      </w:hyperlink>
      <w:r w:rsidRPr="00F90702">
        <w:rPr>
          <w:sz w:val="28"/>
          <w:szCs w:val="28"/>
        </w:rPr>
        <w:t>, утвержденными Счетной палатой Российской Федерации</w:t>
      </w:r>
      <w:r w:rsidR="00211033" w:rsidRPr="00F90702">
        <w:rPr>
          <w:i/>
          <w:sz w:val="28"/>
          <w:szCs w:val="28"/>
        </w:rPr>
        <w:t>.</w:t>
      </w:r>
    </w:p>
    <w:p w:rsidR="005552FA" w:rsidRPr="00F90702" w:rsidRDefault="00211033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3</w:t>
      </w:r>
      <w:r w:rsidR="005552FA" w:rsidRPr="00F90702">
        <w:rPr>
          <w:sz w:val="28"/>
          <w:szCs w:val="28"/>
        </w:rPr>
        <w:t xml:space="preserve">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 </w:t>
      </w:r>
    </w:p>
    <w:p w:rsidR="005552FA" w:rsidRPr="00F90702" w:rsidRDefault="00211033" w:rsidP="00796FF1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0702">
        <w:rPr>
          <w:sz w:val="28"/>
          <w:szCs w:val="28"/>
        </w:rPr>
        <w:t>4</w:t>
      </w:r>
      <w:r w:rsidR="005552FA" w:rsidRPr="00F90702">
        <w:rPr>
          <w:sz w:val="28"/>
          <w:szCs w:val="28"/>
        </w:rPr>
        <w:t xml:space="preserve">. Стандарты внешнего муниципального финансового контроля не могут противоречить законодательству Российской Федерации и законодательству </w:t>
      </w:r>
      <w:r w:rsidR="005552FA" w:rsidRPr="00F90702">
        <w:rPr>
          <w:color w:val="000000"/>
          <w:sz w:val="28"/>
          <w:szCs w:val="28"/>
        </w:rPr>
        <w:t>Вологодской области.</w:t>
      </w:r>
    </w:p>
    <w:p w:rsidR="00796FF1" w:rsidRPr="00F90702" w:rsidRDefault="00796FF1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5552FA" w:rsidP="00796FF1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11. Планиров</w:t>
      </w:r>
      <w:r w:rsidR="002B7B81" w:rsidRPr="00F90702">
        <w:rPr>
          <w:b/>
          <w:bCs/>
          <w:sz w:val="28"/>
          <w:szCs w:val="28"/>
        </w:rPr>
        <w:t>ание деятельности Контрольно-сче</w:t>
      </w:r>
      <w:r w:rsidR="00137F64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2B7B81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Контрольно-сче</w:t>
      </w:r>
      <w:r w:rsidR="00137F64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осуществляет свою деятельность на основе планов, которые р</w:t>
      </w:r>
      <w:r w:rsidR="00730716" w:rsidRPr="00F90702">
        <w:rPr>
          <w:sz w:val="28"/>
          <w:szCs w:val="28"/>
        </w:rPr>
        <w:t>азрабатываются и утв</w:t>
      </w:r>
      <w:r w:rsidR="00BB012F" w:rsidRPr="00F90702">
        <w:rPr>
          <w:sz w:val="28"/>
          <w:szCs w:val="28"/>
        </w:rPr>
        <w:t>ерждаются ею</w:t>
      </w:r>
      <w:r w:rsidR="005552FA" w:rsidRPr="00F90702">
        <w:rPr>
          <w:sz w:val="28"/>
          <w:szCs w:val="28"/>
        </w:rPr>
        <w:t xml:space="preserve"> самостоятельно. </w:t>
      </w:r>
    </w:p>
    <w:p w:rsidR="00211033" w:rsidRPr="00F90702" w:rsidRDefault="005552FA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2. </w:t>
      </w:r>
      <w:r w:rsidR="00211033" w:rsidRPr="00F90702">
        <w:rPr>
          <w:sz w:val="28"/>
          <w:szCs w:val="28"/>
        </w:rPr>
        <w:t xml:space="preserve">Планирование деятельности </w:t>
      </w:r>
      <w:r w:rsidR="002B7B81" w:rsidRPr="00F90702">
        <w:rPr>
          <w:sz w:val="28"/>
          <w:szCs w:val="28"/>
        </w:rPr>
        <w:t>Контрольно-сче</w:t>
      </w:r>
      <w:r w:rsidR="00137F64" w:rsidRPr="00F90702">
        <w:rPr>
          <w:sz w:val="28"/>
          <w:szCs w:val="28"/>
        </w:rPr>
        <w:t>тной комиссии</w:t>
      </w:r>
      <w:r w:rsidR="00211033" w:rsidRPr="00F90702">
        <w:rPr>
          <w:sz w:val="28"/>
          <w:szCs w:val="28"/>
        </w:rPr>
        <w:t xml:space="preserve"> осуществляется с учетом результатов контрольных и экспертно-аналитических мероприятий, а также на основан</w:t>
      </w:r>
      <w:r w:rsidR="002B7B81" w:rsidRPr="00F90702">
        <w:rPr>
          <w:sz w:val="28"/>
          <w:szCs w:val="28"/>
        </w:rPr>
        <w:t>ии поручений Представительного С</w:t>
      </w:r>
      <w:r w:rsidR="00137F64" w:rsidRPr="00F90702">
        <w:rPr>
          <w:sz w:val="28"/>
          <w:szCs w:val="28"/>
        </w:rPr>
        <w:t>обрания округа и предложений главы округа</w:t>
      </w:r>
      <w:r w:rsidR="00211033" w:rsidRPr="00F90702">
        <w:rPr>
          <w:sz w:val="28"/>
          <w:szCs w:val="28"/>
        </w:rPr>
        <w:t>.</w:t>
      </w:r>
    </w:p>
    <w:p w:rsidR="005552FA" w:rsidRPr="00F90702" w:rsidRDefault="000F3753" w:rsidP="00796FF1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Пл</w:t>
      </w:r>
      <w:r w:rsidR="002B7B81" w:rsidRPr="00F90702">
        <w:rPr>
          <w:sz w:val="28"/>
          <w:szCs w:val="28"/>
        </w:rPr>
        <w:t>ан работы Контрольно-сче</w:t>
      </w:r>
      <w:r w:rsidR="00137F64" w:rsidRPr="00F90702">
        <w:rPr>
          <w:sz w:val="28"/>
          <w:szCs w:val="28"/>
        </w:rPr>
        <w:t>тной комиссии</w:t>
      </w:r>
      <w:r w:rsidR="00211033" w:rsidRPr="00F90702">
        <w:rPr>
          <w:sz w:val="28"/>
          <w:szCs w:val="28"/>
        </w:rPr>
        <w:t xml:space="preserve"> на предстоящий год</w:t>
      </w:r>
      <w:r w:rsidR="005552FA" w:rsidRPr="00F90702">
        <w:rPr>
          <w:sz w:val="28"/>
          <w:szCs w:val="28"/>
        </w:rPr>
        <w:t xml:space="preserve"> утверждается</w:t>
      </w:r>
      <w:r w:rsidR="00884DBE" w:rsidRPr="00F90702">
        <w:rPr>
          <w:sz w:val="28"/>
          <w:szCs w:val="28"/>
        </w:rPr>
        <w:t xml:space="preserve"> председателем</w:t>
      </w:r>
      <w:r w:rsidR="002B7B81" w:rsidRPr="00F90702">
        <w:rPr>
          <w:sz w:val="28"/>
          <w:szCs w:val="28"/>
        </w:rPr>
        <w:t xml:space="preserve"> Контрольно-сче</w:t>
      </w:r>
      <w:r w:rsidR="00137F64" w:rsidRPr="00F90702">
        <w:rPr>
          <w:sz w:val="28"/>
          <w:szCs w:val="28"/>
        </w:rPr>
        <w:t>тной комиссии</w:t>
      </w:r>
      <w:r w:rsidR="00BA2F04" w:rsidRPr="00F90702">
        <w:rPr>
          <w:sz w:val="28"/>
          <w:szCs w:val="28"/>
        </w:rPr>
        <w:t xml:space="preserve"> </w:t>
      </w:r>
      <w:r w:rsidR="002F7834" w:rsidRPr="00F90702">
        <w:rPr>
          <w:sz w:val="28"/>
          <w:szCs w:val="28"/>
        </w:rPr>
        <w:t>в срок не позднее</w:t>
      </w:r>
      <w:r w:rsidR="00211033" w:rsidRPr="00F90702">
        <w:rPr>
          <w:sz w:val="28"/>
          <w:szCs w:val="28"/>
        </w:rPr>
        <w:t xml:space="preserve"> 30 декабря</w:t>
      </w:r>
      <w:r w:rsidR="00730716" w:rsidRPr="00F90702">
        <w:rPr>
          <w:sz w:val="28"/>
          <w:szCs w:val="28"/>
        </w:rPr>
        <w:t>.</w:t>
      </w:r>
    </w:p>
    <w:p w:rsidR="00730716" w:rsidRPr="00F90702" w:rsidRDefault="0031196D" w:rsidP="00796FF1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3</w:t>
      </w:r>
      <w:r w:rsidR="00730716" w:rsidRPr="00F90702">
        <w:rPr>
          <w:sz w:val="28"/>
          <w:szCs w:val="28"/>
        </w:rPr>
        <w:t xml:space="preserve">. </w:t>
      </w:r>
      <w:r w:rsidR="00211033" w:rsidRPr="00F90702">
        <w:rPr>
          <w:sz w:val="28"/>
          <w:szCs w:val="28"/>
        </w:rPr>
        <w:t>Поручения, принятые решением П</w:t>
      </w:r>
      <w:r w:rsidR="00137F64" w:rsidRPr="00F90702">
        <w:rPr>
          <w:sz w:val="28"/>
          <w:szCs w:val="28"/>
        </w:rPr>
        <w:t>редставительного Собрания округа, предложения главы округа</w:t>
      </w:r>
      <w:r w:rsidRPr="00F90702">
        <w:rPr>
          <w:sz w:val="28"/>
          <w:szCs w:val="28"/>
        </w:rPr>
        <w:t xml:space="preserve">, направленные в </w:t>
      </w:r>
      <w:r w:rsidR="00137F64" w:rsidRPr="00F90702">
        <w:rPr>
          <w:sz w:val="28"/>
          <w:szCs w:val="28"/>
        </w:rPr>
        <w:t>Контрольно-счетную комиссию</w:t>
      </w:r>
      <w:r w:rsidRPr="00F90702">
        <w:rPr>
          <w:sz w:val="28"/>
          <w:szCs w:val="28"/>
        </w:rPr>
        <w:t xml:space="preserve"> до 15 </w:t>
      </w:r>
      <w:r w:rsidRPr="00F90702">
        <w:rPr>
          <w:sz w:val="28"/>
          <w:szCs w:val="28"/>
        </w:rPr>
        <w:lastRenderedPageBreak/>
        <w:t>декабря, предшествующего планируемому, подлежат обязательному включе</w:t>
      </w:r>
      <w:r w:rsidR="002B7B81" w:rsidRPr="00F90702">
        <w:rPr>
          <w:sz w:val="28"/>
          <w:szCs w:val="28"/>
        </w:rPr>
        <w:t>нию в план работы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на предстоящий год.</w:t>
      </w:r>
    </w:p>
    <w:p w:rsidR="0031196D" w:rsidRPr="00F90702" w:rsidRDefault="0031196D" w:rsidP="00796FF1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4. Поручения П</w:t>
      </w:r>
      <w:r w:rsidR="00137F64" w:rsidRPr="00F90702">
        <w:rPr>
          <w:sz w:val="28"/>
          <w:szCs w:val="28"/>
        </w:rPr>
        <w:t>редставительного Собрания округа, предложения главы округа</w:t>
      </w:r>
      <w:r w:rsidRPr="00F90702">
        <w:rPr>
          <w:sz w:val="28"/>
          <w:szCs w:val="28"/>
        </w:rPr>
        <w:t xml:space="preserve"> по внесению измене</w:t>
      </w:r>
      <w:r w:rsidR="000F3753" w:rsidRPr="00F90702">
        <w:rPr>
          <w:sz w:val="28"/>
          <w:szCs w:val="28"/>
        </w:rPr>
        <w:t>ний в пл</w:t>
      </w:r>
      <w:r w:rsidR="002B7B81" w:rsidRPr="00F90702">
        <w:rPr>
          <w:sz w:val="28"/>
          <w:szCs w:val="28"/>
        </w:rPr>
        <w:t>ан работы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>, поступившие для включе</w:t>
      </w:r>
      <w:r w:rsidR="002B7B81" w:rsidRPr="00F90702">
        <w:rPr>
          <w:sz w:val="28"/>
          <w:szCs w:val="28"/>
        </w:rPr>
        <w:t>ния в план работы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в течени</w:t>
      </w:r>
      <w:proofErr w:type="gramStart"/>
      <w:r w:rsidRPr="00F90702">
        <w:rPr>
          <w:sz w:val="28"/>
          <w:szCs w:val="28"/>
        </w:rPr>
        <w:t>и</w:t>
      </w:r>
      <w:proofErr w:type="gramEnd"/>
      <w:r w:rsidRPr="00F90702">
        <w:rPr>
          <w:sz w:val="28"/>
          <w:szCs w:val="28"/>
        </w:rPr>
        <w:t xml:space="preserve"> года, рассматриваются </w:t>
      </w:r>
      <w:r w:rsidR="00884DBE" w:rsidRPr="00F90702">
        <w:rPr>
          <w:sz w:val="28"/>
          <w:szCs w:val="28"/>
        </w:rPr>
        <w:t>председателем</w:t>
      </w:r>
      <w:r w:rsidR="002B7B81" w:rsidRPr="00F90702">
        <w:rPr>
          <w:sz w:val="28"/>
          <w:szCs w:val="28"/>
        </w:rPr>
        <w:t xml:space="preserve"> Контрольно-сче</w:t>
      </w:r>
      <w:r w:rsidR="00137F64" w:rsidRPr="00F90702">
        <w:rPr>
          <w:sz w:val="28"/>
          <w:szCs w:val="28"/>
        </w:rPr>
        <w:t>тной комиссии</w:t>
      </w:r>
      <w:r w:rsidR="00BA2F04" w:rsidRPr="00F90702">
        <w:rPr>
          <w:sz w:val="28"/>
          <w:szCs w:val="28"/>
        </w:rPr>
        <w:t xml:space="preserve"> </w:t>
      </w:r>
      <w:r w:rsidR="00884DBE" w:rsidRPr="00F90702">
        <w:rPr>
          <w:sz w:val="28"/>
          <w:szCs w:val="28"/>
        </w:rPr>
        <w:t>незамедлительно</w:t>
      </w:r>
      <w:r w:rsidRPr="00F90702">
        <w:rPr>
          <w:color w:val="FF0000"/>
          <w:sz w:val="28"/>
          <w:szCs w:val="28"/>
        </w:rPr>
        <w:t>.</w:t>
      </w:r>
    </w:p>
    <w:p w:rsidR="00334047" w:rsidRPr="00F90702" w:rsidRDefault="00334047" w:rsidP="00A47DCE">
      <w:pPr>
        <w:pStyle w:val="a8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</w:t>
      </w:r>
      <w:r w:rsidR="002B7B81" w:rsidRPr="00F90702">
        <w:rPr>
          <w:b/>
          <w:bCs/>
          <w:sz w:val="28"/>
          <w:szCs w:val="28"/>
        </w:rPr>
        <w:t>тья 12. Регламент Контрольно-сче</w:t>
      </w:r>
      <w:r w:rsidR="00137F64" w:rsidRPr="00F90702">
        <w:rPr>
          <w:b/>
          <w:bCs/>
          <w:sz w:val="28"/>
          <w:szCs w:val="28"/>
        </w:rPr>
        <w:t>тной комиссии</w:t>
      </w:r>
    </w:p>
    <w:p w:rsidR="0031196D" w:rsidRPr="00F90702" w:rsidRDefault="0050602E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</w:t>
      </w:r>
      <w:r w:rsidR="002B7B81" w:rsidRPr="00F90702">
        <w:rPr>
          <w:sz w:val="28"/>
          <w:szCs w:val="28"/>
        </w:rPr>
        <w:t xml:space="preserve"> Регламент Контрольно-сче</w:t>
      </w:r>
      <w:r w:rsidR="00137F64" w:rsidRPr="00F90702">
        <w:rPr>
          <w:sz w:val="28"/>
          <w:szCs w:val="28"/>
        </w:rPr>
        <w:t>тной комиссии</w:t>
      </w:r>
      <w:r w:rsidR="0031196D" w:rsidRPr="00F90702">
        <w:rPr>
          <w:sz w:val="28"/>
          <w:szCs w:val="28"/>
        </w:rPr>
        <w:t xml:space="preserve"> определяет:</w:t>
      </w:r>
    </w:p>
    <w:p w:rsidR="003630C9" w:rsidRPr="00F90702" w:rsidRDefault="002F7834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- направления</w:t>
      </w:r>
      <w:r w:rsidR="0031196D" w:rsidRPr="00F90702">
        <w:rPr>
          <w:sz w:val="28"/>
          <w:szCs w:val="28"/>
        </w:rPr>
        <w:t xml:space="preserve"> деятельности</w:t>
      </w:r>
      <w:r w:rsidRPr="00F90702">
        <w:rPr>
          <w:sz w:val="28"/>
          <w:szCs w:val="28"/>
        </w:rPr>
        <w:t xml:space="preserve"> в соответств</w:t>
      </w:r>
      <w:r w:rsidR="002B7B81" w:rsidRPr="00F90702">
        <w:rPr>
          <w:sz w:val="28"/>
          <w:szCs w:val="28"/>
        </w:rPr>
        <w:t>ии с полномочиями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>;</w:t>
      </w:r>
    </w:p>
    <w:p w:rsidR="0031196D" w:rsidRPr="00F90702" w:rsidRDefault="0031196D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-</w:t>
      </w:r>
      <w:r w:rsidR="002F7834" w:rsidRPr="00F90702">
        <w:rPr>
          <w:sz w:val="28"/>
          <w:szCs w:val="28"/>
        </w:rPr>
        <w:t xml:space="preserve"> распределение обязанностей между должностными лицами </w:t>
      </w:r>
      <w:r w:rsidR="002B7B81" w:rsidRPr="00F90702">
        <w:rPr>
          <w:sz w:val="28"/>
          <w:szCs w:val="28"/>
        </w:rPr>
        <w:t xml:space="preserve">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>;</w:t>
      </w:r>
    </w:p>
    <w:p w:rsidR="0031196D" w:rsidRPr="00F90702" w:rsidRDefault="0031196D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-вопросы подготовки и проведения контрольных и экспертно-аналитических мероприятий;</w:t>
      </w:r>
    </w:p>
    <w:p w:rsidR="0031196D" w:rsidRPr="00F90702" w:rsidRDefault="0031196D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-порядок ведения делопроизводства;</w:t>
      </w:r>
    </w:p>
    <w:p w:rsidR="002F7834" w:rsidRPr="00F90702" w:rsidRDefault="0031196D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-порядок направления </w:t>
      </w:r>
      <w:r w:rsidR="002F7834" w:rsidRPr="00F90702">
        <w:rPr>
          <w:sz w:val="28"/>
          <w:szCs w:val="28"/>
        </w:rPr>
        <w:t xml:space="preserve"> Контрольно-сч</w:t>
      </w:r>
      <w:r w:rsidR="002B7B81" w:rsidRPr="00F90702">
        <w:rPr>
          <w:sz w:val="28"/>
          <w:szCs w:val="28"/>
        </w:rPr>
        <w:t>е</w:t>
      </w:r>
      <w:r w:rsidR="00137F64" w:rsidRPr="00F90702">
        <w:rPr>
          <w:sz w:val="28"/>
          <w:szCs w:val="28"/>
        </w:rPr>
        <w:t>тной комиссией</w:t>
      </w:r>
      <w:r w:rsidR="00BA2F04" w:rsidRPr="00F90702">
        <w:rPr>
          <w:sz w:val="28"/>
          <w:szCs w:val="28"/>
        </w:rPr>
        <w:t xml:space="preserve"> </w:t>
      </w:r>
      <w:r w:rsidRPr="00F90702">
        <w:rPr>
          <w:sz w:val="28"/>
          <w:szCs w:val="28"/>
        </w:rPr>
        <w:t>запросов</w:t>
      </w:r>
      <w:r w:rsidR="002F7834" w:rsidRPr="00F90702">
        <w:rPr>
          <w:sz w:val="28"/>
          <w:szCs w:val="28"/>
        </w:rPr>
        <w:t>;</w:t>
      </w:r>
    </w:p>
    <w:p w:rsidR="003630C9" w:rsidRPr="00F90702" w:rsidRDefault="003630C9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-процедуру опубликования в средствах массовой информации или размещения в сети Интернет информац</w:t>
      </w:r>
      <w:r w:rsidR="000F3753" w:rsidRPr="00F90702">
        <w:rPr>
          <w:sz w:val="28"/>
          <w:szCs w:val="28"/>
        </w:rPr>
        <w:t xml:space="preserve">ии о деятельности </w:t>
      </w:r>
      <w:r w:rsidR="002B7B81" w:rsidRPr="00F90702">
        <w:rPr>
          <w:sz w:val="28"/>
          <w:szCs w:val="28"/>
        </w:rPr>
        <w:t>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>;</w:t>
      </w:r>
    </w:p>
    <w:p w:rsidR="005552FA" w:rsidRPr="00F90702" w:rsidRDefault="003630C9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-иные вопросы внутренней дея</w:t>
      </w:r>
      <w:r w:rsidR="002B7B81" w:rsidRPr="00F90702">
        <w:rPr>
          <w:sz w:val="28"/>
          <w:szCs w:val="28"/>
        </w:rPr>
        <w:t>тельности Контрольно-сче</w:t>
      </w:r>
      <w:r w:rsidR="00137F64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. </w:t>
      </w:r>
    </w:p>
    <w:p w:rsidR="0050602E" w:rsidRPr="00F90702" w:rsidRDefault="002B7B81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2. Регламент Контрольно-счет</w:t>
      </w:r>
      <w:r w:rsidR="0050602E" w:rsidRPr="00F90702">
        <w:rPr>
          <w:sz w:val="28"/>
          <w:szCs w:val="28"/>
        </w:rPr>
        <w:t>ного отдела утверждае</w:t>
      </w:r>
      <w:r w:rsidRPr="00F90702">
        <w:rPr>
          <w:sz w:val="28"/>
          <w:szCs w:val="28"/>
        </w:rPr>
        <w:t>тся председателем Контрольно-сче</w:t>
      </w:r>
      <w:r w:rsidR="00137F64" w:rsidRPr="00F90702">
        <w:rPr>
          <w:sz w:val="28"/>
          <w:szCs w:val="28"/>
        </w:rPr>
        <w:t>тной комиссии</w:t>
      </w:r>
      <w:r w:rsidR="0050602E" w:rsidRPr="00F90702">
        <w:rPr>
          <w:sz w:val="28"/>
          <w:szCs w:val="28"/>
        </w:rPr>
        <w:t xml:space="preserve"> Баб</w:t>
      </w:r>
      <w:r w:rsidR="00137F64" w:rsidRPr="00F90702">
        <w:rPr>
          <w:sz w:val="28"/>
          <w:szCs w:val="28"/>
        </w:rPr>
        <w:t>ушкинского муниципального округа</w:t>
      </w:r>
      <w:r w:rsidR="0050602E" w:rsidRPr="00F90702">
        <w:rPr>
          <w:sz w:val="28"/>
          <w:szCs w:val="28"/>
        </w:rPr>
        <w:t>.</w:t>
      </w:r>
    </w:p>
    <w:p w:rsidR="00334047" w:rsidRPr="00F90702" w:rsidRDefault="00334047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13. Обязательность исполнения требовани</w:t>
      </w:r>
      <w:r w:rsidR="002B7B81" w:rsidRPr="00F90702">
        <w:rPr>
          <w:b/>
          <w:bCs/>
          <w:sz w:val="28"/>
          <w:szCs w:val="28"/>
        </w:rPr>
        <w:t>й должностных лиц Контрольно-сче</w:t>
      </w:r>
      <w:r w:rsidR="00137F64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1. </w:t>
      </w:r>
      <w:proofErr w:type="gramStart"/>
      <w:r w:rsidRPr="00F90702">
        <w:rPr>
          <w:sz w:val="28"/>
          <w:szCs w:val="28"/>
        </w:rPr>
        <w:t>Требования и запросы должностных лиц Контрольно-сч</w:t>
      </w:r>
      <w:r w:rsidR="002B7B81" w:rsidRPr="00F90702">
        <w:rPr>
          <w:sz w:val="28"/>
          <w:szCs w:val="28"/>
        </w:rPr>
        <w:t>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- проверяемые органы и организации). </w:t>
      </w:r>
      <w:proofErr w:type="gramEnd"/>
    </w:p>
    <w:p w:rsidR="005552FA" w:rsidRDefault="005552FA" w:rsidP="00334047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0702">
        <w:rPr>
          <w:sz w:val="28"/>
          <w:szCs w:val="28"/>
        </w:rPr>
        <w:t>2. Неисполнение законных требований и запросо</w:t>
      </w:r>
      <w:r w:rsidR="002B7B81" w:rsidRPr="00F90702">
        <w:rPr>
          <w:sz w:val="28"/>
          <w:szCs w:val="28"/>
        </w:rPr>
        <w:t>в должностных лиц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>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</w:t>
      </w:r>
      <w:r w:rsidR="0050602E" w:rsidRPr="00F90702">
        <w:rPr>
          <w:sz w:val="28"/>
          <w:szCs w:val="28"/>
        </w:rPr>
        <w:t xml:space="preserve"> (или)</w:t>
      </w:r>
      <w:r w:rsidRPr="00F90702">
        <w:rPr>
          <w:sz w:val="28"/>
          <w:szCs w:val="28"/>
        </w:rPr>
        <w:t xml:space="preserve"> законодательством </w:t>
      </w:r>
      <w:r w:rsidRPr="00F90702">
        <w:rPr>
          <w:color w:val="000000"/>
          <w:sz w:val="28"/>
          <w:szCs w:val="28"/>
        </w:rPr>
        <w:t>Вологодской области.</w:t>
      </w:r>
    </w:p>
    <w:p w:rsidR="00F90702" w:rsidRPr="00F90702" w:rsidRDefault="00F90702" w:rsidP="00334047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5552FA" w:rsidRPr="00F90702" w:rsidRDefault="00FE0339" w:rsidP="0033404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14. Полномочия председателя</w:t>
      </w:r>
      <w:r w:rsidR="00BA2F04" w:rsidRPr="00F90702">
        <w:rPr>
          <w:b/>
          <w:bCs/>
          <w:sz w:val="28"/>
          <w:szCs w:val="28"/>
        </w:rPr>
        <w:t xml:space="preserve"> </w:t>
      </w:r>
      <w:r w:rsidR="005552FA" w:rsidRPr="00F90702">
        <w:rPr>
          <w:b/>
          <w:bCs/>
          <w:sz w:val="28"/>
          <w:szCs w:val="28"/>
        </w:rPr>
        <w:t>по организ</w:t>
      </w:r>
      <w:r w:rsidR="002B7B81" w:rsidRPr="00F90702">
        <w:rPr>
          <w:b/>
          <w:bCs/>
          <w:sz w:val="28"/>
          <w:szCs w:val="28"/>
        </w:rPr>
        <w:t>ации деятельности Контрольно-сче</w:t>
      </w:r>
      <w:r w:rsidR="00137F64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FE0339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Председатель</w:t>
      </w:r>
      <w:r w:rsidR="002B7B81" w:rsidRPr="00F90702">
        <w:rPr>
          <w:sz w:val="28"/>
          <w:szCs w:val="28"/>
        </w:rPr>
        <w:t xml:space="preserve"> Контрольно-сче</w:t>
      </w:r>
      <w:r w:rsidR="00137F64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>:</w:t>
      </w:r>
    </w:p>
    <w:p w:rsidR="005552FA" w:rsidRPr="00F90702" w:rsidRDefault="00A6302D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1) осуществляет </w:t>
      </w:r>
      <w:r w:rsidR="00620342" w:rsidRPr="00F90702">
        <w:rPr>
          <w:sz w:val="28"/>
          <w:szCs w:val="28"/>
        </w:rPr>
        <w:t xml:space="preserve">общее </w:t>
      </w:r>
      <w:r w:rsidR="005552FA" w:rsidRPr="00F90702">
        <w:rPr>
          <w:sz w:val="28"/>
          <w:szCs w:val="28"/>
        </w:rPr>
        <w:t>руководство деятельнос</w:t>
      </w:r>
      <w:r w:rsidR="000F3753" w:rsidRPr="00F90702">
        <w:rPr>
          <w:sz w:val="28"/>
          <w:szCs w:val="28"/>
        </w:rPr>
        <w:t xml:space="preserve">тью </w:t>
      </w:r>
      <w:r w:rsidR="002B7B81" w:rsidRPr="00F90702">
        <w:rPr>
          <w:sz w:val="28"/>
          <w:szCs w:val="28"/>
        </w:rPr>
        <w:t>Контрольно-сче</w:t>
      </w:r>
      <w:r w:rsidR="00F71A19" w:rsidRPr="00F90702">
        <w:rPr>
          <w:sz w:val="28"/>
          <w:szCs w:val="28"/>
        </w:rPr>
        <w:t>тн</w:t>
      </w:r>
      <w:r w:rsidR="00137F64" w:rsidRPr="00F90702">
        <w:rPr>
          <w:sz w:val="28"/>
          <w:szCs w:val="28"/>
        </w:rPr>
        <w:t>ой комиссии</w:t>
      </w:r>
      <w:r w:rsidR="00620342" w:rsidRPr="00F90702">
        <w:rPr>
          <w:sz w:val="28"/>
          <w:szCs w:val="28"/>
        </w:rPr>
        <w:t>, организует</w:t>
      </w:r>
      <w:r w:rsidR="00F71A19" w:rsidRPr="00F90702">
        <w:rPr>
          <w:sz w:val="28"/>
          <w:szCs w:val="28"/>
        </w:rPr>
        <w:t xml:space="preserve"> его работу в соответствии с законодательством Российской Федерации, законодательством Вологодской области, Уставом Баб</w:t>
      </w:r>
      <w:r w:rsidR="00137F64" w:rsidRPr="00F90702">
        <w:rPr>
          <w:sz w:val="28"/>
          <w:szCs w:val="28"/>
        </w:rPr>
        <w:t>ушкинского муниципального округа</w:t>
      </w:r>
      <w:r w:rsidR="00F71A19" w:rsidRPr="00F90702">
        <w:rPr>
          <w:sz w:val="28"/>
          <w:szCs w:val="28"/>
        </w:rPr>
        <w:t>, муниципальными правовыми актами, настоящим Положе</w:t>
      </w:r>
      <w:r w:rsidR="000F3753" w:rsidRPr="00F90702">
        <w:rPr>
          <w:sz w:val="28"/>
          <w:szCs w:val="28"/>
        </w:rPr>
        <w:t>нием, регламенто</w:t>
      </w:r>
      <w:r w:rsidR="002B7B81" w:rsidRPr="00F90702">
        <w:rPr>
          <w:sz w:val="28"/>
          <w:szCs w:val="28"/>
        </w:rPr>
        <w:t>м Контрольно-сче</w:t>
      </w:r>
      <w:r w:rsidR="00137F64" w:rsidRPr="00F90702">
        <w:rPr>
          <w:sz w:val="28"/>
          <w:szCs w:val="28"/>
        </w:rPr>
        <w:t>тной комиссии</w:t>
      </w:r>
      <w:r w:rsidR="00F71A19" w:rsidRPr="00F90702">
        <w:rPr>
          <w:sz w:val="28"/>
          <w:szCs w:val="28"/>
        </w:rPr>
        <w:t>.</w:t>
      </w:r>
    </w:p>
    <w:p w:rsidR="00FE0339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lastRenderedPageBreak/>
        <w:t xml:space="preserve">2) </w:t>
      </w:r>
      <w:r w:rsidR="0050602E" w:rsidRPr="00F90702">
        <w:rPr>
          <w:sz w:val="28"/>
          <w:szCs w:val="28"/>
        </w:rPr>
        <w:t xml:space="preserve"> утверждает</w:t>
      </w:r>
      <w:r w:rsidR="002B7B81" w:rsidRPr="00F90702">
        <w:rPr>
          <w:sz w:val="28"/>
          <w:szCs w:val="28"/>
        </w:rPr>
        <w:t xml:space="preserve"> Регламент Контрольно-сче</w:t>
      </w:r>
      <w:r w:rsidR="00137F64" w:rsidRPr="00F90702">
        <w:rPr>
          <w:sz w:val="28"/>
          <w:szCs w:val="28"/>
        </w:rPr>
        <w:t>тной комиссии</w:t>
      </w:r>
      <w:r w:rsidR="003D582C" w:rsidRPr="00F90702">
        <w:rPr>
          <w:sz w:val="28"/>
          <w:szCs w:val="28"/>
        </w:rPr>
        <w:t>;</w:t>
      </w:r>
    </w:p>
    <w:p w:rsidR="005552FA" w:rsidRPr="00F90702" w:rsidRDefault="0050602E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3) </w:t>
      </w:r>
      <w:r w:rsidR="00620342" w:rsidRPr="00F90702">
        <w:rPr>
          <w:sz w:val="28"/>
          <w:szCs w:val="28"/>
        </w:rPr>
        <w:t>утверждает стандарты</w:t>
      </w:r>
      <w:r w:rsidR="005552FA" w:rsidRPr="00F90702">
        <w:rPr>
          <w:sz w:val="28"/>
          <w:szCs w:val="28"/>
        </w:rPr>
        <w:t xml:space="preserve"> внешнего муниципального финансового контроля;</w:t>
      </w:r>
    </w:p>
    <w:p w:rsidR="005552FA" w:rsidRPr="00F90702" w:rsidRDefault="00FE0339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4</w:t>
      </w:r>
      <w:r w:rsidR="005552FA" w:rsidRPr="00F90702">
        <w:rPr>
          <w:sz w:val="28"/>
          <w:szCs w:val="28"/>
        </w:rPr>
        <w:t>) утверж</w:t>
      </w:r>
      <w:r w:rsidR="002B7B81" w:rsidRPr="00F90702">
        <w:rPr>
          <w:sz w:val="28"/>
          <w:szCs w:val="28"/>
        </w:rPr>
        <w:t>дает планы работы Контрольно-сче</w:t>
      </w:r>
      <w:r w:rsidR="00137F64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 и изменения к ним; </w:t>
      </w:r>
    </w:p>
    <w:p w:rsidR="00FE0339" w:rsidRPr="00F90702" w:rsidRDefault="00FE0339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5) утверждает </w:t>
      </w:r>
      <w:r w:rsidR="00620342" w:rsidRPr="00F90702">
        <w:rPr>
          <w:sz w:val="28"/>
          <w:szCs w:val="28"/>
        </w:rPr>
        <w:t>годовой отч</w:t>
      </w:r>
      <w:r w:rsidR="000F3753" w:rsidRPr="00F90702">
        <w:rPr>
          <w:sz w:val="28"/>
          <w:szCs w:val="28"/>
        </w:rPr>
        <w:t>ет о</w:t>
      </w:r>
      <w:r w:rsidR="002B7B81" w:rsidRPr="00F90702">
        <w:rPr>
          <w:sz w:val="28"/>
          <w:szCs w:val="28"/>
        </w:rPr>
        <w:t xml:space="preserve"> деятельности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>;</w:t>
      </w:r>
    </w:p>
    <w:p w:rsidR="00620342" w:rsidRPr="00F90702" w:rsidRDefault="00FE0339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6) </w:t>
      </w:r>
      <w:r w:rsidR="00620342" w:rsidRPr="00F90702">
        <w:rPr>
          <w:sz w:val="28"/>
          <w:szCs w:val="28"/>
        </w:rPr>
        <w:t>утверждает результаты контрольных и</w:t>
      </w:r>
      <w:r w:rsidR="002B7B81" w:rsidRPr="00F90702">
        <w:rPr>
          <w:sz w:val="28"/>
          <w:szCs w:val="28"/>
        </w:rPr>
        <w:t xml:space="preserve"> (или)</w:t>
      </w:r>
      <w:r w:rsidR="00620342" w:rsidRPr="00F90702">
        <w:rPr>
          <w:sz w:val="28"/>
          <w:szCs w:val="28"/>
        </w:rPr>
        <w:t xml:space="preserve"> экспертно-аналитич</w:t>
      </w:r>
      <w:r w:rsidR="002B7B81" w:rsidRPr="00F90702">
        <w:rPr>
          <w:sz w:val="28"/>
          <w:szCs w:val="28"/>
        </w:rPr>
        <w:t>еских мероприятий Контрольно-сче</w:t>
      </w:r>
      <w:r w:rsidR="00137F64" w:rsidRPr="00F90702">
        <w:rPr>
          <w:sz w:val="28"/>
          <w:szCs w:val="28"/>
        </w:rPr>
        <w:t>тной комиссией</w:t>
      </w:r>
      <w:r w:rsidR="00620342" w:rsidRPr="00F90702">
        <w:rPr>
          <w:sz w:val="28"/>
          <w:szCs w:val="28"/>
        </w:rPr>
        <w:t>;</w:t>
      </w:r>
    </w:p>
    <w:p w:rsidR="00620342" w:rsidRPr="00F90702" w:rsidRDefault="00620342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7)  подписывает представле</w:t>
      </w:r>
      <w:r w:rsidR="00D04DD3" w:rsidRPr="00F90702">
        <w:rPr>
          <w:sz w:val="28"/>
          <w:szCs w:val="28"/>
        </w:rPr>
        <w:t>ния и предписания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; </w:t>
      </w:r>
    </w:p>
    <w:p w:rsidR="005552FA" w:rsidRPr="00F90702" w:rsidRDefault="00620342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8</w:t>
      </w:r>
      <w:r w:rsidR="005552FA" w:rsidRPr="00F90702">
        <w:rPr>
          <w:sz w:val="28"/>
          <w:szCs w:val="28"/>
        </w:rPr>
        <w:t xml:space="preserve">) </w:t>
      </w:r>
      <w:r w:rsidRPr="00F90702">
        <w:rPr>
          <w:sz w:val="28"/>
          <w:szCs w:val="28"/>
        </w:rPr>
        <w:t xml:space="preserve">представляет Представительному Собранию и главе </w:t>
      </w:r>
      <w:r w:rsidR="00BA2F04" w:rsidRPr="00F90702">
        <w:rPr>
          <w:sz w:val="28"/>
          <w:szCs w:val="28"/>
        </w:rPr>
        <w:t>округа</w:t>
      </w:r>
      <w:r w:rsidRPr="00F90702">
        <w:rPr>
          <w:sz w:val="28"/>
          <w:szCs w:val="28"/>
        </w:rPr>
        <w:t xml:space="preserve"> ежегодный отчет о </w:t>
      </w:r>
      <w:r w:rsidR="00D04DD3" w:rsidRPr="00F90702">
        <w:rPr>
          <w:sz w:val="28"/>
          <w:szCs w:val="28"/>
        </w:rPr>
        <w:t>деятельности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>, информацию о результатах проведенных контрольных и экспертно-аналитических мероприятий;</w:t>
      </w:r>
    </w:p>
    <w:p w:rsidR="00053A21" w:rsidRPr="00F90702" w:rsidRDefault="00053A21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9) при выявлении в ходе проверки (ревизии) бюджетных нарушений направляет уведомление о применении бюджетных мер принуждения финансовому управлению Баб</w:t>
      </w:r>
      <w:r w:rsidR="00137F64" w:rsidRPr="00F90702">
        <w:rPr>
          <w:sz w:val="28"/>
          <w:szCs w:val="28"/>
        </w:rPr>
        <w:t>ушкинского муниципального округа</w:t>
      </w:r>
      <w:r w:rsidRPr="00F90702">
        <w:rPr>
          <w:sz w:val="28"/>
          <w:szCs w:val="28"/>
        </w:rPr>
        <w:t>;</w:t>
      </w:r>
    </w:p>
    <w:p w:rsidR="005552FA" w:rsidRPr="00F90702" w:rsidRDefault="00053A21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10</w:t>
      </w:r>
      <w:r w:rsidR="005552FA" w:rsidRPr="00F90702">
        <w:rPr>
          <w:sz w:val="28"/>
          <w:szCs w:val="28"/>
        </w:rPr>
        <w:t xml:space="preserve">) </w:t>
      </w:r>
      <w:r w:rsidR="0050602E" w:rsidRPr="00F90702">
        <w:rPr>
          <w:sz w:val="28"/>
          <w:szCs w:val="28"/>
        </w:rPr>
        <w:t xml:space="preserve">утверждает </w:t>
      </w:r>
      <w:r w:rsidR="00D55ECD" w:rsidRPr="00F90702">
        <w:rPr>
          <w:sz w:val="28"/>
          <w:szCs w:val="28"/>
        </w:rPr>
        <w:t>структуру и ш</w:t>
      </w:r>
      <w:r w:rsidR="00D04DD3" w:rsidRPr="00F90702">
        <w:rPr>
          <w:sz w:val="28"/>
          <w:szCs w:val="28"/>
        </w:rPr>
        <w:t>татное расписание Контрольно-сче</w:t>
      </w:r>
      <w:r w:rsidR="00137F64" w:rsidRPr="00F90702">
        <w:rPr>
          <w:sz w:val="28"/>
          <w:szCs w:val="28"/>
        </w:rPr>
        <w:t>тной комиссии</w:t>
      </w:r>
      <w:r w:rsidR="00D55ECD" w:rsidRPr="00F90702">
        <w:rPr>
          <w:sz w:val="28"/>
          <w:szCs w:val="28"/>
        </w:rPr>
        <w:t xml:space="preserve">, </w:t>
      </w:r>
      <w:r w:rsidR="005552FA" w:rsidRPr="00F90702">
        <w:rPr>
          <w:sz w:val="28"/>
          <w:szCs w:val="28"/>
        </w:rPr>
        <w:t>должностные инструкции работников</w:t>
      </w:r>
      <w:r w:rsidR="0050602E" w:rsidRPr="00F90702">
        <w:rPr>
          <w:sz w:val="28"/>
          <w:szCs w:val="28"/>
        </w:rPr>
        <w:t xml:space="preserve"> аппарата</w:t>
      </w:r>
      <w:r w:rsidR="000F3753" w:rsidRPr="00F90702">
        <w:rPr>
          <w:sz w:val="28"/>
          <w:szCs w:val="28"/>
        </w:rPr>
        <w:t xml:space="preserve"> Контроль</w:t>
      </w:r>
      <w:r w:rsidR="00D04DD3" w:rsidRPr="00F90702">
        <w:rPr>
          <w:sz w:val="28"/>
          <w:szCs w:val="28"/>
        </w:rPr>
        <w:t>но-сче</w:t>
      </w:r>
      <w:r w:rsidR="00137F64" w:rsidRPr="00F90702">
        <w:rPr>
          <w:sz w:val="28"/>
          <w:szCs w:val="28"/>
        </w:rPr>
        <w:t>тной комиссии</w:t>
      </w:r>
      <w:r w:rsidR="005552FA" w:rsidRPr="00F90702">
        <w:rPr>
          <w:sz w:val="28"/>
          <w:szCs w:val="28"/>
        </w:rPr>
        <w:t xml:space="preserve">; </w:t>
      </w:r>
    </w:p>
    <w:p w:rsidR="005552FA" w:rsidRPr="00F90702" w:rsidRDefault="00053A21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11</w:t>
      </w:r>
      <w:r w:rsidR="005552FA" w:rsidRPr="00F90702">
        <w:rPr>
          <w:sz w:val="28"/>
          <w:szCs w:val="28"/>
        </w:rPr>
        <w:t xml:space="preserve">) </w:t>
      </w:r>
      <w:r w:rsidR="00D04DD3" w:rsidRPr="00F90702">
        <w:rPr>
          <w:sz w:val="28"/>
          <w:szCs w:val="28"/>
        </w:rPr>
        <w:t>представляет Контрольно-сче</w:t>
      </w:r>
      <w:r w:rsidR="00137F64" w:rsidRPr="00F90702">
        <w:rPr>
          <w:sz w:val="28"/>
          <w:szCs w:val="28"/>
        </w:rPr>
        <w:t>тную комиссию</w:t>
      </w:r>
      <w:r w:rsidR="00620342" w:rsidRPr="00F90702">
        <w:rPr>
          <w:sz w:val="28"/>
          <w:szCs w:val="28"/>
        </w:rPr>
        <w:t xml:space="preserve"> в государственных органах Российской Федерации, государственных органах Вологодской области и органах местного самоуправления;</w:t>
      </w:r>
    </w:p>
    <w:p w:rsidR="005552FA" w:rsidRPr="00F90702" w:rsidRDefault="00053A21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12</w:t>
      </w:r>
      <w:r w:rsidR="00FE0339" w:rsidRPr="00F90702">
        <w:rPr>
          <w:sz w:val="28"/>
          <w:szCs w:val="28"/>
        </w:rPr>
        <w:t xml:space="preserve">) </w:t>
      </w:r>
      <w:r w:rsidR="00D55ECD" w:rsidRPr="00F90702">
        <w:rPr>
          <w:sz w:val="28"/>
          <w:szCs w:val="28"/>
        </w:rPr>
        <w:t>осуществляет полномочия по найму и увольнению ра</w:t>
      </w:r>
      <w:r w:rsidR="000F3753" w:rsidRPr="00F90702">
        <w:rPr>
          <w:sz w:val="28"/>
          <w:szCs w:val="28"/>
        </w:rPr>
        <w:t>ботников аппар</w:t>
      </w:r>
      <w:r w:rsidR="00D04DD3" w:rsidRPr="00F90702">
        <w:rPr>
          <w:sz w:val="28"/>
          <w:szCs w:val="28"/>
        </w:rPr>
        <w:t>ата контрольно-сче</w:t>
      </w:r>
      <w:r w:rsidR="00137F64" w:rsidRPr="00F90702">
        <w:rPr>
          <w:sz w:val="28"/>
          <w:szCs w:val="28"/>
        </w:rPr>
        <w:t>тной комиссии</w:t>
      </w:r>
      <w:r w:rsidR="00D55ECD" w:rsidRPr="00F90702">
        <w:rPr>
          <w:sz w:val="28"/>
          <w:szCs w:val="28"/>
        </w:rPr>
        <w:t>;</w:t>
      </w:r>
    </w:p>
    <w:p w:rsidR="005552FA" w:rsidRPr="00F90702" w:rsidRDefault="00053A21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14</w:t>
      </w:r>
      <w:r w:rsidR="005552FA" w:rsidRPr="00F90702">
        <w:rPr>
          <w:sz w:val="28"/>
          <w:szCs w:val="28"/>
        </w:rPr>
        <w:t xml:space="preserve">) </w:t>
      </w:r>
      <w:r w:rsidR="00D55ECD" w:rsidRPr="00F90702">
        <w:rPr>
          <w:sz w:val="28"/>
          <w:szCs w:val="28"/>
        </w:rPr>
        <w:t>утверждает правовые акты о реализации гарантий, установленных дл</w:t>
      </w:r>
      <w:r w:rsidR="00D04DD3" w:rsidRPr="00F90702">
        <w:rPr>
          <w:sz w:val="28"/>
          <w:szCs w:val="28"/>
        </w:rPr>
        <w:t>я должностных лиц Контрольно-сче</w:t>
      </w:r>
      <w:r w:rsidR="00137F64" w:rsidRPr="00F90702">
        <w:rPr>
          <w:sz w:val="28"/>
          <w:szCs w:val="28"/>
        </w:rPr>
        <w:t>тной комиссии</w:t>
      </w:r>
      <w:r w:rsidR="00D55ECD" w:rsidRPr="00F90702">
        <w:rPr>
          <w:sz w:val="28"/>
          <w:szCs w:val="28"/>
        </w:rPr>
        <w:t>;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</w:t>
      </w:r>
      <w:r w:rsidR="00053A21" w:rsidRPr="00F90702">
        <w:rPr>
          <w:sz w:val="28"/>
          <w:szCs w:val="28"/>
        </w:rPr>
        <w:t>5</w:t>
      </w:r>
      <w:r w:rsidRPr="00F90702">
        <w:rPr>
          <w:sz w:val="28"/>
          <w:szCs w:val="28"/>
        </w:rPr>
        <w:t>) издает правовые акты (приказы, распоряжения) по вопросам организации деятельн</w:t>
      </w:r>
      <w:r w:rsidR="00137F64" w:rsidRPr="00F90702">
        <w:rPr>
          <w:sz w:val="28"/>
          <w:szCs w:val="28"/>
        </w:rPr>
        <w:t>ости Контрольно-счетной комиссии</w:t>
      </w:r>
      <w:r w:rsidR="00D55ECD" w:rsidRPr="00F90702">
        <w:rPr>
          <w:sz w:val="28"/>
          <w:szCs w:val="28"/>
        </w:rPr>
        <w:t>;</w:t>
      </w:r>
    </w:p>
    <w:p w:rsidR="00A6302D" w:rsidRDefault="00A6302D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16) </w:t>
      </w:r>
      <w:r w:rsidR="00D55ECD" w:rsidRPr="00F90702">
        <w:rPr>
          <w:sz w:val="28"/>
          <w:szCs w:val="28"/>
        </w:rPr>
        <w:t xml:space="preserve">осуществляет иные полномочия в соответствии с Регламентом </w:t>
      </w:r>
      <w:r w:rsidR="00D04DD3" w:rsidRPr="00F90702">
        <w:rPr>
          <w:sz w:val="28"/>
          <w:szCs w:val="28"/>
        </w:rPr>
        <w:t>Контрольно-сче</w:t>
      </w:r>
      <w:r w:rsidR="00137F64" w:rsidRPr="00F90702">
        <w:rPr>
          <w:sz w:val="28"/>
          <w:szCs w:val="28"/>
        </w:rPr>
        <w:t>тной комиссии</w:t>
      </w:r>
      <w:r w:rsidR="00D55ECD" w:rsidRPr="00F90702">
        <w:rPr>
          <w:sz w:val="28"/>
          <w:szCs w:val="28"/>
        </w:rPr>
        <w:t>.</w:t>
      </w:r>
    </w:p>
    <w:p w:rsidR="00F90702" w:rsidRPr="00F90702" w:rsidRDefault="00F90702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1</w:t>
      </w:r>
      <w:r w:rsidR="0037170F" w:rsidRPr="00F90702">
        <w:rPr>
          <w:b/>
          <w:bCs/>
          <w:sz w:val="28"/>
          <w:szCs w:val="28"/>
        </w:rPr>
        <w:t>6</w:t>
      </w:r>
      <w:r w:rsidRPr="00F90702">
        <w:rPr>
          <w:b/>
          <w:bCs/>
          <w:sz w:val="28"/>
          <w:szCs w:val="28"/>
        </w:rPr>
        <w:t>. Права, обязанности и ответственност</w:t>
      </w:r>
      <w:r w:rsidR="00D04DD3" w:rsidRPr="00F90702">
        <w:rPr>
          <w:b/>
          <w:bCs/>
          <w:sz w:val="28"/>
          <w:szCs w:val="28"/>
        </w:rPr>
        <w:t>ь должностных лиц Контрольно-сче</w:t>
      </w:r>
      <w:r w:rsidR="00137F64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</w:t>
      </w:r>
      <w:r w:rsidR="00D04DD3" w:rsidRPr="00F90702">
        <w:rPr>
          <w:sz w:val="28"/>
          <w:szCs w:val="28"/>
        </w:rPr>
        <w:t xml:space="preserve"> Должностные лица Контрольно-сче</w:t>
      </w:r>
      <w:r w:rsidR="00137F64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при осуществлении возложенных на них должностных полномочий имеют право: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1) 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3) в пределах своей компетенции направлять запросы должностным лицам территориальных органов федеральных органов исполнительной власти и их </w:t>
      </w:r>
      <w:r w:rsidRPr="00F90702">
        <w:rPr>
          <w:sz w:val="28"/>
          <w:szCs w:val="28"/>
        </w:rPr>
        <w:lastRenderedPageBreak/>
        <w:t xml:space="preserve">структурных подразделений, органов государственной власти и государственных органов </w:t>
      </w:r>
      <w:r w:rsidRPr="00F90702">
        <w:rPr>
          <w:color w:val="000000"/>
          <w:sz w:val="28"/>
          <w:szCs w:val="28"/>
        </w:rPr>
        <w:t>Вологодской области</w:t>
      </w:r>
      <w:r w:rsidRPr="00F90702">
        <w:rPr>
          <w:sz w:val="28"/>
          <w:szCs w:val="28"/>
        </w:rPr>
        <w:t xml:space="preserve">, органов местного самоуправления и муниципальных органов, организаций;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4)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</w:t>
      </w:r>
      <w:r w:rsidR="00F93718" w:rsidRPr="00F90702">
        <w:rPr>
          <w:sz w:val="28"/>
          <w:szCs w:val="28"/>
        </w:rPr>
        <w:t>заверенных в установленном порядке</w:t>
      </w:r>
      <w:r w:rsidRPr="00F90702">
        <w:rPr>
          <w:sz w:val="28"/>
          <w:szCs w:val="28"/>
        </w:rPr>
        <w:t>.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5)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6) 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7) знакомиться с информацией, касающейся финансово-хозяйственной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</w:t>
      </w:r>
      <w:r w:rsidR="00F93718" w:rsidRPr="00F90702">
        <w:rPr>
          <w:sz w:val="28"/>
          <w:szCs w:val="28"/>
        </w:rPr>
        <w:t>порядке с</w:t>
      </w:r>
      <w:r w:rsidRPr="00F90702">
        <w:rPr>
          <w:sz w:val="28"/>
          <w:szCs w:val="28"/>
        </w:rPr>
        <w:t xml:space="preserve"> информацией, содержащей государственную, служебную, коммерческую и иную охраняемую законом тайну;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8) знакомиться с технической документацией к электронным базам данных; </w:t>
      </w:r>
    </w:p>
    <w:p w:rsidR="005552FA" w:rsidRPr="00F90702" w:rsidRDefault="00053A21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9) </w:t>
      </w:r>
      <w:r w:rsidR="00F93718" w:rsidRPr="00F90702">
        <w:rPr>
          <w:sz w:val="28"/>
          <w:szCs w:val="28"/>
        </w:rPr>
        <w:t>составлять протоколы об административных правонарушениях, если такое право предусмотрено законодательством Российской Федерации, законодательством Вологодской области</w:t>
      </w:r>
      <w:r w:rsidR="0077558A" w:rsidRPr="00F90702">
        <w:rPr>
          <w:sz w:val="28"/>
          <w:szCs w:val="28"/>
        </w:rPr>
        <w:t>.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</w:t>
      </w:r>
      <w:r w:rsidRPr="00F90702">
        <w:rPr>
          <w:b/>
          <w:sz w:val="28"/>
          <w:szCs w:val="28"/>
        </w:rPr>
        <w:t>.</w:t>
      </w:r>
      <w:r w:rsidR="00BA2F04" w:rsidRPr="00F90702">
        <w:rPr>
          <w:b/>
          <w:sz w:val="28"/>
          <w:szCs w:val="28"/>
        </w:rPr>
        <w:t xml:space="preserve"> </w:t>
      </w:r>
      <w:r w:rsidR="003241B6" w:rsidRPr="00F90702">
        <w:rPr>
          <w:sz w:val="28"/>
          <w:szCs w:val="28"/>
        </w:rPr>
        <w:t>Должностные лица Контрольно-сче</w:t>
      </w:r>
      <w:r w:rsidR="000F3753" w:rsidRPr="00F90702">
        <w:rPr>
          <w:sz w:val="28"/>
          <w:szCs w:val="28"/>
        </w:rPr>
        <w:t>т</w:t>
      </w:r>
      <w:r w:rsidR="002C3A4B" w:rsidRPr="00F90702">
        <w:rPr>
          <w:sz w:val="28"/>
          <w:szCs w:val="28"/>
        </w:rPr>
        <w:t>ной комиссии</w:t>
      </w:r>
      <w:r w:rsidRPr="00F90702">
        <w:rPr>
          <w:sz w:val="28"/>
          <w:szCs w:val="28"/>
        </w:rPr>
        <w:t xml:space="preserve"> в случае опечатывания касс, кассовых и служебных помещений, складов и архивов, изъятия документов и материалов в случае, предусмотренном пунктом 2 части 1 настоящей статьи, должны незамедлительно (в течение 24 часов) уведомить об </w:t>
      </w:r>
      <w:r w:rsidR="003241B6" w:rsidRPr="00F90702">
        <w:rPr>
          <w:sz w:val="28"/>
          <w:szCs w:val="28"/>
        </w:rPr>
        <w:t>этом председателя Контрольно-сче</w:t>
      </w:r>
      <w:r w:rsidR="00040DA9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в порядке, установленном законо</w:t>
      </w:r>
      <w:r w:rsidR="00F46199" w:rsidRPr="00F90702">
        <w:rPr>
          <w:sz w:val="28"/>
          <w:szCs w:val="28"/>
        </w:rPr>
        <w:t>дательством</w:t>
      </w:r>
      <w:r w:rsidRPr="00F90702">
        <w:rPr>
          <w:sz w:val="28"/>
          <w:szCs w:val="28"/>
        </w:rPr>
        <w:t xml:space="preserve"> Вологодской области.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3.</w:t>
      </w:r>
      <w:r w:rsidR="003241B6" w:rsidRPr="00F90702">
        <w:rPr>
          <w:sz w:val="28"/>
          <w:szCs w:val="28"/>
        </w:rPr>
        <w:t xml:space="preserve"> Должностные лица Контрольно-сче</w:t>
      </w:r>
      <w:r w:rsidR="002C3A4B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4.</w:t>
      </w:r>
      <w:r w:rsidR="003241B6" w:rsidRPr="00F90702">
        <w:rPr>
          <w:sz w:val="28"/>
          <w:szCs w:val="28"/>
        </w:rPr>
        <w:t xml:space="preserve"> Должностные лица Контрольно-сче</w:t>
      </w:r>
      <w:r w:rsidR="002C3A4B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актах, отчетах и заключениях.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5.</w:t>
      </w:r>
      <w:r w:rsidR="003241B6" w:rsidRPr="00F90702">
        <w:rPr>
          <w:sz w:val="28"/>
          <w:szCs w:val="28"/>
        </w:rPr>
        <w:t xml:space="preserve"> Должностные лица Контрольно-сче</w:t>
      </w:r>
      <w:r w:rsidR="002C3A4B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несут ответственность в соответствии с законодательством Российской Федерации за достоверность и объективность результатов</w:t>
      </w:r>
      <w:r w:rsidR="00A76593" w:rsidRPr="00F90702">
        <w:rPr>
          <w:sz w:val="28"/>
          <w:szCs w:val="28"/>
        </w:rPr>
        <w:t>,</w:t>
      </w:r>
      <w:r w:rsidRPr="00F90702">
        <w:rPr>
          <w:sz w:val="28"/>
          <w:szCs w:val="28"/>
        </w:rPr>
        <w:t xml:space="preserve"> проводимых ими контрольных и экспертно-</w:t>
      </w:r>
      <w:r w:rsidRPr="00F90702">
        <w:rPr>
          <w:sz w:val="28"/>
          <w:szCs w:val="28"/>
        </w:rPr>
        <w:lastRenderedPageBreak/>
        <w:t xml:space="preserve">аналитических мероприятий, а также за разглашение государственной и иной охраняемой законом тайны. </w:t>
      </w:r>
    </w:p>
    <w:p w:rsidR="00BB7A14" w:rsidRPr="00F90702" w:rsidRDefault="00BB7A14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F90702">
        <w:rPr>
          <w:sz w:val="28"/>
          <w:szCs w:val="28"/>
        </w:rPr>
        <w:t>6</w:t>
      </w:r>
      <w:r w:rsidR="003241B6" w:rsidRPr="00F90702">
        <w:rPr>
          <w:sz w:val="28"/>
          <w:szCs w:val="28"/>
        </w:rPr>
        <w:t>.Должностные лица контрольно-сче</w:t>
      </w:r>
      <w:r w:rsidR="002C3A4B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обязаны соблюдать ограничения, запреты, исполнять обязанности, которые установлены Федеральным законом от 25 декабря 2008 года № 273-ФЗ "О противодействии коррупции", </w:t>
      </w:r>
      <w:hyperlink r:id="rId15" w:history="1">
        <w:r w:rsidRPr="00F90702">
          <w:rPr>
            <w:sz w:val="28"/>
            <w:szCs w:val="28"/>
          </w:rPr>
          <w:t>Федеральным законом</w:t>
        </w:r>
      </w:hyperlink>
      <w:r w:rsidRPr="00F90702">
        <w:rPr>
          <w:sz w:val="28"/>
          <w:szCs w:val="28"/>
        </w:rPr>
        <w:t> от 3 декабря 2012 года № 230-ФЗ "О контроле за соответствием расходов лиц, замещающих государственные должности, и иных лиц их доходам", </w:t>
      </w:r>
      <w:hyperlink r:id="rId16" w:history="1">
        <w:r w:rsidRPr="00F90702">
          <w:rPr>
            <w:sz w:val="28"/>
            <w:szCs w:val="28"/>
          </w:rPr>
          <w:t>Федеральным законом</w:t>
        </w:r>
      </w:hyperlink>
      <w:r w:rsidRPr="00F90702">
        <w:rPr>
          <w:sz w:val="28"/>
          <w:szCs w:val="28"/>
        </w:rPr>
        <w:t> от 7 мая 2013 года № 79-ФЗ "О запрете отдельным категориям лиц открывать</w:t>
      </w:r>
      <w:proofErr w:type="gramEnd"/>
      <w:r w:rsidRPr="00F90702">
        <w:rPr>
          <w:sz w:val="28"/>
          <w:szCs w:val="28"/>
        </w:rPr>
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 (или) пользоваться иностранн</w:t>
      </w:r>
      <w:r w:rsidR="003D582C" w:rsidRPr="00F90702">
        <w:rPr>
          <w:sz w:val="28"/>
          <w:szCs w:val="28"/>
        </w:rPr>
        <w:t>ыми финансовыми инструментами".</w:t>
      </w:r>
    </w:p>
    <w:p w:rsidR="00D60C50" w:rsidRDefault="00BB7A14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7</w:t>
      </w:r>
      <w:r w:rsidR="00FE0339" w:rsidRPr="00F90702">
        <w:rPr>
          <w:sz w:val="28"/>
          <w:szCs w:val="28"/>
        </w:rPr>
        <w:t>. Председатель</w:t>
      </w:r>
      <w:r w:rsidR="00F46199" w:rsidRPr="00F90702">
        <w:rPr>
          <w:sz w:val="28"/>
          <w:szCs w:val="28"/>
        </w:rPr>
        <w:t xml:space="preserve"> </w:t>
      </w:r>
      <w:r w:rsidR="003241B6" w:rsidRPr="00F90702">
        <w:rPr>
          <w:sz w:val="28"/>
          <w:szCs w:val="28"/>
        </w:rPr>
        <w:t>Контрольно-сче</w:t>
      </w:r>
      <w:r w:rsidR="002C3A4B" w:rsidRPr="00F90702">
        <w:rPr>
          <w:sz w:val="28"/>
          <w:szCs w:val="28"/>
        </w:rPr>
        <w:t>тной комиссии</w:t>
      </w:r>
      <w:r w:rsidR="00F46199" w:rsidRPr="00F90702">
        <w:rPr>
          <w:sz w:val="28"/>
          <w:szCs w:val="28"/>
        </w:rPr>
        <w:t xml:space="preserve"> </w:t>
      </w:r>
      <w:r w:rsidR="005552FA" w:rsidRPr="00F90702">
        <w:rPr>
          <w:sz w:val="28"/>
          <w:szCs w:val="28"/>
        </w:rPr>
        <w:t>вправе участвовать в заседаниях Представительного Собрания, его комиссий и рабочих групп,</w:t>
      </w:r>
      <w:r w:rsidR="00CC11AE" w:rsidRPr="00F90702">
        <w:rPr>
          <w:sz w:val="28"/>
          <w:szCs w:val="28"/>
        </w:rPr>
        <w:t xml:space="preserve"> совещаниях администрации округа</w:t>
      </w:r>
      <w:r w:rsidR="005552FA" w:rsidRPr="00F90702">
        <w:rPr>
          <w:sz w:val="28"/>
          <w:szCs w:val="28"/>
        </w:rPr>
        <w:t>, координационных и совеща</w:t>
      </w:r>
      <w:r w:rsidR="00CC11AE" w:rsidRPr="00F90702">
        <w:rPr>
          <w:sz w:val="28"/>
          <w:szCs w:val="28"/>
        </w:rPr>
        <w:t>тельных органов при главе округа</w:t>
      </w:r>
      <w:r w:rsidR="005552FA" w:rsidRPr="00F90702">
        <w:rPr>
          <w:sz w:val="28"/>
          <w:szCs w:val="28"/>
        </w:rPr>
        <w:t xml:space="preserve">. </w:t>
      </w:r>
    </w:p>
    <w:p w:rsidR="00F90702" w:rsidRPr="00F90702" w:rsidRDefault="00F90702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1</w:t>
      </w:r>
      <w:r w:rsidR="0021381D" w:rsidRPr="00F90702">
        <w:rPr>
          <w:b/>
          <w:bCs/>
          <w:sz w:val="28"/>
          <w:szCs w:val="28"/>
        </w:rPr>
        <w:t>7</w:t>
      </w:r>
      <w:r w:rsidRPr="00F90702">
        <w:rPr>
          <w:b/>
          <w:bCs/>
          <w:sz w:val="28"/>
          <w:szCs w:val="28"/>
        </w:rPr>
        <w:t>. Предоста</w:t>
      </w:r>
      <w:r w:rsidR="003241B6" w:rsidRPr="00F90702">
        <w:rPr>
          <w:b/>
          <w:bCs/>
          <w:sz w:val="28"/>
          <w:szCs w:val="28"/>
        </w:rPr>
        <w:t>вление информации Контрольно-сче</w:t>
      </w:r>
      <w:r w:rsidR="002C3A4B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F67250" w:rsidP="00334047">
      <w:pPr>
        <w:pStyle w:val="a8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0702">
        <w:rPr>
          <w:color w:val="000000"/>
          <w:sz w:val="28"/>
          <w:szCs w:val="28"/>
        </w:rPr>
        <w:t xml:space="preserve">1. </w:t>
      </w:r>
      <w:proofErr w:type="gramStart"/>
      <w:r w:rsidR="00A76593" w:rsidRPr="00F90702">
        <w:rPr>
          <w:color w:val="000000"/>
          <w:sz w:val="28"/>
          <w:szCs w:val="28"/>
        </w:rPr>
        <w:t>Органы, организации и их должностные лица, указанные в части 1 статьи 15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в отношении которых Контрольн</w:t>
      </w:r>
      <w:r w:rsidR="002C3A4B" w:rsidRPr="00F90702">
        <w:rPr>
          <w:color w:val="000000"/>
          <w:sz w:val="28"/>
          <w:szCs w:val="28"/>
        </w:rPr>
        <w:t>о-счетная комиссия</w:t>
      </w:r>
      <w:r w:rsidR="00A76593" w:rsidRPr="00F90702">
        <w:rPr>
          <w:color w:val="000000"/>
          <w:sz w:val="28"/>
          <w:szCs w:val="28"/>
        </w:rPr>
        <w:t xml:space="preserve">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предста</w:t>
      </w:r>
      <w:r w:rsidR="003241B6" w:rsidRPr="00F90702">
        <w:rPr>
          <w:color w:val="000000"/>
          <w:sz w:val="28"/>
          <w:szCs w:val="28"/>
        </w:rPr>
        <w:t>вляют по запросам Контрольно-сче</w:t>
      </w:r>
      <w:r w:rsidR="002C3A4B" w:rsidRPr="00F90702">
        <w:rPr>
          <w:color w:val="000000"/>
          <w:sz w:val="28"/>
          <w:szCs w:val="28"/>
        </w:rPr>
        <w:t>тной комиссии</w:t>
      </w:r>
      <w:r w:rsidR="00A76593" w:rsidRPr="00F90702">
        <w:rPr>
          <w:color w:val="000000"/>
          <w:sz w:val="28"/>
          <w:szCs w:val="28"/>
        </w:rPr>
        <w:t xml:space="preserve"> информацию,</w:t>
      </w:r>
      <w:r w:rsidR="00F46199" w:rsidRPr="00F90702">
        <w:rPr>
          <w:color w:val="000000"/>
          <w:sz w:val="28"/>
          <w:szCs w:val="28"/>
        </w:rPr>
        <w:t xml:space="preserve"> </w:t>
      </w:r>
      <w:r w:rsidR="00A76593" w:rsidRPr="00F90702">
        <w:rPr>
          <w:color w:val="000000"/>
          <w:sz w:val="28"/>
          <w:szCs w:val="28"/>
        </w:rPr>
        <w:t>документы</w:t>
      </w:r>
      <w:proofErr w:type="gramEnd"/>
      <w:r w:rsidR="00A76593" w:rsidRPr="00F90702">
        <w:rPr>
          <w:color w:val="000000"/>
          <w:sz w:val="28"/>
          <w:szCs w:val="28"/>
        </w:rPr>
        <w:t xml:space="preserve"> и материалы, необходимые для проведения контрольных и экспертно-аналитических мероприятий, в сроки, указанные в запросе или установленные законодательством Вологодской области.</w:t>
      </w:r>
    </w:p>
    <w:p w:rsidR="004A0C86" w:rsidRPr="00F90702" w:rsidRDefault="004A0C86" w:rsidP="003340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702">
        <w:rPr>
          <w:rFonts w:ascii="Times New Roman" w:hAnsi="Times New Roman" w:cs="Times New Roman"/>
          <w:sz w:val="28"/>
          <w:szCs w:val="28"/>
        </w:rPr>
        <w:t>2. По</w:t>
      </w:r>
      <w:r w:rsidR="003241B6" w:rsidRPr="00F90702">
        <w:rPr>
          <w:rFonts w:ascii="Times New Roman" w:hAnsi="Times New Roman" w:cs="Times New Roman"/>
          <w:sz w:val="28"/>
          <w:szCs w:val="28"/>
        </w:rPr>
        <w:t>рядок направления Контрольно-сче</w:t>
      </w:r>
      <w:r w:rsidR="002C3A4B" w:rsidRPr="00F90702">
        <w:rPr>
          <w:rFonts w:ascii="Times New Roman" w:hAnsi="Times New Roman" w:cs="Times New Roman"/>
          <w:sz w:val="28"/>
          <w:szCs w:val="28"/>
        </w:rPr>
        <w:t>тной комиссией</w:t>
      </w:r>
      <w:r w:rsidRPr="00F90702">
        <w:rPr>
          <w:rFonts w:ascii="Times New Roman" w:hAnsi="Times New Roman" w:cs="Times New Roman"/>
          <w:sz w:val="28"/>
          <w:szCs w:val="28"/>
        </w:rPr>
        <w:t xml:space="preserve"> запросов, указанных в </w:t>
      </w:r>
      <w:hyperlink w:anchor="Par260" w:tooltip="1. Проверяемые органы и организации, их должностные лица, а также органы государственной власти Ставропольского края и государственные органы Ставропольского края, органы управления государственными внебюджетными фондами, территориальные органы федеральных орг" w:history="1">
        <w:r w:rsidRPr="00F90702">
          <w:rPr>
            <w:rFonts w:ascii="Times New Roman" w:hAnsi="Times New Roman" w:cs="Times New Roman"/>
            <w:sz w:val="28"/>
            <w:szCs w:val="28"/>
          </w:rPr>
          <w:t>части 1</w:t>
        </w:r>
      </w:hyperlink>
      <w:r w:rsidRPr="00F90702">
        <w:rPr>
          <w:rFonts w:ascii="Times New Roman" w:hAnsi="Times New Roman" w:cs="Times New Roman"/>
          <w:sz w:val="28"/>
          <w:szCs w:val="28"/>
        </w:rPr>
        <w:t> настоящей статьи, определяется муниципальными нормативными правовыми актами и регла</w:t>
      </w:r>
      <w:r w:rsidR="00F67250" w:rsidRPr="00F90702">
        <w:rPr>
          <w:rFonts w:ascii="Times New Roman" w:hAnsi="Times New Roman" w:cs="Times New Roman"/>
          <w:sz w:val="28"/>
          <w:szCs w:val="28"/>
        </w:rPr>
        <w:t>ментом Контрольно</w:t>
      </w:r>
      <w:r w:rsidR="003241B6" w:rsidRPr="00F90702">
        <w:rPr>
          <w:rFonts w:ascii="Times New Roman" w:hAnsi="Times New Roman" w:cs="Times New Roman"/>
          <w:sz w:val="28"/>
          <w:szCs w:val="28"/>
        </w:rPr>
        <w:t>-сче</w:t>
      </w:r>
      <w:r w:rsidR="002C3A4B" w:rsidRPr="00F90702">
        <w:rPr>
          <w:rFonts w:ascii="Times New Roman" w:hAnsi="Times New Roman" w:cs="Times New Roman"/>
          <w:sz w:val="28"/>
          <w:szCs w:val="28"/>
        </w:rPr>
        <w:t>тной комиссии</w:t>
      </w:r>
      <w:r w:rsidR="008B25B6" w:rsidRPr="00F90702">
        <w:rPr>
          <w:rFonts w:ascii="Times New Roman" w:hAnsi="Times New Roman" w:cs="Times New Roman"/>
          <w:sz w:val="28"/>
          <w:szCs w:val="28"/>
        </w:rPr>
        <w:t>.</w:t>
      </w:r>
    </w:p>
    <w:p w:rsidR="0024251F" w:rsidRPr="00F90702" w:rsidRDefault="004A0C86" w:rsidP="003340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70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3241B6" w:rsidRPr="00F90702">
        <w:rPr>
          <w:rFonts w:ascii="Times New Roman" w:hAnsi="Times New Roman" w:cs="Times New Roman"/>
          <w:sz w:val="28"/>
          <w:szCs w:val="28"/>
        </w:rPr>
        <w:t>При осуществлении Контрольно-сче</w:t>
      </w:r>
      <w:r w:rsidR="002C3A4B" w:rsidRPr="00F90702">
        <w:rPr>
          <w:rFonts w:ascii="Times New Roman" w:hAnsi="Times New Roman" w:cs="Times New Roman"/>
          <w:sz w:val="28"/>
          <w:szCs w:val="28"/>
        </w:rPr>
        <w:t>тной комиссией</w:t>
      </w:r>
      <w:r w:rsidR="00663A2B" w:rsidRPr="00F90702">
        <w:rPr>
          <w:rFonts w:ascii="Times New Roman" w:hAnsi="Times New Roman" w:cs="Times New Roman"/>
          <w:sz w:val="28"/>
          <w:szCs w:val="28"/>
        </w:rPr>
        <w:t xml:space="preserve"> мероприятий внешнего муниципального финансового контроля проверяемые органы и организации должны обеспечить </w:t>
      </w:r>
      <w:r w:rsidR="003241B6" w:rsidRPr="00F90702">
        <w:rPr>
          <w:rFonts w:ascii="Times New Roman" w:hAnsi="Times New Roman" w:cs="Times New Roman"/>
          <w:sz w:val="28"/>
          <w:szCs w:val="28"/>
        </w:rPr>
        <w:t>должностным лицам Контрольно-сче</w:t>
      </w:r>
      <w:r w:rsidR="002C3A4B" w:rsidRPr="00F90702">
        <w:rPr>
          <w:rFonts w:ascii="Times New Roman" w:hAnsi="Times New Roman" w:cs="Times New Roman"/>
          <w:sz w:val="28"/>
          <w:szCs w:val="28"/>
        </w:rPr>
        <w:t>тной комиссии</w:t>
      </w:r>
      <w:r w:rsidR="00663A2B" w:rsidRPr="00F90702">
        <w:rPr>
          <w:rFonts w:ascii="Times New Roman" w:hAnsi="Times New Roman" w:cs="Times New Roman"/>
          <w:sz w:val="28"/>
          <w:szCs w:val="28"/>
        </w:rPr>
        <w:t xml:space="preserve"> возможность ознакомления с управленческой  и иной отчетностью и документацией, документами, связанными с формированием и исполнением бюджета муниципального района, использованием муниципальной собственности, муниципальными информационными системами, используемыми проверяемыми органами и организациями, и технической документацией к ним, а также иными документами, необходимыми д</w:t>
      </w:r>
      <w:r w:rsidR="000F3753" w:rsidRPr="00F90702">
        <w:rPr>
          <w:rFonts w:ascii="Times New Roman" w:hAnsi="Times New Roman" w:cs="Times New Roman"/>
          <w:sz w:val="28"/>
          <w:szCs w:val="28"/>
        </w:rPr>
        <w:t>ля осуществления</w:t>
      </w:r>
      <w:proofErr w:type="gramEnd"/>
      <w:r w:rsidR="000F3753" w:rsidRPr="00F90702">
        <w:rPr>
          <w:rFonts w:ascii="Times New Roman" w:hAnsi="Times New Roman" w:cs="Times New Roman"/>
          <w:sz w:val="28"/>
          <w:szCs w:val="28"/>
        </w:rPr>
        <w:t xml:space="preserve"> Контро</w:t>
      </w:r>
      <w:r w:rsidR="003241B6" w:rsidRPr="00F90702">
        <w:rPr>
          <w:rFonts w:ascii="Times New Roman" w:hAnsi="Times New Roman" w:cs="Times New Roman"/>
          <w:sz w:val="28"/>
          <w:szCs w:val="28"/>
        </w:rPr>
        <w:t>льно-сче</w:t>
      </w:r>
      <w:r w:rsidR="002C3A4B" w:rsidRPr="00F90702">
        <w:rPr>
          <w:rFonts w:ascii="Times New Roman" w:hAnsi="Times New Roman" w:cs="Times New Roman"/>
          <w:sz w:val="28"/>
          <w:szCs w:val="28"/>
        </w:rPr>
        <w:t>тной комиссии</w:t>
      </w:r>
      <w:r w:rsidR="00663A2B" w:rsidRPr="00F90702">
        <w:rPr>
          <w:rFonts w:ascii="Times New Roman" w:hAnsi="Times New Roman" w:cs="Times New Roman"/>
          <w:sz w:val="28"/>
          <w:szCs w:val="28"/>
        </w:rPr>
        <w:t xml:space="preserve"> его полномочий.</w:t>
      </w:r>
    </w:p>
    <w:p w:rsidR="00663A2B" w:rsidRPr="00F90702" w:rsidRDefault="00663A2B" w:rsidP="0033404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0702">
        <w:rPr>
          <w:rFonts w:ascii="Times New Roman" w:hAnsi="Times New Roman" w:cs="Times New Roman"/>
          <w:sz w:val="28"/>
          <w:szCs w:val="28"/>
        </w:rPr>
        <w:t>Руководителя проверяемых органов и организаций обязаны создавать необходимые условия для работ</w:t>
      </w:r>
      <w:r w:rsidR="003241B6" w:rsidRPr="00F90702">
        <w:rPr>
          <w:rFonts w:ascii="Times New Roman" w:hAnsi="Times New Roman" w:cs="Times New Roman"/>
          <w:sz w:val="28"/>
          <w:szCs w:val="28"/>
        </w:rPr>
        <w:t>ы должностных лиц Контрольно-сче</w:t>
      </w:r>
      <w:r w:rsidR="002C3A4B" w:rsidRPr="00F90702">
        <w:rPr>
          <w:rFonts w:ascii="Times New Roman" w:hAnsi="Times New Roman" w:cs="Times New Roman"/>
          <w:sz w:val="28"/>
          <w:szCs w:val="28"/>
        </w:rPr>
        <w:t>тной комиссии</w:t>
      </w:r>
      <w:r w:rsidRPr="00F90702">
        <w:rPr>
          <w:rFonts w:ascii="Times New Roman" w:hAnsi="Times New Roman" w:cs="Times New Roman"/>
          <w:sz w:val="28"/>
          <w:szCs w:val="28"/>
        </w:rPr>
        <w:t>, обеспечивать соответствующих должностных лиц Контрольно-</w:t>
      </w:r>
      <w:r w:rsidR="003241B6" w:rsidRPr="00F90702">
        <w:rPr>
          <w:rFonts w:ascii="Times New Roman" w:hAnsi="Times New Roman" w:cs="Times New Roman"/>
          <w:sz w:val="28"/>
          <w:szCs w:val="28"/>
        </w:rPr>
        <w:t>сче</w:t>
      </w:r>
      <w:r w:rsidR="002C3A4B" w:rsidRPr="00F90702">
        <w:rPr>
          <w:rFonts w:ascii="Times New Roman" w:hAnsi="Times New Roman" w:cs="Times New Roman"/>
          <w:sz w:val="28"/>
          <w:szCs w:val="28"/>
        </w:rPr>
        <w:t>тной комиссии</w:t>
      </w:r>
      <w:r w:rsidRPr="00F90702">
        <w:rPr>
          <w:rFonts w:ascii="Times New Roman" w:hAnsi="Times New Roman" w:cs="Times New Roman"/>
          <w:sz w:val="28"/>
          <w:szCs w:val="28"/>
        </w:rPr>
        <w:t xml:space="preserve">, участвующих в контрольных мероприятиях, оборудованным рабочим местом с </w:t>
      </w:r>
      <w:r w:rsidRPr="00F90702">
        <w:rPr>
          <w:rFonts w:ascii="Times New Roman" w:hAnsi="Times New Roman" w:cs="Times New Roman"/>
          <w:sz w:val="28"/>
          <w:szCs w:val="28"/>
        </w:rPr>
        <w:lastRenderedPageBreak/>
        <w:t>доступом к справочным правовым системам, информационно-телекоммуникационной сети Интернет.</w:t>
      </w:r>
    </w:p>
    <w:p w:rsidR="008D4814" w:rsidRPr="00F90702" w:rsidRDefault="00663A2B" w:rsidP="0033404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4</w:t>
      </w:r>
      <w:r w:rsidR="0024251F" w:rsidRPr="00F90702">
        <w:rPr>
          <w:sz w:val="28"/>
          <w:szCs w:val="28"/>
        </w:rPr>
        <w:t xml:space="preserve">. </w:t>
      </w:r>
      <w:r w:rsidRPr="00F90702">
        <w:rPr>
          <w:sz w:val="28"/>
          <w:szCs w:val="28"/>
        </w:rPr>
        <w:t>Администрация ра</w:t>
      </w:r>
      <w:r w:rsidR="003241B6" w:rsidRPr="00F90702">
        <w:rPr>
          <w:sz w:val="28"/>
          <w:szCs w:val="28"/>
        </w:rPr>
        <w:t>йона направляет в Контрольно-сче</w:t>
      </w:r>
      <w:r w:rsidR="002C3A4B" w:rsidRPr="00F90702">
        <w:rPr>
          <w:sz w:val="28"/>
          <w:szCs w:val="28"/>
        </w:rPr>
        <w:t>тную комиссию</w:t>
      </w:r>
      <w:r w:rsidRPr="00F90702">
        <w:rPr>
          <w:sz w:val="28"/>
          <w:szCs w:val="28"/>
        </w:rPr>
        <w:t xml:space="preserve"> бюджетную отчетность, финансовую отчетность, утвержденную сводную бюджетную роспись</w:t>
      </w:r>
      <w:r w:rsidR="008D4814" w:rsidRPr="00F90702">
        <w:rPr>
          <w:sz w:val="28"/>
          <w:szCs w:val="28"/>
        </w:rPr>
        <w:t xml:space="preserve"> бюджета муниципального образования в порядке и сроки, установленные муниципальными правовыми актами. </w:t>
      </w:r>
    </w:p>
    <w:p w:rsidR="008D4814" w:rsidRPr="00F90702" w:rsidRDefault="008D4814" w:rsidP="0033404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5. Непредставление или несвоевремен</w:t>
      </w:r>
      <w:r w:rsidR="003241B6" w:rsidRPr="00F90702">
        <w:rPr>
          <w:sz w:val="28"/>
          <w:szCs w:val="28"/>
        </w:rPr>
        <w:t>ное представление Контрольно-сче</w:t>
      </w:r>
      <w:r w:rsidR="002C3A4B" w:rsidRPr="00F90702">
        <w:rPr>
          <w:sz w:val="28"/>
          <w:szCs w:val="28"/>
        </w:rPr>
        <w:t>тной комиссии по её</w:t>
      </w:r>
      <w:r w:rsidRPr="00F90702">
        <w:rPr>
          <w:sz w:val="28"/>
          <w:szCs w:val="28"/>
        </w:rPr>
        <w:t xml:space="preserve"> запросу информации, документов и материалов, необходимых для проведения контрольных и экспертно-аналитических мероприятий, а равно представлением информации, документов и материалов не в полном объеме или представление недостоверных информаций, документов и материалов влечет за собой ответственность, установленную законодательством Российской Федерации и законодательством Вологодской области.</w:t>
      </w:r>
    </w:p>
    <w:p w:rsidR="008D4814" w:rsidRDefault="008D4814" w:rsidP="0033404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6. При осуществлении внешнего муниципального фин</w:t>
      </w:r>
      <w:r w:rsidR="003241B6" w:rsidRPr="00F90702">
        <w:rPr>
          <w:sz w:val="28"/>
          <w:szCs w:val="28"/>
        </w:rPr>
        <w:t>ансового контроля Контрольно-сче</w:t>
      </w:r>
      <w:r w:rsidR="002C3A4B" w:rsidRPr="00F90702">
        <w:rPr>
          <w:sz w:val="28"/>
          <w:szCs w:val="28"/>
        </w:rPr>
        <w:t>тная комиссия</w:t>
      </w:r>
      <w:r w:rsidRPr="00F90702">
        <w:rPr>
          <w:sz w:val="28"/>
          <w:szCs w:val="28"/>
        </w:rPr>
        <w:t xml:space="preserve"> предоставляется необходимый для реализации его полномочий постоянный доступ к государственным и муниципальным информационным системам в соответствии с законодательством об информации, информационных технологиях и о защите информации, законодательством Российской Федерации о государственной и иной охраняемой тайне.</w:t>
      </w:r>
    </w:p>
    <w:p w:rsidR="00F90702" w:rsidRPr="00F90702" w:rsidRDefault="00F90702" w:rsidP="00334047">
      <w:pPr>
        <w:ind w:firstLine="708"/>
        <w:jc w:val="both"/>
        <w:rPr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1</w:t>
      </w:r>
      <w:r w:rsidR="0021381D" w:rsidRPr="00F90702">
        <w:rPr>
          <w:b/>
          <w:bCs/>
          <w:sz w:val="28"/>
          <w:szCs w:val="28"/>
        </w:rPr>
        <w:t>8</w:t>
      </w:r>
      <w:r w:rsidRPr="00F90702">
        <w:rPr>
          <w:b/>
          <w:bCs/>
          <w:sz w:val="28"/>
          <w:szCs w:val="28"/>
        </w:rPr>
        <w:t>. Представле</w:t>
      </w:r>
      <w:r w:rsidR="003241B6" w:rsidRPr="00F90702">
        <w:rPr>
          <w:b/>
          <w:bCs/>
          <w:sz w:val="28"/>
          <w:szCs w:val="28"/>
        </w:rPr>
        <w:t>ния и предписания Контрольно-сче</w:t>
      </w:r>
      <w:r w:rsidR="002C3A4B" w:rsidRPr="00F90702">
        <w:rPr>
          <w:b/>
          <w:bCs/>
          <w:sz w:val="28"/>
          <w:szCs w:val="28"/>
        </w:rPr>
        <w:t>тной комиссии</w:t>
      </w:r>
    </w:p>
    <w:p w:rsidR="00C72BD1" w:rsidRPr="00F90702" w:rsidRDefault="000604BF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1.</w:t>
      </w:r>
      <w:r w:rsidR="00C72BD1" w:rsidRPr="00F90702">
        <w:rPr>
          <w:sz w:val="28"/>
          <w:szCs w:val="28"/>
        </w:rPr>
        <w:t>Контрольн</w:t>
      </w:r>
      <w:proofErr w:type="gramStart"/>
      <w:r w:rsidR="00C72BD1" w:rsidRPr="00F90702">
        <w:rPr>
          <w:sz w:val="28"/>
          <w:szCs w:val="28"/>
        </w:rPr>
        <w:t>о-</w:t>
      </w:r>
      <w:proofErr w:type="gramEnd"/>
      <w:r w:rsidR="003241B6" w:rsidRPr="00F90702">
        <w:rPr>
          <w:sz w:val="28"/>
          <w:szCs w:val="28"/>
        </w:rPr>
        <w:t xml:space="preserve"> сче</w:t>
      </w:r>
      <w:r w:rsidR="002C3A4B" w:rsidRPr="00F90702">
        <w:rPr>
          <w:sz w:val="28"/>
          <w:szCs w:val="28"/>
        </w:rPr>
        <w:t>тная комиссия</w:t>
      </w:r>
      <w:r w:rsidR="00C72BD1" w:rsidRPr="00F90702">
        <w:rPr>
          <w:sz w:val="28"/>
          <w:szCs w:val="28"/>
        </w:rPr>
        <w:t xml:space="preserve"> по результатам проведения контрольных мероприятий вправе вносить в органы местного самоуправления Баб</w:t>
      </w:r>
      <w:r w:rsidR="002C3A4B" w:rsidRPr="00F90702">
        <w:rPr>
          <w:sz w:val="28"/>
          <w:szCs w:val="28"/>
        </w:rPr>
        <w:t>ушкинского муниципального округа</w:t>
      </w:r>
      <w:r w:rsidR="00C72BD1" w:rsidRPr="00F90702">
        <w:rPr>
          <w:sz w:val="28"/>
          <w:szCs w:val="28"/>
        </w:rPr>
        <w:t xml:space="preserve">, </w:t>
      </w:r>
      <w:r w:rsidR="00E67D89" w:rsidRPr="00F90702">
        <w:rPr>
          <w:sz w:val="28"/>
          <w:szCs w:val="28"/>
        </w:rPr>
        <w:t xml:space="preserve"> проверяемые </w:t>
      </w:r>
      <w:r w:rsidR="00C72BD1" w:rsidRPr="00F90702">
        <w:rPr>
          <w:sz w:val="28"/>
          <w:szCs w:val="28"/>
        </w:rPr>
        <w:t>организации и их должностным лицам представления для принятия мер по устранению выявленных бюджетных и иных нарушений и недостатков, предотвращению нанесения материального ущерба Бабуш</w:t>
      </w:r>
      <w:r w:rsidR="002C3A4B" w:rsidRPr="00F90702">
        <w:rPr>
          <w:sz w:val="28"/>
          <w:szCs w:val="28"/>
        </w:rPr>
        <w:t>кинскому муниципальному округу</w:t>
      </w:r>
      <w:r w:rsidR="00C72BD1" w:rsidRPr="00F90702">
        <w:rPr>
          <w:sz w:val="28"/>
          <w:szCs w:val="28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нарушений.</w:t>
      </w:r>
    </w:p>
    <w:p w:rsidR="00C72BD1" w:rsidRPr="00F90702" w:rsidRDefault="003241B6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2.Представление</w:t>
      </w:r>
      <w:r w:rsidR="00F46199" w:rsidRPr="00F90702">
        <w:rPr>
          <w:sz w:val="28"/>
          <w:szCs w:val="28"/>
        </w:rPr>
        <w:t xml:space="preserve"> </w:t>
      </w:r>
      <w:r w:rsidRPr="00F90702">
        <w:rPr>
          <w:sz w:val="28"/>
          <w:szCs w:val="28"/>
        </w:rPr>
        <w:t>Контрольно-сче</w:t>
      </w:r>
      <w:r w:rsidR="002C3A4B" w:rsidRPr="00F90702">
        <w:rPr>
          <w:sz w:val="28"/>
          <w:szCs w:val="28"/>
        </w:rPr>
        <w:t>тной</w:t>
      </w:r>
      <w:r w:rsidR="00F46199" w:rsidRPr="00F90702">
        <w:rPr>
          <w:sz w:val="28"/>
          <w:szCs w:val="28"/>
        </w:rPr>
        <w:t xml:space="preserve"> </w:t>
      </w:r>
      <w:r w:rsidR="002C3A4B" w:rsidRPr="00F90702">
        <w:rPr>
          <w:sz w:val="28"/>
          <w:szCs w:val="28"/>
        </w:rPr>
        <w:t>комиссии</w:t>
      </w:r>
      <w:r w:rsidR="008D4814" w:rsidRPr="00F90702">
        <w:rPr>
          <w:sz w:val="28"/>
          <w:szCs w:val="28"/>
        </w:rPr>
        <w:t xml:space="preserve"> </w:t>
      </w:r>
      <w:r w:rsidR="00F46199" w:rsidRPr="00F90702">
        <w:rPr>
          <w:sz w:val="28"/>
          <w:szCs w:val="28"/>
        </w:rPr>
        <w:t>п</w:t>
      </w:r>
      <w:r w:rsidR="008D4814" w:rsidRPr="00F90702">
        <w:rPr>
          <w:sz w:val="28"/>
          <w:szCs w:val="28"/>
        </w:rPr>
        <w:t>одписывается</w:t>
      </w:r>
      <w:r w:rsidR="00F46199" w:rsidRPr="00F90702">
        <w:rPr>
          <w:sz w:val="28"/>
          <w:szCs w:val="28"/>
        </w:rPr>
        <w:t xml:space="preserve"> </w:t>
      </w:r>
      <w:r w:rsidR="008D4814" w:rsidRPr="00F90702">
        <w:rPr>
          <w:sz w:val="28"/>
          <w:szCs w:val="28"/>
        </w:rPr>
        <w:t>п</w:t>
      </w:r>
      <w:r w:rsidR="00C72BD1" w:rsidRPr="00F90702">
        <w:rPr>
          <w:sz w:val="28"/>
          <w:szCs w:val="28"/>
        </w:rPr>
        <w:t>редседателем</w:t>
      </w:r>
      <w:r w:rsidR="00F46199" w:rsidRPr="00F90702">
        <w:rPr>
          <w:sz w:val="28"/>
          <w:szCs w:val="28"/>
        </w:rPr>
        <w:t xml:space="preserve"> </w:t>
      </w:r>
      <w:r w:rsidRPr="00F90702">
        <w:rPr>
          <w:sz w:val="28"/>
          <w:szCs w:val="28"/>
        </w:rPr>
        <w:t>Контрольно-сче</w:t>
      </w:r>
      <w:r w:rsidR="002C3A4B" w:rsidRPr="00F90702">
        <w:rPr>
          <w:sz w:val="28"/>
          <w:szCs w:val="28"/>
        </w:rPr>
        <w:t>тной комиссии</w:t>
      </w:r>
      <w:r w:rsidR="00C72BD1" w:rsidRPr="00F90702">
        <w:rPr>
          <w:sz w:val="28"/>
          <w:szCs w:val="28"/>
        </w:rPr>
        <w:t>.</w:t>
      </w:r>
    </w:p>
    <w:p w:rsidR="00C72BD1" w:rsidRPr="00F90702" w:rsidRDefault="00C72BD1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3. Органы местного самоуправления и организации и в указанный в представлении срок или, если срок не указан, в течение 30 дней со дня его получения обязаны уведомить в письменной форме контрольн</w:t>
      </w:r>
      <w:proofErr w:type="gramStart"/>
      <w:r w:rsidRPr="00F90702">
        <w:rPr>
          <w:sz w:val="28"/>
          <w:szCs w:val="28"/>
        </w:rPr>
        <w:t>о-</w:t>
      </w:r>
      <w:proofErr w:type="gramEnd"/>
      <w:r w:rsidR="002C3A4B" w:rsidRPr="00F90702">
        <w:rPr>
          <w:sz w:val="28"/>
          <w:szCs w:val="28"/>
        </w:rPr>
        <w:t xml:space="preserve"> счетную комиссию</w:t>
      </w:r>
      <w:r w:rsidRPr="00F90702">
        <w:rPr>
          <w:sz w:val="28"/>
          <w:szCs w:val="28"/>
        </w:rPr>
        <w:t xml:space="preserve"> о принятых по результатам рассмотрения представления решениях и мерах.</w:t>
      </w:r>
    </w:p>
    <w:p w:rsidR="00C72BD1" w:rsidRPr="00F90702" w:rsidRDefault="0021381D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4</w:t>
      </w:r>
      <w:r w:rsidR="00C72BD1" w:rsidRPr="00F90702">
        <w:rPr>
          <w:sz w:val="28"/>
          <w:szCs w:val="28"/>
        </w:rPr>
        <w:t>. Срок выполнения представления может быть про</w:t>
      </w:r>
      <w:r w:rsidR="003241B6" w:rsidRPr="00F90702">
        <w:rPr>
          <w:sz w:val="28"/>
          <w:szCs w:val="28"/>
        </w:rPr>
        <w:t>длен по решению контрольно-сче</w:t>
      </w:r>
      <w:r w:rsidR="002C3A4B" w:rsidRPr="00F90702">
        <w:rPr>
          <w:sz w:val="28"/>
          <w:szCs w:val="28"/>
        </w:rPr>
        <w:t>тной комиссии</w:t>
      </w:r>
      <w:r w:rsidR="00C72BD1" w:rsidRPr="00F90702">
        <w:rPr>
          <w:sz w:val="28"/>
          <w:szCs w:val="28"/>
        </w:rPr>
        <w:t>, но не более одного раза.</w:t>
      </w:r>
    </w:p>
    <w:p w:rsidR="00C72BD1" w:rsidRPr="00F90702" w:rsidRDefault="0021381D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5</w:t>
      </w:r>
      <w:r w:rsidR="00C72BD1" w:rsidRPr="00F90702">
        <w:rPr>
          <w:sz w:val="28"/>
          <w:szCs w:val="28"/>
        </w:rPr>
        <w:t>. В случае выявления нарушений, требующих безотлагательных мер по их пресечению и предупреждению, невыполне</w:t>
      </w:r>
      <w:r w:rsidR="003241B6" w:rsidRPr="00F90702">
        <w:rPr>
          <w:sz w:val="28"/>
          <w:szCs w:val="28"/>
        </w:rPr>
        <w:t>ния представлений Контрольно-сче</w:t>
      </w:r>
      <w:r w:rsidR="002C3A4B" w:rsidRPr="00F90702">
        <w:rPr>
          <w:sz w:val="28"/>
          <w:szCs w:val="28"/>
        </w:rPr>
        <w:t>тной комиссии</w:t>
      </w:r>
      <w:r w:rsidR="00C72BD1" w:rsidRPr="00F90702">
        <w:rPr>
          <w:sz w:val="28"/>
          <w:szCs w:val="28"/>
        </w:rPr>
        <w:t>, воспрепятствования проведению должностными лицами Контрол</w:t>
      </w:r>
      <w:r w:rsidR="003241B6" w:rsidRPr="00F90702">
        <w:rPr>
          <w:sz w:val="28"/>
          <w:szCs w:val="28"/>
        </w:rPr>
        <w:t>ьн</w:t>
      </w:r>
      <w:proofErr w:type="gramStart"/>
      <w:r w:rsidR="003241B6" w:rsidRPr="00F90702">
        <w:rPr>
          <w:sz w:val="28"/>
          <w:szCs w:val="28"/>
        </w:rPr>
        <w:t>о-</w:t>
      </w:r>
      <w:proofErr w:type="gramEnd"/>
      <w:r w:rsidR="003241B6" w:rsidRPr="00F90702">
        <w:rPr>
          <w:sz w:val="28"/>
          <w:szCs w:val="28"/>
        </w:rPr>
        <w:t xml:space="preserve"> сче</w:t>
      </w:r>
      <w:r w:rsidR="002C3A4B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контрольных</w:t>
      </w:r>
      <w:r w:rsidR="00C72BD1" w:rsidRPr="00F90702">
        <w:rPr>
          <w:sz w:val="28"/>
          <w:szCs w:val="28"/>
        </w:rPr>
        <w:t xml:space="preserve"> мероприятий, а также в случаях несоблюдения сроков рассмотрен</w:t>
      </w:r>
      <w:r w:rsidR="003241B6" w:rsidRPr="00F90702">
        <w:rPr>
          <w:sz w:val="28"/>
          <w:szCs w:val="28"/>
        </w:rPr>
        <w:t>ия представлений Контрольно- сче</w:t>
      </w:r>
      <w:r w:rsidR="002C3A4B" w:rsidRPr="00F90702">
        <w:rPr>
          <w:sz w:val="28"/>
          <w:szCs w:val="28"/>
        </w:rPr>
        <w:t>тной комиссии</w:t>
      </w:r>
      <w:r w:rsidR="00C72BD1" w:rsidRPr="00F90702">
        <w:rPr>
          <w:sz w:val="28"/>
          <w:szCs w:val="28"/>
        </w:rPr>
        <w:t xml:space="preserve"> направляет в органы местного самоуправления, проверяемые организации и их должностным лицам предписание.</w:t>
      </w:r>
    </w:p>
    <w:p w:rsidR="00C72BD1" w:rsidRPr="00F90702" w:rsidRDefault="0021381D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lastRenderedPageBreak/>
        <w:t>6</w:t>
      </w:r>
      <w:r w:rsidR="00C72BD1" w:rsidRPr="00F90702">
        <w:rPr>
          <w:sz w:val="28"/>
          <w:szCs w:val="28"/>
        </w:rPr>
        <w:t>. Предписан</w:t>
      </w:r>
      <w:r w:rsidR="003241B6" w:rsidRPr="00F90702">
        <w:rPr>
          <w:sz w:val="28"/>
          <w:szCs w:val="28"/>
        </w:rPr>
        <w:t>ие Контрольно-сче</w:t>
      </w:r>
      <w:r w:rsidR="002C3A4B" w:rsidRPr="00F90702">
        <w:rPr>
          <w:sz w:val="28"/>
          <w:szCs w:val="28"/>
        </w:rPr>
        <w:t>тной комиссии</w:t>
      </w:r>
      <w:r w:rsidR="00C72BD1" w:rsidRPr="00F90702">
        <w:rPr>
          <w:sz w:val="28"/>
          <w:szCs w:val="28"/>
        </w:rPr>
        <w:t xml:space="preserve"> должно содержать указание на конкретные допущенные нарушения и конкретные основания вынесения предписания.</w:t>
      </w:r>
    </w:p>
    <w:p w:rsidR="00C72BD1" w:rsidRPr="00F90702" w:rsidRDefault="0021381D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7</w:t>
      </w:r>
      <w:r w:rsidR="0077558A" w:rsidRPr="00F90702">
        <w:rPr>
          <w:sz w:val="28"/>
          <w:szCs w:val="28"/>
        </w:rPr>
        <w:t xml:space="preserve">. </w:t>
      </w:r>
      <w:r w:rsidR="003241B6" w:rsidRPr="00F90702">
        <w:rPr>
          <w:sz w:val="28"/>
          <w:szCs w:val="28"/>
        </w:rPr>
        <w:t>Предписание Контрольно-сче</w:t>
      </w:r>
      <w:r w:rsidR="002C3A4B" w:rsidRPr="00F90702">
        <w:rPr>
          <w:sz w:val="28"/>
          <w:szCs w:val="28"/>
        </w:rPr>
        <w:t>тной комиссии</w:t>
      </w:r>
      <w:r w:rsidR="00C72BD1" w:rsidRPr="00F90702">
        <w:rPr>
          <w:sz w:val="28"/>
          <w:szCs w:val="28"/>
        </w:rPr>
        <w:t xml:space="preserve"> подписывае</w:t>
      </w:r>
      <w:r w:rsidR="003241B6" w:rsidRPr="00F90702">
        <w:rPr>
          <w:sz w:val="28"/>
          <w:szCs w:val="28"/>
        </w:rPr>
        <w:t>тся Председателем Контрольно-сче</w:t>
      </w:r>
      <w:r w:rsidR="002C3A4B" w:rsidRPr="00F90702">
        <w:rPr>
          <w:sz w:val="28"/>
          <w:szCs w:val="28"/>
        </w:rPr>
        <w:t>тной комиссии</w:t>
      </w:r>
      <w:r w:rsidR="00C72BD1" w:rsidRPr="00F90702">
        <w:rPr>
          <w:sz w:val="28"/>
          <w:szCs w:val="28"/>
        </w:rPr>
        <w:t>.</w:t>
      </w:r>
    </w:p>
    <w:p w:rsidR="0021381D" w:rsidRPr="00F90702" w:rsidRDefault="0021381D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8</w:t>
      </w:r>
      <w:r w:rsidR="00C72BD1" w:rsidRPr="00F90702">
        <w:rPr>
          <w:sz w:val="28"/>
          <w:szCs w:val="28"/>
        </w:rPr>
        <w:t>. Предписание</w:t>
      </w:r>
      <w:proofErr w:type="gramStart"/>
      <w:r w:rsidR="00C72BD1" w:rsidRPr="00F90702">
        <w:rPr>
          <w:sz w:val="28"/>
          <w:szCs w:val="28"/>
        </w:rPr>
        <w:t xml:space="preserve"> К</w:t>
      </w:r>
      <w:proofErr w:type="gramEnd"/>
      <w:r w:rsidR="00C72BD1" w:rsidRPr="00F90702">
        <w:rPr>
          <w:sz w:val="28"/>
          <w:szCs w:val="28"/>
        </w:rPr>
        <w:t>онтро</w:t>
      </w:r>
      <w:r w:rsidR="003241B6" w:rsidRPr="00F90702">
        <w:rPr>
          <w:sz w:val="28"/>
          <w:szCs w:val="28"/>
        </w:rPr>
        <w:t xml:space="preserve">льно </w:t>
      </w:r>
      <w:r w:rsidR="002C3A4B" w:rsidRPr="00F90702">
        <w:rPr>
          <w:sz w:val="28"/>
          <w:szCs w:val="28"/>
        </w:rPr>
        <w:t>–</w:t>
      </w:r>
      <w:r w:rsidR="003241B6" w:rsidRPr="00F90702">
        <w:rPr>
          <w:sz w:val="28"/>
          <w:szCs w:val="28"/>
        </w:rPr>
        <w:t xml:space="preserve"> сче</w:t>
      </w:r>
      <w:r w:rsidR="002C3A4B" w:rsidRPr="00F90702">
        <w:rPr>
          <w:sz w:val="28"/>
          <w:szCs w:val="28"/>
        </w:rPr>
        <w:t>тной комиссии</w:t>
      </w:r>
      <w:r w:rsidR="00C72BD1" w:rsidRPr="00F90702">
        <w:rPr>
          <w:sz w:val="28"/>
          <w:szCs w:val="28"/>
        </w:rPr>
        <w:t xml:space="preserve"> должно быть исполнено в установленные в нем сроки. </w:t>
      </w:r>
    </w:p>
    <w:p w:rsidR="00C72BD1" w:rsidRPr="00F90702" w:rsidRDefault="0021381D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 xml:space="preserve">9. </w:t>
      </w:r>
      <w:r w:rsidR="00C72BD1" w:rsidRPr="00F90702">
        <w:rPr>
          <w:sz w:val="28"/>
          <w:szCs w:val="28"/>
        </w:rPr>
        <w:t>Срок выполнения предписания может быть п</w:t>
      </w:r>
      <w:r w:rsidR="00A12E66" w:rsidRPr="00F90702">
        <w:rPr>
          <w:sz w:val="28"/>
          <w:szCs w:val="28"/>
        </w:rPr>
        <w:t>родлен по</w:t>
      </w:r>
      <w:r w:rsidR="003241B6" w:rsidRPr="00F90702">
        <w:rPr>
          <w:sz w:val="28"/>
          <w:szCs w:val="28"/>
        </w:rPr>
        <w:t xml:space="preserve"> решению Контрольно-сче</w:t>
      </w:r>
      <w:r w:rsidR="002C3A4B" w:rsidRPr="00F90702">
        <w:rPr>
          <w:sz w:val="28"/>
          <w:szCs w:val="28"/>
        </w:rPr>
        <w:t>тной комиссии</w:t>
      </w:r>
      <w:r w:rsidR="00C72BD1" w:rsidRPr="00F90702">
        <w:rPr>
          <w:sz w:val="28"/>
          <w:szCs w:val="28"/>
        </w:rPr>
        <w:t>, но не более одного раза.</w:t>
      </w:r>
    </w:p>
    <w:p w:rsidR="00C72BD1" w:rsidRPr="00F90702" w:rsidRDefault="00C72BD1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8. Невыполнение представления</w:t>
      </w:r>
      <w:r w:rsidR="003241B6" w:rsidRPr="00F90702">
        <w:rPr>
          <w:sz w:val="28"/>
          <w:szCs w:val="28"/>
        </w:rPr>
        <w:t xml:space="preserve"> или предписания Контрольн</w:t>
      </w:r>
      <w:proofErr w:type="gramStart"/>
      <w:r w:rsidR="003241B6" w:rsidRPr="00F90702">
        <w:rPr>
          <w:sz w:val="28"/>
          <w:szCs w:val="28"/>
        </w:rPr>
        <w:t>о-</w:t>
      </w:r>
      <w:proofErr w:type="gramEnd"/>
      <w:r w:rsidR="003241B6" w:rsidRPr="00F90702">
        <w:rPr>
          <w:sz w:val="28"/>
          <w:szCs w:val="28"/>
        </w:rPr>
        <w:t xml:space="preserve"> сче</w:t>
      </w:r>
      <w:r w:rsidR="002C3A4B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влечет за собой ответственность, установленную законодательством Российской Федерации.</w:t>
      </w:r>
    </w:p>
    <w:p w:rsidR="00C72BD1" w:rsidRDefault="00C72BD1" w:rsidP="00A47DCE">
      <w:pPr>
        <w:ind w:firstLine="709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9. В случае</w:t>
      </w:r>
      <w:proofErr w:type="gramStart"/>
      <w:r w:rsidRPr="00F90702">
        <w:rPr>
          <w:sz w:val="28"/>
          <w:szCs w:val="28"/>
        </w:rPr>
        <w:t>,</w:t>
      </w:r>
      <w:proofErr w:type="gramEnd"/>
      <w:r w:rsidRPr="00F90702">
        <w:rPr>
          <w:sz w:val="28"/>
          <w:szCs w:val="28"/>
        </w:rPr>
        <w:t xml:space="preserve"> если при проведении контрольных мероприятий выявлены факты незаконного использования средств местных бюджетов, в которых усматриваются признаки преступления или коррупционног</w:t>
      </w:r>
      <w:r w:rsidR="003241B6" w:rsidRPr="00F90702">
        <w:rPr>
          <w:sz w:val="28"/>
          <w:szCs w:val="28"/>
        </w:rPr>
        <w:t>о правонарушения, Контрольно-сче</w:t>
      </w:r>
      <w:r w:rsidR="002C3A4B" w:rsidRPr="00F90702">
        <w:rPr>
          <w:sz w:val="28"/>
          <w:szCs w:val="28"/>
        </w:rPr>
        <w:t>тная комиссия</w:t>
      </w:r>
      <w:r w:rsidRPr="00F90702">
        <w:rPr>
          <w:sz w:val="28"/>
          <w:szCs w:val="28"/>
        </w:rPr>
        <w:t xml:space="preserve"> незамедлительно передает материалы контрольных мероприятий в правоохранительные органы.</w:t>
      </w:r>
    </w:p>
    <w:p w:rsidR="00F90702" w:rsidRPr="00F90702" w:rsidRDefault="00F90702" w:rsidP="00A47DCE">
      <w:pPr>
        <w:ind w:firstLine="709"/>
        <w:jc w:val="both"/>
        <w:outlineLvl w:val="0"/>
        <w:rPr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1</w:t>
      </w:r>
      <w:r w:rsidR="0021381D" w:rsidRPr="00F90702">
        <w:rPr>
          <w:b/>
          <w:bCs/>
          <w:sz w:val="28"/>
          <w:szCs w:val="28"/>
        </w:rPr>
        <w:t>9</w:t>
      </w:r>
      <w:r w:rsidRPr="00F90702">
        <w:rPr>
          <w:b/>
          <w:bCs/>
          <w:sz w:val="28"/>
          <w:szCs w:val="28"/>
        </w:rPr>
        <w:t>. Гарантии прав проверяемых органов и организаций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А</w:t>
      </w:r>
      <w:r w:rsidR="003241B6" w:rsidRPr="00F90702">
        <w:rPr>
          <w:sz w:val="28"/>
          <w:szCs w:val="28"/>
        </w:rPr>
        <w:t>кты, составленные Контрольно-сче</w:t>
      </w:r>
      <w:r w:rsidR="002C3A4B" w:rsidRPr="00F90702">
        <w:rPr>
          <w:sz w:val="28"/>
          <w:szCs w:val="28"/>
        </w:rPr>
        <w:t>тной комиссией</w:t>
      </w:r>
      <w:r w:rsidRPr="00F90702">
        <w:rPr>
          <w:sz w:val="28"/>
          <w:szCs w:val="28"/>
        </w:rPr>
        <w:t xml:space="preserve">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</w:t>
      </w:r>
      <w:r w:rsidR="004A0C86" w:rsidRPr="00F90702">
        <w:rPr>
          <w:sz w:val="28"/>
          <w:szCs w:val="28"/>
        </w:rPr>
        <w:t>редставленны</w:t>
      </w:r>
      <w:r w:rsidR="00E67D89" w:rsidRPr="00F90702">
        <w:rPr>
          <w:sz w:val="28"/>
          <w:szCs w:val="28"/>
        </w:rPr>
        <w:t>е в сроки, установленные законом Вологодской области</w:t>
      </w:r>
      <w:r w:rsidRPr="00F90702">
        <w:rPr>
          <w:sz w:val="28"/>
          <w:szCs w:val="28"/>
        </w:rPr>
        <w:t xml:space="preserve">, прилагаются к актам и в дальнейшем являются их неотъемлемой частью. </w:t>
      </w:r>
    </w:p>
    <w:p w:rsidR="005552FA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2. Проверяемые органы и организации и их должностные лица вправе обратиться </w:t>
      </w:r>
      <w:r w:rsidR="0021381D" w:rsidRPr="00F90702">
        <w:rPr>
          <w:sz w:val="28"/>
          <w:szCs w:val="28"/>
        </w:rPr>
        <w:t>с жалобой на дейст</w:t>
      </w:r>
      <w:r w:rsidR="003241B6" w:rsidRPr="00F90702">
        <w:rPr>
          <w:sz w:val="28"/>
          <w:szCs w:val="28"/>
        </w:rPr>
        <w:t>вие (бездействие) Контрольно-сче</w:t>
      </w:r>
      <w:r w:rsidR="002C3A4B" w:rsidRPr="00F90702">
        <w:rPr>
          <w:sz w:val="28"/>
          <w:szCs w:val="28"/>
        </w:rPr>
        <w:t>тной комиссии в представительный орган округа</w:t>
      </w:r>
      <w:r w:rsidRPr="00F90702">
        <w:rPr>
          <w:sz w:val="28"/>
          <w:szCs w:val="28"/>
        </w:rPr>
        <w:t xml:space="preserve">. </w:t>
      </w:r>
    </w:p>
    <w:p w:rsidR="00F90702" w:rsidRPr="00F90702" w:rsidRDefault="00F90702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90702">
        <w:rPr>
          <w:b/>
          <w:bCs/>
          <w:sz w:val="28"/>
          <w:szCs w:val="28"/>
        </w:rPr>
        <w:t xml:space="preserve">Статья </w:t>
      </w:r>
      <w:r w:rsidR="0021381D" w:rsidRPr="00F90702">
        <w:rPr>
          <w:b/>
          <w:bCs/>
          <w:sz w:val="28"/>
          <w:szCs w:val="28"/>
        </w:rPr>
        <w:t>20</w:t>
      </w:r>
      <w:r w:rsidRPr="00F90702">
        <w:rPr>
          <w:b/>
          <w:bCs/>
          <w:sz w:val="28"/>
          <w:szCs w:val="28"/>
        </w:rPr>
        <w:t>. Вз</w:t>
      </w:r>
      <w:r w:rsidR="003241B6" w:rsidRPr="00F90702">
        <w:rPr>
          <w:b/>
          <w:bCs/>
          <w:sz w:val="28"/>
          <w:szCs w:val="28"/>
        </w:rPr>
        <w:t>аимодействие Контрольно-сче</w:t>
      </w:r>
      <w:r w:rsidR="002C3A4B" w:rsidRPr="00F90702">
        <w:rPr>
          <w:b/>
          <w:bCs/>
          <w:sz w:val="28"/>
          <w:szCs w:val="28"/>
        </w:rPr>
        <w:t>тной комиссии</w:t>
      </w:r>
      <w:r w:rsidRPr="00F90702">
        <w:rPr>
          <w:b/>
          <w:bCs/>
          <w:sz w:val="28"/>
          <w:szCs w:val="28"/>
        </w:rPr>
        <w:t xml:space="preserve"> с государственными и му</w:t>
      </w:r>
      <w:r w:rsidRPr="00F90702">
        <w:rPr>
          <w:b/>
          <w:bCs/>
          <w:color w:val="000000"/>
          <w:sz w:val="28"/>
          <w:szCs w:val="28"/>
        </w:rPr>
        <w:t>ниципальными органами</w:t>
      </w:r>
    </w:p>
    <w:p w:rsidR="005552FA" w:rsidRPr="00F90702" w:rsidRDefault="00E909E5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</w:t>
      </w:r>
      <w:r w:rsidR="003241B6" w:rsidRPr="00F90702">
        <w:rPr>
          <w:sz w:val="28"/>
          <w:szCs w:val="28"/>
        </w:rPr>
        <w:t xml:space="preserve">. </w:t>
      </w:r>
      <w:proofErr w:type="gramStart"/>
      <w:r w:rsidR="003241B6" w:rsidRPr="00F90702">
        <w:rPr>
          <w:sz w:val="28"/>
          <w:szCs w:val="28"/>
        </w:rPr>
        <w:t>Контрольно-сче</w:t>
      </w:r>
      <w:r w:rsidR="002C3A4B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при осуществлении своей деятельности вправе взаимодействовать с контрольно-счетными органами других</w:t>
      </w:r>
      <w:r w:rsidRPr="00F90702">
        <w:rPr>
          <w:sz w:val="28"/>
          <w:szCs w:val="28"/>
        </w:rPr>
        <w:t xml:space="preserve"> субъектов Российской Федерации и </w:t>
      </w:r>
      <w:r w:rsidR="005552FA" w:rsidRPr="00F90702">
        <w:rPr>
          <w:sz w:val="28"/>
          <w:szCs w:val="28"/>
        </w:rPr>
        <w:t xml:space="preserve"> муниципальных образований,</w:t>
      </w:r>
      <w:r w:rsidRPr="00F90702">
        <w:rPr>
          <w:sz w:val="28"/>
          <w:szCs w:val="28"/>
        </w:rPr>
        <w:t xml:space="preserve"> а также</w:t>
      </w:r>
      <w:r w:rsidR="005552FA" w:rsidRPr="00F90702">
        <w:rPr>
          <w:sz w:val="28"/>
          <w:szCs w:val="28"/>
        </w:rPr>
        <w:t xml:space="preserve"> со Счетной палатой Российской Федерации, Контрольно-счетной палатой Вологодской области,</w:t>
      </w:r>
      <w:r w:rsidRPr="00F90702">
        <w:rPr>
          <w:sz w:val="28"/>
          <w:szCs w:val="28"/>
        </w:rPr>
        <w:t xml:space="preserve"> с территориальным управлением  Центрального банка Российской Федерации, налоговыми органами, органами прокуратуры, иными правоохранительными, надзорными и контрольными органами,</w:t>
      </w:r>
      <w:r w:rsidR="005552FA" w:rsidRPr="00F90702">
        <w:rPr>
          <w:sz w:val="28"/>
          <w:szCs w:val="28"/>
        </w:rPr>
        <w:t xml:space="preserve"> заключать с ними соглашения о сотрудничестве и взаи</w:t>
      </w:r>
      <w:r w:rsidRPr="00F90702">
        <w:rPr>
          <w:sz w:val="28"/>
          <w:szCs w:val="28"/>
        </w:rPr>
        <w:t>модействии.</w:t>
      </w:r>
      <w:proofErr w:type="gramEnd"/>
    </w:p>
    <w:p w:rsidR="00E909E5" w:rsidRPr="00F90702" w:rsidRDefault="00A12E66" w:rsidP="00334047">
      <w:pPr>
        <w:ind w:firstLine="708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t>1.1. Контрольно-</w:t>
      </w:r>
      <w:r w:rsidR="003241B6" w:rsidRPr="00F90702">
        <w:rPr>
          <w:sz w:val="28"/>
          <w:szCs w:val="28"/>
        </w:rPr>
        <w:t>сче</w:t>
      </w:r>
      <w:r w:rsidR="002C3A4B" w:rsidRPr="00F90702">
        <w:rPr>
          <w:sz w:val="28"/>
          <w:szCs w:val="28"/>
        </w:rPr>
        <w:t>тная комиссия</w:t>
      </w:r>
      <w:r w:rsidR="00E909E5" w:rsidRPr="00F90702">
        <w:rPr>
          <w:sz w:val="28"/>
          <w:szCs w:val="28"/>
        </w:rPr>
        <w:t xml:space="preserve">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E909E5" w:rsidRPr="00F90702" w:rsidRDefault="00B84CE6" w:rsidP="00334047">
      <w:pPr>
        <w:ind w:firstLine="708"/>
        <w:jc w:val="both"/>
        <w:outlineLvl w:val="0"/>
        <w:rPr>
          <w:sz w:val="28"/>
          <w:szCs w:val="28"/>
        </w:rPr>
      </w:pPr>
      <w:r w:rsidRPr="00F90702">
        <w:rPr>
          <w:sz w:val="28"/>
          <w:szCs w:val="28"/>
        </w:rPr>
        <w:lastRenderedPageBreak/>
        <w:t>2</w:t>
      </w:r>
      <w:r w:rsidR="003241B6" w:rsidRPr="00F90702">
        <w:rPr>
          <w:sz w:val="28"/>
          <w:szCs w:val="28"/>
        </w:rPr>
        <w:t>. Контрольно-сче</w:t>
      </w:r>
      <w:r w:rsidR="002C3A4B" w:rsidRPr="00F90702">
        <w:rPr>
          <w:sz w:val="28"/>
          <w:szCs w:val="28"/>
        </w:rPr>
        <w:t>тная комиссия</w:t>
      </w:r>
      <w:r w:rsidR="00E909E5" w:rsidRPr="00F90702">
        <w:rPr>
          <w:sz w:val="28"/>
          <w:szCs w:val="28"/>
        </w:rPr>
        <w:t xml:space="preserve"> вправе вступать в объединения (ассоциации) контрольно-счетных органов Российской Федерации и Вологодской области.</w:t>
      </w:r>
    </w:p>
    <w:p w:rsidR="005552FA" w:rsidRPr="00F90702" w:rsidRDefault="00B84CE6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3</w:t>
      </w:r>
      <w:r w:rsidR="005552FA" w:rsidRPr="00F90702">
        <w:rPr>
          <w:sz w:val="28"/>
          <w:szCs w:val="28"/>
        </w:rPr>
        <w:t>. В целях координации с</w:t>
      </w:r>
      <w:r w:rsidR="003241B6" w:rsidRPr="00F90702">
        <w:rPr>
          <w:sz w:val="28"/>
          <w:szCs w:val="28"/>
        </w:rPr>
        <w:t>воей деятельности Контрольно-сче</w:t>
      </w:r>
      <w:r w:rsidR="002C3A4B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и иные органы местного самоуправления могут создавать как временные, так и постоянно действующие совместные координационные, консультационные, совещательные и другие рабочие органы. </w:t>
      </w:r>
    </w:p>
    <w:p w:rsidR="005552FA" w:rsidRPr="00F90702" w:rsidRDefault="00B84CE6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4</w:t>
      </w:r>
      <w:r w:rsidR="003241B6" w:rsidRPr="00F90702">
        <w:rPr>
          <w:sz w:val="28"/>
          <w:szCs w:val="28"/>
        </w:rPr>
        <w:t>. Контрольно-сче</w:t>
      </w:r>
      <w:r w:rsidR="002C3A4B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по письменному обращению контрольно-счетных органов других муниципальных образований может принимать участие в проводимых ими контрольных и экспертно-аналитических мероприятиях. </w:t>
      </w:r>
    </w:p>
    <w:p w:rsidR="00C37C3D" w:rsidRPr="00F90702" w:rsidRDefault="008D5E87" w:rsidP="0033404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5</w:t>
      </w:r>
      <w:r w:rsidR="003241B6" w:rsidRPr="00F90702">
        <w:rPr>
          <w:sz w:val="28"/>
          <w:szCs w:val="28"/>
        </w:rPr>
        <w:t>. Контрольно-сче</w:t>
      </w:r>
      <w:r w:rsidR="002C3A4B" w:rsidRPr="00F90702">
        <w:rPr>
          <w:sz w:val="28"/>
          <w:szCs w:val="28"/>
        </w:rPr>
        <w:t>тная комиссия</w:t>
      </w:r>
      <w:r w:rsidR="0021381D" w:rsidRPr="00F90702">
        <w:rPr>
          <w:sz w:val="28"/>
          <w:szCs w:val="28"/>
        </w:rPr>
        <w:t xml:space="preserve"> или органы</w:t>
      </w:r>
      <w:r w:rsidR="00C37C3D" w:rsidRPr="00F90702">
        <w:rPr>
          <w:sz w:val="28"/>
          <w:szCs w:val="28"/>
        </w:rPr>
        <w:t xml:space="preserve"> местного </w:t>
      </w:r>
      <w:r w:rsidR="0021381D" w:rsidRPr="00F90702">
        <w:rPr>
          <w:sz w:val="28"/>
          <w:szCs w:val="28"/>
        </w:rPr>
        <w:t>самоуправления Бабушкинского</w:t>
      </w:r>
      <w:r w:rsidR="002C3A4B" w:rsidRPr="00F90702">
        <w:rPr>
          <w:sz w:val="28"/>
          <w:szCs w:val="28"/>
        </w:rPr>
        <w:t xml:space="preserve"> муниципального округа</w:t>
      </w:r>
      <w:r w:rsidR="00C37C3D" w:rsidRPr="00F90702">
        <w:rPr>
          <w:sz w:val="28"/>
          <w:szCs w:val="28"/>
        </w:rPr>
        <w:t xml:space="preserve"> вправе обратиться в Счетную палату Российской Федерации за заключением о соответс</w:t>
      </w:r>
      <w:r w:rsidR="001D3790" w:rsidRPr="00F90702">
        <w:rPr>
          <w:sz w:val="28"/>
          <w:szCs w:val="28"/>
        </w:rPr>
        <w:t>твии деятельности Контрольно-счетной комиссии</w:t>
      </w:r>
      <w:r w:rsidR="00C37C3D" w:rsidRPr="00F90702">
        <w:rPr>
          <w:sz w:val="28"/>
          <w:szCs w:val="28"/>
        </w:rPr>
        <w:t xml:space="preserve"> законодател</w:t>
      </w:r>
      <w:r w:rsidR="00F7220D" w:rsidRPr="00F90702">
        <w:rPr>
          <w:sz w:val="28"/>
          <w:szCs w:val="28"/>
        </w:rPr>
        <w:t>ьству о внешнем муниципальном</w:t>
      </w:r>
      <w:r w:rsidR="00C37C3D" w:rsidRPr="00F90702">
        <w:rPr>
          <w:sz w:val="28"/>
          <w:szCs w:val="28"/>
        </w:rPr>
        <w:t xml:space="preserve"> финансовом контроле и рекомендациями по повышению ее эффективности.</w:t>
      </w:r>
    </w:p>
    <w:p w:rsidR="00F90702" w:rsidRPr="00F90702" w:rsidRDefault="00F90702" w:rsidP="00334047">
      <w:pPr>
        <w:ind w:firstLine="708"/>
        <w:jc w:val="both"/>
        <w:rPr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2</w:t>
      </w:r>
      <w:r w:rsidR="0021381D" w:rsidRPr="00F90702">
        <w:rPr>
          <w:b/>
          <w:bCs/>
          <w:sz w:val="28"/>
          <w:szCs w:val="28"/>
        </w:rPr>
        <w:t>1</w:t>
      </w:r>
      <w:r w:rsidRPr="00F90702">
        <w:rPr>
          <w:b/>
          <w:bCs/>
          <w:sz w:val="28"/>
          <w:szCs w:val="28"/>
        </w:rPr>
        <w:t>. Обеспечение доступа к информац</w:t>
      </w:r>
      <w:r w:rsidR="003241B6" w:rsidRPr="00F90702">
        <w:rPr>
          <w:b/>
          <w:bCs/>
          <w:sz w:val="28"/>
          <w:szCs w:val="28"/>
        </w:rPr>
        <w:t>ии о деятельности Контрольно-сче</w:t>
      </w:r>
      <w:r w:rsidR="001D3790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3241B6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Контрольно-сче</w:t>
      </w:r>
      <w:r w:rsidR="001D3790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в целях обеспечения доступа к информации о своей деятельности размещае</w:t>
      </w:r>
      <w:r w:rsidR="003D582C" w:rsidRPr="00F90702">
        <w:rPr>
          <w:sz w:val="28"/>
          <w:szCs w:val="28"/>
        </w:rPr>
        <w:t xml:space="preserve">т на </w:t>
      </w:r>
      <w:r w:rsidR="005552FA" w:rsidRPr="00F90702">
        <w:rPr>
          <w:sz w:val="28"/>
          <w:szCs w:val="28"/>
        </w:rPr>
        <w:t>официально</w:t>
      </w:r>
      <w:r w:rsidR="003D582C" w:rsidRPr="00F90702">
        <w:rPr>
          <w:sz w:val="28"/>
          <w:szCs w:val="28"/>
        </w:rPr>
        <w:t>м сайте Администрации Баб</w:t>
      </w:r>
      <w:r w:rsidR="001D3790" w:rsidRPr="00F90702">
        <w:rPr>
          <w:sz w:val="28"/>
          <w:szCs w:val="28"/>
        </w:rPr>
        <w:t xml:space="preserve">ушкинского муниципального </w:t>
      </w:r>
      <w:r w:rsidR="009F1C8E" w:rsidRPr="00F90702">
        <w:rPr>
          <w:sz w:val="28"/>
          <w:szCs w:val="28"/>
        </w:rPr>
        <w:t>района</w:t>
      </w:r>
      <w:r w:rsidR="00F46199" w:rsidRPr="00F90702">
        <w:rPr>
          <w:sz w:val="28"/>
          <w:szCs w:val="28"/>
        </w:rPr>
        <w:t xml:space="preserve"> </w:t>
      </w:r>
      <w:r w:rsidR="005552FA" w:rsidRPr="00F90702">
        <w:rPr>
          <w:sz w:val="28"/>
          <w:szCs w:val="28"/>
        </w:rPr>
        <w:t>информационно-телекоммуникационной сети "Интернет" (далее - сеть "Интернет"</w:t>
      </w:r>
      <w:proofErr w:type="gramStart"/>
      <w:r w:rsidR="005552FA" w:rsidRPr="00F90702">
        <w:rPr>
          <w:sz w:val="28"/>
          <w:szCs w:val="28"/>
        </w:rPr>
        <w:t>)и</w:t>
      </w:r>
      <w:proofErr w:type="gramEnd"/>
      <w:r w:rsidR="005552FA" w:rsidRPr="00F90702">
        <w:rPr>
          <w:sz w:val="28"/>
          <w:szCs w:val="28"/>
        </w:rPr>
        <w:t xml:space="preserve">ли других средствах массовой информации 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 и мерах. </w:t>
      </w:r>
    </w:p>
    <w:p w:rsidR="005552FA" w:rsidRPr="00F90702" w:rsidRDefault="003241B6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2. Контрольно-сче</w:t>
      </w:r>
      <w:r w:rsidR="001D3790" w:rsidRPr="00F90702">
        <w:rPr>
          <w:sz w:val="28"/>
          <w:szCs w:val="28"/>
        </w:rPr>
        <w:t>тная комиссия</w:t>
      </w:r>
      <w:r w:rsidR="005552FA" w:rsidRPr="00F90702">
        <w:rPr>
          <w:sz w:val="28"/>
          <w:szCs w:val="28"/>
        </w:rPr>
        <w:t xml:space="preserve"> ежегодно представляет отчет о своей деятельности Представительному Собранию. </w:t>
      </w:r>
      <w:r w:rsidR="003D582C" w:rsidRPr="00F90702">
        <w:rPr>
          <w:sz w:val="28"/>
          <w:szCs w:val="28"/>
        </w:rPr>
        <w:t xml:space="preserve">Указанный </w:t>
      </w:r>
      <w:r w:rsidR="002E6F00" w:rsidRPr="00F90702">
        <w:rPr>
          <w:sz w:val="28"/>
          <w:szCs w:val="28"/>
        </w:rPr>
        <w:t>отчет размещается</w:t>
      </w:r>
      <w:r w:rsidR="00A14B92" w:rsidRPr="00F90702">
        <w:rPr>
          <w:sz w:val="28"/>
          <w:szCs w:val="28"/>
        </w:rPr>
        <w:t xml:space="preserve"> на официальном сайте Администрации Баб</w:t>
      </w:r>
      <w:r w:rsidR="001D3790" w:rsidRPr="00F90702">
        <w:rPr>
          <w:sz w:val="28"/>
          <w:szCs w:val="28"/>
        </w:rPr>
        <w:t>ушкинского муниципального округа</w:t>
      </w:r>
      <w:r w:rsidR="00A14B92" w:rsidRPr="00F90702">
        <w:rPr>
          <w:sz w:val="28"/>
          <w:szCs w:val="28"/>
        </w:rPr>
        <w:t xml:space="preserve"> информационно-телекоммуникационной сети "Интернет" </w:t>
      </w:r>
      <w:r w:rsidR="005552FA" w:rsidRPr="00F90702">
        <w:rPr>
          <w:sz w:val="28"/>
          <w:szCs w:val="28"/>
        </w:rPr>
        <w:t xml:space="preserve">только после его рассмотрения Представительным Собранием.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3. Порядок опубликования в средствах массовой информации и размещения в сети "Интернет" информац</w:t>
      </w:r>
      <w:r w:rsidR="003241B6" w:rsidRPr="00F90702">
        <w:rPr>
          <w:sz w:val="28"/>
          <w:szCs w:val="28"/>
        </w:rPr>
        <w:t>ии о деятельности Контрольно-сче</w:t>
      </w:r>
      <w:r w:rsidR="001D3790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 осуществляется в соответст</w:t>
      </w:r>
      <w:r w:rsidR="003241B6" w:rsidRPr="00F90702">
        <w:rPr>
          <w:sz w:val="28"/>
          <w:szCs w:val="28"/>
        </w:rPr>
        <w:t>вии с регламентом Контрольно-сче</w:t>
      </w:r>
      <w:r w:rsidR="001D3790" w:rsidRPr="00F90702">
        <w:rPr>
          <w:sz w:val="28"/>
          <w:szCs w:val="28"/>
        </w:rPr>
        <w:t>тной комиссии</w:t>
      </w:r>
      <w:r w:rsidRPr="00F90702">
        <w:rPr>
          <w:sz w:val="28"/>
          <w:szCs w:val="28"/>
        </w:rPr>
        <w:t xml:space="preserve">. </w:t>
      </w:r>
    </w:p>
    <w:p w:rsidR="00334047" w:rsidRPr="00F90702" w:rsidRDefault="00334047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>Статья 2</w:t>
      </w:r>
      <w:r w:rsidR="002E6F00" w:rsidRPr="00F90702">
        <w:rPr>
          <w:b/>
          <w:bCs/>
          <w:sz w:val="28"/>
          <w:szCs w:val="28"/>
        </w:rPr>
        <w:t>2</w:t>
      </w:r>
      <w:r w:rsidRPr="00F90702">
        <w:rPr>
          <w:b/>
          <w:bCs/>
          <w:sz w:val="28"/>
          <w:szCs w:val="28"/>
        </w:rPr>
        <w:t>. Финансовое обеспечение деятельн</w:t>
      </w:r>
      <w:r w:rsidR="003241B6" w:rsidRPr="00F90702">
        <w:rPr>
          <w:b/>
          <w:bCs/>
          <w:sz w:val="28"/>
          <w:szCs w:val="28"/>
        </w:rPr>
        <w:t>ости Контрольно-сче</w:t>
      </w:r>
      <w:r w:rsidR="001D3790" w:rsidRPr="00F90702">
        <w:rPr>
          <w:b/>
          <w:bCs/>
          <w:sz w:val="28"/>
          <w:szCs w:val="28"/>
        </w:rPr>
        <w:t>тной комиссии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1. Финансовое обеспеч</w:t>
      </w:r>
      <w:r w:rsidR="00A12E66" w:rsidRPr="00F90702">
        <w:rPr>
          <w:sz w:val="28"/>
          <w:szCs w:val="28"/>
        </w:rPr>
        <w:t>ение деятельности</w:t>
      </w:r>
      <w:r w:rsidR="003241B6" w:rsidRPr="00F90702">
        <w:rPr>
          <w:sz w:val="28"/>
          <w:szCs w:val="28"/>
        </w:rPr>
        <w:t xml:space="preserve"> Контрольно-сче</w:t>
      </w:r>
      <w:r w:rsidR="001D3790" w:rsidRPr="00F90702">
        <w:rPr>
          <w:sz w:val="28"/>
          <w:szCs w:val="28"/>
        </w:rPr>
        <w:t>тной комиссии</w:t>
      </w:r>
      <w:r w:rsidR="00F46199" w:rsidRPr="00F90702">
        <w:rPr>
          <w:sz w:val="28"/>
          <w:szCs w:val="28"/>
        </w:rPr>
        <w:t xml:space="preserve"> </w:t>
      </w:r>
      <w:r w:rsidR="002E6F00" w:rsidRPr="00F90702">
        <w:rPr>
          <w:sz w:val="28"/>
          <w:szCs w:val="28"/>
        </w:rPr>
        <w:t>осуществляетс</w:t>
      </w:r>
      <w:r w:rsidR="001D3790" w:rsidRPr="00F90702">
        <w:rPr>
          <w:sz w:val="28"/>
          <w:szCs w:val="28"/>
        </w:rPr>
        <w:t>я за счет средств бюджета округа</w:t>
      </w:r>
      <w:r w:rsidR="002E6F00" w:rsidRPr="00F90702">
        <w:rPr>
          <w:sz w:val="28"/>
          <w:szCs w:val="28"/>
        </w:rPr>
        <w:t xml:space="preserve"> и </w:t>
      </w:r>
      <w:r w:rsidRPr="00F90702">
        <w:rPr>
          <w:sz w:val="28"/>
          <w:szCs w:val="28"/>
        </w:rPr>
        <w:t xml:space="preserve">предусматривается в объеме, позволяющем обеспечить осуществление возложенных на него полномочий. </w:t>
      </w:r>
    </w:p>
    <w:p w:rsidR="005552FA" w:rsidRPr="00F90702" w:rsidRDefault="005552FA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2. </w:t>
      </w:r>
      <w:r w:rsidR="002E6F00" w:rsidRPr="00F90702">
        <w:rPr>
          <w:sz w:val="28"/>
          <w:szCs w:val="28"/>
        </w:rPr>
        <w:t xml:space="preserve">Средства </w:t>
      </w:r>
      <w:r w:rsidR="003241B6" w:rsidRPr="00F90702">
        <w:rPr>
          <w:sz w:val="28"/>
          <w:szCs w:val="28"/>
        </w:rPr>
        <w:t>на содержание Контрольно-сче</w:t>
      </w:r>
      <w:r w:rsidR="001D3790" w:rsidRPr="00F90702">
        <w:rPr>
          <w:sz w:val="28"/>
          <w:szCs w:val="28"/>
        </w:rPr>
        <w:t>тной комиссии</w:t>
      </w:r>
      <w:r w:rsidR="002E6F00" w:rsidRPr="00F90702">
        <w:rPr>
          <w:sz w:val="28"/>
          <w:szCs w:val="28"/>
        </w:rPr>
        <w:t xml:space="preserve"> пр</w:t>
      </w:r>
      <w:r w:rsidR="001D3790" w:rsidRPr="00F90702">
        <w:rPr>
          <w:sz w:val="28"/>
          <w:szCs w:val="28"/>
        </w:rPr>
        <w:t>едусматриваются в бюджете округа</w:t>
      </w:r>
      <w:r w:rsidR="002E6F00" w:rsidRPr="00F90702">
        <w:rPr>
          <w:sz w:val="28"/>
          <w:szCs w:val="28"/>
        </w:rPr>
        <w:t xml:space="preserve"> отдельной строкой в соответствии с классификацией расходов</w:t>
      </w:r>
      <w:r w:rsidR="00B1531E" w:rsidRPr="00F90702">
        <w:rPr>
          <w:sz w:val="28"/>
          <w:szCs w:val="28"/>
        </w:rPr>
        <w:t xml:space="preserve"> бюджета Российской Федерации</w:t>
      </w:r>
      <w:r w:rsidRPr="00F90702">
        <w:rPr>
          <w:sz w:val="28"/>
          <w:szCs w:val="28"/>
        </w:rPr>
        <w:t xml:space="preserve">. </w:t>
      </w:r>
    </w:p>
    <w:p w:rsidR="001E7B8D" w:rsidRPr="00F90702" w:rsidRDefault="001111B7" w:rsidP="00334047">
      <w:pPr>
        <w:pStyle w:val="a8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 xml:space="preserve">3. </w:t>
      </w:r>
      <w:proofErr w:type="gramStart"/>
      <w:r w:rsidR="00B1531E" w:rsidRPr="00F90702">
        <w:rPr>
          <w:sz w:val="28"/>
          <w:szCs w:val="28"/>
        </w:rPr>
        <w:t xml:space="preserve">Контроль </w:t>
      </w:r>
      <w:r w:rsidR="003241B6" w:rsidRPr="00F90702">
        <w:rPr>
          <w:sz w:val="28"/>
          <w:szCs w:val="28"/>
        </w:rPr>
        <w:t>за</w:t>
      </w:r>
      <w:proofErr w:type="gramEnd"/>
      <w:r w:rsidR="003241B6" w:rsidRPr="00F90702">
        <w:rPr>
          <w:sz w:val="28"/>
          <w:szCs w:val="28"/>
        </w:rPr>
        <w:t xml:space="preserve"> использованием Контрольно-сче</w:t>
      </w:r>
      <w:r w:rsidR="001D3790" w:rsidRPr="00F90702">
        <w:rPr>
          <w:sz w:val="28"/>
          <w:szCs w:val="28"/>
        </w:rPr>
        <w:t>тной комиссией</w:t>
      </w:r>
      <w:r w:rsidR="00B1531E" w:rsidRPr="00F90702">
        <w:rPr>
          <w:sz w:val="28"/>
          <w:szCs w:val="28"/>
        </w:rPr>
        <w:t xml:space="preserve"> бюджетных средств и муниципального имущества осуществляется на основании правовых актов Представительного Собрания Баб</w:t>
      </w:r>
      <w:r w:rsidR="001D3790" w:rsidRPr="00F90702">
        <w:rPr>
          <w:sz w:val="28"/>
          <w:szCs w:val="28"/>
        </w:rPr>
        <w:t>ушкинского муниципального округа</w:t>
      </w:r>
      <w:r w:rsidR="00B1531E" w:rsidRPr="00F90702">
        <w:rPr>
          <w:sz w:val="28"/>
          <w:szCs w:val="28"/>
        </w:rPr>
        <w:t>.</w:t>
      </w:r>
    </w:p>
    <w:p w:rsidR="008D51CD" w:rsidRPr="00F90702" w:rsidRDefault="008D51CD" w:rsidP="00A47DCE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5552FA" w:rsidRPr="00F90702" w:rsidRDefault="005552FA" w:rsidP="00334047">
      <w:pPr>
        <w:pStyle w:val="a8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90702">
        <w:rPr>
          <w:b/>
          <w:bCs/>
          <w:sz w:val="28"/>
          <w:szCs w:val="28"/>
        </w:rPr>
        <w:lastRenderedPageBreak/>
        <w:t>Статья 2</w:t>
      </w:r>
      <w:r w:rsidR="00B1531E" w:rsidRPr="00F90702">
        <w:rPr>
          <w:b/>
          <w:bCs/>
          <w:sz w:val="28"/>
          <w:szCs w:val="28"/>
        </w:rPr>
        <w:t>3</w:t>
      </w:r>
      <w:r w:rsidRPr="00F90702">
        <w:rPr>
          <w:b/>
          <w:bCs/>
          <w:sz w:val="28"/>
          <w:szCs w:val="28"/>
        </w:rPr>
        <w:t>. Материальное</w:t>
      </w:r>
      <w:r w:rsidR="00B1531E" w:rsidRPr="00F90702">
        <w:rPr>
          <w:b/>
          <w:bCs/>
          <w:sz w:val="28"/>
          <w:szCs w:val="28"/>
        </w:rPr>
        <w:t>,</w:t>
      </w:r>
      <w:r w:rsidR="0064169C" w:rsidRPr="00F90702">
        <w:rPr>
          <w:b/>
          <w:bCs/>
          <w:sz w:val="28"/>
          <w:szCs w:val="28"/>
        </w:rPr>
        <w:t xml:space="preserve"> социальное </w:t>
      </w:r>
      <w:r w:rsidR="00B1531E" w:rsidRPr="00F90702">
        <w:rPr>
          <w:b/>
          <w:bCs/>
          <w:sz w:val="28"/>
          <w:szCs w:val="28"/>
        </w:rPr>
        <w:t xml:space="preserve">обеспечение и гарантии </w:t>
      </w:r>
      <w:r w:rsidR="003241B6" w:rsidRPr="00F90702">
        <w:rPr>
          <w:b/>
          <w:bCs/>
          <w:sz w:val="28"/>
          <w:szCs w:val="28"/>
        </w:rPr>
        <w:t>должностных лиц Контрольно-сче</w:t>
      </w:r>
      <w:r w:rsidR="001D3790" w:rsidRPr="00F90702">
        <w:rPr>
          <w:b/>
          <w:bCs/>
          <w:sz w:val="28"/>
          <w:szCs w:val="28"/>
        </w:rPr>
        <w:t>тной комиссии</w:t>
      </w:r>
    </w:p>
    <w:p w:rsidR="00153AA3" w:rsidRPr="00F90702" w:rsidRDefault="008D51CD" w:rsidP="0033404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F90702">
        <w:rPr>
          <w:b/>
          <w:bCs/>
          <w:sz w:val="28"/>
          <w:szCs w:val="28"/>
        </w:rPr>
        <w:tab/>
      </w:r>
      <w:bookmarkStart w:id="14" w:name="sub_20101"/>
      <w:r w:rsidR="00153AA3" w:rsidRPr="00F90702">
        <w:rPr>
          <w:sz w:val="28"/>
          <w:szCs w:val="28"/>
        </w:rPr>
        <w:t xml:space="preserve">1. </w:t>
      </w:r>
      <w:proofErr w:type="gramStart"/>
      <w:r w:rsidR="00153AA3" w:rsidRPr="00F90702">
        <w:rPr>
          <w:sz w:val="28"/>
          <w:szCs w:val="28"/>
        </w:rPr>
        <w:t xml:space="preserve">Должностным лицам </w:t>
      </w:r>
      <w:r w:rsidR="003241B6" w:rsidRPr="00F90702">
        <w:rPr>
          <w:sz w:val="28"/>
          <w:szCs w:val="28"/>
        </w:rPr>
        <w:t>Контрольно-сче</w:t>
      </w:r>
      <w:r w:rsidR="001D3790" w:rsidRPr="00F90702">
        <w:rPr>
          <w:sz w:val="28"/>
          <w:szCs w:val="28"/>
        </w:rPr>
        <w:t>тной комиссии</w:t>
      </w:r>
      <w:r w:rsidR="00153AA3" w:rsidRPr="00F90702">
        <w:rPr>
          <w:sz w:val="28"/>
          <w:szCs w:val="28"/>
        </w:rPr>
        <w:t xml:space="preserve">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муниципального образования (в том числе по медицинскому и санаторно-курортному обеспечению, бытовому, транспортному и иным видам обслуживания).</w:t>
      </w:r>
      <w:proofErr w:type="gramEnd"/>
    </w:p>
    <w:bookmarkEnd w:id="14"/>
    <w:p w:rsidR="00B32C33" w:rsidRPr="00F90702" w:rsidRDefault="00B32C33" w:rsidP="00334047">
      <w:pPr>
        <w:ind w:firstLine="708"/>
        <w:jc w:val="both"/>
        <w:rPr>
          <w:sz w:val="28"/>
          <w:szCs w:val="28"/>
        </w:rPr>
      </w:pPr>
      <w:r w:rsidRPr="00F90702">
        <w:rPr>
          <w:sz w:val="28"/>
          <w:szCs w:val="28"/>
        </w:rPr>
        <w:t>2.</w:t>
      </w:r>
      <w:r w:rsidR="00F46199" w:rsidRPr="00F90702">
        <w:rPr>
          <w:sz w:val="28"/>
          <w:szCs w:val="28"/>
        </w:rPr>
        <w:t xml:space="preserve"> </w:t>
      </w:r>
      <w:r w:rsidRPr="00F90702">
        <w:rPr>
          <w:sz w:val="28"/>
          <w:szCs w:val="28"/>
        </w:rPr>
        <w:t>Меры по материальному и социальному обеспечению председателя, инспекторов и иных работников аппарата Контрольно-сч</w:t>
      </w:r>
      <w:r w:rsidR="003241B6" w:rsidRPr="00F90702">
        <w:rPr>
          <w:sz w:val="28"/>
          <w:szCs w:val="28"/>
        </w:rPr>
        <w:t>е</w:t>
      </w:r>
      <w:r w:rsidR="001D3790" w:rsidRPr="00F90702">
        <w:rPr>
          <w:sz w:val="28"/>
          <w:szCs w:val="28"/>
        </w:rPr>
        <w:t>тной комиссии</w:t>
      </w:r>
      <w:r w:rsidR="00F46199" w:rsidRPr="00F90702">
        <w:rPr>
          <w:sz w:val="28"/>
          <w:szCs w:val="28"/>
        </w:rPr>
        <w:t xml:space="preserve"> </w:t>
      </w:r>
      <w:r w:rsidR="00B1531E" w:rsidRPr="00F90702">
        <w:rPr>
          <w:sz w:val="28"/>
          <w:szCs w:val="28"/>
        </w:rPr>
        <w:t>устанавливаются</w:t>
      </w:r>
      <w:r w:rsidRPr="00F90702">
        <w:rPr>
          <w:sz w:val="28"/>
          <w:szCs w:val="28"/>
        </w:rPr>
        <w:t xml:space="preserve"> муниципальными правовыми актами Бабушкинского муниципального </w:t>
      </w:r>
      <w:r w:rsidR="001D3790" w:rsidRPr="00F90702">
        <w:rPr>
          <w:sz w:val="28"/>
          <w:szCs w:val="28"/>
        </w:rPr>
        <w:t>округа</w:t>
      </w:r>
      <w:r w:rsidR="00F46199" w:rsidRPr="00F90702">
        <w:rPr>
          <w:sz w:val="28"/>
          <w:szCs w:val="28"/>
        </w:rPr>
        <w:t xml:space="preserve"> </w:t>
      </w:r>
      <w:r w:rsidR="00B1531E" w:rsidRPr="00F90702">
        <w:rPr>
          <w:sz w:val="28"/>
          <w:szCs w:val="28"/>
        </w:rPr>
        <w:t>в</w:t>
      </w:r>
      <w:r w:rsidRPr="00F90702">
        <w:rPr>
          <w:sz w:val="28"/>
          <w:szCs w:val="28"/>
        </w:rPr>
        <w:t xml:space="preserve"> соответствии с настоящим Федеральным законом, другими федеральными законами и законами Вологодской области.</w:t>
      </w:r>
    </w:p>
    <w:p w:rsidR="00B1531E" w:rsidRPr="00F90702" w:rsidRDefault="00B1531E" w:rsidP="00A47DCE">
      <w:pPr>
        <w:jc w:val="both"/>
        <w:rPr>
          <w:sz w:val="28"/>
          <w:szCs w:val="28"/>
        </w:rPr>
      </w:pPr>
    </w:p>
    <w:p w:rsidR="00B1531E" w:rsidRPr="00F90702" w:rsidRDefault="00B1531E" w:rsidP="00334047">
      <w:pPr>
        <w:jc w:val="center"/>
        <w:rPr>
          <w:b/>
          <w:sz w:val="28"/>
          <w:szCs w:val="28"/>
        </w:rPr>
      </w:pPr>
      <w:r w:rsidRPr="00F90702">
        <w:rPr>
          <w:b/>
          <w:sz w:val="28"/>
          <w:szCs w:val="28"/>
        </w:rPr>
        <w:t>Статья 24. Заключительное положение</w:t>
      </w:r>
    </w:p>
    <w:p w:rsidR="00B1531E" w:rsidRPr="00F90702" w:rsidRDefault="00B1531E" w:rsidP="00A47DCE">
      <w:pPr>
        <w:jc w:val="both"/>
        <w:rPr>
          <w:sz w:val="28"/>
          <w:szCs w:val="28"/>
        </w:rPr>
      </w:pPr>
    </w:p>
    <w:p w:rsidR="005552FA" w:rsidRPr="007E200D" w:rsidRDefault="00B1531E" w:rsidP="00334047">
      <w:pPr>
        <w:ind w:firstLine="708"/>
        <w:jc w:val="both"/>
      </w:pPr>
      <w:r w:rsidRPr="00F90702">
        <w:rPr>
          <w:sz w:val="28"/>
          <w:szCs w:val="28"/>
        </w:rPr>
        <w:t>Изменения в настоящее Положение вносятся правовым актом Представительного Собрания Баб</w:t>
      </w:r>
      <w:r w:rsidR="001D3790" w:rsidRPr="00F90702">
        <w:rPr>
          <w:sz w:val="28"/>
          <w:szCs w:val="28"/>
        </w:rPr>
        <w:t>ушкинского муниципального округа</w:t>
      </w:r>
      <w:r w:rsidRPr="00F90702">
        <w:rPr>
          <w:sz w:val="28"/>
          <w:szCs w:val="28"/>
        </w:rPr>
        <w:t xml:space="preserve"> и вступают в силу в установленном порядке.</w:t>
      </w:r>
    </w:p>
    <w:sectPr w:rsidR="005552FA" w:rsidRPr="007E200D" w:rsidSect="00F94497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9E6" w:rsidRDefault="003F49E6" w:rsidP="005300C7">
      <w:r>
        <w:separator/>
      </w:r>
    </w:p>
  </w:endnote>
  <w:endnote w:type="continuationSeparator" w:id="0">
    <w:p w:rsidR="003F49E6" w:rsidRDefault="003F49E6" w:rsidP="0053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charset w:val="CC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9E6" w:rsidRDefault="003F49E6" w:rsidP="005300C7">
      <w:r>
        <w:separator/>
      </w:r>
    </w:p>
  </w:footnote>
  <w:footnote w:type="continuationSeparator" w:id="0">
    <w:p w:rsidR="003F49E6" w:rsidRDefault="003F49E6" w:rsidP="00530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65716"/>
    <w:multiLevelType w:val="hybridMultilevel"/>
    <w:tmpl w:val="F962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615F"/>
    <w:multiLevelType w:val="hybridMultilevel"/>
    <w:tmpl w:val="EC263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946AC"/>
    <w:multiLevelType w:val="hybridMultilevel"/>
    <w:tmpl w:val="C2FE05CE"/>
    <w:lvl w:ilvl="0" w:tplc="62B42A28">
      <w:start w:val="3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52F55543"/>
    <w:multiLevelType w:val="hybridMultilevel"/>
    <w:tmpl w:val="8C041B8C"/>
    <w:lvl w:ilvl="0" w:tplc="A0D6AEB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E08A9"/>
    <w:multiLevelType w:val="hybridMultilevel"/>
    <w:tmpl w:val="6D9EC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E2F2F"/>
    <w:rsid w:val="00017028"/>
    <w:rsid w:val="00020769"/>
    <w:rsid w:val="000238FC"/>
    <w:rsid w:val="0003274E"/>
    <w:rsid w:val="00040113"/>
    <w:rsid w:val="00040130"/>
    <w:rsid w:val="00040DA9"/>
    <w:rsid w:val="000415AB"/>
    <w:rsid w:val="000530BB"/>
    <w:rsid w:val="00053A21"/>
    <w:rsid w:val="00056AA2"/>
    <w:rsid w:val="00057A7A"/>
    <w:rsid w:val="00057CEE"/>
    <w:rsid w:val="000604BF"/>
    <w:rsid w:val="00067DE8"/>
    <w:rsid w:val="000725C4"/>
    <w:rsid w:val="00073FB8"/>
    <w:rsid w:val="00077A26"/>
    <w:rsid w:val="0008217C"/>
    <w:rsid w:val="000A5C63"/>
    <w:rsid w:val="000D2E39"/>
    <w:rsid w:val="000F3753"/>
    <w:rsid w:val="001111B7"/>
    <w:rsid w:val="00115504"/>
    <w:rsid w:val="001202C1"/>
    <w:rsid w:val="00137F64"/>
    <w:rsid w:val="00147891"/>
    <w:rsid w:val="00153AA3"/>
    <w:rsid w:val="00170C99"/>
    <w:rsid w:val="00174362"/>
    <w:rsid w:val="001771F0"/>
    <w:rsid w:val="00182D29"/>
    <w:rsid w:val="00195622"/>
    <w:rsid w:val="001B017E"/>
    <w:rsid w:val="001B2548"/>
    <w:rsid w:val="001B34BB"/>
    <w:rsid w:val="001B4296"/>
    <w:rsid w:val="001B6B77"/>
    <w:rsid w:val="001C25B1"/>
    <w:rsid w:val="001D3790"/>
    <w:rsid w:val="001D3AF3"/>
    <w:rsid w:val="001E2600"/>
    <w:rsid w:val="001E2634"/>
    <w:rsid w:val="001E2F2F"/>
    <w:rsid w:val="001E4675"/>
    <w:rsid w:val="001E7B8D"/>
    <w:rsid w:val="00211033"/>
    <w:rsid w:val="0021381D"/>
    <w:rsid w:val="00217130"/>
    <w:rsid w:val="00227718"/>
    <w:rsid w:val="00240565"/>
    <w:rsid w:val="0024251F"/>
    <w:rsid w:val="00246008"/>
    <w:rsid w:val="002757CA"/>
    <w:rsid w:val="00277692"/>
    <w:rsid w:val="00282CA2"/>
    <w:rsid w:val="002846C6"/>
    <w:rsid w:val="00290894"/>
    <w:rsid w:val="00294A07"/>
    <w:rsid w:val="002A0AE6"/>
    <w:rsid w:val="002A334B"/>
    <w:rsid w:val="002A6D42"/>
    <w:rsid w:val="002B74EB"/>
    <w:rsid w:val="002B7B81"/>
    <w:rsid w:val="002C0429"/>
    <w:rsid w:val="002C3A4B"/>
    <w:rsid w:val="002D4910"/>
    <w:rsid w:val="002D5835"/>
    <w:rsid w:val="002E3BC4"/>
    <w:rsid w:val="002E6F00"/>
    <w:rsid w:val="002F7834"/>
    <w:rsid w:val="00306478"/>
    <w:rsid w:val="0031196D"/>
    <w:rsid w:val="003240FA"/>
    <w:rsid w:val="003241B6"/>
    <w:rsid w:val="00334047"/>
    <w:rsid w:val="00344C44"/>
    <w:rsid w:val="0035738C"/>
    <w:rsid w:val="003630C9"/>
    <w:rsid w:val="00366D69"/>
    <w:rsid w:val="00367FC0"/>
    <w:rsid w:val="0037170F"/>
    <w:rsid w:val="003726D4"/>
    <w:rsid w:val="003D582C"/>
    <w:rsid w:val="003D5F3B"/>
    <w:rsid w:val="003F49E6"/>
    <w:rsid w:val="003F6AFF"/>
    <w:rsid w:val="00407551"/>
    <w:rsid w:val="0041731B"/>
    <w:rsid w:val="004222A4"/>
    <w:rsid w:val="004509D5"/>
    <w:rsid w:val="00461F91"/>
    <w:rsid w:val="00494A64"/>
    <w:rsid w:val="004A0C86"/>
    <w:rsid w:val="004A2B33"/>
    <w:rsid w:val="004B481D"/>
    <w:rsid w:val="004D3B3B"/>
    <w:rsid w:val="004D490E"/>
    <w:rsid w:val="004F299F"/>
    <w:rsid w:val="005017BF"/>
    <w:rsid w:val="0050602E"/>
    <w:rsid w:val="00516A3E"/>
    <w:rsid w:val="00517D8D"/>
    <w:rsid w:val="00521237"/>
    <w:rsid w:val="00527EC4"/>
    <w:rsid w:val="005300C7"/>
    <w:rsid w:val="00532485"/>
    <w:rsid w:val="00532787"/>
    <w:rsid w:val="00534111"/>
    <w:rsid w:val="00537BA4"/>
    <w:rsid w:val="00545705"/>
    <w:rsid w:val="005552FA"/>
    <w:rsid w:val="00561083"/>
    <w:rsid w:val="005624E1"/>
    <w:rsid w:val="00573BE1"/>
    <w:rsid w:val="0058546E"/>
    <w:rsid w:val="005A2291"/>
    <w:rsid w:val="005B3D1F"/>
    <w:rsid w:val="005D1FD5"/>
    <w:rsid w:val="005D4414"/>
    <w:rsid w:val="005D5C67"/>
    <w:rsid w:val="005E0769"/>
    <w:rsid w:val="005E0F91"/>
    <w:rsid w:val="005E7777"/>
    <w:rsid w:val="005F114B"/>
    <w:rsid w:val="00601420"/>
    <w:rsid w:val="006023BB"/>
    <w:rsid w:val="006102A7"/>
    <w:rsid w:val="00620342"/>
    <w:rsid w:val="006343E4"/>
    <w:rsid w:val="0064169C"/>
    <w:rsid w:val="006518BD"/>
    <w:rsid w:val="00663A2B"/>
    <w:rsid w:val="0068311B"/>
    <w:rsid w:val="006A2457"/>
    <w:rsid w:val="006A6C3E"/>
    <w:rsid w:val="006B03F2"/>
    <w:rsid w:val="006D7444"/>
    <w:rsid w:val="00707293"/>
    <w:rsid w:val="0071144B"/>
    <w:rsid w:val="007123AF"/>
    <w:rsid w:val="0071671A"/>
    <w:rsid w:val="007175BE"/>
    <w:rsid w:val="00720C56"/>
    <w:rsid w:val="00724121"/>
    <w:rsid w:val="00730716"/>
    <w:rsid w:val="007310E1"/>
    <w:rsid w:val="00746A44"/>
    <w:rsid w:val="007479D4"/>
    <w:rsid w:val="00750EF1"/>
    <w:rsid w:val="007567FB"/>
    <w:rsid w:val="00757FF7"/>
    <w:rsid w:val="007600BA"/>
    <w:rsid w:val="0077070E"/>
    <w:rsid w:val="0077124A"/>
    <w:rsid w:val="0077199B"/>
    <w:rsid w:val="0077558A"/>
    <w:rsid w:val="00780632"/>
    <w:rsid w:val="0078349A"/>
    <w:rsid w:val="0078610F"/>
    <w:rsid w:val="00796FF1"/>
    <w:rsid w:val="007A6B97"/>
    <w:rsid w:val="007B0259"/>
    <w:rsid w:val="007B7650"/>
    <w:rsid w:val="007C567F"/>
    <w:rsid w:val="007D1C92"/>
    <w:rsid w:val="007D2CC5"/>
    <w:rsid w:val="007E200D"/>
    <w:rsid w:val="007F467F"/>
    <w:rsid w:val="008002C6"/>
    <w:rsid w:val="00800FE2"/>
    <w:rsid w:val="00805C03"/>
    <w:rsid w:val="00805E7F"/>
    <w:rsid w:val="00820036"/>
    <w:rsid w:val="00821CDA"/>
    <w:rsid w:val="00822445"/>
    <w:rsid w:val="00822C97"/>
    <w:rsid w:val="00833D9C"/>
    <w:rsid w:val="0085232F"/>
    <w:rsid w:val="00853F6C"/>
    <w:rsid w:val="0086403A"/>
    <w:rsid w:val="0087229A"/>
    <w:rsid w:val="008745D3"/>
    <w:rsid w:val="00877660"/>
    <w:rsid w:val="00877911"/>
    <w:rsid w:val="00884DBE"/>
    <w:rsid w:val="00885746"/>
    <w:rsid w:val="008B25B6"/>
    <w:rsid w:val="008B4F9D"/>
    <w:rsid w:val="008B7E18"/>
    <w:rsid w:val="008C43F3"/>
    <w:rsid w:val="008C7DF1"/>
    <w:rsid w:val="008D112E"/>
    <w:rsid w:val="008D3941"/>
    <w:rsid w:val="008D4814"/>
    <w:rsid w:val="008D51CD"/>
    <w:rsid w:val="008D5E87"/>
    <w:rsid w:val="008D6221"/>
    <w:rsid w:val="008D6BF4"/>
    <w:rsid w:val="008E04E1"/>
    <w:rsid w:val="008E0DD3"/>
    <w:rsid w:val="008E2EC8"/>
    <w:rsid w:val="00907BC4"/>
    <w:rsid w:val="00907DD7"/>
    <w:rsid w:val="0091373B"/>
    <w:rsid w:val="00914EAC"/>
    <w:rsid w:val="00916D56"/>
    <w:rsid w:val="00917DD4"/>
    <w:rsid w:val="00932874"/>
    <w:rsid w:val="00937D00"/>
    <w:rsid w:val="0094173E"/>
    <w:rsid w:val="00945706"/>
    <w:rsid w:val="00957092"/>
    <w:rsid w:val="00962B62"/>
    <w:rsid w:val="009872C0"/>
    <w:rsid w:val="00996363"/>
    <w:rsid w:val="009A03FE"/>
    <w:rsid w:val="009A1606"/>
    <w:rsid w:val="009A58FF"/>
    <w:rsid w:val="009C427C"/>
    <w:rsid w:val="009D0089"/>
    <w:rsid w:val="009E0047"/>
    <w:rsid w:val="009E3ACD"/>
    <w:rsid w:val="009E6042"/>
    <w:rsid w:val="009E6E3D"/>
    <w:rsid w:val="009F0FC0"/>
    <w:rsid w:val="009F1C8E"/>
    <w:rsid w:val="009F5C90"/>
    <w:rsid w:val="009F606D"/>
    <w:rsid w:val="00A03322"/>
    <w:rsid w:val="00A12E66"/>
    <w:rsid w:val="00A14B92"/>
    <w:rsid w:val="00A17108"/>
    <w:rsid w:val="00A2453B"/>
    <w:rsid w:val="00A45AE9"/>
    <w:rsid w:val="00A47DCE"/>
    <w:rsid w:val="00A57C76"/>
    <w:rsid w:val="00A6302D"/>
    <w:rsid w:val="00A73676"/>
    <w:rsid w:val="00A76593"/>
    <w:rsid w:val="00A840DA"/>
    <w:rsid w:val="00AA3193"/>
    <w:rsid w:val="00AB1615"/>
    <w:rsid w:val="00AB27CA"/>
    <w:rsid w:val="00AC7DB1"/>
    <w:rsid w:val="00AD3857"/>
    <w:rsid w:val="00AD5CA7"/>
    <w:rsid w:val="00AE0855"/>
    <w:rsid w:val="00AE21BE"/>
    <w:rsid w:val="00AE26ED"/>
    <w:rsid w:val="00AE58CB"/>
    <w:rsid w:val="00AE5E3F"/>
    <w:rsid w:val="00AF4CA6"/>
    <w:rsid w:val="00B03E45"/>
    <w:rsid w:val="00B07CC1"/>
    <w:rsid w:val="00B1531E"/>
    <w:rsid w:val="00B247B9"/>
    <w:rsid w:val="00B32846"/>
    <w:rsid w:val="00B32C33"/>
    <w:rsid w:val="00B36FD6"/>
    <w:rsid w:val="00B50A49"/>
    <w:rsid w:val="00B519D3"/>
    <w:rsid w:val="00B57AC0"/>
    <w:rsid w:val="00B83BCC"/>
    <w:rsid w:val="00B84441"/>
    <w:rsid w:val="00B84CE6"/>
    <w:rsid w:val="00BA2F04"/>
    <w:rsid w:val="00BB012F"/>
    <w:rsid w:val="00BB3C39"/>
    <w:rsid w:val="00BB7A14"/>
    <w:rsid w:val="00BC70C3"/>
    <w:rsid w:val="00BD4A2F"/>
    <w:rsid w:val="00BE498F"/>
    <w:rsid w:val="00C0214E"/>
    <w:rsid w:val="00C04EC7"/>
    <w:rsid w:val="00C12F44"/>
    <w:rsid w:val="00C16746"/>
    <w:rsid w:val="00C32CA2"/>
    <w:rsid w:val="00C37C3D"/>
    <w:rsid w:val="00C60FAD"/>
    <w:rsid w:val="00C72BD1"/>
    <w:rsid w:val="00CA0D02"/>
    <w:rsid w:val="00CA189E"/>
    <w:rsid w:val="00CA1C14"/>
    <w:rsid w:val="00CA45B5"/>
    <w:rsid w:val="00CB4907"/>
    <w:rsid w:val="00CC11AE"/>
    <w:rsid w:val="00CE55B7"/>
    <w:rsid w:val="00CF65D7"/>
    <w:rsid w:val="00D04DD3"/>
    <w:rsid w:val="00D15C44"/>
    <w:rsid w:val="00D170B6"/>
    <w:rsid w:val="00D22715"/>
    <w:rsid w:val="00D22834"/>
    <w:rsid w:val="00D32E21"/>
    <w:rsid w:val="00D34426"/>
    <w:rsid w:val="00D43E11"/>
    <w:rsid w:val="00D55ECD"/>
    <w:rsid w:val="00D60C50"/>
    <w:rsid w:val="00DB41E6"/>
    <w:rsid w:val="00DC110E"/>
    <w:rsid w:val="00DC2EB5"/>
    <w:rsid w:val="00DC6652"/>
    <w:rsid w:val="00DC7987"/>
    <w:rsid w:val="00DD6DB6"/>
    <w:rsid w:val="00DD723A"/>
    <w:rsid w:val="00DE26E1"/>
    <w:rsid w:val="00DE4C28"/>
    <w:rsid w:val="00DE6102"/>
    <w:rsid w:val="00E0603B"/>
    <w:rsid w:val="00E23A25"/>
    <w:rsid w:val="00E23D39"/>
    <w:rsid w:val="00E3186B"/>
    <w:rsid w:val="00E406DE"/>
    <w:rsid w:val="00E5227F"/>
    <w:rsid w:val="00E535BE"/>
    <w:rsid w:val="00E55FF3"/>
    <w:rsid w:val="00E62CAD"/>
    <w:rsid w:val="00E67D89"/>
    <w:rsid w:val="00E8212A"/>
    <w:rsid w:val="00E909E5"/>
    <w:rsid w:val="00EA2BFB"/>
    <w:rsid w:val="00EB36B5"/>
    <w:rsid w:val="00EB4F30"/>
    <w:rsid w:val="00EB5F40"/>
    <w:rsid w:val="00EB6465"/>
    <w:rsid w:val="00EC4478"/>
    <w:rsid w:val="00EC77D7"/>
    <w:rsid w:val="00EF1B07"/>
    <w:rsid w:val="00EF55CF"/>
    <w:rsid w:val="00EF6DE0"/>
    <w:rsid w:val="00F04412"/>
    <w:rsid w:val="00F13BBD"/>
    <w:rsid w:val="00F16CFD"/>
    <w:rsid w:val="00F20B3A"/>
    <w:rsid w:val="00F2589D"/>
    <w:rsid w:val="00F302D0"/>
    <w:rsid w:val="00F3385B"/>
    <w:rsid w:val="00F33F5C"/>
    <w:rsid w:val="00F44E8B"/>
    <w:rsid w:val="00F46199"/>
    <w:rsid w:val="00F5313E"/>
    <w:rsid w:val="00F53512"/>
    <w:rsid w:val="00F551EA"/>
    <w:rsid w:val="00F618E7"/>
    <w:rsid w:val="00F67250"/>
    <w:rsid w:val="00F71A19"/>
    <w:rsid w:val="00F7220D"/>
    <w:rsid w:val="00F77355"/>
    <w:rsid w:val="00F779FA"/>
    <w:rsid w:val="00F85064"/>
    <w:rsid w:val="00F90702"/>
    <w:rsid w:val="00F93718"/>
    <w:rsid w:val="00F94497"/>
    <w:rsid w:val="00F952FE"/>
    <w:rsid w:val="00F965AF"/>
    <w:rsid w:val="00FA2C55"/>
    <w:rsid w:val="00FA3CE9"/>
    <w:rsid w:val="00FA4785"/>
    <w:rsid w:val="00FA48A4"/>
    <w:rsid w:val="00FA61BF"/>
    <w:rsid w:val="00FC4FB5"/>
    <w:rsid w:val="00FD1CD1"/>
    <w:rsid w:val="00FD2E6B"/>
    <w:rsid w:val="00FE0339"/>
    <w:rsid w:val="00FE071B"/>
    <w:rsid w:val="00FE4FCD"/>
    <w:rsid w:val="00FF7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F2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1E2F2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300C7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1E2F2F"/>
    <w:rPr>
      <w:rFonts w:ascii="Times New Roman" w:hAnsi="Times New Roman" w:cs="Times New Roman"/>
      <w:spacing w:val="-2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5300C7"/>
    <w:rPr>
      <w:rFonts w:ascii="Cambria" w:hAnsi="Cambria" w:cs="Cambria"/>
      <w:b/>
      <w:bCs/>
      <w:color w:val="4F81BD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rsid w:val="005300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5300C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5300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300C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720C56"/>
    <w:pPr>
      <w:ind w:left="720"/>
    </w:pPr>
  </w:style>
  <w:style w:type="paragraph" w:styleId="a8">
    <w:name w:val="Normal (Web)"/>
    <w:basedOn w:val="a"/>
    <w:uiPriority w:val="99"/>
    <w:rsid w:val="005E7777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E777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styleId="a9">
    <w:name w:val="Hyperlink"/>
    <w:uiPriority w:val="99"/>
    <w:unhideWhenUsed/>
    <w:rsid w:val="00BB7A14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344C44"/>
    <w:pPr>
      <w:spacing w:after="120"/>
    </w:pPr>
  </w:style>
  <w:style w:type="character" w:customStyle="1" w:styleId="ab">
    <w:name w:val="Основной текст Знак"/>
    <w:link w:val="aa"/>
    <w:uiPriority w:val="99"/>
    <w:rsid w:val="00344C44"/>
    <w:rPr>
      <w:rFonts w:ascii="Times New Roman" w:eastAsia="Times New Roman" w:hAnsi="Times New Roman"/>
      <w:sz w:val="24"/>
      <w:szCs w:val="24"/>
    </w:rPr>
  </w:style>
  <w:style w:type="paragraph" w:styleId="ac">
    <w:name w:val="Body Text First Indent"/>
    <w:basedOn w:val="aa"/>
    <w:link w:val="ad"/>
    <w:rsid w:val="00344C44"/>
    <w:pPr>
      <w:spacing w:after="0" w:line="288" w:lineRule="auto"/>
      <w:jc w:val="both"/>
    </w:pPr>
    <w:rPr>
      <w:kern w:val="1"/>
      <w:sz w:val="28"/>
    </w:rPr>
  </w:style>
  <w:style w:type="character" w:customStyle="1" w:styleId="ad">
    <w:name w:val="Красная строка Знак"/>
    <w:link w:val="ac"/>
    <w:rsid w:val="00344C44"/>
    <w:rPr>
      <w:rFonts w:ascii="Times New Roman" w:eastAsia="Times New Roman" w:hAnsi="Times New Roman"/>
      <w:kern w:val="1"/>
      <w:sz w:val="28"/>
      <w:szCs w:val="24"/>
    </w:rPr>
  </w:style>
  <w:style w:type="character" w:customStyle="1" w:styleId="ae">
    <w:name w:val="Гипертекстовая ссылка"/>
    <w:uiPriority w:val="99"/>
    <w:rsid w:val="0091373B"/>
    <w:rPr>
      <w:rFonts w:cs="Times New Roman"/>
      <w:b w:val="0"/>
      <w:color w:val="106BBE"/>
    </w:rPr>
  </w:style>
  <w:style w:type="paragraph" w:styleId="af">
    <w:name w:val="Balloon Text"/>
    <w:basedOn w:val="a"/>
    <w:link w:val="af0"/>
    <w:uiPriority w:val="99"/>
    <w:semiHidden/>
    <w:unhideWhenUsed/>
    <w:rsid w:val="00A6302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6302D"/>
    <w:rPr>
      <w:rFonts w:ascii="Tahoma" w:eastAsia="Times New Roman" w:hAnsi="Tahoma" w:cs="Tahoma"/>
      <w:sz w:val="16"/>
      <w:szCs w:val="16"/>
    </w:rPr>
  </w:style>
  <w:style w:type="character" w:styleId="af1">
    <w:name w:val="Emphasis"/>
    <w:qFormat/>
    <w:locked/>
    <w:rsid w:val="00A840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9BF20CF7C773E3D4369D2267E29638DFCBAC5979AEB46B8DFC9EE0DL4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vo.garant.ru/document/redirect/70353464/9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base.garant.ru/70372954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document/redirect/70372954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ase.garant.ru/70271682/" TargetMode="External"/><Relationship Id="rId10" Type="http://schemas.openxmlformats.org/officeDocument/2006/relationships/hyperlink" Target="http://ivo.garant.ru/document/redirect/70271682/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ivo.garant.ru/document/redirect/70801976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FE9A9-F83A-4969-A30B-3E41055B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6522</Words>
  <Characters>37182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2021-11-09T09:19:00Z</cp:lastPrinted>
  <dcterms:created xsi:type="dcterms:W3CDTF">2022-10-28T13:33:00Z</dcterms:created>
  <dcterms:modified xsi:type="dcterms:W3CDTF">2022-10-28T13:33:00Z</dcterms:modified>
</cp:coreProperties>
</file>