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DD" w:rsidRDefault="00463ADD" w:rsidP="00463ADD">
      <w:pPr>
        <w:rPr>
          <w:sz w:val="28"/>
        </w:rPr>
      </w:pPr>
    </w:p>
    <w:p w:rsidR="00463ADD" w:rsidRDefault="00463ADD" w:rsidP="00463ADD">
      <w:pPr>
        <w:rPr>
          <w:sz w:val="28"/>
        </w:rPr>
      </w:pPr>
    </w:p>
    <w:p w:rsidR="00463ADD" w:rsidRDefault="00463ADD" w:rsidP="00463ADD">
      <w:pPr>
        <w:jc w:val="center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ADD" w:rsidRPr="003D4F98" w:rsidRDefault="00463ADD" w:rsidP="00463ADD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 БАБУШКИНСКОГО МУНИЦИПАЛЬНОГО </w:t>
      </w:r>
      <w:r>
        <w:rPr>
          <w:sz w:val="20"/>
          <w:szCs w:val="20"/>
        </w:rPr>
        <w:t>ОКРУГА</w:t>
      </w:r>
      <w:r w:rsidRPr="003D4F98">
        <w:rPr>
          <w:sz w:val="20"/>
          <w:szCs w:val="20"/>
        </w:rPr>
        <w:t xml:space="preserve"> ВОЛОГОДСКОЙ ОБЛАСТИ</w:t>
      </w:r>
    </w:p>
    <w:p w:rsidR="00463ADD" w:rsidRDefault="00463ADD" w:rsidP="00463ADD">
      <w:pPr>
        <w:jc w:val="center"/>
      </w:pPr>
    </w:p>
    <w:p w:rsidR="00463ADD" w:rsidRPr="00C675D9" w:rsidRDefault="00E22403" w:rsidP="00463A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63ADD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463ADD" w:rsidRDefault="00463ADD" w:rsidP="00463ADD">
      <w:pPr>
        <w:jc w:val="center"/>
        <w:rPr>
          <w:lang w:val="en-US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1223"/>
        <w:gridCol w:w="425"/>
      </w:tblGrid>
      <w:tr w:rsidR="00463ADD" w:rsidRPr="00C675D9" w:rsidTr="00CD0446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463ADD" w:rsidRPr="00C675D9" w:rsidRDefault="00B75633" w:rsidP="00B75633">
            <w:pPr>
              <w:jc w:val="center"/>
            </w:pPr>
            <w:r>
              <w:t>27.11</w:t>
            </w:r>
            <w:r w:rsidR="00A770A3">
              <w:t>.</w:t>
            </w:r>
            <w:r w:rsidR="00463ADD">
              <w:t xml:space="preserve"> 2023 года</w:t>
            </w:r>
          </w:p>
        </w:tc>
        <w:tc>
          <w:tcPr>
            <w:tcW w:w="4320" w:type="dxa"/>
          </w:tcPr>
          <w:p w:rsidR="00463ADD" w:rsidRPr="00C675D9" w:rsidRDefault="00463ADD" w:rsidP="00CD0446">
            <w:pPr>
              <w:jc w:val="center"/>
            </w:pPr>
          </w:p>
        </w:tc>
        <w:tc>
          <w:tcPr>
            <w:tcW w:w="541" w:type="dxa"/>
          </w:tcPr>
          <w:p w:rsidR="00463ADD" w:rsidRPr="00C675D9" w:rsidRDefault="00463ADD" w:rsidP="00CD0446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63ADD" w:rsidRPr="00C675D9" w:rsidRDefault="00B75633" w:rsidP="00B75633">
            <w:pPr>
              <w:jc w:val="center"/>
            </w:pPr>
            <w:bookmarkStart w:id="0" w:name="_GoBack"/>
            <w:bookmarkEnd w:id="0"/>
            <w:r>
              <w:t>996</w:t>
            </w:r>
          </w:p>
        </w:tc>
      </w:tr>
      <w:tr w:rsidR="00463ADD" w:rsidTr="00CD0446">
        <w:tc>
          <w:tcPr>
            <w:tcW w:w="2988" w:type="dxa"/>
            <w:tcBorders>
              <w:top w:val="single" w:sz="4" w:space="0" w:color="auto"/>
            </w:tcBorders>
          </w:tcPr>
          <w:p w:rsidR="00463ADD" w:rsidRDefault="00463ADD" w:rsidP="00CD0446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63ADD" w:rsidRDefault="00463ADD" w:rsidP="00CD0446">
            <w:pPr>
              <w:jc w:val="center"/>
              <w:rPr>
                <w:sz w:val="28"/>
              </w:rPr>
            </w:pPr>
          </w:p>
          <w:p w:rsidR="00463ADD" w:rsidRPr="00C675D9" w:rsidRDefault="00463ADD" w:rsidP="00CD0446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463ADD" w:rsidRDefault="00463ADD" w:rsidP="00CD0446">
            <w:pPr>
              <w:rPr>
                <w:sz w:val="28"/>
              </w:rPr>
            </w:pPr>
          </w:p>
        </w:tc>
      </w:tr>
    </w:tbl>
    <w:p w:rsidR="00787C6C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A770A3" w:rsidRPr="00A770A3" w:rsidRDefault="00A770A3" w:rsidP="00A770A3">
      <w:pPr>
        <w:widowControl w:val="0"/>
        <w:ind w:firstLine="567"/>
        <w:jc w:val="center"/>
        <w:rPr>
          <w:b/>
          <w:sz w:val="28"/>
        </w:rPr>
      </w:pPr>
      <w:r w:rsidRPr="00A770A3">
        <w:rPr>
          <w:b/>
          <w:sz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Бабушкинского муниципального округа Вологодской области</w:t>
      </w:r>
    </w:p>
    <w:p w:rsidR="00463ADD" w:rsidRPr="001744CF" w:rsidRDefault="00463ADD" w:rsidP="00A770A3">
      <w:pPr>
        <w:widowControl w:val="0"/>
        <w:autoSpaceDE w:val="0"/>
        <w:autoSpaceDN w:val="0"/>
        <w:jc w:val="center"/>
        <w:outlineLvl w:val="0"/>
        <w:rPr>
          <w:b/>
          <w:sz w:val="27"/>
          <w:szCs w:val="28"/>
          <w:lang w:eastAsia="en-US" w:bidi="en-US"/>
        </w:rPr>
      </w:pPr>
    </w:p>
    <w:p w:rsidR="001954A3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соответствии с </w:t>
      </w:r>
      <w:r w:rsidR="00787C6C" w:rsidRPr="001744CF">
        <w:rPr>
          <w:sz w:val="28"/>
          <w:szCs w:val="28"/>
          <w:lang w:eastAsia="en-US" w:bidi="en-US"/>
        </w:rPr>
        <w:t xml:space="preserve">Федеральными законами от 31 июля 2020 года № 247-ФЗ «Об обязательных требованиях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 w:bidi="en-US"/>
        </w:rPr>
        <w:t>р</w:t>
      </w:r>
      <w:r w:rsidRPr="001744CF">
        <w:rPr>
          <w:sz w:val="28"/>
          <w:szCs w:val="28"/>
          <w:lang w:eastAsia="en-US" w:bidi="en-US"/>
        </w:rPr>
        <w:t xml:space="preserve">уководствуясь </w:t>
      </w:r>
      <w:r w:rsidR="00787C6C" w:rsidRPr="001744CF">
        <w:rPr>
          <w:sz w:val="28"/>
          <w:szCs w:val="28"/>
          <w:lang w:eastAsia="en-US" w:bidi="en-US"/>
        </w:rPr>
        <w:t xml:space="preserve">Уставом </w:t>
      </w:r>
      <w:r w:rsidR="00FF77E2">
        <w:rPr>
          <w:sz w:val="28"/>
          <w:szCs w:val="28"/>
          <w:lang w:eastAsia="en-US" w:bidi="en-US"/>
        </w:rPr>
        <w:t>Бабушкинского муниципального округа Вологодской области</w:t>
      </w:r>
      <w:r w:rsidR="00787C6C" w:rsidRPr="001744CF">
        <w:rPr>
          <w:sz w:val="28"/>
          <w:szCs w:val="28"/>
          <w:lang w:eastAsia="en-US" w:bidi="en-US"/>
        </w:rPr>
        <w:t xml:space="preserve">, </w:t>
      </w:r>
    </w:p>
    <w:p w:rsidR="001954A3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787C6C" w:rsidRPr="001954A3" w:rsidRDefault="001954A3" w:rsidP="00787C6C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ПОСТАНОВЛЯЮ:</w:t>
      </w:r>
    </w:p>
    <w:p w:rsidR="001954A3" w:rsidRPr="001744CF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Утвердить Порядок установления и оценки применения</w:t>
      </w:r>
      <w:r w:rsidRPr="001744CF">
        <w:rPr>
          <w:spacing w:val="47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 xml:space="preserve">обязательных требований, содержащихся в нормативных правовых актах </w:t>
      </w:r>
      <w:r w:rsidR="001954A3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 xml:space="preserve">, размещения и актуализации в информационно-телекоммуникационной сети «Интернет» перечней нормативных правовых актов </w:t>
      </w:r>
      <w:r w:rsidR="001954A3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>, содержащих обязательные требования (прилагается).</w:t>
      </w:r>
    </w:p>
    <w:p w:rsidR="00B25B3F" w:rsidRDefault="001954A3" w:rsidP="00B25B3F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>
        <w:rPr>
          <w:sz w:val="28"/>
          <w:szCs w:val="22"/>
          <w:lang w:eastAsia="en-US" w:bidi="en-US"/>
        </w:rPr>
        <w:t>Настоящее п</w:t>
      </w:r>
      <w:r w:rsidR="00787C6C" w:rsidRPr="001744CF">
        <w:rPr>
          <w:sz w:val="28"/>
          <w:szCs w:val="22"/>
          <w:lang w:eastAsia="en-US" w:bidi="en-US"/>
        </w:rPr>
        <w:t xml:space="preserve">остановление </w:t>
      </w:r>
      <w:r>
        <w:rPr>
          <w:sz w:val="28"/>
          <w:szCs w:val="22"/>
          <w:lang w:eastAsia="en-US" w:bidi="en-US"/>
        </w:rPr>
        <w:t xml:space="preserve">подлежит размещению в информационно-телекоммуникационной сети «Интернет» на официальном сайте Бабушкинского муниципального округа и </w:t>
      </w:r>
      <w:r w:rsidR="00787C6C" w:rsidRPr="001744CF">
        <w:rPr>
          <w:sz w:val="28"/>
          <w:szCs w:val="22"/>
          <w:lang w:eastAsia="en-US" w:bidi="en-US"/>
        </w:rPr>
        <w:t>вступает в силу с</w:t>
      </w:r>
      <w:r>
        <w:rPr>
          <w:sz w:val="28"/>
          <w:szCs w:val="22"/>
          <w:lang w:eastAsia="en-US" w:bidi="en-US"/>
        </w:rPr>
        <w:t>о дня подписания</w:t>
      </w:r>
      <w:r w:rsidR="00787C6C" w:rsidRPr="001744CF">
        <w:rPr>
          <w:sz w:val="28"/>
          <w:szCs w:val="22"/>
          <w:lang w:eastAsia="en-US" w:bidi="en-US"/>
        </w:rPr>
        <w:t>.</w:t>
      </w:r>
    </w:p>
    <w:p w:rsidR="00B25B3F" w:rsidRDefault="00A770A3" w:rsidP="00B25B3F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8"/>
          <w:lang w:eastAsia="en-US" w:bidi="en-US"/>
        </w:rPr>
      </w:pPr>
      <w:r w:rsidRPr="00B25B3F">
        <w:rPr>
          <w:sz w:val="28"/>
          <w:szCs w:val="28"/>
          <w:lang w:eastAsia="en-US" w:bidi="en-US"/>
        </w:rPr>
        <w:t>Признать утратившим силу постановление администрации Бабушкинского муниципального округа Вологодской области от 11.07.2023 года № 637 «</w:t>
      </w:r>
      <w:r w:rsidR="00B25B3F" w:rsidRPr="00B25B3F">
        <w:rPr>
          <w:bCs/>
          <w:sz w:val="28"/>
          <w:szCs w:val="28"/>
          <w:lang w:eastAsia="en-US" w:bidi="en-US"/>
        </w:rPr>
        <w:t>Об утверждении Порядка установления и оценки применения обязательных требований, содержащихся в нормативных правовых актах Бабушкинского муниципального округа, размещения и актуализации в информационно-телекоммуникационной сети «Интернет» перечней нормативных правовых актов Бабушкинского муниципального округа, содержащих обязательные требования.</w:t>
      </w:r>
    </w:p>
    <w:p w:rsidR="001954A3" w:rsidRPr="00B25B3F" w:rsidRDefault="001954A3" w:rsidP="00B25B3F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8"/>
          <w:lang w:eastAsia="en-US" w:bidi="en-US"/>
        </w:rPr>
      </w:pPr>
      <w:r w:rsidRPr="00B25B3F">
        <w:rPr>
          <w:sz w:val="28"/>
          <w:szCs w:val="28"/>
          <w:lang w:eastAsia="en-US" w:bidi="en-US"/>
        </w:rPr>
        <w:t>Контроль за исполнением настоящего постановления возложить</w:t>
      </w:r>
      <w:r w:rsidRPr="00B25B3F">
        <w:rPr>
          <w:sz w:val="28"/>
          <w:szCs w:val="22"/>
          <w:lang w:eastAsia="en-US" w:bidi="en-US"/>
        </w:rPr>
        <w:t xml:space="preserve"> на начальника отдела экономики и отраслевого развития администрации округа.</w:t>
      </w:r>
    </w:p>
    <w:p w:rsidR="001954A3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</w:p>
    <w:p w:rsidR="001954A3" w:rsidRPr="001744CF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  <w:r>
        <w:rPr>
          <w:sz w:val="28"/>
          <w:szCs w:val="22"/>
          <w:lang w:eastAsia="en-US" w:bidi="en-US"/>
        </w:rPr>
        <w:t>Глава округа                                                                                     Т.С. Жирохова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753540" w:rsidRDefault="001954A3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Пр</w:t>
      </w:r>
      <w:r w:rsidR="00787C6C" w:rsidRPr="001744CF">
        <w:rPr>
          <w:sz w:val="28"/>
          <w:szCs w:val="28"/>
          <w:lang w:eastAsia="en-US" w:bidi="en-US"/>
        </w:rPr>
        <w:t xml:space="preserve">иложение </w:t>
      </w:r>
    </w:p>
    <w:p w:rsidR="00231EDE" w:rsidRDefault="00B75633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 п</w:t>
      </w:r>
      <w:r w:rsidR="00787C6C" w:rsidRPr="001744CF">
        <w:rPr>
          <w:sz w:val="28"/>
          <w:szCs w:val="28"/>
          <w:lang w:eastAsia="en-US" w:bidi="en-US"/>
        </w:rPr>
        <w:t xml:space="preserve">остановлению </w:t>
      </w:r>
    </w:p>
    <w:p w:rsidR="00231EDE" w:rsidRDefault="00753540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а</w:t>
      </w:r>
      <w:r w:rsidR="00787C6C" w:rsidRPr="001744CF">
        <w:rPr>
          <w:sz w:val="28"/>
          <w:szCs w:val="28"/>
          <w:lang w:eastAsia="en-US" w:bidi="en-US"/>
        </w:rPr>
        <w:t xml:space="preserve">дминистрации </w:t>
      </w:r>
      <w:r w:rsidR="00231EDE">
        <w:rPr>
          <w:sz w:val="28"/>
          <w:szCs w:val="28"/>
          <w:lang w:eastAsia="en-US" w:bidi="en-US"/>
        </w:rPr>
        <w:t xml:space="preserve">Бабушкинского </w:t>
      </w:r>
    </w:p>
    <w:p w:rsidR="00231EDE" w:rsidRDefault="00231EDE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муниципального округа </w:t>
      </w:r>
    </w:p>
    <w:p w:rsidR="00231EDE" w:rsidRDefault="00231EDE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Вологодской области </w:t>
      </w:r>
    </w:p>
    <w:p w:rsidR="00787C6C" w:rsidRPr="001744CF" w:rsidRDefault="00B75633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от 27.11.2023 года № 996</w:t>
      </w:r>
      <w:r w:rsidR="00231EDE">
        <w:rPr>
          <w:sz w:val="28"/>
          <w:szCs w:val="28"/>
          <w:lang w:eastAsia="en-US" w:bidi="en-US"/>
        </w:rPr>
        <w:t xml:space="preserve"> </w:t>
      </w:r>
    </w:p>
    <w:p w:rsidR="00787C6C" w:rsidRPr="001744CF" w:rsidRDefault="00787C6C" w:rsidP="00787C6C">
      <w:pPr>
        <w:widowControl w:val="0"/>
        <w:autoSpaceDE w:val="0"/>
        <w:autoSpaceDN w:val="0"/>
        <w:outlineLvl w:val="0"/>
        <w:rPr>
          <w:sz w:val="27"/>
          <w:szCs w:val="28"/>
          <w:lang w:eastAsia="en-US" w:bidi="en-US"/>
        </w:rPr>
      </w:pP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Порядок установления и оценки применения обязательных требований,</w:t>
      </w: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устанавливаемых муниципальными нормативными правовыми актами</w:t>
      </w: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Бабушкинского муниципального округа Вологодской области</w:t>
      </w:r>
    </w:p>
    <w:p w:rsidR="00A770A3" w:rsidRDefault="00A770A3" w:rsidP="00A770A3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 xml:space="preserve"> (далее - Порядок)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tabs>
          <w:tab w:val="left" w:pos="4512"/>
        </w:tabs>
        <w:autoSpaceDE w:val="0"/>
        <w:autoSpaceDN w:val="0"/>
        <w:jc w:val="center"/>
        <w:rPr>
          <w:b/>
          <w:sz w:val="28"/>
          <w:szCs w:val="22"/>
          <w:lang w:eastAsia="en-US" w:bidi="en-US"/>
        </w:rPr>
      </w:pPr>
      <w:r w:rsidRPr="001744CF">
        <w:rPr>
          <w:b/>
          <w:sz w:val="28"/>
          <w:szCs w:val="22"/>
          <w:lang w:eastAsia="en-US" w:bidi="en-US"/>
        </w:rPr>
        <w:t>1. Общие</w:t>
      </w:r>
      <w:r w:rsidRPr="001744CF">
        <w:rPr>
          <w:b/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b/>
          <w:sz w:val="28"/>
          <w:szCs w:val="22"/>
          <w:lang w:eastAsia="en-US" w:bidi="en-US"/>
        </w:rPr>
        <w:t>положения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Федеральным законом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 w:rsidR="00753540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(далее - МНПА) обязательных требований, которые связаны с осуществлением предпринимательской и иной экономической деятельности и </w:t>
      </w:r>
      <w:r w:rsidRPr="001744CF">
        <w:rPr>
          <w:color w:val="000000"/>
          <w:sz w:val="28"/>
          <w:szCs w:val="28"/>
          <w:lang w:bidi="en-US"/>
        </w:rPr>
        <w:t>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1744CF">
        <w:rPr>
          <w:sz w:val="28"/>
          <w:szCs w:val="28"/>
          <w:lang w:eastAsia="en-US" w:bidi="en-US"/>
        </w:rPr>
        <w:t xml:space="preserve"> (далее - обязательные требования), и оценки их</w:t>
      </w:r>
      <w:r w:rsidRPr="001744CF">
        <w:rPr>
          <w:spacing w:val="-3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применения, а также порядок размещения и актуализации в информационно-телекоммуникационной сети «Интернет» перечней нормативных правовых актов </w:t>
      </w:r>
      <w:r w:rsidR="001954A3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>, содержащих обязательные требования.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052072" w:rsidRPr="00A770A3" w:rsidRDefault="00787C6C" w:rsidP="00052072">
      <w:pPr>
        <w:ind w:firstLine="567"/>
        <w:jc w:val="center"/>
        <w:outlineLvl w:val="0"/>
        <w:rPr>
          <w:b/>
          <w:sz w:val="28"/>
        </w:rPr>
      </w:pPr>
      <w:r w:rsidRPr="00A770A3">
        <w:rPr>
          <w:b/>
          <w:bCs/>
          <w:sz w:val="28"/>
          <w:szCs w:val="28"/>
          <w:lang w:eastAsia="en-US" w:bidi="en-US"/>
        </w:rPr>
        <w:t>2</w:t>
      </w:r>
      <w:r w:rsidR="00052072" w:rsidRPr="00A770A3">
        <w:rPr>
          <w:b/>
          <w:sz w:val="28"/>
        </w:rPr>
        <w:t>. Порядок установления обязательных требований</w:t>
      </w:r>
    </w:p>
    <w:p w:rsidR="00052072" w:rsidRDefault="00052072" w:rsidP="00052072">
      <w:pPr>
        <w:ind w:firstLine="567"/>
        <w:rPr>
          <w:sz w:val="28"/>
        </w:rPr>
      </w:pP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2.1. Уполномоченным лицом администрации Бабушкинского муниципального округа Вологодской области, ответственным за подготовку проекта муниципального нормативного правового акта, устанавливающего обязательные требования (далее - разработчик), при установлении обязательных требований должны быть соблюдены принципы, установленные статьей 4 Федерального закона № 247-ФЗ.</w:t>
      </w:r>
    </w:p>
    <w:p w:rsidR="00052072" w:rsidRDefault="00052072" w:rsidP="00052072">
      <w:pPr>
        <w:ind w:firstLine="680"/>
        <w:jc w:val="both"/>
        <w:rPr>
          <w:sz w:val="28"/>
        </w:rPr>
      </w:pPr>
      <w:r>
        <w:rPr>
          <w:sz w:val="28"/>
        </w:rPr>
        <w:t xml:space="preserve">2.2. 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>
        <w:rPr>
          <w:sz w:val="28"/>
        </w:rPr>
        <w:lastRenderedPageBreak/>
        <w:t>муниципального нормативного правового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052072" w:rsidRDefault="00052072" w:rsidP="00052072">
      <w:pPr>
        <w:ind w:firstLine="680"/>
        <w:jc w:val="both"/>
        <w:rPr>
          <w:sz w:val="28"/>
        </w:rPr>
      </w:pPr>
      <w:r>
        <w:rPr>
          <w:sz w:val="28"/>
        </w:rPr>
        <w:t>Положения муниципальных нормативных правовых актов, которыми вносятся изменения в ранее принятые нормативные правовые акты, могут вступать в силу в иные, чем указано в абзаце 1 пункта 2.2 настоящего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2.3. Муниципальным нормативным правым актом, содержащим обязательные требования, должен предусматриваться срок его действия, который не может превышать шесть лет со дня его вступления в силу.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1" w:name="Par15"/>
      <w:bookmarkEnd w:id="1"/>
      <w:r>
        <w:rPr>
          <w:sz w:val="28"/>
        </w:rPr>
        <w:t>2.4. В целях обеспечения возможности проведения публичного обсуждения проекта муниципального нормативного правового акта разработчик в течение рабочего дня, следующего за днем направления проекта муниципального нормативного правового акта на согласование в заинтересованные структурные подразделения администрации Бабушкинского муниципального округа Вологодской области, обеспечивает размещение на официальном сайте Бабушкинского муниципального округа Вологодской области в информационно-телекоммуникационной сети «Интернет» (далее - официальный сайт):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проекта муниципального нормативного правового акта;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пояснительной записки к проекту муниципального нормативного правового акта;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2" w:name="Par19"/>
      <w:bookmarkEnd w:id="2"/>
      <w:r>
        <w:rPr>
          <w:sz w:val="28"/>
        </w:rPr>
        <w:t>Разработчиком указывается срок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на официальном сайте документов и информации, указанных в настоящем пункте.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По внесенным предложениям (замечаниям) разработчик принимает меры по доработке проекта муниципального нормативного правового акта, а в случае </w:t>
      </w:r>
      <w:r>
        <w:rPr>
          <w:sz w:val="28"/>
        </w:rPr>
        <w:lastRenderedPageBreak/>
        <w:t>несогласия с ними готовит дополнение к пояснительной записке, в котором указывает основания своего несогласия. О результатах рассмотрения предложений (замечаний) разработчик в письменной форме информирует граждан, организации, которые направили предложения (замечания) по проекту муниципального нормативного правового акта, в течение 30 календарных дней со дня регистрации соответствующих предложений (замечаний) разработчиком.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3" w:name="Par22"/>
      <w:bookmarkEnd w:id="3"/>
      <w:r>
        <w:rPr>
          <w:sz w:val="28"/>
        </w:rPr>
        <w:t>2.5. В случае если в отношении проекта муниципального нормативного правового акта необходимо проведение процедуры оценки регулирующего воздействия, проведение публичного обсуждения указанного проекта муниципального нормативного правового акта осуществляется в форме публичных консультаций, проводимых в соответствии с муниципальным правовым актом администрации Б</w:t>
      </w:r>
      <w:r w:rsidR="00E9318E">
        <w:rPr>
          <w:sz w:val="28"/>
        </w:rPr>
        <w:t>абушкинского</w:t>
      </w:r>
      <w:r>
        <w:rPr>
          <w:sz w:val="28"/>
        </w:rPr>
        <w:t xml:space="preserve"> муниципального округа Вологодской области, устанавливающим Порядок проведения оценки регулирующего воздействия проектов муниципальных правовых актов.</w:t>
      </w:r>
    </w:p>
    <w:p w:rsidR="00052072" w:rsidRDefault="00052072" w:rsidP="00052072">
      <w:pPr>
        <w:ind w:firstLine="709"/>
        <w:jc w:val="both"/>
        <w:rPr>
          <w:sz w:val="28"/>
        </w:rPr>
      </w:pPr>
      <w:r>
        <w:rPr>
          <w:sz w:val="28"/>
        </w:rPr>
        <w:t xml:space="preserve">2.6. В целях оценки обязательных требований на соответствие законодательству Российской Федерации, Вологодской области, муниципальным правовым актам Бабушкинского  муниципального округа Вологодской области проводится правовая экспертиза проекта правового акта в соответствии с муниципальным правовым актом, устанавливающим порядок проведения экспертизы. </w:t>
      </w:r>
    </w:p>
    <w:p w:rsidR="00052072" w:rsidRPr="00A770A3" w:rsidRDefault="00052072" w:rsidP="00052072">
      <w:pPr>
        <w:ind w:firstLine="709"/>
        <w:jc w:val="center"/>
        <w:rPr>
          <w:b/>
          <w:sz w:val="28"/>
        </w:rPr>
      </w:pPr>
      <w:r>
        <w:rPr>
          <w:sz w:val="28"/>
          <w:highlight w:val="cyan"/>
        </w:rPr>
        <w:br/>
      </w:r>
      <w:r w:rsidRPr="00A770A3">
        <w:rPr>
          <w:b/>
          <w:sz w:val="28"/>
        </w:rPr>
        <w:t>3. Условия установления обязательных требований</w:t>
      </w:r>
    </w:p>
    <w:p w:rsidR="00052072" w:rsidRDefault="00052072" w:rsidP="00052072">
      <w:pPr>
        <w:ind w:firstLine="567"/>
        <w:jc w:val="both"/>
        <w:rPr>
          <w:sz w:val="28"/>
        </w:rPr>
      </w:pP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 При установлении обязательных требований муниципальными нормативными правовыми актами Бабушкинского муниципального округа Вологодской области должны быть определены: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3.1.1. содержание обязательных требований (условия, ограничения, запреты, обязанности);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3.1.2. лица, обязанные соблюдать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3.1.3. в зависимости от объекта установления обязательных требований: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3.1.4. формы оценки соблюдения обязательных требований  муниципальный контроль, привлечение к административной ответственности, предоставление разрешений);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3.1.5. отраслевой (функциональный) орган, структурное подразделение, осуществляющие оценку соблюдения обязательных требований.</w:t>
      </w:r>
    </w:p>
    <w:p w:rsidR="00052072" w:rsidRDefault="00052072" w:rsidP="00052072">
      <w:pPr>
        <w:ind w:firstLine="567"/>
        <w:rPr>
          <w:sz w:val="28"/>
        </w:rPr>
      </w:pPr>
    </w:p>
    <w:p w:rsidR="00052072" w:rsidRPr="00A770A3" w:rsidRDefault="00052072" w:rsidP="00052072">
      <w:pPr>
        <w:ind w:firstLine="567"/>
        <w:jc w:val="center"/>
        <w:outlineLvl w:val="0"/>
        <w:rPr>
          <w:b/>
          <w:sz w:val="28"/>
        </w:rPr>
      </w:pPr>
      <w:r w:rsidRPr="00A770A3">
        <w:rPr>
          <w:b/>
          <w:sz w:val="28"/>
        </w:rPr>
        <w:t>4. Порядок оценки применения обязательных требований</w:t>
      </w:r>
    </w:p>
    <w:p w:rsidR="00052072" w:rsidRDefault="00052072" w:rsidP="00052072">
      <w:pPr>
        <w:ind w:firstLine="567"/>
        <w:rPr>
          <w:sz w:val="28"/>
        </w:rPr>
      </w:pPr>
    </w:p>
    <w:p w:rsidR="00052072" w:rsidRDefault="00052072" w:rsidP="00052072">
      <w:pPr>
        <w:ind w:firstLine="567"/>
        <w:jc w:val="both"/>
        <w:rPr>
          <w:sz w:val="28"/>
        </w:rPr>
      </w:pPr>
      <w:bookmarkStart w:id="4" w:name="Par32"/>
      <w:bookmarkEnd w:id="4"/>
      <w:r>
        <w:rPr>
          <w:sz w:val="28"/>
        </w:rPr>
        <w:lastRenderedPageBreak/>
        <w:t>4.1.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4.2. Процедура оценки применения обязательных требований включает в себя следующие этапы: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Главе Бабушкинского муниципального округа Вологодской области;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5" w:name="Par36"/>
      <w:bookmarkEnd w:id="5"/>
      <w:r>
        <w:rPr>
          <w:sz w:val="28"/>
        </w:rPr>
        <w:t xml:space="preserve">рассмотрение доклада Главой Бабушкинского муниципального округа Вологодской области и принятие одного из решений, указанных в пункте 4.14. настоящего Порядка. 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пункте 4.1. настоящего Порядка, и готовит проект доклада, включающего информацию, указанную в пунктах 4.5. - 4.8. настоящего Порядка.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4.4. Источниками информации для подготовки доклада являются: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применения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анализа осуществления контрольной деятельности;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анализа административной и судебной практики;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(замечания) граждан, организаций,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структурных подразделений администрации Бабушкинского муниципального округа Вологодской области, в том числе полученные при разработке проекта муниципального нормативного правового акта на этапе антикоррупционной экспертизы, оценки регулирующего воздействия, правовой экспертизы.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6" w:name="Par43"/>
      <w:bookmarkEnd w:id="6"/>
      <w:r>
        <w:rPr>
          <w:sz w:val="28"/>
        </w:rPr>
        <w:t>4.5. В доклад включается следующая информация: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общая характеристика оцениваемых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результаты оценки применения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выводы и предложения по итогам оценки применения обязательных требований.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4.6. Общая характеристика оцениваемых обязательных требований должна включать следующие сведения: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цели введения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реквизиты муниципального нормативного правового акта и содержащиеся в нем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сведения о внесенных в муниципальный нормативный правовой акт изменениях (при наличии);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сведения о полномочиях разработчика по установлению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период действия муниципального нормативного правового акта и его отдельных положений (при наличии);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4.7. Результаты оценки применения обязательных требований должны содержать следующую информацию: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соблюдение принципов установления и оценки применения обязательных требований, установленных Федеральным законом № 247-ФЗ;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анализ влияния социально-экономических последствий реализаций установленных обязательных требований на деятельность субъектов регулирования;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количество и содержание вступивших в законную силу судебных актов,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</w:t>
      </w:r>
      <w:r w:rsidR="00B75633">
        <w:rPr>
          <w:sz w:val="28"/>
        </w:rPr>
        <w:t>Бабушкинского</w:t>
      </w:r>
      <w:r>
        <w:rPr>
          <w:sz w:val="28"/>
        </w:rPr>
        <w:t xml:space="preserve"> муниципального округа Вологодской области  о привлечении лиц к административной ответственности.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7" w:name="Par62"/>
      <w:bookmarkEnd w:id="7"/>
      <w:r>
        <w:rPr>
          <w:sz w:val="28"/>
        </w:rPr>
        <w:t>4.8. Выводы и предложения по итогам оценки применения обязательных требований должны содержать один из следующих выводов: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4.9.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нижеперечисленных случаев: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в различных муниципальных нормативных правовых актах противоречащих друг другу обязательных требований;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противоречие обязательных требований принципам Федерального закона № 247-ФЗ и вышестоящим нормативным правовым актам;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отсутствие у разработчика предусмотренных законодательством Российской Федерации, Вологодской области, муниципальными правовыми актами </w:t>
      </w:r>
      <w:r w:rsidR="00E9318E">
        <w:rPr>
          <w:sz w:val="28"/>
        </w:rPr>
        <w:t>Бабушкинского</w:t>
      </w:r>
      <w:r>
        <w:rPr>
          <w:sz w:val="28"/>
        </w:rPr>
        <w:t xml:space="preserve"> муниципального округа Вологодской области, полномочий по установлению соответствующих обязательных требований.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4.10. 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действия муниципального нормативного правового акта, указанного в пункте 4.3 настоящего Порядка.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8" w:name="Par75"/>
      <w:bookmarkEnd w:id="8"/>
      <w:r>
        <w:rPr>
          <w:sz w:val="28"/>
        </w:rPr>
        <w:t>4.11.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Предложения (замечания) граждане, организации направляют по электронному или почтовому адресу, указанным на официальном сайте, или представляют их лично разработчику.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4.12. Разработчик рассматривает все предложения (замечания), поступившие через официальный сайт, в течение 5 календарных дней со дня истечения срока публичного обсуждения проекта доклада в связи с проведением публичного обсуждения проекта доклада.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9" w:name="Par78"/>
      <w:bookmarkEnd w:id="9"/>
      <w:r>
        <w:rPr>
          <w:sz w:val="28"/>
        </w:rPr>
        <w:t>В случае согласия с поступившими предложениями (замечаниями) разработчик в течение 5 календарных дней со дня истечения срока публичного обсуждения проекта доклада, указанного в пункте 4.11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О результатах рассмотрения предложений (замечаний) разработчик в письменной форме информирует граждан, организации, которые направили </w:t>
      </w:r>
      <w:r>
        <w:rPr>
          <w:sz w:val="28"/>
        </w:rPr>
        <w:lastRenderedPageBreak/>
        <w:t>предложения (замечания), в течение 30 календарных дней со дня регистрации соответствующих предложений (замечаний) следующим способом: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направления предложений (замечаний) посредством почтового отправления - почтовым отправлением с уведомлением о вручении;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направления предложений (замечаний) на электронный адрес разработчика - путем направления электронного документа на адрес электронной почты гражданина, организации, направившими соответствующие предложения (замечания).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В случае если гражданином, организацией, направившими предложения (замечания), был выбран способ направления информации, указанный в настоящем пункте, такая информация направляется гражданину, организации, которые направили предложения (замечания) выбранным им способом.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4.13. Разработчик направляет доработанный доклад, подписанный руководителем разработчика, для рассмотрения главе Бабушкинского муниципального округа Вологодской области с одновременным размещением доклада на официальном сайте.</w:t>
      </w:r>
    </w:p>
    <w:p w:rsidR="00052072" w:rsidRDefault="00052072" w:rsidP="00052072">
      <w:pPr>
        <w:ind w:firstLine="567"/>
        <w:jc w:val="both"/>
        <w:rPr>
          <w:sz w:val="28"/>
        </w:rPr>
      </w:pPr>
      <w:bookmarkStart w:id="10" w:name="Par86"/>
      <w:bookmarkEnd w:id="10"/>
      <w:r>
        <w:rPr>
          <w:sz w:val="28"/>
        </w:rPr>
        <w:t>4.14. Глава Бабушкинского муниципального округа Вологодской области  рассматривает доклад и принимает одно из следующих решений: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необходимости продления срока действия муниципального нормативного правового акта;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 необходимости дальнейшего применения обязательных требований с внесением изменений в муниципальный нормативный правовой акт;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об отсутствии необходимости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 xml:space="preserve">4.15. На основании решения Главы Бабушкинского муниципального округа Вологодской области, указанного в пункте 4.14 настоящего Порядка, разработчик готовит соответствующий муниципальный нормативный правовой акт. </w:t>
      </w:r>
    </w:p>
    <w:p w:rsidR="00052072" w:rsidRDefault="00052072" w:rsidP="00052072">
      <w:pPr>
        <w:ind w:firstLine="567"/>
        <w:jc w:val="both"/>
        <w:rPr>
          <w:sz w:val="28"/>
        </w:rPr>
      </w:pPr>
      <w:r>
        <w:rPr>
          <w:sz w:val="28"/>
        </w:rPr>
        <w:t>4.16. Ежегодно разработчиком подготавливается и размещается на официальном сайте информация о результатах оценки применения обязательных требований.</w:t>
      </w:r>
    </w:p>
    <w:p w:rsidR="00654875" w:rsidRDefault="00654875" w:rsidP="00052072">
      <w:pPr>
        <w:widowControl w:val="0"/>
        <w:tabs>
          <w:tab w:val="left" w:pos="2261"/>
        </w:tabs>
        <w:autoSpaceDE w:val="0"/>
        <w:autoSpaceDN w:val="0"/>
        <w:jc w:val="center"/>
        <w:outlineLvl w:val="0"/>
      </w:pPr>
    </w:p>
    <w:sectPr w:rsidR="00654875" w:rsidSect="00052072"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10E" w:rsidRDefault="004F210E" w:rsidP="001954A3">
      <w:r>
        <w:separator/>
      </w:r>
    </w:p>
  </w:endnote>
  <w:endnote w:type="continuationSeparator" w:id="1">
    <w:p w:rsidR="004F210E" w:rsidRDefault="004F210E" w:rsidP="0019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10E" w:rsidRDefault="004F210E" w:rsidP="001954A3">
      <w:r>
        <w:separator/>
      </w:r>
    </w:p>
  </w:footnote>
  <w:footnote w:type="continuationSeparator" w:id="1">
    <w:p w:rsidR="004F210E" w:rsidRDefault="004F210E" w:rsidP="0019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968"/>
    <w:multiLevelType w:val="hybridMultilevel"/>
    <w:tmpl w:val="A91E618C"/>
    <w:lvl w:ilvl="0" w:tplc="C7C8EC0A">
      <w:start w:val="1"/>
      <w:numFmt w:val="decimal"/>
      <w:lvlText w:val="%1."/>
      <w:lvlJc w:val="left"/>
      <w:pPr>
        <w:ind w:left="173" w:hanging="4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F0383676">
      <w:start w:val="1"/>
      <w:numFmt w:val="decimal"/>
      <w:lvlText w:val="%2."/>
      <w:lvlJc w:val="left"/>
      <w:pPr>
        <w:ind w:left="451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A50E9EEE">
      <w:numFmt w:val="bullet"/>
      <w:lvlText w:val="•"/>
      <w:lvlJc w:val="left"/>
      <w:pPr>
        <w:ind w:left="5182" w:hanging="280"/>
      </w:pPr>
      <w:rPr>
        <w:rFonts w:hint="default"/>
        <w:lang w:val="en-US" w:eastAsia="en-US" w:bidi="en-US"/>
      </w:rPr>
    </w:lvl>
    <w:lvl w:ilvl="3" w:tplc="B6DEEA8A">
      <w:numFmt w:val="bullet"/>
      <w:lvlText w:val="•"/>
      <w:lvlJc w:val="left"/>
      <w:pPr>
        <w:ind w:left="5845" w:hanging="280"/>
      </w:pPr>
      <w:rPr>
        <w:rFonts w:hint="default"/>
        <w:lang w:val="en-US" w:eastAsia="en-US" w:bidi="en-US"/>
      </w:rPr>
    </w:lvl>
    <w:lvl w:ilvl="4" w:tplc="7368D566">
      <w:numFmt w:val="bullet"/>
      <w:lvlText w:val="•"/>
      <w:lvlJc w:val="left"/>
      <w:pPr>
        <w:ind w:left="6508" w:hanging="280"/>
      </w:pPr>
      <w:rPr>
        <w:rFonts w:hint="default"/>
        <w:lang w:val="en-US" w:eastAsia="en-US" w:bidi="en-US"/>
      </w:rPr>
    </w:lvl>
    <w:lvl w:ilvl="5" w:tplc="4A225ED8">
      <w:numFmt w:val="bullet"/>
      <w:lvlText w:val="•"/>
      <w:lvlJc w:val="left"/>
      <w:pPr>
        <w:ind w:left="7171" w:hanging="280"/>
      </w:pPr>
      <w:rPr>
        <w:rFonts w:hint="default"/>
        <w:lang w:val="en-US" w:eastAsia="en-US" w:bidi="en-US"/>
      </w:rPr>
    </w:lvl>
    <w:lvl w:ilvl="6" w:tplc="E620D684">
      <w:numFmt w:val="bullet"/>
      <w:lvlText w:val="•"/>
      <w:lvlJc w:val="left"/>
      <w:pPr>
        <w:ind w:left="7834" w:hanging="280"/>
      </w:pPr>
      <w:rPr>
        <w:rFonts w:hint="default"/>
        <w:lang w:val="en-US" w:eastAsia="en-US" w:bidi="en-US"/>
      </w:rPr>
    </w:lvl>
    <w:lvl w:ilvl="7" w:tplc="2CF068FA">
      <w:numFmt w:val="bullet"/>
      <w:lvlText w:val="•"/>
      <w:lvlJc w:val="left"/>
      <w:pPr>
        <w:ind w:left="8497" w:hanging="280"/>
      </w:pPr>
      <w:rPr>
        <w:rFonts w:hint="default"/>
        <w:lang w:val="en-US" w:eastAsia="en-US" w:bidi="en-US"/>
      </w:rPr>
    </w:lvl>
    <w:lvl w:ilvl="8" w:tplc="B04E2054">
      <w:numFmt w:val="bullet"/>
      <w:lvlText w:val="•"/>
      <w:lvlJc w:val="left"/>
      <w:pPr>
        <w:ind w:left="9160" w:hanging="280"/>
      </w:pPr>
      <w:rPr>
        <w:rFonts w:hint="default"/>
        <w:lang w:val="en-US" w:eastAsia="en-US" w:bidi="en-US"/>
      </w:rPr>
    </w:lvl>
  </w:abstractNum>
  <w:abstractNum w:abstractNumId="1">
    <w:nsid w:val="16E33551"/>
    <w:multiLevelType w:val="hybridMultilevel"/>
    <w:tmpl w:val="A91E618C"/>
    <w:lvl w:ilvl="0" w:tplc="C7C8EC0A">
      <w:start w:val="1"/>
      <w:numFmt w:val="decimal"/>
      <w:lvlText w:val="%1."/>
      <w:lvlJc w:val="left"/>
      <w:pPr>
        <w:ind w:left="173" w:hanging="4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F0383676">
      <w:start w:val="1"/>
      <w:numFmt w:val="decimal"/>
      <w:lvlText w:val="%2."/>
      <w:lvlJc w:val="left"/>
      <w:pPr>
        <w:ind w:left="451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A50E9EEE">
      <w:numFmt w:val="bullet"/>
      <w:lvlText w:val="•"/>
      <w:lvlJc w:val="left"/>
      <w:pPr>
        <w:ind w:left="5182" w:hanging="280"/>
      </w:pPr>
      <w:rPr>
        <w:rFonts w:hint="default"/>
        <w:lang w:val="en-US" w:eastAsia="en-US" w:bidi="en-US"/>
      </w:rPr>
    </w:lvl>
    <w:lvl w:ilvl="3" w:tplc="B6DEEA8A">
      <w:numFmt w:val="bullet"/>
      <w:lvlText w:val="•"/>
      <w:lvlJc w:val="left"/>
      <w:pPr>
        <w:ind w:left="5845" w:hanging="280"/>
      </w:pPr>
      <w:rPr>
        <w:rFonts w:hint="default"/>
        <w:lang w:val="en-US" w:eastAsia="en-US" w:bidi="en-US"/>
      </w:rPr>
    </w:lvl>
    <w:lvl w:ilvl="4" w:tplc="7368D566">
      <w:numFmt w:val="bullet"/>
      <w:lvlText w:val="•"/>
      <w:lvlJc w:val="left"/>
      <w:pPr>
        <w:ind w:left="6508" w:hanging="280"/>
      </w:pPr>
      <w:rPr>
        <w:rFonts w:hint="default"/>
        <w:lang w:val="en-US" w:eastAsia="en-US" w:bidi="en-US"/>
      </w:rPr>
    </w:lvl>
    <w:lvl w:ilvl="5" w:tplc="4A225ED8">
      <w:numFmt w:val="bullet"/>
      <w:lvlText w:val="•"/>
      <w:lvlJc w:val="left"/>
      <w:pPr>
        <w:ind w:left="7171" w:hanging="280"/>
      </w:pPr>
      <w:rPr>
        <w:rFonts w:hint="default"/>
        <w:lang w:val="en-US" w:eastAsia="en-US" w:bidi="en-US"/>
      </w:rPr>
    </w:lvl>
    <w:lvl w:ilvl="6" w:tplc="E620D684">
      <w:numFmt w:val="bullet"/>
      <w:lvlText w:val="•"/>
      <w:lvlJc w:val="left"/>
      <w:pPr>
        <w:ind w:left="7834" w:hanging="280"/>
      </w:pPr>
      <w:rPr>
        <w:rFonts w:hint="default"/>
        <w:lang w:val="en-US" w:eastAsia="en-US" w:bidi="en-US"/>
      </w:rPr>
    </w:lvl>
    <w:lvl w:ilvl="7" w:tplc="2CF068FA">
      <w:numFmt w:val="bullet"/>
      <w:lvlText w:val="•"/>
      <w:lvlJc w:val="left"/>
      <w:pPr>
        <w:ind w:left="8497" w:hanging="280"/>
      </w:pPr>
      <w:rPr>
        <w:rFonts w:hint="default"/>
        <w:lang w:val="en-US" w:eastAsia="en-US" w:bidi="en-US"/>
      </w:rPr>
    </w:lvl>
    <w:lvl w:ilvl="8" w:tplc="B04E2054">
      <w:numFmt w:val="bullet"/>
      <w:lvlText w:val="•"/>
      <w:lvlJc w:val="left"/>
      <w:pPr>
        <w:ind w:left="9160" w:hanging="280"/>
      </w:pPr>
      <w:rPr>
        <w:rFonts w:hint="default"/>
        <w:lang w:val="en-US" w:eastAsia="en-US" w:bidi="en-US"/>
      </w:rPr>
    </w:lvl>
  </w:abstractNum>
  <w:abstractNum w:abstractNumId="2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rFonts w:hint="default"/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rFonts w:hint="default"/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rFonts w:hint="default"/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rFonts w:hint="default"/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rFonts w:hint="default"/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rFonts w:hint="default"/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rFonts w:hint="default"/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rFonts w:hint="default"/>
        <w:lang w:val="en-US" w:eastAsia="en-US" w:bidi="en-US"/>
      </w:rPr>
    </w:lvl>
  </w:abstractNum>
  <w:abstractNum w:abstractNumId="3">
    <w:nsid w:val="366B694D"/>
    <w:multiLevelType w:val="hybridMultilevel"/>
    <w:tmpl w:val="D5CECC38"/>
    <w:lvl w:ilvl="0" w:tplc="1D92E542">
      <w:numFmt w:val="bullet"/>
      <w:lvlText w:val="-"/>
      <w:lvlJc w:val="left"/>
      <w:pPr>
        <w:ind w:left="173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91A4B1BE"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en-US"/>
      </w:rPr>
    </w:lvl>
    <w:lvl w:ilvl="2" w:tplc="3CEEF018">
      <w:numFmt w:val="bullet"/>
      <w:lvlText w:val="•"/>
      <w:lvlJc w:val="left"/>
      <w:pPr>
        <w:ind w:left="2241" w:hanging="164"/>
      </w:pPr>
      <w:rPr>
        <w:rFonts w:hint="default"/>
        <w:lang w:val="en-US" w:eastAsia="en-US" w:bidi="en-US"/>
      </w:rPr>
    </w:lvl>
    <w:lvl w:ilvl="3" w:tplc="8BC8F5BC">
      <w:numFmt w:val="bullet"/>
      <w:lvlText w:val="•"/>
      <w:lvlJc w:val="left"/>
      <w:pPr>
        <w:ind w:left="3271" w:hanging="164"/>
      </w:pPr>
      <w:rPr>
        <w:rFonts w:hint="default"/>
        <w:lang w:val="en-US" w:eastAsia="en-US" w:bidi="en-US"/>
      </w:rPr>
    </w:lvl>
    <w:lvl w:ilvl="4" w:tplc="D560432A">
      <w:numFmt w:val="bullet"/>
      <w:lvlText w:val="•"/>
      <w:lvlJc w:val="left"/>
      <w:pPr>
        <w:ind w:left="4302" w:hanging="164"/>
      </w:pPr>
      <w:rPr>
        <w:rFonts w:hint="default"/>
        <w:lang w:val="en-US" w:eastAsia="en-US" w:bidi="en-US"/>
      </w:rPr>
    </w:lvl>
    <w:lvl w:ilvl="5" w:tplc="02469766">
      <w:numFmt w:val="bullet"/>
      <w:lvlText w:val="•"/>
      <w:lvlJc w:val="left"/>
      <w:pPr>
        <w:ind w:left="5333" w:hanging="164"/>
      </w:pPr>
      <w:rPr>
        <w:rFonts w:hint="default"/>
        <w:lang w:val="en-US" w:eastAsia="en-US" w:bidi="en-US"/>
      </w:rPr>
    </w:lvl>
    <w:lvl w:ilvl="6" w:tplc="C0449692">
      <w:numFmt w:val="bullet"/>
      <w:lvlText w:val="•"/>
      <w:lvlJc w:val="left"/>
      <w:pPr>
        <w:ind w:left="6363" w:hanging="164"/>
      </w:pPr>
      <w:rPr>
        <w:rFonts w:hint="default"/>
        <w:lang w:val="en-US" w:eastAsia="en-US" w:bidi="en-US"/>
      </w:rPr>
    </w:lvl>
    <w:lvl w:ilvl="7" w:tplc="CF6878B6">
      <w:numFmt w:val="bullet"/>
      <w:lvlText w:val="•"/>
      <w:lvlJc w:val="left"/>
      <w:pPr>
        <w:ind w:left="7394" w:hanging="164"/>
      </w:pPr>
      <w:rPr>
        <w:rFonts w:hint="default"/>
        <w:lang w:val="en-US" w:eastAsia="en-US" w:bidi="en-US"/>
      </w:rPr>
    </w:lvl>
    <w:lvl w:ilvl="8" w:tplc="59325724">
      <w:numFmt w:val="bullet"/>
      <w:lvlText w:val="•"/>
      <w:lvlJc w:val="left"/>
      <w:pPr>
        <w:ind w:left="8424" w:hanging="164"/>
      </w:pPr>
      <w:rPr>
        <w:rFonts w:hint="default"/>
        <w:lang w:val="en-US" w:eastAsia="en-US" w:bidi="en-US"/>
      </w:rPr>
    </w:lvl>
  </w:abstractNum>
  <w:abstractNum w:abstractNumId="4">
    <w:nsid w:val="676B4A92"/>
    <w:multiLevelType w:val="multilevel"/>
    <w:tmpl w:val="13BA4534"/>
    <w:lvl w:ilvl="0">
      <w:start w:val="2"/>
      <w:numFmt w:val="decimal"/>
      <w:lvlText w:val="%1"/>
      <w:lvlJc w:val="left"/>
      <w:pPr>
        <w:ind w:left="173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3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en-US" w:eastAsia="en-US" w:bidi="en-US"/>
      </w:rPr>
    </w:lvl>
  </w:abstractNum>
  <w:abstractNum w:abstractNumId="5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C6C"/>
    <w:rsid w:val="00030F28"/>
    <w:rsid w:val="00034DB5"/>
    <w:rsid w:val="00052072"/>
    <w:rsid w:val="000771F9"/>
    <w:rsid w:val="00097173"/>
    <w:rsid w:val="000C2A5D"/>
    <w:rsid w:val="001954A3"/>
    <w:rsid w:val="001D086C"/>
    <w:rsid w:val="002256A0"/>
    <w:rsid w:val="00231EDE"/>
    <w:rsid w:val="00266A4F"/>
    <w:rsid w:val="00276488"/>
    <w:rsid w:val="002A7BFA"/>
    <w:rsid w:val="00361B6B"/>
    <w:rsid w:val="003D3C9D"/>
    <w:rsid w:val="003F6BAB"/>
    <w:rsid w:val="00407EAC"/>
    <w:rsid w:val="00447A4C"/>
    <w:rsid w:val="00463ADD"/>
    <w:rsid w:val="00486F48"/>
    <w:rsid w:val="004D1D7D"/>
    <w:rsid w:val="004E1FB1"/>
    <w:rsid w:val="004F210E"/>
    <w:rsid w:val="005A79EE"/>
    <w:rsid w:val="00654875"/>
    <w:rsid w:val="006D1075"/>
    <w:rsid w:val="006F6978"/>
    <w:rsid w:val="00753540"/>
    <w:rsid w:val="00787C6C"/>
    <w:rsid w:val="00803A5E"/>
    <w:rsid w:val="0085218F"/>
    <w:rsid w:val="00864930"/>
    <w:rsid w:val="008855CA"/>
    <w:rsid w:val="008A62B8"/>
    <w:rsid w:val="009D5F15"/>
    <w:rsid w:val="009E56F1"/>
    <w:rsid w:val="00A770A3"/>
    <w:rsid w:val="00B21C75"/>
    <w:rsid w:val="00B25B3F"/>
    <w:rsid w:val="00B75633"/>
    <w:rsid w:val="00BB735E"/>
    <w:rsid w:val="00CB3037"/>
    <w:rsid w:val="00D72910"/>
    <w:rsid w:val="00E22403"/>
    <w:rsid w:val="00E3158D"/>
    <w:rsid w:val="00E9318E"/>
    <w:rsid w:val="00E94C5A"/>
    <w:rsid w:val="00E97E50"/>
    <w:rsid w:val="00F155C7"/>
    <w:rsid w:val="00F5276E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4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4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31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1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16C6-11CE-4DFB-BCAF-3705DFF6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2023-11-27T12:34:00Z</cp:lastPrinted>
  <dcterms:created xsi:type="dcterms:W3CDTF">2023-11-27T12:43:00Z</dcterms:created>
  <dcterms:modified xsi:type="dcterms:W3CDTF">2023-11-27T12:43:00Z</dcterms:modified>
</cp:coreProperties>
</file>