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A4" w:rsidRDefault="00B972A4" w:rsidP="00B972A4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-22860</wp:posOffset>
            </wp:positionV>
            <wp:extent cx="526415" cy="584835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72A4" w:rsidRDefault="00B972A4" w:rsidP="00B972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B972A4" w:rsidRDefault="00B972A4" w:rsidP="003B006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B972A4" w:rsidRPr="00A4033A" w:rsidRDefault="00B972A4" w:rsidP="00B972A4">
      <w:pPr>
        <w:pStyle w:val="a8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4033A">
        <w:rPr>
          <w:rFonts w:ascii="Times New Roman" w:hAnsi="Times New Roman"/>
          <w:sz w:val="20"/>
          <w:szCs w:val="20"/>
          <w:lang w:eastAsia="ru-RU"/>
        </w:rPr>
        <w:t>АДМИНИСТРАЦИЯ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4033A">
        <w:rPr>
          <w:rFonts w:ascii="Times New Roman" w:hAnsi="Times New Roman"/>
          <w:sz w:val="20"/>
          <w:szCs w:val="20"/>
          <w:lang w:eastAsia="ru-RU"/>
        </w:rPr>
        <w:t>БАБ</w:t>
      </w:r>
      <w:r>
        <w:rPr>
          <w:rFonts w:ascii="Times New Roman" w:hAnsi="Times New Roman"/>
          <w:sz w:val="20"/>
          <w:szCs w:val="20"/>
          <w:lang w:eastAsia="ru-RU"/>
        </w:rPr>
        <w:t>УШКИНСКОГО МУНИЦИПАЛЬНОГО ОКРУГА</w:t>
      </w:r>
      <w:r w:rsidRPr="00A4033A">
        <w:rPr>
          <w:rFonts w:ascii="Times New Roman" w:hAnsi="Times New Roman"/>
          <w:sz w:val="20"/>
          <w:szCs w:val="20"/>
          <w:lang w:eastAsia="ru-RU"/>
        </w:rPr>
        <w:t xml:space="preserve"> ВОЛОГОДСКОЙ ОБЛАСТИ</w:t>
      </w:r>
    </w:p>
    <w:p w:rsidR="00B972A4" w:rsidRPr="004A7DB7" w:rsidRDefault="00B972A4" w:rsidP="00B972A4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72A4" w:rsidRPr="004A7DB7" w:rsidRDefault="00B972A4" w:rsidP="00B972A4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B972A4" w:rsidRPr="004A7DB7" w:rsidRDefault="00AA71AB" w:rsidP="00B972A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44B18">
        <w:rPr>
          <w:rFonts w:ascii="Times New Roman" w:hAnsi="Times New Roman"/>
          <w:sz w:val="28"/>
          <w:szCs w:val="28"/>
        </w:rPr>
        <w:t>25</w:t>
      </w:r>
      <w:r w:rsidR="00B972A4">
        <w:rPr>
          <w:rFonts w:ascii="Times New Roman" w:hAnsi="Times New Roman"/>
          <w:sz w:val="28"/>
          <w:szCs w:val="28"/>
        </w:rPr>
        <w:t xml:space="preserve">» </w:t>
      </w:r>
      <w:r w:rsidR="00C24734">
        <w:rPr>
          <w:rFonts w:ascii="Times New Roman" w:hAnsi="Times New Roman"/>
          <w:sz w:val="28"/>
          <w:szCs w:val="28"/>
        </w:rPr>
        <w:t>июля</w:t>
      </w:r>
      <w:r w:rsidR="00B972A4">
        <w:rPr>
          <w:rFonts w:ascii="Times New Roman" w:hAnsi="Times New Roman"/>
          <w:sz w:val="28"/>
          <w:szCs w:val="28"/>
        </w:rPr>
        <w:t xml:space="preserve"> </w:t>
      </w:r>
      <w:r w:rsidR="00B972A4" w:rsidRPr="004A7DB7">
        <w:rPr>
          <w:rFonts w:ascii="Times New Roman" w:hAnsi="Times New Roman"/>
          <w:sz w:val="28"/>
          <w:szCs w:val="28"/>
        </w:rPr>
        <w:t>202</w:t>
      </w:r>
      <w:r w:rsidR="00B972A4">
        <w:rPr>
          <w:rFonts w:ascii="Times New Roman" w:hAnsi="Times New Roman"/>
          <w:sz w:val="28"/>
          <w:szCs w:val="28"/>
        </w:rPr>
        <w:t>3</w:t>
      </w:r>
      <w:r w:rsidR="00B972A4" w:rsidRPr="004A7DB7">
        <w:rPr>
          <w:rFonts w:ascii="Times New Roman" w:hAnsi="Times New Roman"/>
          <w:sz w:val="28"/>
          <w:szCs w:val="28"/>
        </w:rPr>
        <w:t xml:space="preserve"> год</w:t>
      </w:r>
      <w:r w:rsidR="0078761C">
        <w:rPr>
          <w:rFonts w:ascii="Times New Roman" w:hAnsi="Times New Roman"/>
          <w:sz w:val="28"/>
          <w:szCs w:val="28"/>
        </w:rPr>
        <w:t>а</w:t>
      </w:r>
      <w:r w:rsidR="00B972A4" w:rsidRPr="004A7DB7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B972A4">
        <w:rPr>
          <w:rFonts w:ascii="Times New Roman" w:hAnsi="Times New Roman"/>
          <w:sz w:val="28"/>
          <w:szCs w:val="28"/>
        </w:rPr>
        <w:t xml:space="preserve">                 </w:t>
      </w:r>
      <w:r w:rsidR="00B972A4" w:rsidRPr="004A7DB7">
        <w:rPr>
          <w:rFonts w:ascii="Times New Roman" w:hAnsi="Times New Roman"/>
          <w:sz w:val="28"/>
          <w:szCs w:val="28"/>
        </w:rPr>
        <w:t xml:space="preserve"> </w:t>
      </w:r>
      <w:r w:rsidR="00B972A4">
        <w:rPr>
          <w:rFonts w:ascii="Times New Roman" w:hAnsi="Times New Roman"/>
          <w:sz w:val="28"/>
          <w:szCs w:val="28"/>
        </w:rPr>
        <w:t xml:space="preserve">  </w:t>
      </w:r>
      <w:r w:rsidR="00B972A4" w:rsidRPr="004A7DB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744B18">
        <w:rPr>
          <w:rFonts w:ascii="Times New Roman" w:hAnsi="Times New Roman"/>
          <w:sz w:val="28"/>
          <w:szCs w:val="28"/>
        </w:rPr>
        <w:t>693</w:t>
      </w:r>
    </w:p>
    <w:p w:rsidR="00B972A4" w:rsidRPr="004A7DB7" w:rsidRDefault="00B972A4" w:rsidP="00B972A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972A4" w:rsidRPr="004A7DB7" w:rsidRDefault="00B972A4" w:rsidP="00B972A4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A7DB7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4A7DB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A7DB7">
        <w:rPr>
          <w:rFonts w:ascii="Times New Roman" w:hAnsi="Times New Roman"/>
          <w:sz w:val="28"/>
          <w:szCs w:val="28"/>
          <w:lang w:eastAsia="ru-RU"/>
        </w:rPr>
        <w:t>им</w:t>
      </w:r>
      <w:proofErr w:type="gramEnd"/>
      <w:r w:rsidRPr="004A7DB7">
        <w:rPr>
          <w:rFonts w:ascii="Times New Roman" w:hAnsi="Times New Roman"/>
          <w:sz w:val="28"/>
          <w:szCs w:val="28"/>
          <w:lang w:eastAsia="ru-RU"/>
        </w:rPr>
        <w:t>. Бабушкина</w:t>
      </w:r>
    </w:p>
    <w:p w:rsidR="00B972A4" w:rsidRPr="00B972A4" w:rsidRDefault="00B972A4" w:rsidP="00B972A4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672B" w:rsidRPr="005C0B9B" w:rsidRDefault="00C47D41" w:rsidP="003367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i w:val="0"/>
          <w:sz w:val="28"/>
          <w:szCs w:val="28"/>
        </w:rPr>
        <w:t>О внесении изменений в постановление администрации Бабушкинского муниципального округа Вологодской области от 03.07.2023 года № 607 «</w:t>
      </w:r>
      <w:r w:rsidR="00B972A4" w:rsidRPr="00B972A4">
        <w:rPr>
          <w:rStyle w:val="a7"/>
          <w:rFonts w:ascii="Times New Roman" w:hAnsi="Times New Roman"/>
          <w:i w:val="0"/>
          <w:sz w:val="28"/>
          <w:szCs w:val="28"/>
        </w:rPr>
        <w:t xml:space="preserve">Об утверждении </w:t>
      </w:r>
      <w:r w:rsidR="0033672B">
        <w:rPr>
          <w:rFonts w:ascii="Times New Roman" w:hAnsi="Times New Roman" w:cs="Times New Roman"/>
          <w:sz w:val="28"/>
          <w:szCs w:val="28"/>
        </w:rPr>
        <w:t>Порядка предоставления и распределения</w:t>
      </w:r>
      <w:r w:rsidR="0033672B" w:rsidRPr="005C0B9B">
        <w:rPr>
          <w:rFonts w:ascii="Times New Roman" w:hAnsi="Times New Roman" w:cs="Times New Roman"/>
          <w:sz w:val="28"/>
          <w:szCs w:val="28"/>
        </w:rPr>
        <w:t xml:space="preserve"> </w:t>
      </w:r>
      <w:r w:rsidR="0033672B">
        <w:rPr>
          <w:rFonts w:ascii="Times New Roman" w:hAnsi="Times New Roman" w:cs="Times New Roman"/>
          <w:sz w:val="28"/>
          <w:szCs w:val="28"/>
        </w:rPr>
        <w:t>субсидии</w:t>
      </w:r>
    </w:p>
    <w:p w:rsidR="0033672B" w:rsidRPr="005C0B9B" w:rsidRDefault="0033672B" w:rsidP="003367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возмещение части затрат организациям любых форм собственности и индивидуальным предпринимателям, занимающимся</w:t>
      </w:r>
      <w:r w:rsidRPr="005C0B9B">
        <w:rPr>
          <w:rFonts w:ascii="Times New Roman" w:hAnsi="Times New Roman" w:cs="Times New Roman"/>
          <w:sz w:val="28"/>
          <w:szCs w:val="28"/>
        </w:rPr>
        <w:t xml:space="preserve"> </w:t>
      </w:r>
      <w:r w:rsidR="003B0064">
        <w:rPr>
          <w:rFonts w:ascii="Times New Roman" w:hAnsi="Times New Roman" w:cs="Times New Roman"/>
          <w:sz w:val="28"/>
          <w:szCs w:val="28"/>
        </w:rPr>
        <w:t>достав</w:t>
      </w:r>
      <w:r>
        <w:rPr>
          <w:rFonts w:ascii="Times New Roman" w:hAnsi="Times New Roman" w:cs="Times New Roman"/>
          <w:sz w:val="28"/>
          <w:szCs w:val="28"/>
        </w:rPr>
        <w:t>кой и реализацие</w:t>
      </w:r>
      <w:r w:rsidR="003B0064">
        <w:rPr>
          <w:rFonts w:ascii="Times New Roman" w:hAnsi="Times New Roman" w:cs="Times New Roman"/>
          <w:sz w:val="28"/>
          <w:szCs w:val="28"/>
        </w:rPr>
        <w:t>й продовольственных товаров в ма</w:t>
      </w:r>
      <w:r>
        <w:rPr>
          <w:rFonts w:ascii="Times New Roman" w:hAnsi="Times New Roman" w:cs="Times New Roman"/>
          <w:sz w:val="28"/>
          <w:szCs w:val="28"/>
        </w:rPr>
        <w:t>лонаселенные и труднодоступные</w:t>
      </w:r>
      <w:r w:rsidRPr="005C0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населенные пункты Бабушкинского муниципального округа</w:t>
      </w:r>
      <w:r w:rsidR="00C47D41">
        <w:rPr>
          <w:rFonts w:ascii="Times New Roman" w:hAnsi="Times New Roman" w:cs="Times New Roman"/>
          <w:sz w:val="28"/>
          <w:szCs w:val="28"/>
        </w:rPr>
        <w:t>»</w:t>
      </w:r>
    </w:p>
    <w:p w:rsidR="00B972A4" w:rsidRPr="00B972A4" w:rsidRDefault="00B972A4" w:rsidP="00B972A4">
      <w:pPr>
        <w:pStyle w:val="a8"/>
        <w:jc w:val="center"/>
        <w:rPr>
          <w:rStyle w:val="a7"/>
          <w:rFonts w:ascii="Times New Roman" w:hAnsi="Times New Roman"/>
          <w:b/>
          <w:i w:val="0"/>
          <w:sz w:val="28"/>
          <w:szCs w:val="28"/>
        </w:rPr>
      </w:pPr>
    </w:p>
    <w:p w:rsidR="00B972A4" w:rsidRPr="0033672B" w:rsidRDefault="0033672B" w:rsidP="00B972A4">
      <w:pPr>
        <w:pStyle w:val="a8"/>
        <w:ind w:firstLine="708"/>
        <w:jc w:val="both"/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</w:pPr>
      <w:r w:rsidRPr="0033672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C47D41">
        <w:rPr>
          <w:rFonts w:ascii="Times New Roman" w:hAnsi="Times New Roman"/>
          <w:color w:val="000000" w:themeColor="text1"/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  <w:t>руководствуясь Уставом Бабушкинского муниципального округа</w:t>
      </w:r>
      <w:r w:rsidR="00C24734"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  <w:t xml:space="preserve"> Вологодской области</w:t>
      </w:r>
      <w:r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</w:p>
    <w:p w:rsidR="00B972A4" w:rsidRPr="00B972A4" w:rsidRDefault="00B972A4" w:rsidP="00B972A4">
      <w:pPr>
        <w:pStyle w:val="a8"/>
        <w:ind w:firstLine="70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B972A4" w:rsidRPr="00C24734" w:rsidRDefault="00B972A4" w:rsidP="00B972A4">
      <w:pPr>
        <w:pStyle w:val="a8"/>
        <w:ind w:firstLine="708"/>
        <w:jc w:val="both"/>
        <w:rPr>
          <w:rStyle w:val="a7"/>
          <w:rFonts w:ascii="Times New Roman" w:hAnsi="Times New Roman"/>
          <w:b/>
          <w:i w:val="0"/>
          <w:color w:val="000000" w:themeColor="text1"/>
          <w:sz w:val="28"/>
          <w:szCs w:val="28"/>
        </w:rPr>
      </w:pPr>
      <w:r w:rsidRPr="00C24734">
        <w:rPr>
          <w:rStyle w:val="a7"/>
          <w:rFonts w:ascii="Times New Roman" w:hAnsi="Times New Roman"/>
          <w:b/>
          <w:i w:val="0"/>
          <w:color w:val="000000" w:themeColor="text1"/>
          <w:sz w:val="28"/>
          <w:szCs w:val="28"/>
        </w:rPr>
        <w:t>ПОСТАНОВЛЯЮ:</w:t>
      </w:r>
    </w:p>
    <w:p w:rsidR="00B972A4" w:rsidRPr="00B972A4" w:rsidRDefault="00B972A4" w:rsidP="00B972A4">
      <w:pPr>
        <w:pStyle w:val="a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B972A4" w:rsidRPr="003B0064" w:rsidRDefault="00B972A4" w:rsidP="00C47D41">
      <w:pPr>
        <w:pStyle w:val="ConsPlusTitle"/>
        <w:ind w:firstLine="708"/>
        <w:jc w:val="both"/>
        <w:rPr>
          <w:rStyle w:val="a7"/>
          <w:rFonts w:ascii="Times New Roman" w:hAnsi="Times New Roman" w:cs="Times New Roman"/>
          <w:b w:val="0"/>
          <w:i w:val="0"/>
          <w:iCs w:val="0"/>
          <w:sz w:val="28"/>
          <w:szCs w:val="28"/>
        </w:rPr>
      </w:pPr>
      <w:r w:rsidRPr="003B0064">
        <w:rPr>
          <w:rStyle w:val="a7"/>
          <w:rFonts w:ascii="Times New Roman" w:hAnsi="Times New Roman"/>
          <w:b w:val="0"/>
          <w:i w:val="0"/>
          <w:sz w:val="28"/>
          <w:szCs w:val="28"/>
        </w:rPr>
        <w:t xml:space="preserve">1. </w:t>
      </w:r>
      <w:proofErr w:type="gramStart"/>
      <w:r w:rsidR="00C47D41">
        <w:rPr>
          <w:rStyle w:val="a7"/>
          <w:rFonts w:ascii="Times New Roman" w:hAnsi="Times New Roman"/>
          <w:b w:val="0"/>
          <w:i w:val="0"/>
          <w:sz w:val="28"/>
          <w:szCs w:val="28"/>
        </w:rPr>
        <w:t>Внести изменения в постановление администрации Бабушкинского муниципального округа Вологодской области от 03.07.2023 года № 607 «</w:t>
      </w:r>
      <w:r w:rsidR="00C47D41" w:rsidRPr="00243B13">
        <w:rPr>
          <w:rStyle w:val="a7"/>
          <w:rFonts w:ascii="Times New Roman" w:hAnsi="Times New Roman"/>
          <w:b w:val="0"/>
          <w:i w:val="0"/>
          <w:sz w:val="28"/>
          <w:szCs w:val="28"/>
        </w:rPr>
        <w:t>Об</w:t>
      </w:r>
      <w:r w:rsidR="00C47D41" w:rsidRPr="00B972A4"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="00C47D41" w:rsidRPr="00C47D41">
        <w:rPr>
          <w:rStyle w:val="a7"/>
          <w:rFonts w:ascii="Times New Roman" w:hAnsi="Times New Roman"/>
          <w:b w:val="0"/>
          <w:i w:val="0"/>
          <w:sz w:val="28"/>
          <w:szCs w:val="28"/>
        </w:rPr>
        <w:t xml:space="preserve">утверждении </w:t>
      </w:r>
      <w:r w:rsidR="00C47D41" w:rsidRPr="00C47D41">
        <w:rPr>
          <w:rFonts w:ascii="Times New Roman" w:hAnsi="Times New Roman" w:cs="Times New Roman"/>
          <w:b w:val="0"/>
          <w:sz w:val="28"/>
          <w:szCs w:val="28"/>
        </w:rPr>
        <w:t>Порядка предоставления и распределения субсидии</w:t>
      </w:r>
      <w:r w:rsidR="00C47D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7D41" w:rsidRPr="00C47D41">
        <w:rPr>
          <w:rFonts w:ascii="Times New Roman" w:hAnsi="Times New Roman" w:cs="Times New Roman"/>
          <w:b w:val="0"/>
          <w:sz w:val="28"/>
          <w:szCs w:val="28"/>
        </w:rPr>
        <w:t>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населенные пункты Бабушкинского муниципального округа»</w:t>
      </w:r>
      <w:r w:rsidR="00C47D41">
        <w:rPr>
          <w:rStyle w:val="a7"/>
          <w:rFonts w:ascii="Times New Roman" w:hAnsi="Times New Roman"/>
          <w:b w:val="0"/>
          <w:i w:val="0"/>
          <w:sz w:val="28"/>
          <w:szCs w:val="28"/>
        </w:rPr>
        <w:t xml:space="preserve">, изложив приложение 1 </w:t>
      </w:r>
      <w:r w:rsidRPr="003B0064">
        <w:rPr>
          <w:rStyle w:val="a7"/>
          <w:rFonts w:ascii="Times New Roman" w:hAnsi="Times New Roman"/>
          <w:b w:val="0"/>
          <w:i w:val="0"/>
          <w:sz w:val="28"/>
          <w:szCs w:val="28"/>
        </w:rPr>
        <w:t>к настоящему постановлению</w:t>
      </w:r>
      <w:r w:rsidR="00C47D41">
        <w:rPr>
          <w:rStyle w:val="a7"/>
          <w:rFonts w:ascii="Times New Roman" w:hAnsi="Times New Roman"/>
          <w:b w:val="0"/>
          <w:i w:val="0"/>
          <w:sz w:val="28"/>
          <w:szCs w:val="28"/>
        </w:rPr>
        <w:t xml:space="preserve"> в новой редакции</w:t>
      </w:r>
      <w:r w:rsidRPr="00B972A4">
        <w:rPr>
          <w:rStyle w:val="a7"/>
          <w:rFonts w:ascii="Times New Roman" w:hAnsi="Times New Roman"/>
          <w:i w:val="0"/>
          <w:sz w:val="28"/>
          <w:szCs w:val="28"/>
        </w:rPr>
        <w:t>.</w:t>
      </w:r>
      <w:proofErr w:type="gramEnd"/>
    </w:p>
    <w:p w:rsidR="00B972A4" w:rsidRPr="00B972A4" w:rsidRDefault="00243B13" w:rsidP="00B972A4">
      <w:pPr>
        <w:pStyle w:val="a8"/>
        <w:ind w:firstLine="70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>
        <w:rPr>
          <w:rStyle w:val="a7"/>
          <w:rFonts w:ascii="Times New Roman" w:hAnsi="Times New Roman"/>
          <w:i w:val="0"/>
          <w:sz w:val="28"/>
          <w:szCs w:val="28"/>
        </w:rPr>
        <w:t>2</w:t>
      </w:r>
      <w:r w:rsidR="00B972A4" w:rsidRPr="00B972A4">
        <w:rPr>
          <w:rStyle w:val="a7"/>
          <w:rFonts w:ascii="Times New Roman" w:hAnsi="Times New Roman"/>
          <w:i w:val="0"/>
          <w:sz w:val="28"/>
          <w:szCs w:val="28"/>
        </w:rPr>
        <w:t xml:space="preserve">. Настоящее постановление подлежит </w:t>
      </w:r>
      <w:r w:rsidR="00562298">
        <w:rPr>
          <w:rStyle w:val="a7"/>
          <w:rFonts w:ascii="Times New Roman" w:hAnsi="Times New Roman"/>
          <w:i w:val="0"/>
          <w:sz w:val="28"/>
          <w:szCs w:val="28"/>
        </w:rPr>
        <w:t>размещению</w:t>
      </w:r>
      <w:r w:rsidR="00B972A4" w:rsidRPr="00B972A4">
        <w:rPr>
          <w:rStyle w:val="a7"/>
          <w:rFonts w:ascii="Times New Roman" w:hAnsi="Times New Roman"/>
          <w:i w:val="0"/>
          <w:sz w:val="28"/>
          <w:szCs w:val="28"/>
        </w:rPr>
        <w:t xml:space="preserve"> на официальном сайте Бабушкинского муниципального округа в информационно-телеко</w:t>
      </w:r>
      <w:r w:rsidR="003B0064">
        <w:rPr>
          <w:rStyle w:val="a7"/>
          <w:rFonts w:ascii="Times New Roman" w:hAnsi="Times New Roman"/>
          <w:i w:val="0"/>
          <w:sz w:val="28"/>
          <w:szCs w:val="28"/>
        </w:rPr>
        <w:t>ммуникационной сети  «Интернет» и вступает в силу со дня подписания.</w:t>
      </w:r>
    </w:p>
    <w:p w:rsidR="00B972A4" w:rsidRPr="00B972A4" w:rsidRDefault="00243B13" w:rsidP="00B972A4">
      <w:pPr>
        <w:pStyle w:val="a8"/>
        <w:ind w:firstLine="70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>
        <w:rPr>
          <w:rStyle w:val="a7"/>
          <w:rFonts w:ascii="Times New Roman" w:hAnsi="Times New Roman"/>
          <w:i w:val="0"/>
          <w:sz w:val="28"/>
          <w:szCs w:val="28"/>
        </w:rPr>
        <w:t>3</w:t>
      </w:r>
      <w:r w:rsidR="00B972A4" w:rsidRPr="00B972A4">
        <w:rPr>
          <w:rStyle w:val="a7"/>
          <w:rFonts w:ascii="Times New Roman" w:hAnsi="Times New Roman"/>
          <w:i w:val="0"/>
          <w:sz w:val="28"/>
          <w:szCs w:val="28"/>
        </w:rPr>
        <w:t xml:space="preserve">. </w:t>
      </w:r>
      <w:proofErr w:type="gramStart"/>
      <w:r w:rsidR="00B972A4" w:rsidRPr="00B972A4">
        <w:rPr>
          <w:rStyle w:val="a7"/>
          <w:rFonts w:ascii="Times New Roman" w:hAnsi="Times New Roman"/>
          <w:i w:val="0"/>
          <w:sz w:val="28"/>
          <w:szCs w:val="28"/>
        </w:rPr>
        <w:t>Контроль за</w:t>
      </w:r>
      <w:proofErr w:type="gramEnd"/>
      <w:r w:rsidR="00B972A4" w:rsidRPr="00B972A4">
        <w:rPr>
          <w:rStyle w:val="a7"/>
          <w:rFonts w:ascii="Times New Roman" w:hAnsi="Times New Roman"/>
          <w:i w:val="0"/>
          <w:sz w:val="28"/>
          <w:szCs w:val="28"/>
        </w:rPr>
        <w:t xml:space="preserve"> исполнением настоящего постановления возложить на начальника отдела экономики и отраслевого развития администрации Бабу</w:t>
      </w:r>
      <w:r w:rsidR="0033672B">
        <w:rPr>
          <w:rStyle w:val="a7"/>
          <w:rFonts w:ascii="Times New Roman" w:hAnsi="Times New Roman"/>
          <w:i w:val="0"/>
          <w:sz w:val="28"/>
          <w:szCs w:val="28"/>
        </w:rPr>
        <w:t>шкинского муниципального округа</w:t>
      </w:r>
      <w:r w:rsidR="00B972A4" w:rsidRPr="00B972A4">
        <w:rPr>
          <w:rStyle w:val="a7"/>
          <w:rFonts w:ascii="Times New Roman" w:hAnsi="Times New Roman"/>
          <w:i w:val="0"/>
          <w:sz w:val="28"/>
          <w:szCs w:val="28"/>
        </w:rPr>
        <w:t>.</w:t>
      </w:r>
    </w:p>
    <w:p w:rsidR="00B972A4" w:rsidRPr="00B972A4" w:rsidRDefault="00B972A4" w:rsidP="00B972A4">
      <w:pPr>
        <w:pStyle w:val="a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B972A4" w:rsidRPr="00B972A4" w:rsidRDefault="00B972A4" w:rsidP="00B972A4">
      <w:pPr>
        <w:pStyle w:val="a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706584" w:rsidRPr="003B0064" w:rsidRDefault="00B972A4" w:rsidP="00B972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0064">
        <w:rPr>
          <w:rStyle w:val="a7"/>
          <w:rFonts w:ascii="Times New Roman" w:hAnsi="Times New Roman"/>
          <w:b w:val="0"/>
          <w:i w:val="0"/>
          <w:sz w:val="28"/>
          <w:szCs w:val="28"/>
        </w:rPr>
        <w:t xml:space="preserve">Глава  округа                                                                                 Т.С. </w:t>
      </w:r>
      <w:proofErr w:type="spellStart"/>
      <w:r w:rsidRPr="003B0064">
        <w:rPr>
          <w:rStyle w:val="a7"/>
          <w:rFonts w:ascii="Times New Roman" w:hAnsi="Times New Roman"/>
          <w:b w:val="0"/>
          <w:i w:val="0"/>
          <w:sz w:val="28"/>
          <w:szCs w:val="28"/>
        </w:rPr>
        <w:t>Жирохова</w:t>
      </w:r>
      <w:proofErr w:type="spellEnd"/>
    </w:p>
    <w:p w:rsidR="0033672B" w:rsidRDefault="0033672B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46CCE" w:rsidRDefault="00B972A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</w:t>
      </w:r>
      <w:r w:rsidR="00946CCE">
        <w:rPr>
          <w:rFonts w:ascii="Times New Roman" w:hAnsi="Times New Roman" w:cs="Times New Roman"/>
          <w:b w:val="0"/>
          <w:sz w:val="28"/>
          <w:szCs w:val="28"/>
        </w:rPr>
        <w:t xml:space="preserve">риложение </w:t>
      </w:r>
      <w:r w:rsidR="006C6170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946CCE" w:rsidRDefault="00946CCE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946CCE" w:rsidRDefault="00946CCE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Бабушкинского муниципального</w:t>
      </w:r>
    </w:p>
    <w:p w:rsidR="00946CCE" w:rsidRDefault="00946CCE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округа Вологодской области </w:t>
      </w:r>
    </w:p>
    <w:p w:rsidR="00946CCE" w:rsidRDefault="00C2473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03.07.2023 года № 607</w:t>
      </w:r>
    </w:p>
    <w:p w:rsidR="00946CCE" w:rsidRPr="00946CCE" w:rsidRDefault="00946CCE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3421E" w:rsidRPr="005C0B9B" w:rsidRDefault="00E3421E" w:rsidP="00A54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0B9B">
        <w:rPr>
          <w:rFonts w:ascii="Times New Roman" w:hAnsi="Times New Roman" w:cs="Times New Roman"/>
          <w:sz w:val="28"/>
          <w:szCs w:val="28"/>
        </w:rPr>
        <w:t>ПОРЯДОК</w:t>
      </w:r>
      <w:r w:rsidR="00A54D25">
        <w:rPr>
          <w:rFonts w:ascii="Times New Roman" w:hAnsi="Times New Roman" w:cs="Times New Roman"/>
          <w:sz w:val="28"/>
          <w:szCs w:val="28"/>
        </w:rPr>
        <w:t xml:space="preserve"> </w:t>
      </w:r>
      <w:r w:rsidRPr="005C0B9B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СУБСИДИИ</w:t>
      </w:r>
    </w:p>
    <w:p w:rsidR="00E3421E" w:rsidRPr="005C0B9B" w:rsidRDefault="00E3421E" w:rsidP="00A54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0B9B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="005C0B9B">
        <w:rPr>
          <w:rFonts w:ascii="Times New Roman" w:hAnsi="Times New Roman" w:cs="Times New Roman"/>
          <w:sz w:val="28"/>
          <w:szCs w:val="28"/>
        </w:rPr>
        <w:t xml:space="preserve">ЧАСТИ ЗАТРАТ ОРГАНИЗАЦИЯМ ЛЮБЫХ </w:t>
      </w:r>
      <w:r w:rsidRPr="005C0B9B">
        <w:rPr>
          <w:rFonts w:ascii="Times New Roman" w:hAnsi="Times New Roman" w:cs="Times New Roman"/>
          <w:sz w:val="28"/>
          <w:szCs w:val="28"/>
        </w:rPr>
        <w:t>ФОРМ</w:t>
      </w:r>
      <w:r w:rsidR="00A54D25">
        <w:rPr>
          <w:rFonts w:ascii="Times New Roman" w:hAnsi="Times New Roman" w:cs="Times New Roman"/>
          <w:sz w:val="28"/>
          <w:szCs w:val="28"/>
        </w:rPr>
        <w:t xml:space="preserve"> СОБСТВЕННОСТИ И ИНДИВИДУАЛЬНЫМ </w:t>
      </w:r>
      <w:r w:rsidRPr="005C0B9B">
        <w:rPr>
          <w:rFonts w:ascii="Times New Roman" w:hAnsi="Times New Roman" w:cs="Times New Roman"/>
          <w:sz w:val="28"/>
          <w:szCs w:val="28"/>
        </w:rPr>
        <w:t>ПРЕДПРИНИМАТЕЛЯМ,</w:t>
      </w:r>
      <w:r w:rsidR="00A54D25">
        <w:rPr>
          <w:rFonts w:ascii="Times New Roman" w:hAnsi="Times New Roman" w:cs="Times New Roman"/>
          <w:sz w:val="28"/>
          <w:szCs w:val="28"/>
        </w:rPr>
        <w:t xml:space="preserve"> </w:t>
      </w:r>
      <w:r w:rsidRPr="005C0B9B">
        <w:rPr>
          <w:rFonts w:ascii="Times New Roman" w:hAnsi="Times New Roman" w:cs="Times New Roman"/>
          <w:sz w:val="28"/>
          <w:szCs w:val="28"/>
        </w:rPr>
        <w:t>ЗАНИМАЮЩИМСЯ ДОСТАВКОЙ И РЕАЛИЗАЦИЕЙ ПРОДОВОЛЬСТВЕННЫХ</w:t>
      </w:r>
      <w:r w:rsidR="00A54D25">
        <w:rPr>
          <w:rFonts w:ascii="Times New Roman" w:hAnsi="Times New Roman" w:cs="Times New Roman"/>
          <w:sz w:val="28"/>
          <w:szCs w:val="28"/>
        </w:rPr>
        <w:t xml:space="preserve"> </w:t>
      </w:r>
      <w:r w:rsidRPr="005C0B9B">
        <w:rPr>
          <w:rFonts w:ascii="Times New Roman" w:hAnsi="Times New Roman" w:cs="Times New Roman"/>
          <w:sz w:val="28"/>
          <w:szCs w:val="28"/>
        </w:rPr>
        <w:t>ТОВАРОВ В МАЛОНАСЕЛЕННЫЕ И ТРУДНОДОСТУПНЫЕ НАСЕЛЕННЫЕ</w:t>
      </w:r>
      <w:r w:rsidR="00A54D25">
        <w:rPr>
          <w:rFonts w:ascii="Times New Roman" w:hAnsi="Times New Roman" w:cs="Times New Roman"/>
          <w:sz w:val="28"/>
          <w:szCs w:val="28"/>
        </w:rPr>
        <w:t xml:space="preserve"> </w:t>
      </w:r>
      <w:r w:rsidRPr="005C0B9B">
        <w:rPr>
          <w:rFonts w:ascii="Times New Roman" w:hAnsi="Times New Roman" w:cs="Times New Roman"/>
          <w:sz w:val="28"/>
          <w:szCs w:val="28"/>
        </w:rPr>
        <w:t xml:space="preserve">ПУНКТЫ </w:t>
      </w:r>
      <w:r w:rsidR="00A54D25">
        <w:rPr>
          <w:rFonts w:ascii="Times New Roman" w:hAnsi="Times New Roman" w:cs="Times New Roman"/>
          <w:sz w:val="28"/>
          <w:szCs w:val="28"/>
        </w:rPr>
        <w:t xml:space="preserve">БАБУШКИНСКОГО </w:t>
      </w:r>
      <w:r w:rsidRPr="005C0B9B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3421E" w:rsidRPr="005C0B9B" w:rsidRDefault="00E3421E" w:rsidP="00E3421E">
      <w:pPr>
        <w:pStyle w:val="ConsPlusNormal"/>
        <w:rPr>
          <w:sz w:val="28"/>
          <w:szCs w:val="28"/>
        </w:rPr>
      </w:pPr>
    </w:p>
    <w:p w:rsidR="00E3421E" w:rsidRPr="005C0B9B" w:rsidRDefault="00E3421E" w:rsidP="00E3421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0B9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3421E" w:rsidRPr="005C0B9B" w:rsidRDefault="00E3421E" w:rsidP="00E3421E">
      <w:pPr>
        <w:pStyle w:val="ConsPlusNormal"/>
        <w:rPr>
          <w:sz w:val="28"/>
          <w:szCs w:val="28"/>
        </w:rPr>
      </w:pP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1.1. </w:t>
      </w:r>
      <w:proofErr w:type="gramStart"/>
      <w:r w:rsidRPr="005C0B9B">
        <w:rPr>
          <w:sz w:val="28"/>
          <w:szCs w:val="28"/>
        </w:rPr>
        <w:t xml:space="preserve">Порядок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населенные пункты </w:t>
      </w:r>
      <w:r w:rsidR="005C0B9B" w:rsidRPr="005C0B9B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муниципального округа (далее - Порядок) определяет категории организаций любых форм собственности и индивидуальных предпринимателей, занимающихся доставкой и реализацией продовольственных товаров в малонаселенные и труднодоступные населенные пункты </w:t>
      </w:r>
      <w:r w:rsidR="004712AD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муниципального округа, имеющих право на</w:t>
      </w:r>
      <w:proofErr w:type="gramEnd"/>
      <w:r w:rsidRPr="005C0B9B">
        <w:rPr>
          <w:sz w:val="28"/>
          <w:szCs w:val="28"/>
        </w:rPr>
        <w:t xml:space="preserve"> </w:t>
      </w:r>
      <w:proofErr w:type="gramStart"/>
      <w:r w:rsidRPr="005C0B9B">
        <w:rPr>
          <w:sz w:val="28"/>
          <w:szCs w:val="28"/>
        </w:rPr>
        <w:t xml:space="preserve">получение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и труднодоступные населенные пункты </w:t>
      </w:r>
      <w:r w:rsidR="0023376E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муниципального округа (далее - субсидия на ГСМ), цели, условия и порядок предоставления субсидии на ГСМ, порядок возврата субсидии на ГСМ в бюджет округа в случае нарушения условий, установленных при ее предоставлении.</w:t>
      </w:r>
      <w:proofErr w:type="gramEnd"/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В Порядке используются следующие понятия: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труднодоступный населенный пункт - сельский населенный пункт, который в силу природных, техногенных и иных обстоятельств и (или) отсутствия элементов инфраструктуры является труднодоступным для транспортных средств, не имеющий действующих стационарных торговых объектов;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малонаселенный населенный пункт - сельский населенный пункт, число постоянно проживающего </w:t>
      </w:r>
      <w:proofErr w:type="gramStart"/>
      <w:r w:rsidRPr="005C0B9B">
        <w:rPr>
          <w:sz w:val="28"/>
          <w:szCs w:val="28"/>
        </w:rPr>
        <w:t>населения</w:t>
      </w:r>
      <w:proofErr w:type="gramEnd"/>
      <w:r w:rsidRPr="005C0B9B">
        <w:rPr>
          <w:sz w:val="28"/>
          <w:szCs w:val="28"/>
        </w:rPr>
        <w:t xml:space="preserve"> в котором составляет до 100 человек, не имеющий действующих стационарных торговых объектов.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bookmarkStart w:id="0" w:name="Par49"/>
      <w:bookmarkEnd w:id="0"/>
      <w:r w:rsidRPr="005C0B9B">
        <w:rPr>
          <w:sz w:val="28"/>
          <w:szCs w:val="28"/>
        </w:rPr>
        <w:t xml:space="preserve">1.2. Целью предоставления субсидии на ГСМ является создание условий для обеспечения жителей малонаселенных и (или) труднодоступных населенных пунктов </w:t>
      </w:r>
      <w:r w:rsidR="005C0B9B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муниципального округа услугами торговли, в которых отсутствуют стационарные торговые объекты, </w:t>
      </w:r>
      <w:r w:rsidRPr="005C0B9B">
        <w:rPr>
          <w:sz w:val="28"/>
          <w:szCs w:val="28"/>
        </w:rPr>
        <w:lastRenderedPageBreak/>
        <w:t>продовольственными товарами путем компенсации организациям любых форм собственности и индивидуальным предпринимателям, осуществляющим мобильную торговлю (далее - организации и ИП),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1.3. </w:t>
      </w:r>
      <w:r w:rsidR="00D2716B">
        <w:rPr>
          <w:sz w:val="28"/>
          <w:szCs w:val="28"/>
        </w:rPr>
        <w:t>Предоставление субсидии</w:t>
      </w:r>
      <w:r w:rsidRPr="005C0B9B">
        <w:rPr>
          <w:sz w:val="28"/>
          <w:szCs w:val="28"/>
        </w:rPr>
        <w:t xml:space="preserve"> на возмещение </w:t>
      </w:r>
      <w:r w:rsidR="00BA5282">
        <w:rPr>
          <w:sz w:val="28"/>
          <w:szCs w:val="28"/>
        </w:rPr>
        <w:t xml:space="preserve">части </w:t>
      </w:r>
      <w:r w:rsidR="00D2716B">
        <w:rPr>
          <w:sz w:val="28"/>
          <w:szCs w:val="28"/>
        </w:rPr>
        <w:t>затрат ГСМ</w:t>
      </w:r>
      <w:r w:rsidRPr="005C0B9B">
        <w:rPr>
          <w:sz w:val="28"/>
          <w:szCs w:val="28"/>
        </w:rPr>
        <w:t>, является компенсация части фактических затрат организаций и ИП, произведенных при доставке и реализации продовольственных товаров в малонаселенные и (или) труднодоступные населенные пункты.</w:t>
      </w:r>
    </w:p>
    <w:p w:rsidR="00E3421E" w:rsidRPr="005C0B9B" w:rsidRDefault="004D0B5F" w:rsidP="005C0B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Возмещение </w:t>
      </w:r>
      <w:r w:rsidR="00BA5282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 xml:space="preserve">затрат на ГСМ производится </w:t>
      </w:r>
      <w:r w:rsidR="00334C23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C23">
        <w:rPr>
          <w:rFonts w:ascii="Times New Roman" w:hAnsi="Times New Roman" w:cs="Times New Roman"/>
          <w:sz w:val="28"/>
          <w:szCs w:val="28"/>
        </w:rPr>
        <w:t>с Перечнем</w:t>
      </w:r>
      <w:r w:rsidR="00E3421E" w:rsidRPr="005C0B9B">
        <w:rPr>
          <w:rFonts w:ascii="Times New Roman" w:hAnsi="Times New Roman" w:cs="Times New Roman"/>
          <w:sz w:val="28"/>
          <w:szCs w:val="28"/>
        </w:rPr>
        <w:t xml:space="preserve"> малонаселенных и (или) труднодоступных населенных пунктов </w:t>
      </w:r>
      <w:r w:rsidR="005C0B9B">
        <w:rPr>
          <w:rFonts w:ascii="Times New Roman" w:hAnsi="Times New Roman" w:cs="Times New Roman"/>
          <w:sz w:val="28"/>
          <w:szCs w:val="28"/>
        </w:rPr>
        <w:t>Бабушкинского</w:t>
      </w:r>
      <w:r w:rsidR="00E3421E" w:rsidRPr="005C0B9B">
        <w:rPr>
          <w:rFonts w:ascii="Times New Roman" w:hAnsi="Times New Roman" w:cs="Times New Roman"/>
          <w:sz w:val="28"/>
          <w:szCs w:val="28"/>
        </w:rPr>
        <w:t xml:space="preserve"> муниципального округа, в которые осуществляется доставка и реализация продовольственных</w:t>
      </w:r>
      <w:r w:rsidR="005C0B9B">
        <w:rPr>
          <w:rFonts w:ascii="Times New Roman" w:hAnsi="Times New Roman" w:cs="Times New Roman"/>
          <w:sz w:val="28"/>
          <w:szCs w:val="28"/>
        </w:rPr>
        <w:t xml:space="preserve"> </w:t>
      </w:r>
      <w:r w:rsidR="00E3421E" w:rsidRPr="005C0B9B">
        <w:rPr>
          <w:rFonts w:ascii="Times New Roman" w:hAnsi="Times New Roman" w:cs="Times New Roman"/>
          <w:sz w:val="28"/>
          <w:szCs w:val="28"/>
        </w:rPr>
        <w:t>то</w:t>
      </w:r>
      <w:r w:rsidR="005C0B9B">
        <w:rPr>
          <w:rFonts w:ascii="Times New Roman" w:hAnsi="Times New Roman" w:cs="Times New Roman"/>
          <w:sz w:val="28"/>
          <w:szCs w:val="28"/>
        </w:rPr>
        <w:t>варов</w:t>
      </w:r>
      <w:r w:rsidR="00BA5282">
        <w:rPr>
          <w:rFonts w:ascii="Times New Roman" w:hAnsi="Times New Roman" w:cs="Times New Roman"/>
          <w:sz w:val="28"/>
          <w:szCs w:val="28"/>
        </w:rPr>
        <w:t xml:space="preserve"> </w:t>
      </w:r>
      <w:r w:rsidR="00334C23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="00DE37E1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334C23">
        <w:rPr>
          <w:rFonts w:ascii="Times New Roman" w:hAnsi="Times New Roman" w:cs="Times New Roman"/>
          <w:sz w:val="28"/>
          <w:szCs w:val="28"/>
        </w:rPr>
        <w:t>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1.4. Субсидия на ГСМ предоставляется на возмещение части затрат на все виды горюче-смазочных материалов</w:t>
      </w:r>
      <w:r w:rsidR="004712AD">
        <w:rPr>
          <w:sz w:val="28"/>
          <w:szCs w:val="28"/>
        </w:rPr>
        <w:t>, понесенных с 1 января текущего года</w:t>
      </w:r>
      <w:r w:rsidRPr="005C0B9B">
        <w:rPr>
          <w:sz w:val="28"/>
          <w:szCs w:val="28"/>
        </w:rPr>
        <w:t>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1.5. Функции главного распорядителя бюджетных средств, до которого в соответствии с </w:t>
      </w:r>
      <w:r w:rsidRPr="009D6245">
        <w:rPr>
          <w:sz w:val="28"/>
          <w:szCs w:val="28"/>
        </w:rPr>
        <w:t>бюджетным</w:t>
      </w:r>
      <w:r w:rsidRPr="005C0B9B">
        <w:rPr>
          <w:sz w:val="28"/>
          <w:szCs w:val="28"/>
        </w:rPr>
        <w:t xml:space="preserve">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и плановый период на предоставление субсидии на ГСМ, осуществляет администрация </w:t>
      </w:r>
      <w:r w:rsidR="005C0B9B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муниципального округа.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bookmarkStart w:id="1" w:name="Par54"/>
      <w:bookmarkEnd w:id="1"/>
      <w:r w:rsidRPr="005C0B9B">
        <w:rPr>
          <w:sz w:val="28"/>
          <w:szCs w:val="28"/>
        </w:rPr>
        <w:t>1.6. Получателями субсидии на ГСМ являются организации и ИП</w:t>
      </w:r>
      <w:r w:rsidR="004712AD">
        <w:rPr>
          <w:sz w:val="28"/>
          <w:szCs w:val="28"/>
        </w:rPr>
        <w:t xml:space="preserve"> (заявители)</w:t>
      </w:r>
      <w:r w:rsidRPr="005C0B9B">
        <w:rPr>
          <w:sz w:val="28"/>
          <w:szCs w:val="28"/>
        </w:rPr>
        <w:t xml:space="preserve">, подавшие Заявление о предоставлении субсидии на ГСМ, занимающиеся доставкой и реализацией продовольственных товаров в малонаселенные и труднодоступные населенные пункты </w:t>
      </w:r>
      <w:r w:rsidR="005C0B9B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муниципального округа, которые определе</w:t>
      </w:r>
      <w:r w:rsidR="004712AD">
        <w:rPr>
          <w:sz w:val="28"/>
          <w:szCs w:val="28"/>
        </w:rPr>
        <w:t>ны в Перечне</w:t>
      </w:r>
      <w:r w:rsidRPr="005C0B9B">
        <w:rPr>
          <w:sz w:val="28"/>
          <w:szCs w:val="28"/>
        </w:rPr>
        <w:t>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1.7. Субсидия на ГСМ предоставляется администрацией </w:t>
      </w:r>
      <w:r w:rsidR="005C0B9B">
        <w:rPr>
          <w:sz w:val="28"/>
          <w:szCs w:val="28"/>
        </w:rPr>
        <w:t xml:space="preserve">Бабушкинского </w:t>
      </w:r>
      <w:r w:rsidR="004A6B78">
        <w:rPr>
          <w:sz w:val="28"/>
          <w:szCs w:val="28"/>
        </w:rPr>
        <w:t>муниципального округа (далее - а</w:t>
      </w:r>
      <w:r w:rsidRPr="005C0B9B">
        <w:rPr>
          <w:sz w:val="28"/>
          <w:szCs w:val="28"/>
        </w:rPr>
        <w:t>дминистрация) в пределах бюджетных ассигнований, предусмотренных в бюджете округа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bookmarkStart w:id="2" w:name="Par56"/>
      <w:bookmarkEnd w:id="2"/>
      <w:r w:rsidRPr="005C0B9B">
        <w:rPr>
          <w:sz w:val="28"/>
          <w:szCs w:val="28"/>
        </w:rPr>
        <w:t>1.8. Размер компенсации организациям и ИП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пункты, составляет не более 95% фактически произведенных организациями и ИП затрат.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Расчет объема субсидии на ГСМ определяется путем сложения сумм за каждый день, в который осуществлялась доставка и реализация товаров в труднодоступные и малонаселенные пункты: V = С.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Сумма ежедневного расхода ГСМ рассчитывается по формуле:</w:t>
      </w:r>
    </w:p>
    <w:p w:rsidR="00E3421E" w:rsidRPr="005C0B9B" w:rsidRDefault="00E3421E" w:rsidP="00E3421E">
      <w:pPr>
        <w:pStyle w:val="ConsPlusNormal"/>
        <w:rPr>
          <w:sz w:val="28"/>
          <w:szCs w:val="28"/>
        </w:rPr>
      </w:pP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С = S x P x N x</w:t>
      </w:r>
      <w:proofErr w:type="gramStart"/>
      <w:r w:rsidRPr="005C0B9B">
        <w:rPr>
          <w:sz w:val="28"/>
          <w:szCs w:val="28"/>
        </w:rPr>
        <w:t xml:space="preserve"> К</w:t>
      </w:r>
      <w:proofErr w:type="gramEnd"/>
      <w:r w:rsidRPr="005C0B9B">
        <w:rPr>
          <w:sz w:val="28"/>
          <w:szCs w:val="28"/>
        </w:rPr>
        <w:t>, где: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5C0B9B">
        <w:rPr>
          <w:sz w:val="28"/>
          <w:szCs w:val="28"/>
        </w:rPr>
        <w:lastRenderedPageBreak/>
        <w:t>С</w:t>
      </w:r>
      <w:proofErr w:type="gramEnd"/>
      <w:r w:rsidRPr="005C0B9B">
        <w:rPr>
          <w:sz w:val="28"/>
          <w:szCs w:val="28"/>
        </w:rPr>
        <w:t xml:space="preserve"> - </w:t>
      </w:r>
      <w:proofErr w:type="gramStart"/>
      <w:r w:rsidRPr="005C0B9B">
        <w:rPr>
          <w:sz w:val="28"/>
          <w:szCs w:val="28"/>
        </w:rPr>
        <w:t>сумма</w:t>
      </w:r>
      <w:proofErr w:type="gramEnd"/>
      <w:r w:rsidRPr="005C0B9B">
        <w:rPr>
          <w:sz w:val="28"/>
          <w:szCs w:val="28"/>
        </w:rPr>
        <w:t xml:space="preserve"> ежедневного расхода ГСМ, руб.;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S - расстояние согласно путевому листу, </w:t>
      </w:r>
      <w:proofErr w:type="gramStart"/>
      <w:r w:rsidRPr="005C0B9B">
        <w:rPr>
          <w:sz w:val="28"/>
          <w:szCs w:val="28"/>
        </w:rPr>
        <w:t>км</w:t>
      </w:r>
      <w:proofErr w:type="gramEnd"/>
      <w:r w:rsidRPr="005C0B9B">
        <w:rPr>
          <w:sz w:val="28"/>
          <w:szCs w:val="28"/>
        </w:rPr>
        <w:t>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P - цена ГСМ, руб. за единицу объема;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N - норма расхода ГСМ на 1 километр;</w:t>
      </w:r>
    </w:p>
    <w:p w:rsidR="00E3421E" w:rsidRPr="005C0B9B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5C0B9B">
        <w:rPr>
          <w:color w:val="000000" w:themeColor="text1"/>
          <w:sz w:val="28"/>
          <w:szCs w:val="28"/>
        </w:rPr>
        <w:t xml:space="preserve">К - коэффициент компенсации произведенных расходов, установленный </w:t>
      </w:r>
      <w:hyperlink w:anchor="Par56" w:tooltip="1.8. Размер компенсации организациям и ИП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, составляет не более 95% фактически произведенных" w:history="1">
        <w:r w:rsidRPr="005C0B9B">
          <w:rPr>
            <w:color w:val="000000" w:themeColor="text1"/>
            <w:sz w:val="28"/>
            <w:szCs w:val="28"/>
          </w:rPr>
          <w:t>абзацем 1</w:t>
        </w:r>
      </w:hyperlink>
      <w:r w:rsidRPr="005C0B9B">
        <w:rPr>
          <w:color w:val="000000" w:themeColor="text1"/>
          <w:sz w:val="28"/>
          <w:szCs w:val="28"/>
        </w:rPr>
        <w:t xml:space="preserve"> настоящего пункта на уровне не более 95%.</w:t>
      </w:r>
      <w:proofErr w:type="gramEnd"/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В случае недостаточности утвержденных лимитов (остатков лимитов) бюджетных обязательств на предоставление субсидии на ГСМ в полном объеме заявленной потребности, пропорционально снижается коэффициент компенсации произведенных расходов (К).</w:t>
      </w:r>
    </w:p>
    <w:p w:rsidR="00A54D25" w:rsidRDefault="00E3421E" w:rsidP="00A54D2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1.9. Субсидия на ГСМ предоставляется исходя из произведенного расчета. </w:t>
      </w:r>
    </w:p>
    <w:p w:rsidR="00A54D25" w:rsidRPr="00A54D25" w:rsidRDefault="00E3421E" w:rsidP="00A54D2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B9B">
        <w:rPr>
          <w:rFonts w:ascii="Times New Roman" w:hAnsi="Times New Roman" w:cs="Times New Roman"/>
          <w:sz w:val="28"/>
          <w:szCs w:val="28"/>
        </w:rPr>
        <w:t>1.10. Выплата субсидии на ГСМ производится по полугодиям. Возмещение расходов за 1 полугодие производится в июле текущего</w:t>
      </w:r>
      <w:r w:rsidR="00B10E4E">
        <w:rPr>
          <w:rFonts w:ascii="Times New Roman" w:hAnsi="Times New Roman" w:cs="Times New Roman"/>
          <w:sz w:val="28"/>
          <w:szCs w:val="28"/>
        </w:rPr>
        <w:t xml:space="preserve"> года. Возмещение расходов за 2</w:t>
      </w:r>
      <w:r w:rsidRPr="005C0B9B">
        <w:rPr>
          <w:rFonts w:ascii="Times New Roman" w:hAnsi="Times New Roman" w:cs="Times New Roman"/>
          <w:sz w:val="28"/>
          <w:szCs w:val="28"/>
        </w:rPr>
        <w:t xml:space="preserve"> полугодие производится в декабре текущего года.</w:t>
      </w:r>
    </w:p>
    <w:p w:rsidR="007663C0" w:rsidRDefault="007663C0" w:rsidP="00E3421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3421E" w:rsidRPr="005C0B9B" w:rsidRDefault="00E3421E" w:rsidP="00E3421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0B9B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субсидии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2.1. Администрация размещает на официальном сайте </w:t>
      </w:r>
      <w:r w:rsidR="007663C0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муниципального округа в информационно-телекоммуникационной сети "Интернет", в срок не позднее 1 июня года предоставления субсидии на ГСМ, информационное сообщение о дате начала приема от организаций и ИП заявок на получение субсидии на ГСМ, в сообщении указывается:</w:t>
      </w:r>
    </w:p>
    <w:p w:rsidR="00C24734" w:rsidRDefault="00C24734" w:rsidP="00037032">
      <w:pPr>
        <w:pStyle w:val="a8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bookmarkStart w:id="3" w:name="Par79"/>
      <w:bookmarkEnd w:id="3"/>
      <w:r>
        <w:rPr>
          <w:rFonts w:ascii="Times New Roman" w:hAnsi="Times New Roman"/>
          <w:color w:val="000000"/>
          <w:sz w:val="28"/>
          <w:szCs w:val="28"/>
          <w:lang w:eastAsia="ar-SA"/>
        </w:rPr>
        <w:t>- сроки проведения отбора, а также информация о возможности проведения нескольких этапов отбора с указанием сроков и порядка их проведения (при необходимости);</w:t>
      </w:r>
    </w:p>
    <w:p w:rsidR="00C24734" w:rsidRDefault="00C24734" w:rsidP="00C24734">
      <w:pPr>
        <w:pStyle w:val="a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ab/>
        <w:t>- результаты предоставления субсидии;</w:t>
      </w:r>
    </w:p>
    <w:p w:rsidR="00C24734" w:rsidRDefault="00C24734" w:rsidP="00C24734">
      <w:pPr>
        <w:pStyle w:val="a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ab/>
        <w:t>- требования к участникам отбора и перечень документов, предоставляемых участникам отбора для подтверждения их соответствия указанным требованиям;</w:t>
      </w:r>
    </w:p>
    <w:p w:rsidR="00C24734" w:rsidRDefault="00C24734" w:rsidP="00C24734">
      <w:pPr>
        <w:pStyle w:val="a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ab/>
        <w:t>- порядок подачи заявок участниками отбора и требований, предъявляемых к форме и содержанию заявок, подаваемых участниками отбора;</w:t>
      </w:r>
    </w:p>
    <w:p w:rsidR="00C24734" w:rsidRDefault="00C24734" w:rsidP="00C24734">
      <w:pPr>
        <w:pStyle w:val="a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ab/>
        <w:t>- порядок отзыва заявок участников отбора, порядок возврата заявок участников отбора, определяющий в том числе, основания для возврата заявок участников отбора, порядок внесения изменений в заявки участников отбора;</w:t>
      </w:r>
    </w:p>
    <w:p w:rsidR="00C24734" w:rsidRDefault="00C24734" w:rsidP="00C24734">
      <w:pPr>
        <w:pStyle w:val="a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ab/>
        <w:t>- правила рассмотрения и оценки заявок участников отбора;</w:t>
      </w:r>
    </w:p>
    <w:p w:rsidR="00C24734" w:rsidRDefault="00C24734" w:rsidP="00C24734">
      <w:pPr>
        <w:pStyle w:val="a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ab/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C24734" w:rsidRDefault="00C24734" w:rsidP="00C24734">
      <w:pPr>
        <w:pStyle w:val="a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ab/>
        <w:t xml:space="preserve">- условия признания победителя (победителей) отбора,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ar-SA"/>
        </w:rPr>
        <w:t>уклонившимся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от заключения соглашения; </w:t>
      </w:r>
    </w:p>
    <w:p w:rsidR="00C24734" w:rsidRPr="00B33757" w:rsidRDefault="00C24734" w:rsidP="00C2473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ab/>
        <w:t xml:space="preserve">- дата размещения результатов отбора на официальном сайте Бабушкинского муниципального округа  в информационно-телекоммуникационной сети  «Интернет», которая не может быть позднее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 xml:space="preserve">14-го календарного дня, следующего за днем определения </w:t>
      </w:r>
      <w:r w:rsidR="006D0337">
        <w:rPr>
          <w:rFonts w:ascii="Times New Roman" w:hAnsi="Times New Roman"/>
          <w:color w:val="000000"/>
          <w:sz w:val="28"/>
          <w:szCs w:val="28"/>
          <w:lang w:eastAsia="ar-SA"/>
        </w:rPr>
        <w:t>получателей субсидии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C24734" w:rsidRPr="00B33757" w:rsidRDefault="00C24734" w:rsidP="00C2473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B33757">
        <w:rPr>
          <w:rFonts w:ascii="Times New Roman" w:hAnsi="Times New Roman"/>
          <w:color w:val="000000"/>
          <w:sz w:val="28"/>
          <w:szCs w:val="28"/>
          <w:lang w:eastAsia="ar-SA"/>
        </w:rPr>
        <w:t>- цель и основания проведения конкурса;</w:t>
      </w:r>
    </w:p>
    <w:p w:rsidR="00C24734" w:rsidRPr="00B33757" w:rsidRDefault="00C24734" w:rsidP="00C2473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B33757">
        <w:rPr>
          <w:rFonts w:ascii="Times New Roman" w:hAnsi="Times New Roman"/>
          <w:color w:val="000000"/>
          <w:sz w:val="28"/>
          <w:szCs w:val="28"/>
          <w:lang w:eastAsia="ar-SA"/>
        </w:rPr>
        <w:t>- условия участия организа</w:t>
      </w:r>
      <w:r w:rsidRPr="00B33757">
        <w:rPr>
          <w:rFonts w:ascii="Times New Roman" w:hAnsi="Times New Roman"/>
          <w:color w:val="000000"/>
          <w:sz w:val="28"/>
          <w:szCs w:val="28"/>
          <w:lang w:eastAsia="ar-SA"/>
        </w:rPr>
        <w:softHyphen/>
        <w:t>ций</w:t>
      </w:r>
      <w:r w:rsidR="0003703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любых форм собственности  и индивидуальным предпринимателям</w:t>
      </w:r>
      <w:r w:rsidRPr="00B3375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037032">
        <w:rPr>
          <w:rFonts w:ascii="Times New Roman" w:hAnsi="Times New Roman"/>
          <w:color w:val="000000"/>
          <w:sz w:val="28"/>
          <w:szCs w:val="28"/>
          <w:lang w:eastAsia="ar-SA"/>
        </w:rPr>
        <w:t>в отборе</w:t>
      </w:r>
      <w:r w:rsidRPr="00B33757">
        <w:rPr>
          <w:rFonts w:ascii="Times New Roman" w:hAnsi="Times New Roman"/>
          <w:color w:val="000000"/>
          <w:sz w:val="28"/>
          <w:szCs w:val="28"/>
          <w:lang w:eastAsia="ar-SA"/>
        </w:rPr>
        <w:t>;</w:t>
      </w:r>
    </w:p>
    <w:p w:rsidR="00C24734" w:rsidRPr="00B33757" w:rsidRDefault="00C24734" w:rsidP="00C2473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ab/>
        <w:t>- перечень</w:t>
      </w:r>
      <w:r w:rsidRPr="00B3375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документации;</w:t>
      </w:r>
    </w:p>
    <w:p w:rsidR="00C24734" w:rsidRPr="006D0337" w:rsidRDefault="00C24734" w:rsidP="00C2473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ab/>
        <w:t xml:space="preserve">- </w:t>
      </w:r>
      <w:r w:rsidRPr="006D033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срок подачи документации, который не может быть менее 30 календарных дней со дня </w:t>
      </w:r>
      <w:r w:rsidR="006D0337" w:rsidRPr="006D0337">
        <w:rPr>
          <w:rFonts w:ascii="Times New Roman" w:hAnsi="Times New Roman"/>
          <w:color w:val="000000"/>
          <w:sz w:val="28"/>
          <w:szCs w:val="28"/>
          <w:lang w:eastAsia="ar-SA"/>
        </w:rPr>
        <w:t>размещения</w:t>
      </w:r>
      <w:r w:rsidRPr="006D033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6D0337" w:rsidRPr="006D0337">
        <w:rPr>
          <w:rFonts w:ascii="Times New Roman" w:hAnsi="Times New Roman"/>
          <w:sz w:val="28"/>
          <w:szCs w:val="28"/>
        </w:rPr>
        <w:t>на официальном сайте Бабушкинского муниципального округа в информационно-телекоммуникационной сети "Интернет"</w:t>
      </w:r>
      <w:r w:rsidRPr="006D0337">
        <w:rPr>
          <w:rFonts w:ascii="Times New Roman" w:hAnsi="Times New Roman"/>
          <w:color w:val="000000"/>
          <w:sz w:val="28"/>
          <w:szCs w:val="28"/>
          <w:lang w:eastAsia="ar-SA"/>
        </w:rPr>
        <w:t>;</w:t>
      </w:r>
    </w:p>
    <w:p w:rsidR="00C24734" w:rsidRPr="00B33757" w:rsidRDefault="00C24734" w:rsidP="00C2473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B33757">
        <w:rPr>
          <w:rFonts w:ascii="Times New Roman" w:hAnsi="Times New Roman"/>
          <w:color w:val="000000"/>
          <w:sz w:val="28"/>
          <w:szCs w:val="28"/>
          <w:lang w:eastAsia="ar-SA"/>
        </w:rPr>
        <w:t>- наименование уполномоченного органа, осуществляющего приём документации;</w:t>
      </w:r>
    </w:p>
    <w:p w:rsidR="00C24734" w:rsidRPr="00B33757" w:rsidRDefault="00C24734" w:rsidP="00C2473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B33757">
        <w:rPr>
          <w:rFonts w:ascii="Times New Roman" w:hAnsi="Times New Roman"/>
          <w:color w:val="000000"/>
          <w:sz w:val="28"/>
          <w:szCs w:val="28"/>
          <w:lang w:eastAsia="ar-SA"/>
        </w:rPr>
        <w:t>- адрес направления документации, а также время, в течение которого уполномоченный орган осуществляет приём документа</w:t>
      </w:r>
      <w:r w:rsidRPr="00B33757">
        <w:rPr>
          <w:rFonts w:ascii="Times New Roman" w:hAnsi="Times New Roman"/>
          <w:color w:val="000000"/>
          <w:sz w:val="28"/>
          <w:szCs w:val="28"/>
          <w:lang w:eastAsia="ar-SA"/>
        </w:rPr>
        <w:softHyphen/>
        <w:t>ции.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2.2. Прием документов на предоставление субсидии на ГСМ осуществляется в следующие сроки:</w:t>
      </w:r>
    </w:p>
    <w:p w:rsidR="00E3421E" w:rsidRPr="005C0B9B" w:rsidRDefault="002A2091" w:rsidP="00E342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0E4E">
        <w:rPr>
          <w:sz w:val="28"/>
          <w:szCs w:val="28"/>
        </w:rPr>
        <w:t>к возмещению затрат за 1</w:t>
      </w:r>
      <w:r w:rsidR="00E3421E" w:rsidRPr="005C0B9B">
        <w:rPr>
          <w:sz w:val="28"/>
          <w:szCs w:val="28"/>
        </w:rPr>
        <w:t xml:space="preserve"> полугодие текущего года - не позднее 5 июля текущего года;</w:t>
      </w:r>
    </w:p>
    <w:p w:rsidR="00E3421E" w:rsidRPr="005C0B9B" w:rsidRDefault="002A2091" w:rsidP="00E342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421E" w:rsidRPr="005C0B9B">
        <w:rPr>
          <w:sz w:val="28"/>
          <w:szCs w:val="28"/>
        </w:rPr>
        <w:t xml:space="preserve">к возмещению </w:t>
      </w:r>
      <w:r w:rsidR="00B10E4E">
        <w:rPr>
          <w:sz w:val="28"/>
          <w:szCs w:val="28"/>
        </w:rPr>
        <w:t>затрат за 2</w:t>
      </w:r>
      <w:r w:rsidR="00E3421E" w:rsidRPr="005C0B9B">
        <w:rPr>
          <w:sz w:val="28"/>
          <w:szCs w:val="28"/>
        </w:rPr>
        <w:t xml:space="preserve"> полугод</w:t>
      </w:r>
      <w:r>
        <w:rPr>
          <w:sz w:val="28"/>
          <w:szCs w:val="28"/>
        </w:rPr>
        <w:t xml:space="preserve">ие текущего года - не позднее 5 </w:t>
      </w:r>
      <w:r w:rsidR="00E3421E" w:rsidRPr="005C0B9B">
        <w:rPr>
          <w:sz w:val="28"/>
          <w:szCs w:val="28"/>
        </w:rPr>
        <w:t>декабря текущего года.</w:t>
      </w:r>
    </w:p>
    <w:p w:rsidR="00B10E4E" w:rsidRPr="00204F96" w:rsidRDefault="00B10E4E" w:rsidP="00B10E4E">
      <w:pPr>
        <w:pStyle w:val="ConsPlusNormal"/>
        <w:ind w:firstLine="540"/>
        <w:jc w:val="both"/>
        <w:rPr>
          <w:sz w:val="28"/>
          <w:szCs w:val="28"/>
        </w:rPr>
      </w:pPr>
      <w:bookmarkStart w:id="4" w:name="Par82"/>
      <w:bookmarkEnd w:id="4"/>
      <w:r>
        <w:rPr>
          <w:sz w:val="28"/>
          <w:szCs w:val="28"/>
        </w:rPr>
        <w:t>2.3. Требования</w:t>
      </w:r>
      <w:r w:rsidRPr="00204F96">
        <w:rPr>
          <w:sz w:val="28"/>
          <w:szCs w:val="28"/>
        </w:rPr>
        <w:t>, которым должен соответствовать участник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отбора на 1-е число месяца, предшествующего месяцу, в котором планируется проведение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отбора, или иную дату, определенную правовым актом:</w:t>
      </w:r>
    </w:p>
    <w:p w:rsidR="00B10E4E" w:rsidRPr="00204F96" w:rsidRDefault="00B10E4E" w:rsidP="00B10E4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4F96">
        <w:rPr>
          <w:sz w:val="28"/>
          <w:szCs w:val="28"/>
        </w:rPr>
        <w:t>у участника отбора должна отсутствовать неисполненная обязанность по уплате налогов,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сборов, страховых взносов, пеней, штрафов, процентов, подлежащих уплате в соответствии с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законодательством Российской Федерации о налогах и сборах (в случае, если такое требование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предусмотрено правовым актом);</w:t>
      </w:r>
    </w:p>
    <w:p w:rsidR="00B10E4E" w:rsidRPr="00204F96" w:rsidRDefault="00B10E4E" w:rsidP="00B10E4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04F96">
        <w:rPr>
          <w:sz w:val="28"/>
          <w:szCs w:val="28"/>
        </w:rPr>
        <w:t>у участника отбора должна отсутствовать просроченная задолженность по возврату в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бюджет бюджетной системы Российской Федерации, из которого планируется предоставление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 xml:space="preserve">субсидии в соответствии с правовым актом, субсидий, бюджетных инвестиций, </w:t>
      </w:r>
      <w:proofErr w:type="gramStart"/>
      <w:r w:rsidRPr="00204F96">
        <w:rPr>
          <w:sz w:val="28"/>
          <w:szCs w:val="28"/>
        </w:rPr>
        <w:t>предоставленных</w:t>
      </w:r>
      <w:proofErr w:type="gramEnd"/>
      <w:r w:rsidRPr="00204F9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том числе в соответствии с иными правовыми актами, а также иная просроченная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(неурегулированная) задолженность по денежным обязательствам перед публично-правовым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образованием, из бюджета которого планируется предоставление субсидии в соответствии с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правовым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акто</w:t>
      </w:r>
      <w:proofErr w:type="gramStart"/>
      <w:r w:rsidRPr="00204F96">
        <w:rPr>
          <w:sz w:val="28"/>
          <w:szCs w:val="28"/>
        </w:rPr>
        <w:t>м(</w:t>
      </w:r>
      <w:proofErr w:type="gramEnd"/>
      <w:r w:rsidRPr="00204F9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субсидий,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(муниципальным) учреждениям, субсидий в целях возмещения недополученных доходов,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субсидий в целях финансового обеспечения или возмещения затрат, связанных с поставкой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товаров (выполнением работ, оказанием услуг) получателями субсидий физическим лицам) (в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случае, если такие требования предусмотрены правовым актом);</w:t>
      </w:r>
    </w:p>
    <w:p w:rsidR="00B10E4E" w:rsidRDefault="00B10E4E" w:rsidP="00B10E4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Pr="00204F96">
        <w:rPr>
          <w:sz w:val="28"/>
          <w:szCs w:val="28"/>
        </w:rPr>
        <w:t>участники отбора - юридические лица не должны находиться в процессе реорганизации (за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исключением реорганизации в форме присоединения к юридическому лицу, являющемуся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 xml:space="preserve">участником отбора, </w:t>
      </w:r>
      <w:r w:rsidRPr="00204F96">
        <w:rPr>
          <w:sz w:val="28"/>
          <w:szCs w:val="28"/>
        </w:rPr>
        <w:lastRenderedPageBreak/>
        <w:t>другого юридического лица), ликвидации, в отношении них не введена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процедура банкротства, деятельность участника отбора не приостановлена в порядке,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предусмотренном законодательством Российской Федерации, а участники отбора -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индивидуальные предприниматели не должны прекратить деятельность в качестве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индивидуального предпринимателя (в случае, если</w:t>
      </w:r>
      <w:proofErr w:type="gramEnd"/>
      <w:r w:rsidRPr="00204F96">
        <w:rPr>
          <w:sz w:val="28"/>
          <w:szCs w:val="28"/>
        </w:rPr>
        <w:t xml:space="preserve"> такие требования предусмотрены правовым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актом);</w:t>
      </w:r>
    </w:p>
    <w:p w:rsidR="00B10E4E" w:rsidRPr="00204F96" w:rsidRDefault="00B10E4E" w:rsidP="00B10E4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Pr="00204F96">
        <w:rPr>
          <w:sz w:val="28"/>
          <w:szCs w:val="28"/>
        </w:rPr>
        <w:t>в реестре дисквалифицированных лиц отсутствуют сведения о дисквалифицированных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руководителе, членах коллегиального исполнительного органа, лице, исполняющем функции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единоличного исполнительного органа, или главном бухгалтере участника отбора, являющегося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юридическим лицом, об индивидуальном предпринимателе и о физическом лице -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производителе товаров, работ, услуг, являющихся участниками отбора (в случае, если такие</w:t>
      </w:r>
      <w:proofErr w:type="gramEnd"/>
    </w:p>
    <w:p w:rsidR="00B10E4E" w:rsidRPr="00204F96" w:rsidRDefault="00B10E4E" w:rsidP="00B10E4E">
      <w:pPr>
        <w:pStyle w:val="ConsPlusNormal"/>
        <w:jc w:val="both"/>
        <w:rPr>
          <w:sz w:val="28"/>
          <w:szCs w:val="28"/>
        </w:rPr>
      </w:pPr>
      <w:r w:rsidRPr="00204F96">
        <w:rPr>
          <w:sz w:val="28"/>
          <w:szCs w:val="28"/>
        </w:rPr>
        <w:t>требования предусмотрены правовым актом);</w:t>
      </w:r>
    </w:p>
    <w:p w:rsidR="00B10E4E" w:rsidRPr="00204F96" w:rsidRDefault="00B10E4E" w:rsidP="00B10E4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Pr="00204F96">
        <w:rPr>
          <w:sz w:val="28"/>
          <w:szCs w:val="28"/>
        </w:rPr>
        <w:t>участники отбора не должны являться иностранными юридическими лицами, в том числе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местом регистрации которых является государство или территория, включенные в утверждаемый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Министерством финансов Российской Федерации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государств и территорий,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используемых для промежуточного (</w:t>
      </w:r>
      <w:proofErr w:type="spellStart"/>
      <w:r w:rsidRPr="00204F96">
        <w:rPr>
          <w:sz w:val="28"/>
          <w:szCs w:val="28"/>
        </w:rPr>
        <w:t>офшорного</w:t>
      </w:r>
      <w:proofErr w:type="spellEnd"/>
      <w:r w:rsidRPr="00204F96">
        <w:rPr>
          <w:sz w:val="28"/>
          <w:szCs w:val="28"/>
        </w:rPr>
        <w:t>) владения активами в Российской Федерации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 xml:space="preserve">(далее - </w:t>
      </w:r>
      <w:proofErr w:type="spellStart"/>
      <w:r w:rsidRPr="00204F96">
        <w:rPr>
          <w:sz w:val="28"/>
          <w:szCs w:val="28"/>
        </w:rPr>
        <w:t>офшорные</w:t>
      </w:r>
      <w:proofErr w:type="spellEnd"/>
      <w:r w:rsidRPr="00204F96">
        <w:rPr>
          <w:sz w:val="28"/>
          <w:szCs w:val="28"/>
        </w:rPr>
        <w:t xml:space="preserve"> компании), а также российскими юридическими лицами, в уставном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(складочном) капитале которых доля прямого или косвенного (через третьих лиц) участия</w:t>
      </w:r>
      <w:r>
        <w:rPr>
          <w:sz w:val="28"/>
          <w:szCs w:val="28"/>
        </w:rPr>
        <w:t xml:space="preserve"> </w:t>
      </w:r>
      <w:proofErr w:type="spellStart"/>
      <w:r w:rsidRPr="00204F96">
        <w:rPr>
          <w:sz w:val="28"/>
          <w:szCs w:val="28"/>
        </w:rPr>
        <w:t>офшорных</w:t>
      </w:r>
      <w:proofErr w:type="spellEnd"/>
      <w:proofErr w:type="gramEnd"/>
      <w:r w:rsidRPr="00204F96">
        <w:rPr>
          <w:sz w:val="28"/>
          <w:szCs w:val="28"/>
        </w:rPr>
        <w:t xml:space="preserve"> компаний в совокупности превышает 25 процентов (если иное не предусмотрено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 xml:space="preserve">законодательством Российской Федерации). </w:t>
      </w:r>
      <w:proofErr w:type="gramStart"/>
      <w:r w:rsidRPr="00204F96">
        <w:rPr>
          <w:sz w:val="28"/>
          <w:szCs w:val="28"/>
        </w:rPr>
        <w:t xml:space="preserve">При расчете доли участия </w:t>
      </w:r>
      <w:proofErr w:type="spellStart"/>
      <w:r w:rsidRPr="00204F96">
        <w:rPr>
          <w:sz w:val="28"/>
          <w:szCs w:val="28"/>
        </w:rPr>
        <w:t>офшорных</w:t>
      </w:r>
      <w:proofErr w:type="spellEnd"/>
      <w:r w:rsidRPr="00204F96">
        <w:rPr>
          <w:sz w:val="28"/>
          <w:szCs w:val="28"/>
        </w:rPr>
        <w:t xml:space="preserve"> компаний в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капитале российских юридических лиц не учитывается прямое и (или) косвенное участие</w:t>
      </w:r>
      <w:r>
        <w:rPr>
          <w:sz w:val="28"/>
          <w:szCs w:val="28"/>
        </w:rPr>
        <w:t xml:space="preserve"> </w:t>
      </w:r>
      <w:proofErr w:type="spellStart"/>
      <w:r w:rsidRPr="00204F96">
        <w:rPr>
          <w:sz w:val="28"/>
          <w:szCs w:val="28"/>
        </w:rPr>
        <w:t>офшорных</w:t>
      </w:r>
      <w:proofErr w:type="spellEnd"/>
      <w:r w:rsidRPr="00204F96">
        <w:rPr>
          <w:sz w:val="28"/>
          <w:szCs w:val="28"/>
        </w:rPr>
        <w:t xml:space="preserve"> компаний в капитале публичных акционерных обществ (в том числе со статусом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международной компании), акции которых обращаются на организованных торгах в Российской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 xml:space="preserve">Федерации, а также косвенное участие таких </w:t>
      </w:r>
      <w:proofErr w:type="spellStart"/>
      <w:r w:rsidRPr="00204F96">
        <w:rPr>
          <w:sz w:val="28"/>
          <w:szCs w:val="28"/>
        </w:rPr>
        <w:t>офшорных</w:t>
      </w:r>
      <w:proofErr w:type="spellEnd"/>
      <w:r w:rsidRPr="00204F96">
        <w:rPr>
          <w:sz w:val="28"/>
          <w:szCs w:val="28"/>
        </w:rPr>
        <w:t xml:space="preserve"> компаний в капитале других российских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юридических лиц, реализованное через участие в капитале указанных</w:t>
      </w:r>
      <w:proofErr w:type="gramEnd"/>
      <w:r w:rsidRPr="00204F96">
        <w:rPr>
          <w:sz w:val="28"/>
          <w:szCs w:val="28"/>
        </w:rPr>
        <w:t xml:space="preserve"> публичных акционерных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обществ;</w:t>
      </w:r>
    </w:p>
    <w:p w:rsidR="00B10E4E" w:rsidRPr="00204F96" w:rsidRDefault="00B10E4E" w:rsidP="00B10E4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04F96">
        <w:rPr>
          <w:sz w:val="28"/>
          <w:szCs w:val="28"/>
        </w:rPr>
        <w:t>участники отбора не должны получать средства из федерального бюджета (бюджета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субъекта Российской Федерации, местного бюджета), из которого планируется предоставление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субсидии в соответствии с правовым актом, на основании иных нормативных правовых актов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Российской Федерации (нормативных правовых актов субъекта Российской Федерации,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муниципальных правовых актов) на цели, установленные правовым актом;</w:t>
      </w:r>
    </w:p>
    <w:p w:rsidR="00B10E4E" w:rsidRDefault="00B10E4E" w:rsidP="00B10E4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Pr="00204F96">
        <w:rPr>
          <w:sz w:val="28"/>
          <w:szCs w:val="28"/>
        </w:rPr>
        <w:t>участник отбора не должен находиться в перечне организаций и физических лиц, в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отношении которых имеются сведения об их причастности к экстремистской деятельности или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терроризму, либо в перечне организаций и физических лиц, в отношении которых имеются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сведения об их причастности к распространению оружия массового уничтожения (в случае, если</w:t>
      </w:r>
      <w:r>
        <w:rPr>
          <w:sz w:val="28"/>
          <w:szCs w:val="28"/>
        </w:rPr>
        <w:t xml:space="preserve"> </w:t>
      </w:r>
      <w:r w:rsidRPr="00204F96">
        <w:rPr>
          <w:sz w:val="28"/>
          <w:szCs w:val="28"/>
        </w:rPr>
        <w:t>такие требования предусмотрены правовым актом);</w:t>
      </w:r>
      <w:proofErr w:type="gramEnd"/>
    </w:p>
    <w:p w:rsidR="00E3421E" w:rsidRPr="00603DFD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603DFD">
        <w:rPr>
          <w:color w:val="000000" w:themeColor="text1"/>
          <w:sz w:val="28"/>
          <w:szCs w:val="28"/>
        </w:rPr>
        <w:t>2.</w:t>
      </w:r>
      <w:r w:rsidR="007663C0">
        <w:rPr>
          <w:color w:val="000000" w:themeColor="text1"/>
          <w:sz w:val="28"/>
          <w:szCs w:val="28"/>
        </w:rPr>
        <w:t>4. Предоставление документов в а</w:t>
      </w:r>
      <w:r w:rsidRPr="00603DFD">
        <w:rPr>
          <w:color w:val="000000" w:themeColor="text1"/>
          <w:sz w:val="28"/>
          <w:szCs w:val="28"/>
        </w:rPr>
        <w:t xml:space="preserve">дминистрацию </w:t>
      </w:r>
      <w:r w:rsidR="007663C0">
        <w:rPr>
          <w:color w:val="000000" w:themeColor="text1"/>
          <w:sz w:val="28"/>
          <w:szCs w:val="28"/>
        </w:rPr>
        <w:t xml:space="preserve">округа </w:t>
      </w:r>
      <w:r w:rsidRPr="00603DFD">
        <w:rPr>
          <w:color w:val="000000" w:themeColor="text1"/>
          <w:sz w:val="28"/>
          <w:szCs w:val="28"/>
        </w:rPr>
        <w:t>осуществляется по следующему порядку:</w:t>
      </w:r>
    </w:p>
    <w:p w:rsidR="00E3421E" w:rsidRPr="00603DFD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5" w:name="Par89"/>
      <w:bookmarkEnd w:id="5"/>
      <w:r w:rsidRPr="00603DFD">
        <w:rPr>
          <w:color w:val="000000" w:themeColor="text1"/>
          <w:sz w:val="28"/>
          <w:szCs w:val="28"/>
        </w:rPr>
        <w:lastRenderedPageBreak/>
        <w:t xml:space="preserve">2.4.1. Для рассмотрения вопроса о предоставлении субсидии Заявитель представляет заявление по форме, установленной </w:t>
      </w:r>
      <w:hyperlink w:anchor="Par167" w:tooltip="ЗАЯВЛЕНИЕ" w:history="1">
        <w:r w:rsidR="006C6170">
          <w:rPr>
            <w:color w:val="000000" w:themeColor="text1"/>
            <w:sz w:val="28"/>
            <w:szCs w:val="28"/>
          </w:rPr>
          <w:t>приложением</w:t>
        </w:r>
      </w:hyperlink>
      <w:r w:rsidR="006C6170">
        <w:t xml:space="preserve"> 2</w:t>
      </w:r>
      <w:r w:rsidR="004A6B78">
        <w:rPr>
          <w:color w:val="000000" w:themeColor="text1"/>
          <w:sz w:val="28"/>
          <w:szCs w:val="28"/>
        </w:rPr>
        <w:t xml:space="preserve"> </w:t>
      </w:r>
      <w:r w:rsidRPr="00603DFD">
        <w:rPr>
          <w:color w:val="000000" w:themeColor="text1"/>
          <w:sz w:val="28"/>
          <w:szCs w:val="28"/>
        </w:rPr>
        <w:t>к настоящему Порядку.</w:t>
      </w:r>
    </w:p>
    <w:p w:rsidR="00E3421E" w:rsidRPr="00603DFD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603DFD">
        <w:rPr>
          <w:color w:val="000000" w:themeColor="text1"/>
          <w:sz w:val="28"/>
          <w:szCs w:val="28"/>
        </w:rPr>
        <w:t>К заявлению прилагаются: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- копии документов, подтверждающих полномочия представителя Заявителя (предоставляются в случае обращения с заявлением представителя Заявителя);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- выписка из Единого государственного реестра юридических лиц (выписка из Единого государственного реестра индивидуальных предпринимателей), выданная налоговым органом не ранее, чем за 15 дней до даты подачи заявления;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- справка, подтверждающая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не ранее, чем за 15 дней до даты подачи заявления;</w:t>
      </w:r>
    </w:p>
    <w:p w:rsidR="00E3421E" w:rsidRPr="005C0B9B" w:rsidRDefault="00E3421E" w:rsidP="00603DFD">
      <w:pPr>
        <w:pStyle w:val="ConsPlusNormal"/>
        <w:ind w:firstLine="540"/>
        <w:jc w:val="both"/>
        <w:rPr>
          <w:sz w:val="28"/>
          <w:szCs w:val="28"/>
        </w:rPr>
      </w:pPr>
      <w:r w:rsidRPr="00603DFD">
        <w:rPr>
          <w:color w:val="000000" w:themeColor="text1"/>
          <w:sz w:val="28"/>
          <w:szCs w:val="28"/>
        </w:rPr>
        <w:t xml:space="preserve">- </w:t>
      </w:r>
      <w:hyperlink w:anchor="Par413" w:tooltip="СПРАВКА-РАСЧЕТ" w:history="1">
        <w:r w:rsidRPr="00603DFD">
          <w:rPr>
            <w:color w:val="000000" w:themeColor="text1"/>
            <w:sz w:val="28"/>
            <w:szCs w:val="28"/>
          </w:rPr>
          <w:t>справка-расчет</w:t>
        </w:r>
      </w:hyperlink>
      <w:r w:rsidRPr="00603DFD">
        <w:rPr>
          <w:color w:val="000000" w:themeColor="text1"/>
          <w:sz w:val="28"/>
          <w:szCs w:val="28"/>
        </w:rPr>
        <w:t xml:space="preserve"> на возмещение расходов по доставке и реализации товаров в малонаселенные</w:t>
      </w:r>
      <w:r w:rsidRPr="005C0B9B">
        <w:rPr>
          <w:sz w:val="28"/>
          <w:szCs w:val="28"/>
        </w:rPr>
        <w:t xml:space="preserve"> и труднодоступные населенные пункты </w:t>
      </w:r>
      <w:r w:rsidR="00603DFD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муниципального округа;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- копии первичных документов, подтверждающих фактические затраты организаций и ИП на ГСМ (путевых листов, счетов, счетов-фактур, кассовых чеков на затраты ГСМ и иных документов, подтверждающих оплату ГСМ);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- </w:t>
      </w:r>
      <w:hyperlink w:anchor="Par481" w:tooltip="СПРАВКА" w:history="1">
        <w:r w:rsidRPr="00603DFD">
          <w:rPr>
            <w:color w:val="000000" w:themeColor="text1"/>
            <w:sz w:val="28"/>
            <w:szCs w:val="28"/>
          </w:rPr>
          <w:t>справки</w:t>
        </w:r>
      </w:hyperlink>
      <w:r w:rsidR="004A6B78">
        <w:rPr>
          <w:sz w:val="28"/>
          <w:szCs w:val="28"/>
        </w:rPr>
        <w:t xml:space="preserve"> территориальных секторов</w:t>
      </w:r>
      <w:r w:rsidRPr="005C0B9B">
        <w:rPr>
          <w:sz w:val="28"/>
          <w:szCs w:val="28"/>
        </w:rPr>
        <w:t xml:space="preserve"> </w:t>
      </w:r>
      <w:r w:rsidR="00260268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муниципального округа, удостоверяющих факт доставки и реализации продовольственных товаров в соответствии с маршрутами и графиками;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Копии документов должны быть представлены получателем субсидии на ГСМ с предъявлением подлинников, которые возвращаются получателю субсидии на ГСМ по окончании сверки с ними представленных копий.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Не подлежат приему документы, имеющие подчистки либо приписки, зачеркнутые слова по тексту, документы, исполненные карандашом, а также документы с повреждениями (бумаги), которые не позволяют читать текст и определить его полное или частичное смысловое содержание (отсутствие части слов, цифр или предложений).</w:t>
      </w:r>
    </w:p>
    <w:p w:rsidR="00E3421E" w:rsidRPr="00260268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6" w:name="Par103"/>
      <w:bookmarkEnd w:id="6"/>
      <w:r w:rsidRPr="005C0B9B">
        <w:rPr>
          <w:sz w:val="28"/>
          <w:szCs w:val="28"/>
        </w:rPr>
        <w:t>2.4.2. Документы</w:t>
      </w:r>
      <w:r w:rsidRPr="00260268">
        <w:rPr>
          <w:color w:val="000000" w:themeColor="text1"/>
          <w:sz w:val="28"/>
          <w:szCs w:val="28"/>
        </w:rPr>
        <w:t xml:space="preserve">, указанные в </w:t>
      </w:r>
      <w:hyperlink w:anchor="Par89" w:tooltip="2.4.1. Для рассмотрения вопроса о предоставлении субсидии Заявитель представляет заявление по форме, установленной Приложениями 1, 2 к настоящему Порядку." w:history="1">
        <w:r w:rsidRPr="00260268">
          <w:rPr>
            <w:color w:val="000000" w:themeColor="text1"/>
            <w:sz w:val="28"/>
            <w:szCs w:val="28"/>
          </w:rPr>
          <w:t>пункте 2.4.1</w:t>
        </w:r>
      </w:hyperlink>
      <w:r w:rsidRPr="00260268">
        <w:rPr>
          <w:color w:val="000000" w:themeColor="text1"/>
          <w:sz w:val="28"/>
          <w:szCs w:val="28"/>
        </w:rPr>
        <w:t xml:space="preserve"> настоящего Порядка, предоставляются с описью предоставленных документов.</w:t>
      </w:r>
    </w:p>
    <w:p w:rsidR="00E3421E" w:rsidRPr="00260268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260268">
        <w:rPr>
          <w:color w:val="000000" w:themeColor="text1"/>
          <w:sz w:val="28"/>
          <w:szCs w:val="28"/>
        </w:rPr>
        <w:t>2.4.3. Администрация</w:t>
      </w:r>
      <w:r w:rsidR="00723E28">
        <w:rPr>
          <w:color w:val="000000" w:themeColor="text1"/>
          <w:sz w:val="28"/>
          <w:szCs w:val="28"/>
        </w:rPr>
        <w:t xml:space="preserve"> округа</w:t>
      </w:r>
      <w:r w:rsidRPr="00260268">
        <w:rPr>
          <w:color w:val="000000" w:themeColor="text1"/>
          <w:sz w:val="28"/>
          <w:szCs w:val="28"/>
        </w:rPr>
        <w:t xml:space="preserve"> осуществляет регистрацию документов, представленных Заявителями, в день подачи с указанием номера и даты.</w:t>
      </w:r>
    </w:p>
    <w:p w:rsidR="00E3421E" w:rsidRPr="00260268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7" w:name="Par105"/>
      <w:bookmarkEnd w:id="7"/>
      <w:r w:rsidRPr="00260268">
        <w:rPr>
          <w:color w:val="000000" w:themeColor="text1"/>
          <w:sz w:val="28"/>
          <w:szCs w:val="28"/>
        </w:rPr>
        <w:t>2</w:t>
      </w:r>
      <w:r w:rsidR="00AB5FBF">
        <w:rPr>
          <w:color w:val="000000" w:themeColor="text1"/>
          <w:sz w:val="28"/>
          <w:szCs w:val="28"/>
        </w:rPr>
        <w:t>.4.4. Администрация в течение 5</w:t>
      </w:r>
      <w:r w:rsidRPr="00260268">
        <w:rPr>
          <w:color w:val="000000" w:themeColor="text1"/>
          <w:sz w:val="28"/>
          <w:szCs w:val="28"/>
        </w:rPr>
        <w:t xml:space="preserve"> рабочих дней со дня окончания срока приема документов рассматривает представленные документы:</w:t>
      </w:r>
    </w:p>
    <w:p w:rsidR="00E3421E" w:rsidRPr="00260268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260268">
        <w:rPr>
          <w:color w:val="000000" w:themeColor="text1"/>
          <w:sz w:val="28"/>
          <w:szCs w:val="28"/>
        </w:rPr>
        <w:t xml:space="preserve">на предмет соответствия Заявителя требованиям, установленным </w:t>
      </w:r>
      <w:hyperlink w:anchor="Par54" w:tooltip="1.6. Получателями субсидии на ГСМ являются организации и ИП, подавшие Заявление о предоставлении субсидии на ГСМ, занимающиеся доставкой и реализацией продовольственных товаров в малонаселенные и труднодоступные населенные пункты Белозерского муниципального ок" w:history="1">
        <w:r w:rsidRPr="00260268">
          <w:rPr>
            <w:color w:val="000000" w:themeColor="text1"/>
            <w:sz w:val="28"/>
            <w:szCs w:val="28"/>
          </w:rPr>
          <w:t>пунктами 1.6</w:t>
        </w:r>
      </w:hyperlink>
      <w:r w:rsidRPr="00260268">
        <w:rPr>
          <w:color w:val="000000" w:themeColor="text1"/>
          <w:sz w:val="28"/>
          <w:szCs w:val="28"/>
        </w:rPr>
        <w:t xml:space="preserve"> и </w:t>
      </w:r>
      <w:hyperlink w:anchor="Par82" w:tooltip="2.3. Требования, которым должен соответствовать заявитель на 1 число месяца, предшествующего месяцу, в котором планируется заключение соглашения о предоставлении субсидии:" w:history="1">
        <w:r w:rsidRPr="00260268">
          <w:rPr>
            <w:color w:val="000000" w:themeColor="text1"/>
            <w:sz w:val="28"/>
            <w:szCs w:val="28"/>
          </w:rPr>
          <w:t>2.3</w:t>
        </w:r>
      </w:hyperlink>
      <w:r w:rsidRPr="00260268">
        <w:rPr>
          <w:color w:val="000000" w:themeColor="text1"/>
          <w:sz w:val="28"/>
          <w:szCs w:val="28"/>
        </w:rPr>
        <w:t xml:space="preserve"> настоящего Порядка;</w:t>
      </w:r>
    </w:p>
    <w:p w:rsidR="00E3421E" w:rsidRPr="00260268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5C0B9B">
        <w:rPr>
          <w:sz w:val="28"/>
          <w:szCs w:val="28"/>
        </w:rPr>
        <w:t xml:space="preserve">на предмет представленных Заявителем документов требованиям, </w:t>
      </w:r>
      <w:r w:rsidRPr="00260268">
        <w:rPr>
          <w:color w:val="000000" w:themeColor="text1"/>
          <w:sz w:val="28"/>
          <w:szCs w:val="28"/>
        </w:rPr>
        <w:t xml:space="preserve">установленным </w:t>
      </w:r>
      <w:hyperlink w:anchor="Par89" w:tooltip="2.4.1. Для рассмотрения вопроса о предоставлении субсидии Заявитель представляет заявление по форме, установленной Приложениями 1, 2 к настоящему Порядку." w:history="1">
        <w:r w:rsidRPr="00260268">
          <w:rPr>
            <w:color w:val="000000" w:themeColor="text1"/>
            <w:sz w:val="28"/>
            <w:szCs w:val="28"/>
          </w:rPr>
          <w:t>пунктом 2.4.1</w:t>
        </w:r>
      </w:hyperlink>
      <w:r w:rsidRPr="00260268">
        <w:rPr>
          <w:color w:val="000000" w:themeColor="text1"/>
          <w:sz w:val="28"/>
          <w:szCs w:val="28"/>
        </w:rPr>
        <w:t xml:space="preserve"> настоящего Порядка.</w:t>
      </w:r>
    </w:p>
    <w:p w:rsidR="00E3421E" w:rsidRPr="00260268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260268">
        <w:rPr>
          <w:color w:val="000000" w:themeColor="text1"/>
          <w:sz w:val="28"/>
          <w:szCs w:val="28"/>
        </w:rPr>
        <w:t xml:space="preserve">2.4.5. Проверка осуществляется путем анализа сведений, содержащихся в заявлении и прилагаемых к нему документов, подтверждения данных </w:t>
      </w:r>
      <w:r w:rsidRPr="00260268">
        <w:rPr>
          <w:color w:val="000000" w:themeColor="text1"/>
          <w:sz w:val="28"/>
          <w:szCs w:val="28"/>
        </w:rPr>
        <w:lastRenderedPageBreak/>
        <w:t xml:space="preserve">сведений путем сверки с информацией, имеющейся в распоряжении </w:t>
      </w:r>
      <w:r w:rsidR="007663C0">
        <w:rPr>
          <w:color w:val="000000" w:themeColor="text1"/>
          <w:sz w:val="28"/>
          <w:szCs w:val="28"/>
        </w:rPr>
        <w:t>администрация округа</w:t>
      </w:r>
      <w:r w:rsidRPr="00260268">
        <w:rPr>
          <w:color w:val="000000" w:themeColor="text1"/>
          <w:sz w:val="28"/>
          <w:szCs w:val="28"/>
        </w:rPr>
        <w:t>, направления запросов в иные органы государственной власти, в распоряжении которых находятся необходимые сведения.</w:t>
      </w:r>
    </w:p>
    <w:p w:rsidR="00E3421E" w:rsidRPr="005C0B9B" w:rsidRDefault="00946CCE" w:rsidP="00E342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E3421E" w:rsidRPr="005C0B9B">
        <w:rPr>
          <w:sz w:val="28"/>
          <w:szCs w:val="28"/>
        </w:rPr>
        <w:t>. Решение об отказе в предоставлении субсидии принимается при наличии следующих оснований:</w:t>
      </w:r>
    </w:p>
    <w:p w:rsidR="00E3421E" w:rsidRPr="00260268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5C0B9B">
        <w:rPr>
          <w:sz w:val="28"/>
          <w:szCs w:val="28"/>
        </w:rPr>
        <w:t xml:space="preserve">несоответствие </w:t>
      </w:r>
      <w:r w:rsidRPr="00260268">
        <w:rPr>
          <w:color w:val="000000" w:themeColor="text1"/>
          <w:sz w:val="28"/>
          <w:szCs w:val="28"/>
        </w:rPr>
        <w:t xml:space="preserve">представленных получателем субсидии на ГСМ документов требованиям, установленным </w:t>
      </w:r>
      <w:hyperlink w:anchor="Par89" w:tooltip="2.4.1. Для рассмотрения вопроса о предоставлении субсидии Заявитель представляет заявление по форме, установленной Приложениями 1, 2 к настоящему Порядку." w:history="1">
        <w:r w:rsidRPr="00260268">
          <w:rPr>
            <w:color w:val="000000" w:themeColor="text1"/>
            <w:sz w:val="28"/>
            <w:szCs w:val="28"/>
          </w:rPr>
          <w:t>пунктом 2.4.1</w:t>
        </w:r>
      </w:hyperlink>
      <w:r w:rsidRPr="00260268">
        <w:rPr>
          <w:color w:val="000000" w:themeColor="text1"/>
          <w:sz w:val="28"/>
          <w:szCs w:val="28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E3421E" w:rsidRPr="00260268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260268">
        <w:rPr>
          <w:color w:val="000000" w:themeColor="text1"/>
          <w:sz w:val="28"/>
          <w:szCs w:val="28"/>
        </w:rPr>
        <w:t>недостоверность представленной получателем субсидии на ГСМ информации.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В случае</w:t>
      </w:r>
      <w:proofErr w:type="gramStart"/>
      <w:r w:rsidRPr="005C0B9B">
        <w:rPr>
          <w:sz w:val="28"/>
          <w:szCs w:val="28"/>
        </w:rPr>
        <w:t>,</w:t>
      </w:r>
      <w:proofErr w:type="gramEnd"/>
      <w:r w:rsidRPr="005C0B9B">
        <w:rPr>
          <w:sz w:val="28"/>
          <w:szCs w:val="28"/>
        </w:rPr>
        <w:t xml:space="preserve"> если принимается решение отказать получателю в выплате субсидии на ГСМ, заявление с прилагаемыми документами возврату не подлежат.</w:t>
      </w:r>
    </w:p>
    <w:p w:rsidR="00E3421E" w:rsidRPr="005C0B9B" w:rsidRDefault="00946CCE" w:rsidP="00E342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723E28">
        <w:rPr>
          <w:sz w:val="28"/>
          <w:szCs w:val="28"/>
        </w:rPr>
        <w:t>. А</w:t>
      </w:r>
      <w:r w:rsidR="00E3421E" w:rsidRPr="005C0B9B">
        <w:rPr>
          <w:sz w:val="28"/>
          <w:szCs w:val="28"/>
        </w:rPr>
        <w:t xml:space="preserve">дминистрация </w:t>
      </w:r>
      <w:r w:rsidR="00723E28">
        <w:rPr>
          <w:sz w:val="28"/>
          <w:szCs w:val="28"/>
        </w:rPr>
        <w:t xml:space="preserve">округа </w:t>
      </w:r>
      <w:r w:rsidR="00E3421E" w:rsidRPr="005C0B9B">
        <w:rPr>
          <w:sz w:val="28"/>
          <w:szCs w:val="28"/>
        </w:rPr>
        <w:t>в течение 2 рабочих дней со дня принятия соответствующего решения уведомляет получателя субсидии на ГСМ:</w:t>
      </w:r>
    </w:p>
    <w:p w:rsidR="00E3421E" w:rsidRPr="005C0B9B" w:rsidRDefault="00AB5FBF" w:rsidP="00E342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421E" w:rsidRPr="005C0B9B">
        <w:rPr>
          <w:sz w:val="28"/>
          <w:szCs w:val="28"/>
        </w:rPr>
        <w:t>о принятии решения о выплате субсидии на ГСМ с указанием суммы выплаты;</w:t>
      </w:r>
    </w:p>
    <w:p w:rsidR="00E3421E" w:rsidRPr="005C0B9B" w:rsidRDefault="00AB5FBF" w:rsidP="00E342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421E" w:rsidRPr="005C0B9B">
        <w:rPr>
          <w:sz w:val="28"/>
          <w:szCs w:val="28"/>
        </w:rPr>
        <w:t>об отказе в выплате субсидии на ГСМ с указанием причин отказа.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Уведомление направляется посредством почтовой связи заказным письмом с уведомлением о вручении или вручается лично получателю субсидии на ГСМ (его представителю).</w:t>
      </w:r>
    </w:p>
    <w:p w:rsidR="00E3421E" w:rsidRDefault="00946CC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2.7</w:t>
      </w:r>
      <w:r w:rsidR="00E3421E" w:rsidRPr="005C0B9B">
        <w:rPr>
          <w:sz w:val="28"/>
          <w:szCs w:val="28"/>
        </w:rPr>
        <w:t xml:space="preserve">. Решение о выплате субсидии на </w:t>
      </w:r>
      <w:r w:rsidR="00723E28">
        <w:rPr>
          <w:sz w:val="28"/>
          <w:szCs w:val="28"/>
        </w:rPr>
        <w:t>ГСМ оформляется постановлением а</w:t>
      </w:r>
      <w:r w:rsidR="00E3421E" w:rsidRPr="005C0B9B">
        <w:rPr>
          <w:sz w:val="28"/>
          <w:szCs w:val="28"/>
        </w:rPr>
        <w:t xml:space="preserve">дминистрации </w:t>
      </w:r>
      <w:r w:rsidR="00723E28">
        <w:rPr>
          <w:sz w:val="28"/>
          <w:szCs w:val="28"/>
        </w:rPr>
        <w:t xml:space="preserve">округа </w:t>
      </w:r>
      <w:r w:rsidR="00E3421E" w:rsidRPr="005C0B9B">
        <w:rPr>
          <w:sz w:val="28"/>
          <w:szCs w:val="28"/>
        </w:rPr>
        <w:t xml:space="preserve">в течение 5 рабочих дней со дня окончания срока проверки документов, </w:t>
      </w:r>
      <w:r w:rsidR="00E3421E" w:rsidRPr="00A87771">
        <w:rPr>
          <w:color w:val="000000" w:themeColor="text1"/>
          <w:sz w:val="28"/>
          <w:szCs w:val="28"/>
        </w:rPr>
        <w:t xml:space="preserve">предусмотренных </w:t>
      </w:r>
      <w:hyperlink w:anchor="Par89" w:tooltip="2.4.1. Для рассмотрения вопроса о предоставлении субсидии Заявитель представляет заявление по форме, установленной Приложениями 1, 2 к настоящему Порядку." w:history="1">
        <w:r w:rsidR="00E3421E" w:rsidRPr="00A87771">
          <w:rPr>
            <w:color w:val="000000" w:themeColor="text1"/>
            <w:sz w:val="28"/>
            <w:szCs w:val="28"/>
          </w:rPr>
          <w:t>пунктом 2.4.1</w:t>
        </w:r>
      </w:hyperlink>
      <w:r w:rsidR="00E3421E" w:rsidRPr="00A87771">
        <w:rPr>
          <w:color w:val="000000" w:themeColor="text1"/>
          <w:sz w:val="28"/>
          <w:szCs w:val="28"/>
        </w:rPr>
        <w:t xml:space="preserve"> настоящего Порядка.</w:t>
      </w:r>
    </w:p>
    <w:p w:rsidR="00B65A8F" w:rsidRDefault="00E46C29" w:rsidP="00B65A8F">
      <w:pPr>
        <w:pStyle w:val="ConsPlusNormal"/>
        <w:ind w:firstLine="540"/>
        <w:jc w:val="both"/>
        <w:rPr>
          <w:sz w:val="28"/>
          <w:szCs w:val="28"/>
        </w:rPr>
      </w:pPr>
      <w:r w:rsidRPr="00C47D41">
        <w:rPr>
          <w:color w:val="000000" w:themeColor="text1"/>
          <w:sz w:val="28"/>
          <w:szCs w:val="28"/>
        </w:rPr>
        <w:t>2.8</w:t>
      </w:r>
      <w:r w:rsidR="00E3421E" w:rsidRPr="00C47D41">
        <w:rPr>
          <w:color w:val="000000" w:themeColor="text1"/>
          <w:sz w:val="28"/>
          <w:szCs w:val="28"/>
        </w:rPr>
        <w:t xml:space="preserve">. </w:t>
      </w:r>
      <w:proofErr w:type="gramStart"/>
      <w:r w:rsidR="00B65A8F" w:rsidRPr="00C47D41">
        <w:rPr>
          <w:color w:val="000000" w:themeColor="text1"/>
          <w:sz w:val="28"/>
          <w:szCs w:val="28"/>
        </w:rPr>
        <w:t>Администрация округа в течение 5</w:t>
      </w:r>
      <w:r w:rsidR="00E3421E" w:rsidRPr="00C47D41">
        <w:rPr>
          <w:color w:val="000000" w:themeColor="text1"/>
          <w:sz w:val="28"/>
          <w:szCs w:val="28"/>
        </w:rPr>
        <w:t xml:space="preserve"> рабочих дней со дня принятия постановления администрации заключает с Заявителем соглашение,</w:t>
      </w:r>
      <w:r w:rsidR="00E3421E" w:rsidRPr="00A87771">
        <w:rPr>
          <w:color w:val="000000" w:themeColor="text1"/>
          <w:sz w:val="28"/>
          <w:szCs w:val="28"/>
        </w:rPr>
        <w:t xml:space="preserve"> предусматривающее выплаты субсидии на</w:t>
      </w:r>
      <w:r w:rsidR="00E3421E" w:rsidRPr="005C0B9B">
        <w:rPr>
          <w:sz w:val="28"/>
          <w:szCs w:val="28"/>
        </w:rPr>
        <w:t xml:space="preserve"> возмещение части затрат на горюче</w:t>
      </w:r>
      <w:r w:rsidR="00117785">
        <w:rPr>
          <w:sz w:val="28"/>
          <w:szCs w:val="28"/>
        </w:rPr>
        <w:t xml:space="preserve"> </w:t>
      </w:r>
      <w:r w:rsidR="00E3421E" w:rsidRPr="005C0B9B">
        <w:rPr>
          <w:sz w:val="28"/>
          <w:szCs w:val="28"/>
        </w:rPr>
        <w:t>-</w:t>
      </w:r>
      <w:r w:rsidR="00117785">
        <w:rPr>
          <w:sz w:val="28"/>
          <w:szCs w:val="28"/>
        </w:rPr>
        <w:t xml:space="preserve"> </w:t>
      </w:r>
      <w:r w:rsidR="00E3421E" w:rsidRPr="005C0B9B">
        <w:rPr>
          <w:sz w:val="28"/>
          <w:szCs w:val="28"/>
        </w:rPr>
        <w:t xml:space="preserve">смазочные материалы, произведенных при доставке и реализации продовольственных товаров в малонаселенные и труднодоступные населенные пункты </w:t>
      </w:r>
      <w:r w:rsidR="00117785">
        <w:rPr>
          <w:sz w:val="28"/>
          <w:szCs w:val="28"/>
        </w:rPr>
        <w:t>Бабушкинского</w:t>
      </w:r>
      <w:r w:rsidR="00E3421E" w:rsidRPr="005C0B9B">
        <w:rPr>
          <w:sz w:val="28"/>
          <w:szCs w:val="28"/>
        </w:rPr>
        <w:t xml:space="preserve"> муниципального округа (далее - Соглашение о предоставлении субсидии на ГСМ) в соответствии с типовой формой</w:t>
      </w:r>
      <w:r w:rsidR="00334C23">
        <w:rPr>
          <w:sz w:val="28"/>
          <w:szCs w:val="28"/>
        </w:rPr>
        <w:t>, утвержденной приказом Финансового управления администрации</w:t>
      </w:r>
      <w:proofErr w:type="gramEnd"/>
      <w:r w:rsidR="00334C23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334C23">
        <w:rPr>
          <w:sz w:val="28"/>
          <w:szCs w:val="28"/>
        </w:rPr>
        <w:t>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5C0B9B">
        <w:rPr>
          <w:sz w:val="28"/>
          <w:szCs w:val="28"/>
        </w:rPr>
        <w:t xml:space="preserve">Соглашением о предоставлении субсидии на ГСМ устанавливается значение результата предоставления субсидии на ГСМ, выраженного в количестве малонаселенных и труднодоступных населенных пунктов </w:t>
      </w:r>
      <w:r w:rsidR="00562298">
        <w:rPr>
          <w:sz w:val="28"/>
          <w:szCs w:val="28"/>
        </w:rPr>
        <w:t>Бабушкинского</w:t>
      </w:r>
      <w:r w:rsidRPr="005C0B9B">
        <w:rPr>
          <w:sz w:val="28"/>
          <w:szCs w:val="28"/>
        </w:rPr>
        <w:t xml:space="preserve"> муниципального округа, обеспечиваемых услугами мобильной торговли в соответствии с маршрутами и графиками, указанными в таком Соглашении (далее - значение результата предоставления субсидии на ГСМ) Соглашение о предоставлении субсидии на ГСМ заключается при условии:</w:t>
      </w:r>
      <w:proofErr w:type="gramEnd"/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принятия Заявителем обязательств по достижению значения результата предоставления субсидии на ГСМ;</w:t>
      </w:r>
    </w:p>
    <w:p w:rsidR="00E3421E" w:rsidRPr="00A87771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5C0B9B">
        <w:rPr>
          <w:sz w:val="28"/>
          <w:szCs w:val="28"/>
        </w:rPr>
        <w:lastRenderedPageBreak/>
        <w:t xml:space="preserve">принятия Заявителем обязательств по предоставлению отчетности, </w:t>
      </w:r>
      <w:r w:rsidRPr="00A87771">
        <w:rPr>
          <w:color w:val="000000" w:themeColor="text1"/>
          <w:sz w:val="28"/>
          <w:szCs w:val="28"/>
        </w:rPr>
        <w:t xml:space="preserve">предусмотренной Соглашением о предоставлении субсидии на ГСМ в соответствии с </w:t>
      </w:r>
      <w:hyperlink w:anchor="Par135" w:tooltip="3. Требования к отчетности" w:history="1">
        <w:r w:rsidRPr="00A87771">
          <w:rPr>
            <w:color w:val="000000" w:themeColor="text1"/>
            <w:sz w:val="28"/>
            <w:szCs w:val="28"/>
          </w:rPr>
          <w:t>разделом 3</w:t>
        </w:r>
      </w:hyperlink>
      <w:r w:rsidRPr="00A87771">
        <w:rPr>
          <w:color w:val="000000" w:themeColor="text1"/>
          <w:sz w:val="28"/>
          <w:szCs w:val="28"/>
        </w:rPr>
        <w:t xml:space="preserve"> настоящего Порядка, и дополнительной отчетности в случаях, когда сроки и форма предоставления такой отчетности предусмотрены Соглашением о предоставлении субсидии на ГСМ;</w:t>
      </w:r>
    </w:p>
    <w:p w:rsidR="00E3421E" w:rsidRPr="00A87771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A87771">
        <w:rPr>
          <w:color w:val="000000" w:themeColor="text1"/>
          <w:sz w:val="28"/>
          <w:szCs w:val="28"/>
        </w:rPr>
        <w:t xml:space="preserve">обращения Заявителя в сроки, указанные в </w:t>
      </w:r>
      <w:hyperlink w:anchor="Par79" w:tooltip="2.2. Прием документов на предоставление субсидии на ГСМ осуществляется в следующие сроки:" w:history="1">
        <w:r w:rsidRPr="00A87771">
          <w:rPr>
            <w:color w:val="000000" w:themeColor="text1"/>
            <w:sz w:val="28"/>
            <w:szCs w:val="28"/>
          </w:rPr>
          <w:t>пункте 2.2</w:t>
        </w:r>
      </w:hyperlink>
      <w:r w:rsidRPr="00A87771">
        <w:rPr>
          <w:color w:val="000000" w:themeColor="text1"/>
          <w:sz w:val="28"/>
          <w:szCs w:val="28"/>
        </w:rPr>
        <w:t xml:space="preserve"> настоящего Порядка;</w:t>
      </w:r>
    </w:p>
    <w:p w:rsidR="00E3421E" w:rsidRPr="00A87771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A87771">
        <w:rPr>
          <w:color w:val="000000" w:themeColor="text1"/>
          <w:sz w:val="28"/>
          <w:szCs w:val="28"/>
        </w:rPr>
        <w:t>согла</w:t>
      </w:r>
      <w:r w:rsidR="004A6B78">
        <w:rPr>
          <w:color w:val="000000" w:themeColor="text1"/>
          <w:sz w:val="28"/>
          <w:szCs w:val="28"/>
        </w:rPr>
        <w:t>сия Заявителя на осуществление а</w:t>
      </w:r>
      <w:r w:rsidRPr="00A87771">
        <w:rPr>
          <w:color w:val="000000" w:themeColor="text1"/>
          <w:sz w:val="28"/>
          <w:szCs w:val="28"/>
        </w:rPr>
        <w:t>дминистрацией и органами муниципального финансового контроля проверок соблюдения им условий, целей и порядка предоставления субсидии на ГСМ, предусмотренного Соглашением о предоставлении субсидии на ГСМ.</w:t>
      </w:r>
    </w:p>
    <w:p w:rsidR="00E3421E" w:rsidRPr="00A87771" w:rsidRDefault="00E3421E" w:rsidP="00E3421E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A87771">
        <w:rPr>
          <w:color w:val="000000" w:themeColor="text1"/>
          <w:sz w:val="28"/>
          <w:szCs w:val="28"/>
        </w:rPr>
        <w:t>Соглашением о предоставлении субсидии на ГСМ должно быть предусмотрено условие о согласовании новых условий такого соглашения или о расторжении такого соглашения при недостижении согласия по новым условиям в случае:</w:t>
      </w:r>
    </w:p>
    <w:p w:rsidR="00E3421E" w:rsidRPr="005C0B9B" w:rsidRDefault="004A6B78" w:rsidP="00E3421E">
      <w:pPr>
        <w:pStyle w:val="ConsPlusNormal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уменьшения а</w:t>
      </w:r>
      <w:r w:rsidR="00E3421E" w:rsidRPr="00A87771">
        <w:rPr>
          <w:color w:val="000000" w:themeColor="text1"/>
          <w:sz w:val="28"/>
          <w:szCs w:val="28"/>
        </w:rPr>
        <w:t>дминистрации ранее доведенных лимитов бюджетных</w:t>
      </w:r>
      <w:r w:rsidR="00E3421E" w:rsidRPr="005C0B9B">
        <w:rPr>
          <w:sz w:val="28"/>
          <w:szCs w:val="28"/>
        </w:rPr>
        <w:t xml:space="preserve"> обязательств, приводящего к невозможности предоставления субсидии на ГСМ в размере, определенном в Соглашении о предоставлении субсидии на ГСМ,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снижения коэффициента компенсации произведенных расходов при недостаточности утвержденных лимитов (остатков лимитов) бюджетных обязательств на предоставление субсидии на ГСМ в полном объеме заявленной потребности.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Соглашение о предоставлении субсидии на ГСМ подписывается сторонами Соглашения о предоставлении субсидии на ГСМ.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Один экземпляр Соглашения о предоставлении субсидии на ГСМ, заключенного между</w:t>
      </w:r>
      <w:r w:rsidR="00117785">
        <w:rPr>
          <w:sz w:val="28"/>
          <w:szCs w:val="28"/>
        </w:rPr>
        <w:t xml:space="preserve"> получателем субсидии на ГСМ и а</w:t>
      </w:r>
      <w:r w:rsidRPr="005C0B9B">
        <w:rPr>
          <w:sz w:val="28"/>
          <w:szCs w:val="28"/>
        </w:rPr>
        <w:t>дминистрацией</w:t>
      </w:r>
      <w:r w:rsidR="00117785">
        <w:rPr>
          <w:sz w:val="28"/>
          <w:szCs w:val="28"/>
        </w:rPr>
        <w:t xml:space="preserve"> округа</w:t>
      </w:r>
      <w:r w:rsidRPr="005C0B9B">
        <w:rPr>
          <w:sz w:val="28"/>
          <w:szCs w:val="28"/>
        </w:rPr>
        <w:t>, направляется получателю субсидии почтовой связью заказным письмом с уведомлением о вручении или вручается лично получателю субсидии (его представителю) в течение 2 рабочих дней со дня его подписания.</w:t>
      </w:r>
    </w:p>
    <w:p w:rsidR="00E3421E" w:rsidRPr="005C0B9B" w:rsidRDefault="00E46C29" w:rsidP="00E342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E3421E" w:rsidRPr="005C0B9B">
        <w:rPr>
          <w:sz w:val="28"/>
          <w:szCs w:val="28"/>
        </w:rPr>
        <w:t xml:space="preserve">. </w:t>
      </w:r>
      <w:proofErr w:type="gramStart"/>
      <w:r w:rsidR="00E3421E" w:rsidRPr="005C0B9B">
        <w:rPr>
          <w:sz w:val="28"/>
          <w:szCs w:val="28"/>
        </w:rPr>
        <w:t>Субсидия на ГСМ перечисляе</w:t>
      </w:r>
      <w:r w:rsidR="00117785">
        <w:rPr>
          <w:sz w:val="28"/>
          <w:szCs w:val="28"/>
        </w:rPr>
        <w:t>тся на основании постановления а</w:t>
      </w:r>
      <w:r w:rsidR="00E3421E" w:rsidRPr="005C0B9B">
        <w:rPr>
          <w:sz w:val="28"/>
          <w:szCs w:val="28"/>
        </w:rPr>
        <w:t xml:space="preserve">дминистрации </w:t>
      </w:r>
      <w:r w:rsidR="00117785">
        <w:rPr>
          <w:sz w:val="28"/>
          <w:szCs w:val="28"/>
        </w:rPr>
        <w:t>округа</w:t>
      </w:r>
      <w:r w:rsidR="00E3421E" w:rsidRPr="005C0B9B">
        <w:rPr>
          <w:sz w:val="28"/>
          <w:szCs w:val="28"/>
        </w:rPr>
        <w:t xml:space="preserve"> выплате субсидии на ГСМ и в соответствии с Соглашением о предоставлении суб</w:t>
      </w:r>
      <w:r w:rsidR="004A6B78">
        <w:rPr>
          <w:sz w:val="28"/>
          <w:szCs w:val="28"/>
        </w:rPr>
        <w:t xml:space="preserve">сидии на ГСМ с лицевого счета </w:t>
      </w:r>
      <w:r w:rsidR="004A6B78" w:rsidRPr="00C47D41">
        <w:rPr>
          <w:sz w:val="28"/>
          <w:szCs w:val="28"/>
        </w:rPr>
        <w:t>а</w:t>
      </w:r>
      <w:r w:rsidR="00E3421E" w:rsidRPr="00C47D41">
        <w:rPr>
          <w:sz w:val="28"/>
          <w:szCs w:val="28"/>
        </w:rPr>
        <w:t>дминистрации</w:t>
      </w:r>
      <w:r w:rsidR="00117785" w:rsidRPr="00C47D41">
        <w:rPr>
          <w:sz w:val="28"/>
          <w:szCs w:val="28"/>
        </w:rPr>
        <w:t xml:space="preserve"> </w:t>
      </w:r>
      <w:r w:rsidRPr="00C47D41">
        <w:rPr>
          <w:sz w:val="28"/>
          <w:szCs w:val="28"/>
        </w:rPr>
        <w:t>округа</w:t>
      </w:r>
      <w:r w:rsidR="00E3421E" w:rsidRPr="00C47D41">
        <w:rPr>
          <w:sz w:val="28"/>
          <w:szCs w:val="28"/>
        </w:rPr>
        <w:t xml:space="preserve">, на расчетные счета, открытые получателям субсидии на ГСМ в учреждениях Центрального банка Российской Федерации или кредитных организациях, </w:t>
      </w:r>
      <w:r w:rsidR="00C47D41" w:rsidRPr="00C47D41">
        <w:rPr>
          <w:sz w:val="28"/>
          <w:szCs w:val="28"/>
        </w:rPr>
        <w:t>не позднее 15</w:t>
      </w:r>
      <w:r w:rsidR="00E3421E" w:rsidRPr="00C47D41">
        <w:rPr>
          <w:sz w:val="28"/>
          <w:szCs w:val="28"/>
        </w:rPr>
        <w:t xml:space="preserve">-го рабочего дня, следующего за днем </w:t>
      </w:r>
      <w:r w:rsidR="00B65A8F" w:rsidRPr="00C47D41">
        <w:rPr>
          <w:sz w:val="28"/>
          <w:szCs w:val="28"/>
        </w:rPr>
        <w:t>подписания соглашения</w:t>
      </w:r>
      <w:r w:rsidR="00E3421E" w:rsidRPr="00C47D41">
        <w:rPr>
          <w:sz w:val="28"/>
          <w:szCs w:val="28"/>
        </w:rPr>
        <w:t xml:space="preserve"> о предоставлении субсидии на ГСМ.</w:t>
      </w:r>
      <w:proofErr w:type="gramEnd"/>
    </w:p>
    <w:p w:rsidR="00E3421E" w:rsidRPr="005C0B9B" w:rsidRDefault="00E3421E" w:rsidP="00E3421E">
      <w:pPr>
        <w:pStyle w:val="ConsPlusNormal"/>
        <w:rPr>
          <w:sz w:val="28"/>
          <w:szCs w:val="28"/>
        </w:rPr>
      </w:pPr>
    </w:p>
    <w:p w:rsidR="00E3421E" w:rsidRPr="005C0B9B" w:rsidRDefault="00E3421E" w:rsidP="00E3421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35"/>
      <w:bookmarkEnd w:id="8"/>
      <w:r w:rsidRPr="005C0B9B">
        <w:rPr>
          <w:rFonts w:ascii="Times New Roman" w:hAnsi="Times New Roman" w:cs="Times New Roman"/>
          <w:sz w:val="28"/>
          <w:szCs w:val="28"/>
        </w:rPr>
        <w:t>3. Требования к отчетности</w:t>
      </w:r>
    </w:p>
    <w:p w:rsidR="004A6B78" w:rsidRDefault="00E3421E" w:rsidP="004A6B7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3.1. Для подтверждения </w:t>
      </w:r>
      <w:proofErr w:type="gramStart"/>
      <w:r w:rsidRPr="005C0B9B">
        <w:rPr>
          <w:sz w:val="28"/>
          <w:szCs w:val="28"/>
        </w:rPr>
        <w:t>достижения значения результата предоставления субсидии</w:t>
      </w:r>
      <w:proofErr w:type="gramEnd"/>
      <w:r w:rsidRPr="005C0B9B">
        <w:rPr>
          <w:sz w:val="28"/>
          <w:szCs w:val="28"/>
        </w:rPr>
        <w:t xml:space="preserve"> на ГСМ получатель субсидии на ГСМ представляет отчет по форме, установленной в Соглашении о </w:t>
      </w:r>
      <w:r w:rsidR="004A6B78">
        <w:rPr>
          <w:sz w:val="28"/>
          <w:szCs w:val="28"/>
        </w:rPr>
        <w:t>предоставлении субсидии на ГСМ.</w:t>
      </w:r>
    </w:p>
    <w:p w:rsidR="00E3421E" w:rsidRDefault="00E3421E" w:rsidP="004A6B78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3.2. Администрация</w:t>
      </w:r>
      <w:r w:rsidR="00117785">
        <w:rPr>
          <w:sz w:val="28"/>
          <w:szCs w:val="28"/>
        </w:rPr>
        <w:t xml:space="preserve"> округа</w:t>
      </w:r>
      <w:r w:rsidRPr="005C0B9B">
        <w:rPr>
          <w:sz w:val="28"/>
          <w:szCs w:val="28"/>
        </w:rPr>
        <w:t xml:space="preserve"> вправе устанавливать в Соглашении о </w:t>
      </w:r>
      <w:r w:rsidRPr="005C0B9B">
        <w:rPr>
          <w:sz w:val="28"/>
          <w:szCs w:val="28"/>
        </w:rPr>
        <w:lastRenderedPageBreak/>
        <w:t>предоставлении субсидии на ГСМ сроки и формы представления получателем субсидии на ГСМ дополнительной отчетности.</w:t>
      </w:r>
    </w:p>
    <w:p w:rsidR="006B633A" w:rsidRPr="008A674C" w:rsidRDefault="006B633A" w:rsidP="006B633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A674C">
        <w:rPr>
          <w:sz w:val="28"/>
          <w:szCs w:val="28"/>
        </w:rPr>
        <w:t xml:space="preserve">Требования к отчетности предусматривают определение порядка и сроков представления получателем субсидии отчетности о достижении значений результатов предоставления субсидии и характеристик (при установлении характеристик), об осуществлении расходов, источником финансового обеспечения которых является субсидия, за исключением субсидии, предоставляемой в порядке возмещения недополученных доходов и (или) возмещения затрат (но не реже одного раза в квартал), по формам, определенным типовыми формами соглашений, установленными </w:t>
      </w:r>
      <w:r>
        <w:rPr>
          <w:sz w:val="28"/>
          <w:szCs w:val="28"/>
        </w:rPr>
        <w:t>Финансовым</w:t>
      </w:r>
      <w:proofErr w:type="gramEnd"/>
      <w:r>
        <w:rPr>
          <w:sz w:val="28"/>
          <w:szCs w:val="28"/>
        </w:rPr>
        <w:t xml:space="preserve"> управлением администрации округа</w:t>
      </w:r>
      <w:r w:rsidRPr="008A674C">
        <w:rPr>
          <w:sz w:val="28"/>
          <w:szCs w:val="28"/>
        </w:rPr>
        <w:t>.</w:t>
      </w:r>
    </w:p>
    <w:p w:rsidR="006B633A" w:rsidRPr="008A674C" w:rsidRDefault="006B633A" w:rsidP="006B633A">
      <w:pPr>
        <w:pStyle w:val="ConsPlusNormal"/>
        <w:ind w:firstLine="540"/>
        <w:jc w:val="both"/>
        <w:rPr>
          <w:sz w:val="28"/>
          <w:szCs w:val="28"/>
        </w:rPr>
      </w:pPr>
      <w:r w:rsidRPr="008A674C">
        <w:rPr>
          <w:sz w:val="28"/>
          <w:szCs w:val="28"/>
        </w:rPr>
        <w:t xml:space="preserve">Требование о представлении отчетности об осуществлении расходов, источником финансового обеспечения которых является субсидия, </w:t>
      </w:r>
      <w:r w:rsidRPr="008A674C">
        <w:rPr>
          <w:color w:val="000000" w:themeColor="text1"/>
          <w:sz w:val="28"/>
          <w:szCs w:val="28"/>
        </w:rPr>
        <w:t xml:space="preserve">предоставляемая в соответствии с </w:t>
      </w:r>
      <w:hyperlink r:id="rId7">
        <w:r w:rsidRPr="008A674C">
          <w:rPr>
            <w:color w:val="000000" w:themeColor="text1"/>
            <w:sz w:val="28"/>
            <w:szCs w:val="28"/>
          </w:rPr>
          <w:t>пунктом 2 статьи 78.1</w:t>
        </w:r>
      </w:hyperlink>
      <w:r w:rsidRPr="008A674C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 кодекса Российской Федерации</w:t>
      </w:r>
      <w:r w:rsidRPr="008A674C">
        <w:rPr>
          <w:sz w:val="28"/>
          <w:szCs w:val="28"/>
        </w:rPr>
        <w:t>.</w:t>
      </w:r>
    </w:p>
    <w:p w:rsidR="006B633A" w:rsidRPr="005C0B9B" w:rsidRDefault="006B633A" w:rsidP="004A6B78">
      <w:pPr>
        <w:pStyle w:val="ConsPlusNormal"/>
        <w:ind w:firstLine="540"/>
        <w:jc w:val="both"/>
        <w:rPr>
          <w:sz w:val="28"/>
          <w:szCs w:val="28"/>
        </w:rPr>
      </w:pPr>
    </w:p>
    <w:p w:rsidR="00E3421E" w:rsidRPr="005C0B9B" w:rsidRDefault="00E3421E" w:rsidP="00E3421E">
      <w:pPr>
        <w:pStyle w:val="ConsPlusNormal"/>
        <w:rPr>
          <w:sz w:val="28"/>
          <w:szCs w:val="28"/>
        </w:rPr>
      </w:pPr>
    </w:p>
    <w:p w:rsidR="00E3421E" w:rsidRPr="005C0B9B" w:rsidRDefault="00E3421E" w:rsidP="00E3421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0B9B">
        <w:rPr>
          <w:rFonts w:ascii="Times New Roman" w:hAnsi="Times New Roman" w:cs="Times New Roman"/>
          <w:sz w:val="28"/>
          <w:szCs w:val="28"/>
        </w:rPr>
        <w:t>4. Требования об осуществлении контроля (мониторинга)</w:t>
      </w:r>
    </w:p>
    <w:p w:rsidR="00E3421E" w:rsidRPr="005C0B9B" w:rsidRDefault="00E3421E" w:rsidP="00E342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0B9B">
        <w:rPr>
          <w:rFonts w:ascii="Times New Roman" w:hAnsi="Times New Roman" w:cs="Times New Roman"/>
          <w:sz w:val="28"/>
          <w:szCs w:val="28"/>
        </w:rPr>
        <w:t>за соблюдением условий, целей и порядка предоставления</w:t>
      </w:r>
    </w:p>
    <w:p w:rsidR="00E3421E" w:rsidRPr="005C0B9B" w:rsidRDefault="00E3421E" w:rsidP="00E342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C0B9B">
        <w:rPr>
          <w:rFonts w:ascii="Times New Roman" w:hAnsi="Times New Roman" w:cs="Times New Roman"/>
          <w:sz w:val="28"/>
          <w:szCs w:val="28"/>
        </w:rPr>
        <w:t>субсидии и ответственности за их нарушение</w:t>
      </w:r>
    </w:p>
    <w:p w:rsidR="00E3421E" w:rsidRPr="005C0B9B" w:rsidRDefault="00E3421E" w:rsidP="00E3421E">
      <w:pPr>
        <w:pStyle w:val="ConsPlusNormal"/>
        <w:rPr>
          <w:sz w:val="28"/>
          <w:szCs w:val="28"/>
        </w:rPr>
      </w:pPr>
    </w:p>
    <w:p w:rsidR="00AB5FBF" w:rsidRPr="00AB5FBF" w:rsidRDefault="00E3421E" w:rsidP="00AB5FBF">
      <w:pPr>
        <w:pStyle w:val="ConsPlusNormal"/>
        <w:ind w:firstLine="540"/>
        <w:jc w:val="both"/>
        <w:rPr>
          <w:sz w:val="28"/>
          <w:szCs w:val="28"/>
        </w:rPr>
      </w:pPr>
      <w:bookmarkStart w:id="9" w:name="Par144"/>
      <w:bookmarkEnd w:id="9"/>
      <w:r w:rsidRPr="005C0B9B">
        <w:rPr>
          <w:sz w:val="28"/>
          <w:szCs w:val="28"/>
        </w:rPr>
        <w:t xml:space="preserve">4.1. </w:t>
      </w:r>
      <w:r w:rsidRPr="00AB5FBF">
        <w:rPr>
          <w:sz w:val="28"/>
          <w:szCs w:val="28"/>
        </w:rPr>
        <w:t xml:space="preserve">Администрация округа, органы муниципального финансового контроля в пределах своих полномочий осуществляют контроль (мониторинг) за соблюдением условий, целей и порядка предоставления субсидии получателями субсидии, установленных настоящим Порядком и достижением </w:t>
      </w:r>
      <w:proofErr w:type="gramStart"/>
      <w:r w:rsidRPr="00AB5FBF">
        <w:rPr>
          <w:sz w:val="28"/>
          <w:szCs w:val="28"/>
        </w:rPr>
        <w:t>значений показателей результативности предоставления субсидии</w:t>
      </w:r>
      <w:proofErr w:type="gramEnd"/>
      <w:r w:rsidRPr="00AB5FBF">
        <w:rPr>
          <w:sz w:val="28"/>
          <w:szCs w:val="28"/>
        </w:rPr>
        <w:t>.</w:t>
      </w:r>
      <w:r w:rsidR="00AB5FBF" w:rsidRPr="00AB5FBF">
        <w:rPr>
          <w:sz w:val="28"/>
          <w:szCs w:val="28"/>
        </w:rPr>
        <w:t xml:space="preserve"> Заявитель оформляет согласие на осуществление администрацией округа и органами муниципального финансового контроля проверок соблюдения получателем условий, целей и порядка предоставления субсидий</w:t>
      </w:r>
      <w:proofErr w:type="gramStart"/>
      <w:r w:rsidR="00AB5FBF" w:rsidRPr="00AB5FBF">
        <w:rPr>
          <w:sz w:val="28"/>
          <w:szCs w:val="28"/>
        </w:rPr>
        <w:t xml:space="preserve"> </w:t>
      </w:r>
      <w:r w:rsidR="004D0B5F">
        <w:rPr>
          <w:sz w:val="28"/>
          <w:szCs w:val="28"/>
        </w:rPr>
        <w:t>В</w:t>
      </w:r>
      <w:proofErr w:type="gramEnd"/>
      <w:r w:rsidR="004D0B5F">
        <w:rPr>
          <w:sz w:val="28"/>
          <w:szCs w:val="28"/>
        </w:rPr>
        <w:t xml:space="preserve"> соответствии с порядком</w:t>
      </w:r>
      <w:r w:rsidR="00AB5FBF" w:rsidRPr="00AB5FBF">
        <w:rPr>
          <w:sz w:val="28"/>
          <w:szCs w:val="28"/>
        </w:rPr>
        <w:t xml:space="preserve"> предоставления </w:t>
      </w:r>
      <w:r w:rsidR="004D0B5F">
        <w:rPr>
          <w:sz w:val="28"/>
          <w:szCs w:val="28"/>
        </w:rPr>
        <w:t>субсидии</w:t>
      </w:r>
      <w:r w:rsidR="006925D1">
        <w:rPr>
          <w:sz w:val="28"/>
          <w:szCs w:val="28"/>
        </w:rPr>
        <w:t xml:space="preserve"> </w:t>
      </w:r>
      <w:r w:rsidR="00AB5FBF" w:rsidRPr="00AB5FBF">
        <w:rPr>
          <w:sz w:val="28"/>
          <w:szCs w:val="28"/>
        </w:rPr>
        <w:t xml:space="preserve">на </w:t>
      </w:r>
      <w:r w:rsidR="006925D1">
        <w:rPr>
          <w:sz w:val="28"/>
          <w:szCs w:val="28"/>
        </w:rPr>
        <w:t>ГСМ</w:t>
      </w:r>
      <w:r w:rsidR="00AB5FBF" w:rsidRPr="00AB5FBF">
        <w:rPr>
          <w:sz w:val="28"/>
          <w:szCs w:val="28"/>
        </w:rPr>
        <w:t xml:space="preserve"> согласно </w:t>
      </w:r>
      <w:r w:rsidR="006C6170">
        <w:rPr>
          <w:sz w:val="28"/>
          <w:szCs w:val="28"/>
        </w:rPr>
        <w:t>приложению 2</w:t>
      </w:r>
      <w:r w:rsidR="004D0B5F">
        <w:rPr>
          <w:sz w:val="28"/>
          <w:szCs w:val="28"/>
        </w:rPr>
        <w:t xml:space="preserve"> к Порядку</w:t>
      </w:r>
      <w:r w:rsidR="006C6170">
        <w:rPr>
          <w:sz w:val="28"/>
          <w:szCs w:val="28"/>
        </w:rPr>
        <w:t xml:space="preserve"> (форма)</w:t>
      </w:r>
      <w:r w:rsidR="00AB5FBF">
        <w:rPr>
          <w:sz w:val="28"/>
          <w:szCs w:val="28"/>
        </w:rPr>
        <w:t>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bookmarkStart w:id="10" w:name="Par145"/>
      <w:bookmarkEnd w:id="10"/>
      <w:r w:rsidRPr="00AB5FBF">
        <w:rPr>
          <w:sz w:val="28"/>
          <w:szCs w:val="28"/>
        </w:rPr>
        <w:t>4.2. Субсидия на ГСМ подлежит возврату в бюджет округа в случае нарушения получателем субсидии на ГСМ условий, установленных при предоставлении субсидии на ГСМ, выявленного по</w:t>
      </w:r>
      <w:r w:rsidRPr="005C0B9B">
        <w:rPr>
          <w:sz w:val="28"/>
          <w:szCs w:val="28"/>
        </w:rPr>
        <w:t xml:space="preserve"> фактам проверок, </w:t>
      </w:r>
      <w:r w:rsidRPr="00880888">
        <w:rPr>
          <w:color w:val="000000" w:themeColor="text1"/>
          <w:sz w:val="28"/>
          <w:szCs w:val="28"/>
        </w:rPr>
        <w:t xml:space="preserve">предусмотренных </w:t>
      </w:r>
      <w:hyperlink w:anchor="Par144" w:tooltip="4.1. Администрация округа, органы муниципального финансового контроля в пределах своих полномочий осуществляют контроль (мониторинг) за соблюдением условий, целей и порядка предоставления субсидии получателями субсидии, установленных настоящим Порядком и дости" w:history="1">
        <w:r w:rsidRPr="00880888">
          <w:rPr>
            <w:color w:val="000000" w:themeColor="text1"/>
            <w:sz w:val="28"/>
            <w:szCs w:val="28"/>
          </w:rPr>
          <w:t>пунктом 4.1</w:t>
        </w:r>
      </w:hyperlink>
      <w:r w:rsidRPr="00880888">
        <w:rPr>
          <w:color w:val="000000" w:themeColor="text1"/>
          <w:sz w:val="28"/>
          <w:szCs w:val="28"/>
        </w:rPr>
        <w:t xml:space="preserve"> настоящего</w:t>
      </w:r>
      <w:r w:rsidRPr="005C0B9B">
        <w:rPr>
          <w:sz w:val="28"/>
          <w:szCs w:val="28"/>
        </w:rPr>
        <w:t xml:space="preserve"> Порядка.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 xml:space="preserve">4.3. Администрация </w:t>
      </w:r>
      <w:r w:rsidR="00117785">
        <w:rPr>
          <w:sz w:val="28"/>
          <w:szCs w:val="28"/>
        </w:rPr>
        <w:t xml:space="preserve">округа </w:t>
      </w:r>
      <w:r w:rsidRPr="005C0B9B">
        <w:rPr>
          <w:sz w:val="28"/>
          <w:szCs w:val="28"/>
        </w:rPr>
        <w:t xml:space="preserve">в течение 30 календарных дней со дня установления фактов, </w:t>
      </w:r>
      <w:r w:rsidRPr="0023376E">
        <w:rPr>
          <w:sz w:val="28"/>
          <w:szCs w:val="28"/>
        </w:rPr>
        <w:t xml:space="preserve">предусмотренных </w:t>
      </w:r>
      <w:hyperlink w:anchor="Par145" w:tooltip="4.2. Субсидия на ГСМ подлежит возврату в бюджет округа в случае нарушения получателем субсидии на ГСМ условий, установленных при предоставлении субсидии на ГСМ, выявленного по фактам проверок, предусмотренных пунктом 4.1 настоящего Порядка." w:history="1">
        <w:r w:rsidRPr="0023376E">
          <w:rPr>
            <w:sz w:val="28"/>
            <w:szCs w:val="28"/>
          </w:rPr>
          <w:t>пунктом 4.2</w:t>
        </w:r>
      </w:hyperlink>
      <w:r w:rsidRPr="0023376E">
        <w:rPr>
          <w:sz w:val="28"/>
          <w:szCs w:val="28"/>
        </w:rPr>
        <w:t xml:space="preserve"> настоящего Порядка, направляет получателю субсидии на ГСМ заказным письмом с уведомлением о вручении </w:t>
      </w:r>
      <w:proofErr w:type="gramStart"/>
      <w:r w:rsidRPr="0023376E">
        <w:rPr>
          <w:sz w:val="28"/>
          <w:szCs w:val="28"/>
        </w:rPr>
        <w:t>требование</w:t>
      </w:r>
      <w:proofErr w:type="gramEnd"/>
      <w:r w:rsidRPr="0023376E">
        <w:rPr>
          <w:sz w:val="28"/>
          <w:szCs w:val="28"/>
        </w:rPr>
        <w:t xml:space="preserve"> о возврате в полном объеме полученной субсидии на ГСМ в бюджет округа в течение 30 календарных дней со дня направления</w:t>
      </w:r>
      <w:r w:rsidRPr="005C0B9B">
        <w:rPr>
          <w:sz w:val="28"/>
          <w:szCs w:val="28"/>
        </w:rPr>
        <w:t xml:space="preserve"> соответствующего требования.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4.4. В случае непоступления сре</w:t>
      </w:r>
      <w:proofErr w:type="gramStart"/>
      <w:r w:rsidRPr="005C0B9B">
        <w:rPr>
          <w:sz w:val="28"/>
          <w:szCs w:val="28"/>
        </w:rPr>
        <w:t>дств в т</w:t>
      </w:r>
      <w:proofErr w:type="gramEnd"/>
      <w:r w:rsidRPr="005C0B9B">
        <w:rPr>
          <w:sz w:val="28"/>
          <w:szCs w:val="28"/>
        </w:rPr>
        <w:t xml:space="preserve">ечение 30 календарных дней </w:t>
      </w:r>
      <w:r w:rsidR="00117785">
        <w:rPr>
          <w:sz w:val="28"/>
          <w:szCs w:val="28"/>
        </w:rPr>
        <w:t>со дня направления требования, а</w:t>
      </w:r>
      <w:r w:rsidRPr="005C0B9B">
        <w:rPr>
          <w:sz w:val="28"/>
          <w:szCs w:val="28"/>
        </w:rPr>
        <w:t>дминистрация</w:t>
      </w:r>
      <w:r w:rsidR="00117785">
        <w:rPr>
          <w:sz w:val="28"/>
          <w:szCs w:val="28"/>
        </w:rPr>
        <w:t xml:space="preserve"> округа</w:t>
      </w:r>
      <w:r w:rsidRPr="005C0B9B">
        <w:rPr>
          <w:sz w:val="28"/>
          <w:szCs w:val="28"/>
        </w:rPr>
        <w:t xml:space="preserve"> в срок не более 3 месяцев со дня истечения срока для возврата средств принимает меры к их взысканию в судебном порядке.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bookmarkStart w:id="11" w:name="Par148"/>
      <w:bookmarkEnd w:id="11"/>
      <w:r w:rsidRPr="005C0B9B">
        <w:rPr>
          <w:sz w:val="28"/>
          <w:szCs w:val="28"/>
        </w:rPr>
        <w:lastRenderedPageBreak/>
        <w:t>4.5. Эффективность предоставления субсидии оценивается на основании достижения Заявителем значения показателя результативности "доля малонаселенных и (или) труднодоступных населенных пунктов, в которые фактически осуществлялась доставка и реализация продовольственных товаров, относительно количества малонаселенных и труднодоступных населенных пунктов указанных в Соглашении.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Значение показателя результативности устанавливается в Соглашении на год предоставления субсидии и рассчитывается по формуле: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D = Пу / Пф x 100%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D - доля малонаселенных и (или) труднодоступных населенных пунктов, в которые фактически осуществлялась доставка и реализация продовольственных товаров, относительно количества малонаселенных и труднодоступных населенных пунктов по Соглашению</w:t>
      </w:r>
      <w:proofErr w:type="gramStart"/>
      <w:r w:rsidRPr="005C0B9B">
        <w:rPr>
          <w:sz w:val="28"/>
          <w:szCs w:val="28"/>
        </w:rPr>
        <w:t>, %;</w:t>
      </w:r>
      <w:proofErr w:type="gramEnd"/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Пу - количество малонаселенных и труднодоступных населенных пунктов, утвержденное в Соглашении;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Пф - количество малонаселенных и труднодоступных населенных пунктов, в которые фактически осуществлялась доставка и реализация продовольственных товаров.</w:t>
      </w:r>
    </w:p>
    <w:p w:rsidR="00DE37E1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Целевой показатель результативности предоставления субсидий считается достигнутым, если значение показателя D</w:t>
      </w:r>
      <w:r w:rsidR="00DE37E1">
        <w:rPr>
          <w:sz w:val="28"/>
          <w:szCs w:val="28"/>
        </w:rPr>
        <w:t xml:space="preserve"> </w:t>
      </w:r>
      <w:r w:rsidRPr="00A87771">
        <w:rPr>
          <w:color w:val="000000" w:themeColor="text1"/>
          <w:sz w:val="28"/>
          <w:szCs w:val="28"/>
        </w:rPr>
        <w:t>составляет 100</w:t>
      </w:r>
      <w:r w:rsidRPr="005C0B9B">
        <w:rPr>
          <w:sz w:val="28"/>
          <w:szCs w:val="28"/>
        </w:rPr>
        <w:t xml:space="preserve"> процентов. </w:t>
      </w:r>
    </w:p>
    <w:p w:rsidR="00E3421E" w:rsidRPr="005C0B9B" w:rsidRDefault="00E3421E" w:rsidP="00E3421E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4.6. Организации и ИП несут иную предусмотренную действующим законодательством ответственность за нарушение условий предоставления субсидии на ГСМ.</w:t>
      </w:r>
    </w:p>
    <w:p w:rsidR="00706584" w:rsidRDefault="00E3421E" w:rsidP="00E46C29">
      <w:pPr>
        <w:pStyle w:val="ConsPlusNormal"/>
        <w:ind w:firstLine="540"/>
        <w:jc w:val="both"/>
        <w:rPr>
          <w:sz w:val="28"/>
          <w:szCs w:val="28"/>
        </w:rPr>
      </w:pPr>
      <w:r w:rsidRPr="005C0B9B">
        <w:rPr>
          <w:sz w:val="28"/>
          <w:szCs w:val="28"/>
        </w:rPr>
        <w:t>Администрация</w:t>
      </w:r>
      <w:r w:rsidR="00117785">
        <w:rPr>
          <w:sz w:val="28"/>
          <w:szCs w:val="28"/>
        </w:rPr>
        <w:t xml:space="preserve"> округа</w:t>
      </w:r>
      <w:r w:rsidRPr="005C0B9B">
        <w:rPr>
          <w:sz w:val="28"/>
          <w:szCs w:val="28"/>
        </w:rPr>
        <w:t xml:space="preserve"> несет предусмотренную действующим законодательством ответственность за нарушение условий</w:t>
      </w:r>
      <w:r w:rsidR="00E46C29">
        <w:rPr>
          <w:sz w:val="28"/>
          <w:szCs w:val="28"/>
        </w:rPr>
        <w:t xml:space="preserve"> предоставления субсидии </w:t>
      </w:r>
      <w:proofErr w:type="gramStart"/>
      <w:r w:rsidR="00E46C29">
        <w:rPr>
          <w:sz w:val="28"/>
          <w:szCs w:val="28"/>
        </w:rPr>
        <w:t>на</w:t>
      </w:r>
      <w:proofErr w:type="gramEnd"/>
    </w:p>
    <w:p w:rsidR="00706584" w:rsidRDefault="00706584" w:rsidP="00706584">
      <w:pPr>
        <w:pStyle w:val="ConsPlusNormal"/>
        <w:jc w:val="right"/>
        <w:rPr>
          <w:sz w:val="28"/>
          <w:szCs w:val="28"/>
        </w:rPr>
      </w:pPr>
    </w:p>
    <w:p w:rsidR="00B10E4E" w:rsidRDefault="00B10E4E" w:rsidP="00706584">
      <w:pPr>
        <w:pStyle w:val="ConsPlusNormal"/>
        <w:jc w:val="right"/>
        <w:rPr>
          <w:sz w:val="28"/>
          <w:szCs w:val="28"/>
        </w:rPr>
      </w:pPr>
    </w:p>
    <w:p w:rsidR="00B10E4E" w:rsidRDefault="00B10E4E" w:rsidP="00706584">
      <w:pPr>
        <w:pStyle w:val="ConsPlusNormal"/>
        <w:jc w:val="right"/>
        <w:rPr>
          <w:sz w:val="28"/>
          <w:szCs w:val="28"/>
        </w:rPr>
      </w:pPr>
    </w:p>
    <w:p w:rsidR="00B10E4E" w:rsidRDefault="00B10E4E" w:rsidP="00706584">
      <w:pPr>
        <w:pStyle w:val="ConsPlusNormal"/>
        <w:jc w:val="right"/>
        <w:rPr>
          <w:sz w:val="28"/>
          <w:szCs w:val="28"/>
        </w:rPr>
      </w:pPr>
    </w:p>
    <w:p w:rsidR="00B10E4E" w:rsidRDefault="00B10E4E" w:rsidP="00706584">
      <w:pPr>
        <w:pStyle w:val="ConsPlusNormal"/>
        <w:jc w:val="right"/>
        <w:rPr>
          <w:sz w:val="28"/>
          <w:szCs w:val="28"/>
        </w:rPr>
      </w:pPr>
    </w:p>
    <w:p w:rsidR="00B10E4E" w:rsidRDefault="00B10E4E" w:rsidP="00706584">
      <w:pPr>
        <w:pStyle w:val="ConsPlusNormal"/>
        <w:jc w:val="right"/>
        <w:rPr>
          <w:sz w:val="28"/>
          <w:szCs w:val="28"/>
        </w:rPr>
      </w:pPr>
    </w:p>
    <w:p w:rsidR="00B10E4E" w:rsidRDefault="00B10E4E" w:rsidP="00706584">
      <w:pPr>
        <w:pStyle w:val="ConsPlusNormal"/>
        <w:jc w:val="right"/>
        <w:rPr>
          <w:sz w:val="28"/>
          <w:szCs w:val="28"/>
        </w:rPr>
      </w:pPr>
    </w:p>
    <w:p w:rsidR="00B10E4E" w:rsidRDefault="00B10E4E" w:rsidP="00706584">
      <w:pPr>
        <w:pStyle w:val="ConsPlusNormal"/>
        <w:jc w:val="right"/>
        <w:rPr>
          <w:sz w:val="28"/>
          <w:szCs w:val="28"/>
        </w:rPr>
      </w:pPr>
    </w:p>
    <w:p w:rsidR="00B10E4E" w:rsidRDefault="00B10E4E" w:rsidP="00706584">
      <w:pPr>
        <w:pStyle w:val="ConsPlusNormal"/>
        <w:jc w:val="right"/>
        <w:rPr>
          <w:sz w:val="28"/>
          <w:szCs w:val="28"/>
        </w:rPr>
      </w:pPr>
    </w:p>
    <w:p w:rsidR="00B10E4E" w:rsidRDefault="00B10E4E" w:rsidP="00706584">
      <w:pPr>
        <w:pStyle w:val="ConsPlusNormal"/>
        <w:jc w:val="right"/>
        <w:rPr>
          <w:sz w:val="28"/>
          <w:szCs w:val="28"/>
        </w:rPr>
      </w:pPr>
    </w:p>
    <w:p w:rsidR="00B10E4E" w:rsidRDefault="00B10E4E" w:rsidP="00706584">
      <w:pPr>
        <w:pStyle w:val="ConsPlusNormal"/>
        <w:jc w:val="right"/>
        <w:rPr>
          <w:sz w:val="28"/>
          <w:szCs w:val="28"/>
        </w:rPr>
      </w:pPr>
    </w:p>
    <w:p w:rsidR="00B10E4E" w:rsidRDefault="00B10E4E" w:rsidP="00706584">
      <w:pPr>
        <w:pStyle w:val="ConsPlusNormal"/>
        <w:jc w:val="right"/>
        <w:rPr>
          <w:sz w:val="28"/>
          <w:szCs w:val="28"/>
        </w:rPr>
      </w:pPr>
    </w:p>
    <w:p w:rsidR="00B10E4E" w:rsidRDefault="00B10E4E" w:rsidP="00706584">
      <w:pPr>
        <w:pStyle w:val="ConsPlusNormal"/>
        <w:jc w:val="right"/>
        <w:rPr>
          <w:sz w:val="28"/>
          <w:szCs w:val="28"/>
        </w:rPr>
      </w:pPr>
    </w:p>
    <w:p w:rsidR="00B10E4E" w:rsidRDefault="00B10E4E" w:rsidP="00706584">
      <w:pPr>
        <w:pStyle w:val="ConsPlusNormal"/>
        <w:jc w:val="right"/>
        <w:rPr>
          <w:sz w:val="28"/>
          <w:szCs w:val="28"/>
        </w:rPr>
      </w:pPr>
    </w:p>
    <w:p w:rsidR="00B10E4E" w:rsidRDefault="00B10E4E" w:rsidP="00706584">
      <w:pPr>
        <w:pStyle w:val="ConsPlusNormal"/>
        <w:jc w:val="right"/>
        <w:rPr>
          <w:sz w:val="28"/>
          <w:szCs w:val="28"/>
        </w:rPr>
      </w:pPr>
    </w:p>
    <w:p w:rsidR="00B10E4E" w:rsidRDefault="00B10E4E" w:rsidP="00706584">
      <w:pPr>
        <w:pStyle w:val="ConsPlusNormal"/>
        <w:jc w:val="right"/>
        <w:rPr>
          <w:sz w:val="28"/>
          <w:szCs w:val="28"/>
        </w:rPr>
      </w:pPr>
    </w:p>
    <w:p w:rsidR="00B10E4E" w:rsidRDefault="00B10E4E" w:rsidP="00706584">
      <w:pPr>
        <w:pStyle w:val="ConsPlusNormal"/>
        <w:jc w:val="right"/>
        <w:rPr>
          <w:sz w:val="28"/>
          <w:szCs w:val="28"/>
        </w:rPr>
      </w:pPr>
    </w:p>
    <w:p w:rsidR="00B10E4E" w:rsidRDefault="00B10E4E" w:rsidP="00706584">
      <w:pPr>
        <w:pStyle w:val="ConsPlusNormal"/>
        <w:jc w:val="right"/>
        <w:rPr>
          <w:sz w:val="28"/>
          <w:szCs w:val="28"/>
        </w:rPr>
      </w:pPr>
    </w:p>
    <w:p w:rsidR="00706584" w:rsidRDefault="00821D51" w:rsidP="00706584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706584">
        <w:rPr>
          <w:sz w:val="28"/>
          <w:szCs w:val="28"/>
        </w:rPr>
        <w:t>риложение 1</w:t>
      </w:r>
    </w:p>
    <w:p w:rsidR="00706584" w:rsidRPr="005C0B9B" w:rsidRDefault="00706584" w:rsidP="00706584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E3421E" w:rsidRPr="005C0B9B" w:rsidRDefault="00E3421E" w:rsidP="00E3421E">
      <w:pPr>
        <w:pStyle w:val="ConsPlusNormal"/>
        <w:rPr>
          <w:sz w:val="28"/>
          <w:szCs w:val="28"/>
        </w:rPr>
      </w:pPr>
    </w:p>
    <w:p w:rsidR="00E3421E" w:rsidRDefault="00793A0F" w:rsidP="0070658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Перечень труднодоступных и малонаселенных пунктов Бабушкинского муниципального округа</w:t>
      </w:r>
    </w:p>
    <w:p w:rsidR="00793A0F" w:rsidRDefault="00793A0F" w:rsidP="00E3421E">
      <w:pPr>
        <w:pStyle w:val="ConsPlusNormal"/>
        <w:rPr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553"/>
        <w:gridCol w:w="2018"/>
      </w:tblGrid>
      <w:tr w:rsidR="00793A0F" w:rsidRPr="005C148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Аксеново</w:t>
            </w:r>
          </w:p>
        </w:tc>
        <w:tc>
          <w:tcPr>
            <w:tcW w:w="1054" w:type="pct"/>
          </w:tcPr>
          <w:p w:rsidR="00793A0F" w:rsidRPr="005C148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C148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</w:tr>
      <w:tr w:rsidR="00793A0F" w:rsidRPr="005C148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Тупаново</w:t>
            </w:r>
            <w:proofErr w:type="spellEnd"/>
          </w:p>
        </w:tc>
        <w:tc>
          <w:tcPr>
            <w:tcW w:w="1054" w:type="pct"/>
          </w:tcPr>
          <w:p w:rsidR="00793A0F" w:rsidRPr="005C148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C148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</w:tr>
      <w:tr w:rsidR="00793A0F" w:rsidRPr="005C148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п.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Леденьга</w:t>
            </w:r>
            <w:proofErr w:type="spellEnd"/>
          </w:p>
        </w:tc>
        <w:tc>
          <w:tcPr>
            <w:tcW w:w="1054" w:type="pct"/>
          </w:tcPr>
          <w:p w:rsidR="00793A0F" w:rsidRPr="005C148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C148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13</w:t>
            </w:r>
          </w:p>
        </w:tc>
      </w:tr>
      <w:tr w:rsidR="00793A0F" w:rsidRPr="005C148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Большой Двор</w:t>
            </w:r>
          </w:p>
        </w:tc>
        <w:tc>
          <w:tcPr>
            <w:tcW w:w="1054" w:type="pct"/>
          </w:tcPr>
          <w:p w:rsidR="00793A0F" w:rsidRPr="005C148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C148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</w:tr>
      <w:tr w:rsidR="00793A0F" w:rsidRPr="005C148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Климовская</w:t>
            </w:r>
            <w:proofErr w:type="spellEnd"/>
          </w:p>
        </w:tc>
        <w:tc>
          <w:tcPr>
            <w:tcW w:w="1054" w:type="pct"/>
          </w:tcPr>
          <w:p w:rsidR="00793A0F" w:rsidRPr="005C148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C148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</w:tr>
      <w:tr w:rsidR="00793A0F" w:rsidRPr="005C148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Коровенская</w:t>
            </w:r>
            <w:proofErr w:type="spellEnd"/>
          </w:p>
        </w:tc>
        <w:tc>
          <w:tcPr>
            <w:tcW w:w="1054" w:type="pct"/>
          </w:tcPr>
          <w:p w:rsidR="00793A0F" w:rsidRPr="005C148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C148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</w:tr>
      <w:tr w:rsidR="00793A0F" w:rsidRPr="005C148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Подгорная</w:t>
            </w:r>
          </w:p>
        </w:tc>
        <w:tc>
          <w:tcPr>
            <w:tcW w:w="1054" w:type="pct"/>
          </w:tcPr>
          <w:p w:rsidR="00793A0F" w:rsidRPr="005C148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C148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</w:tr>
      <w:tr w:rsidR="00793A0F" w:rsidRPr="005C148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Тарабукино</w:t>
            </w:r>
            <w:proofErr w:type="spellEnd"/>
          </w:p>
        </w:tc>
        <w:tc>
          <w:tcPr>
            <w:tcW w:w="1054" w:type="pct"/>
          </w:tcPr>
          <w:p w:rsidR="00793A0F" w:rsidRPr="005C148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C148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</w:tr>
      <w:tr w:rsidR="00793A0F" w:rsidRPr="005C148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Митино</w:t>
            </w:r>
          </w:p>
        </w:tc>
        <w:tc>
          <w:tcPr>
            <w:tcW w:w="1054" w:type="pct"/>
          </w:tcPr>
          <w:p w:rsidR="00793A0F" w:rsidRPr="005C148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C148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</w:tr>
      <w:tr w:rsidR="00793A0F" w:rsidRPr="005C148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Починок</w:t>
            </w:r>
          </w:p>
        </w:tc>
        <w:tc>
          <w:tcPr>
            <w:tcW w:w="1054" w:type="pct"/>
          </w:tcPr>
          <w:p w:rsidR="00793A0F" w:rsidRPr="005C148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C148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</w:tr>
      <w:tr w:rsidR="00793A0F" w:rsidRPr="005C148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Зеленик</w:t>
            </w:r>
            <w:proofErr w:type="spellEnd"/>
          </w:p>
        </w:tc>
        <w:tc>
          <w:tcPr>
            <w:tcW w:w="1054" w:type="pct"/>
          </w:tcPr>
          <w:p w:rsidR="00793A0F" w:rsidRPr="005C148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C148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Душнево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43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Житниково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</w:tr>
      <w:tr w:rsidR="00793A0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егитово</w:t>
            </w:r>
            <w:proofErr w:type="spellEnd"/>
          </w:p>
        </w:tc>
        <w:tc>
          <w:tcPr>
            <w:tcW w:w="1054" w:type="pct"/>
          </w:tcPr>
          <w:p w:rsidR="00793A0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Грозино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27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п. Комсомольский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Леваш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п. Льнозавод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77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п.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Тиноватка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83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Проскурнино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Талица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Белехово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Глебково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Горка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Демьянцево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Аниково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Фетинино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Петухово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16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Свертнево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Тевигино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Теляково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Юркино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89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Кокшарка</w:t>
            </w:r>
            <w:proofErr w:type="spellEnd"/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99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Городищево</w:t>
            </w:r>
            <w:proofErr w:type="spellEnd"/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41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Исаково</w:t>
            </w:r>
            <w:proofErr w:type="spellEnd"/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17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с.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Ляменьга</w:t>
            </w:r>
            <w:proofErr w:type="spellEnd"/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52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Николаево</w:t>
            </w:r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19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Коршуниха</w:t>
            </w:r>
            <w:proofErr w:type="spellEnd"/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Сосновка</w:t>
            </w:r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73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Суздалиха</w:t>
            </w:r>
            <w:proofErr w:type="spellEnd"/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33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Бучиха</w:t>
            </w:r>
            <w:proofErr w:type="spellEnd"/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79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Верхотурье</w:t>
            </w:r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21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Дудкино</w:t>
            </w:r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63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Заборье</w:t>
            </w:r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65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Нефедово</w:t>
            </w:r>
            <w:proofErr w:type="spellEnd"/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lastRenderedPageBreak/>
              <w:t>д. Скоково</w:t>
            </w:r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74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Плешкино</w:t>
            </w:r>
            <w:proofErr w:type="spellEnd"/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06584" w:rsidP="00C05B4F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  <w:t>Белок</w:t>
            </w:r>
            <w:r w:rsidR="00793A0F"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рутец</w:t>
            </w:r>
            <w:proofErr w:type="spellEnd"/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15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Еремино</w:t>
            </w:r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41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Козлец</w:t>
            </w:r>
            <w:proofErr w:type="spellEnd"/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76</w:t>
            </w:r>
          </w:p>
        </w:tc>
      </w:tr>
      <w:tr w:rsidR="00793A0F" w:rsidRPr="00C9026A" w:rsidTr="00793A0F">
        <w:tc>
          <w:tcPr>
            <w:tcW w:w="3946" w:type="pct"/>
          </w:tcPr>
          <w:p w:rsidR="00793A0F" w:rsidRPr="003A3FBF" w:rsidRDefault="00793A0F" w:rsidP="00C05B4F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Крутец</w:t>
            </w:r>
            <w:proofErr w:type="spellEnd"/>
          </w:p>
        </w:tc>
        <w:tc>
          <w:tcPr>
            <w:tcW w:w="1054" w:type="pct"/>
          </w:tcPr>
          <w:p w:rsidR="00793A0F" w:rsidRPr="00C9026A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C9026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23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Афоньково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Будьково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</w:t>
            </w:r>
            <w:proofErr w:type="gram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.З</w:t>
            </w:r>
            <w:proofErr w:type="gramEnd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намя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Челищево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26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</w:t>
            </w:r>
            <w:proofErr w:type="gram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.Р</w:t>
            </w:r>
            <w:proofErr w:type="gramEnd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ысенково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Лукерино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Степаньково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Терехово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Шонорово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Бабья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Лиственка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</w:t>
            </w:r>
            <w:proofErr w:type="gram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.П</w:t>
            </w:r>
            <w:proofErr w:type="gramEnd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олюдово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44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Попово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14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Сельская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Крюково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41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Грива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Кожухово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37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Алексейково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24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Варнавино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Дор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Доркин Починок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Жилкино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68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Мулино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Овсянниково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75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Подгорная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Пожарище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Харино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22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д. Холм</w:t>
            </w:r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32</w:t>
            </w:r>
          </w:p>
        </w:tc>
      </w:tr>
      <w:tr w:rsidR="00793A0F" w:rsidRPr="003A3FBF" w:rsidTr="00793A0F">
        <w:tc>
          <w:tcPr>
            <w:tcW w:w="3946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д. </w:t>
            </w:r>
            <w:proofErr w:type="spellStart"/>
            <w:r w:rsidRPr="003A3FB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Чупино</w:t>
            </w:r>
            <w:proofErr w:type="spellEnd"/>
          </w:p>
        </w:tc>
        <w:tc>
          <w:tcPr>
            <w:tcW w:w="1054" w:type="pct"/>
          </w:tcPr>
          <w:p w:rsidR="00793A0F" w:rsidRPr="003A3FBF" w:rsidRDefault="00793A0F" w:rsidP="00C05B4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</w:tr>
    </w:tbl>
    <w:p w:rsidR="00821D51" w:rsidRDefault="00821D51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821D51" w:rsidRDefault="00821D51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4712AD" w:rsidRDefault="004712AD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CB38D8" w:rsidRDefault="00CB38D8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CB38D8" w:rsidRDefault="00CB38D8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CB38D8" w:rsidRDefault="00CB38D8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CB38D8" w:rsidRDefault="00CB38D8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CB38D8" w:rsidRDefault="00CB38D8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CB38D8" w:rsidRDefault="00CB38D8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CB38D8" w:rsidRDefault="00CB38D8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CB38D8" w:rsidRDefault="00CB38D8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CB38D8" w:rsidRDefault="00CB38D8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6D0337" w:rsidRDefault="006D0337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243B13" w:rsidRDefault="00243B13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A54D25" w:rsidRDefault="00243B13" w:rsidP="00A54D25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 </w:t>
      </w:r>
    </w:p>
    <w:p w:rsidR="00A54D25" w:rsidRDefault="00A54D25" w:rsidP="00706584">
      <w:pPr>
        <w:pStyle w:val="ConsPlusNormal"/>
        <w:jc w:val="right"/>
        <w:outlineLvl w:val="1"/>
        <w:rPr>
          <w:sz w:val="28"/>
          <w:szCs w:val="28"/>
        </w:rPr>
      </w:pPr>
      <w:r w:rsidRPr="0072479D">
        <w:rPr>
          <w:sz w:val="28"/>
          <w:szCs w:val="28"/>
        </w:rPr>
        <w:t xml:space="preserve">к </w:t>
      </w:r>
      <w:hyperlink w:anchor="P44" w:history="1">
        <w:r w:rsidRPr="00454423">
          <w:rPr>
            <w:sz w:val="28"/>
            <w:szCs w:val="28"/>
          </w:rPr>
          <w:t>Порядку</w:t>
        </w:r>
      </w:hyperlink>
    </w:p>
    <w:p w:rsidR="0023376E" w:rsidRPr="0072479D" w:rsidRDefault="00192528" w:rsidP="00706584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формы</w:t>
      </w:r>
    </w:p>
    <w:p w:rsidR="00A54D25" w:rsidRPr="0072479D" w:rsidRDefault="00A54D25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A54D25" w:rsidRPr="0072479D" w:rsidRDefault="00A54D25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A54D25" w:rsidRPr="0072479D" w:rsidRDefault="00A54D25" w:rsidP="00A54D25">
      <w:pPr>
        <w:pStyle w:val="ConsPlusNormal"/>
        <w:jc w:val="center"/>
        <w:outlineLvl w:val="1"/>
        <w:rPr>
          <w:sz w:val="28"/>
          <w:szCs w:val="28"/>
        </w:rPr>
      </w:pPr>
      <w:r w:rsidRPr="0072479D">
        <w:rPr>
          <w:sz w:val="28"/>
          <w:szCs w:val="28"/>
        </w:rPr>
        <w:t xml:space="preserve">Заявление о предоставлении субсидии </w:t>
      </w:r>
      <w:r>
        <w:rPr>
          <w:sz w:val="28"/>
          <w:szCs w:val="28"/>
        </w:rPr>
        <w:t xml:space="preserve">на развитие мобильной торговли, в части </w:t>
      </w:r>
      <w:r w:rsidRPr="0072479D">
        <w:rPr>
          <w:sz w:val="28"/>
          <w:szCs w:val="28"/>
        </w:rPr>
        <w:t>возмещени</w:t>
      </w:r>
      <w:r>
        <w:rPr>
          <w:sz w:val="28"/>
          <w:szCs w:val="28"/>
        </w:rPr>
        <w:t>я</w:t>
      </w:r>
      <w:r w:rsidRPr="0072479D">
        <w:rPr>
          <w:sz w:val="28"/>
          <w:szCs w:val="28"/>
        </w:rPr>
        <w:t xml:space="preserve"> затрат на горюче-смазочные материалы, произведенных при доставке и реализации продовольственных товаров </w:t>
      </w:r>
      <w:proofErr w:type="gramStart"/>
      <w:r w:rsidRPr="0072479D">
        <w:rPr>
          <w:sz w:val="28"/>
          <w:szCs w:val="28"/>
        </w:rPr>
        <w:t>в</w:t>
      </w:r>
      <w:proofErr w:type="gramEnd"/>
      <w:r w:rsidRPr="0072479D">
        <w:rPr>
          <w:sz w:val="28"/>
          <w:szCs w:val="28"/>
        </w:rPr>
        <w:t xml:space="preserve"> малонаселенные </w:t>
      </w:r>
    </w:p>
    <w:p w:rsidR="00A54D25" w:rsidRPr="0072479D" w:rsidRDefault="00A54D25" w:rsidP="00A54D25">
      <w:pPr>
        <w:pStyle w:val="ConsPlusNormal"/>
        <w:jc w:val="center"/>
        <w:outlineLvl w:val="1"/>
        <w:rPr>
          <w:sz w:val="28"/>
          <w:szCs w:val="28"/>
        </w:rPr>
      </w:pPr>
      <w:r w:rsidRPr="0072479D">
        <w:rPr>
          <w:sz w:val="28"/>
          <w:szCs w:val="28"/>
        </w:rPr>
        <w:t>и труднодоступные населенные пункты</w:t>
      </w:r>
      <w:r>
        <w:rPr>
          <w:sz w:val="28"/>
          <w:szCs w:val="28"/>
        </w:rPr>
        <w:t xml:space="preserve"> Бабушкинского муниципального округа</w:t>
      </w:r>
    </w:p>
    <w:p w:rsidR="00A54D25" w:rsidRPr="0072479D" w:rsidRDefault="00A54D25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A54D25" w:rsidRPr="0072479D" w:rsidRDefault="00A54D25" w:rsidP="00A54D25">
      <w:pPr>
        <w:pStyle w:val="1"/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spacing w:val="0"/>
          <w:sz w:val="28"/>
          <w:szCs w:val="28"/>
        </w:rPr>
      </w:pPr>
      <w:r w:rsidRPr="0072479D">
        <w:rPr>
          <w:spacing w:val="0"/>
          <w:sz w:val="28"/>
          <w:szCs w:val="28"/>
        </w:rPr>
        <w:t xml:space="preserve">С целью заключения Соглашения о предоставлении субсидии </w:t>
      </w:r>
      <w:r>
        <w:rPr>
          <w:spacing w:val="0"/>
          <w:sz w:val="28"/>
          <w:szCs w:val="28"/>
        </w:rPr>
        <w:t xml:space="preserve">на развитие мобильной торговли, в части </w:t>
      </w:r>
      <w:r w:rsidRPr="0072479D">
        <w:rPr>
          <w:spacing w:val="0"/>
          <w:sz w:val="28"/>
          <w:szCs w:val="28"/>
        </w:rPr>
        <w:t>возмещени</w:t>
      </w:r>
      <w:r>
        <w:rPr>
          <w:spacing w:val="0"/>
          <w:sz w:val="28"/>
          <w:szCs w:val="28"/>
        </w:rPr>
        <w:t>я</w:t>
      </w:r>
      <w:r w:rsidRPr="0072479D">
        <w:rPr>
          <w:spacing w:val="0"/>
          <w:sz w:val="28"/>
          <w:szCs w:val="28"/>
        </w:rPr>
        <w:t xml:space="preserve"> затрат на горюче-смазочные материалы, произведенных при доставке и реализации продовольственных т</w:t>
      </w:r>
      <w:r>
        <w:rPr>
          <w:spacing w:val="0"/>
          <w:sz w:val="28"/>
          <w:szCs w:val="28"/>
        </w:rPr>
        <w:t xml:space="preserve">оваров в малонаселенные и </w:t>
      </w:r>
      <w:r w:rsidRPr="0072479D">
        <w:rPr>
          <w:spacing w:val="0"/>
          <w:sz w:val="28"/>
          <w:szCs w:val="28"/>
        </w:rPr>
        <w:t>труднодо</w:t>
      </w:r>
      <w:r w:rsidR="005B2C2C">
        <w:rPr>
          <w:spacing w:val="0"/>
          <w:sz w:val="28"/>
          <w:szCs w:val="28"/>
        </w:rPr>
        <w:t xml:space="preserve">ступные населенные пункты </w:t>
      </w:r>
      <w:r w:rsidR="00192528">
        <w:rPr>
          <w:spacing w:val="0"/>
          <w:sz w:val="28"/>
          <w:szCs w:val="28"/>
        </w:rPr>
        <w:t>_________________________________________</w:t>
      </w:r>
    </w:p>
    <w:p w:rsidR="00A54D25" w:rsidRPr="0072479D" w:rsidRDefault="00A54D25" w:rsidP="00A54D25">
      <w:pPr>
        <w:pStyle w:val="1"/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spacing w:val="0"/>
        </w:rPr>
      </w:pPr>
      <w:r w:rsidRPr="0072479D">
        <w:rPr>
          <w:spacing w:val="0"/>
        </w:rPr>
        <w:t xml:space="preserve">                 </w:t>
      </w:r>
      <w:r>
        <w:rPr>
          <w:spacing w:val="0"/>
        </w:rPr>
        <w:t xml:space="preserve">                  </w:t>
      </w:r>
      <w:r w:rsidR="005B2C2C">
        <w:rPr>
          <w:spacing w:val="0"/>
        </w:rPr>
        <w:t xml:space="preserve">                   </w:t>
      </w:r>
      <w:r w:rsidRPr="0072479D">
        <w:rPr>
          <w:spacing w:val="0"/>
        </w:rPr>
        <w:t xml:space="preserve">(наименование организации или ИП) </w:t>
      </w:r>
    </w:p>
    <w:p w:rsidR="00A54D25" w:rsidRPr="0072479D" w:rsidRDefault="00A54D25" w:rsidP="00A54D25">
      <w:pPr>
        <w:pStyle w:val="1"/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spacing w:val="0"/>
          <w:sz w:val="28"/>
          <w:szCs w:val="28"/>
        </w:rPr>
      </w:pPr>
      <w:r w:rsidRPr="0072479D">
        <w:rPr>
          <w:spacing w:val="0"/>
          <w:sz w:val="28"/>
          <w:szCs w:val="28"/>
        </w:rPr>
        <w:t>Направляет</w:t>
      </w:r>
      <w:r>
        <w:rPr>
          <w:spacing w:val="0"/>
          <w:sz w:val="28"/>
          <w:szCs w:val="28"/>
        </w:rPr>
        <w:t>:</w:t>
      </w:r>
    </w:p>
    <w:p w:rsidR="00A54D25" w:rsidRPr="00EB29A5" w:rsidRDefault="00A54D25" w:rsidP="00A54D2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AC9">
        <w:rPr>
          <w:rFonts w:ascii="Times New Roman" w:hAnsi="Times New Roman"/>
          <w:sz w:val="28"/>
          <w:szCs w:val="28"/>
        </w:rPr>
        <w:t xml:space="preserve">справку,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 w:rsidRPr="00EB29A5">
        <w:rPr>
          <w:rFonts w:ascii="Times New Roman" w:hAnsi="Times New Roman"/>
          <w:sz w:val="28"/>
          <w:szCs w:val="28"/>
        </w:rPr>
        <w:t xml:space="preserve">(по усмотрению заявителя); </w:t>
      </w:r>
    </w:p>
    <w:p w:rsidR="00A54D25" w:rsidRDefault="00B855B2" w:rsidP="00A54D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анкету;</w:t>
      </w:r>
    </w:p>
    <w:p w:rsidR="00B855B2" w:rsidRDefault="00263497" w:rsidP="00A54D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ЕГРН;</w:t>
      </w:r>
    </w:p>
    <w:p w:rsidR="00A54D25" w:rsidRPr="0072479D" w:rsidRDefault="00A54D25" w:rsidP="00A54D2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A54D25" w:rsidRPr="0072479D" w:rsidRDefault="00A54D25" w:rsidP="00A54D25">
      <w:pPr>
        <w:pStyle w:val="1"/>
        <w:shd w:val="clear" w:color="auto" w:fill="auto"/>
        <w:tabs>
          <w:tab w:val="left" w:pos="3308"/>
          <w:tab w:val="left" w:pos="5862"/>
        </w:tabs>
        <w:spacing w:after="0" w:line="240" w:lineRule="auto"/>
        <w:jc w:val="both"/>
        <w:rPr>
          <w:spacing w:val="0"/>
          <w:sz w:val="28"/>
          <w:szCs w:val="28"/>
        </w:rPr>
      </w:pPr>
      <w:r w:rsidRPr="0072479D">
        <w:rPr>
          <w:spacing w:val="0"/>
          <w:sz w:val="28"/>
          <w:szCs w:val="28"/>
        </w:rPr>
        <w:t xml:space="preserve">Приложение: на ___ </w:t>
      </w:r>
      <w:proofErr w:type="gramStart"/>
      <w:r w:rsidRPr="0072479D">
        <w:rPr>
          <w:spacing w:val="0"/>
          <w:sz w:val="28"/>
          <w:szCs w:val="28"/>
        </w:rPr>
        <w:t>л</w:t>
      </w:r>
      <w:proofErr w:type="gramEnd"/>
      <w:r w:rsidRPr="0072479D">
        <w:rPr>
          <w:spacing w:val="0"/>
          <w:sz w:val="28"/>
          <w:szCs w:val="28"/>
        </w:rPr>
        <w:t>. в ___ экз.</w:t>
      </w:r>
    </w:p>
    <w:p w:rsidR="00A54D25" w:rsidRPr="0072479D" w:rsidRDefault="00A54D25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A54D25" w:rsidRPr="0072479D" w:rsidRDefault="00A54D25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A54D25" w:rsidRPr="0072479D" w:rsidRDefault="00A54D25" w:rsidP="00A54D25">
      <w:pPr>
        <w:pStyle w:val="ConsPlusNormal"/>
        <w:jc w:val="both"/>
        <w:outlineLvl w:val="1"/>
        <w:rPr>
          <w:sz w:val="28"/>
          <w:szCs w:val="28"/>
        </w:rPr>
      </w:pPr>
    </w:p>
    <w:p w:rsidR="00A54D25" w:rsidRPr="005B2C2C" w:rsidRDefault="00A54D25" w:rsidP="00A54D25">
      <w:pPr>
        <w:pStyle w:val="ConsPlusNormal"/>
        <w:jc w:val="both"/>
        <w:outlineLvl w:val="1"/>
        <w:rPr>
          <w:sz w:val="28"/>
          <w:szCs w:val="28"/>
          <w:u w:val="single"/>
        </w:rPr>
      </w:pPr>
      <w:r w:rsidRPr="0072479D">
        <w:rPr>
          <w:sz w:val="28"/>
          <w:szCs w:val="28"/>
        </w:rPr>
        <w:t>________________     __</w:t>
      </w:r>
      <w:r w:rsidR="005B2C2C">
        <w:rPr>
          <w:sz w:val="28"/>
          <w:szCs w:val="28"/>
        </w:rPr>
        <w:t xml:space="preserve">____________________          </w:t>
      </w:r>
      <w:r w:rsidR="00192528">
        <w:rPr>
          <w:sz w:val="28"/>
          <w:szCs w:val="28"/>
        </w:rPr>
        <w:t>_________________</w:t>
      </w:r>
    </w:p>
    <w:p w:rsidR="00A54D25" w:rsidRPr="0072479D" w:rsidRDefault="00A54D25" w:rsidP="00A54D25">
      <w:pPr>
        <w:pStyle w:val="ConsPlusNormal"/>
        <w:jc w:val="both"/>
        <w:outlineLvl w:val="1"/>
        <w:rPr>
          <w:sz w:val="20"/>
        </w:rPr>
      </w:pPr>
      <w:r w:rsidRPr="0072479D">
        <w:rPr>
          <w:sz w:val="20"/>
        </w:rPr>
        <w:t xml:space="preserve">          (должность)                    </w:t>
      </w:r>
      <w:r w:rsidR="005B2C2C">
        <w:rPr>
          <w:sz w:val="20"/>
        </w:rPr>
        <w:t xml:space="preserve"> </w:t>
      </w:r>
      <w:r w:rsidRPr="0072479D">
        <w:rPr>
          <w:sz w:val="20"/>
        </w:rPr>
        <w:t xml:space="preserve">                     (подпись)                                     </w:t>
      </w:r>
      <w:r w:rsidR="00192528">
        <w:rPr>
          <w:sz w:val="20"/>
        </w:rPr>
        <w:t xml:space="preserve">    </w:t>
      </w:r>
      <w:r w:rsidRPr="0072479D">
        <w:rPr>
          <w:sz w:val="20"/>
        </w:rPr>
        <w:t xml:space="preserve"> (расшифровка подписи)</w:t>
      </w:r>
    </w:p>
    <w:p w:rsidR="00A54D25" w:rsidRPr="0072479D" w:rsidRDefault="00A54D25" w:rsidP="00A54D25">
      <w:pPr>
        <w:pStyle w:val="ConsPlusNormal"/>
        <w:jc w:val="both"/>
        <w:outlineLvl w:val="1"/>
        <w:rPr>
          <w:sz w:val="28"/>
          <w:szCs w:val="28"/>
        </w:rPr>
      </w:pPr>
    </w:p>
    <w:p w:rsidR="00A54D25" w:rsidRDefault="00A54D25" w:rsidP="00A54D25">
      <w:pPr>
        <w:pStyle w:val="ConsPlusNormal"/>
        <w:jc w:val="both"/>
        <w:outlineLvl w:val="1"/>
        <w:rPr>
          <w:sz w:val="28"/>
          <w:szCs w:val="28"/>
        </w:rPr>
      </w:pPr>
      <w:r w:rsidRPr="0072479D">
        <w:rPr>
          <w:sz w:val="28"/>
          <w:szCs w:val="28"/>
        </w:rPr>
        <w:t>М.П. (при наличии)</w:t>
      </w:r>
    </w:p>
    <w:p w:rsidR="00A54D25" w:rsidRDefault="00A54D25" w:rsidP="00A54D25">
      <w:pPr>
        <w:pStyle w:val="ConsPlusNormal"/>
        <w:outlineLvl w:val="1"/>
        <w:rPr>
          <w:rFonts w:eastAsia="Calibri"/>
          <w:szCs w:val="22"/>
        </w:rPr>
      </w:pPr>
    </w:p>
    <w:p w:rsidR="00A54D25" w:rsidRDefault="00A54D25" w:rsidP="00A54D25">
      <w:pPr>
        <w:pStyle w:val="ConsPlusNormal"/>
        <w:outlineLvl w:val="1"/>
        <w:rPr>
          <w:rFonts w:eastAsia="Calibri"/>
          <w:szCs w:val="22"/>
        </w:rPr>
      </w:pPr>
    </w:p>
    <w:p w:rsidR="00F64E60" w:rsidRDefault="00F64E60" w:rsidP="00A54D25">
      <w:pPr>
        <w:pStyle w:val="ConsPlusNormal"/>
        <w:outlineLvl w:val="1"/>
        <w:rPr>
          <w:rFonts w:eastAsia="Calibri"/>
          <w:szCs w:val="22"/>
        </w:rPr>
      </w:pPr>
    </w:p>
    <w:p w:rsidR="00F64E60" w:rsidRDefault="00F64E60" w:rsidP="00A54D25">
      <w:pPr>
        <w:pStyle w:val="ConsPlusNormal"/>
        <w:outlineLvl w:val="1"/>
        <w:rPr>
          <w:rFonts w:eastAsia="Calibri"/>
          <w:szCs w:val="22"/>
        </w:rPr>
      </w:pPr>
    </w:p>
    <w:p w:rsidR="00F64E60" w:rsidRDefault="00F64E60" w:rsidP="00A54D25">
      <w:pPr>
        <w:pStyle w:val="ConsPlusNormal"/>
        <w:outlineLvl w:val="1"/>
        <w:rPr>
          <w:rFonts w:eastAsia="Calibri"/>
          <w:szCs w:val="22"/>
        </w:rPr>
      </w:pPr>
    </w:p>
    <w:p w:rsidR="00F64E60" w:rsidRDefault="00F64E60" w:rsidP="00A54D25">
      <w:pPr>
        <w:pStyle w:val="ConsPlusNormal"/>
        <w:outlineLvl w:val="1"/>
        <w:rPr>
          <w:rFonts w:eastAsia="Calibri"/>
          <w:szCs w:val="22"/>
        </w:rPr>
      </w:pPr>
    </w:p>
    <w:p w:rsidR="00F64E60" w:rsidRDefault="00F64E60" w:rsidP="00A54D25">
      <w:pPr>
        <w:pStyle w:val="ConsPlusNormal"/>
        <w:outlineLvl w:val="1"/>
        <w:rPr>
          <w:rFonts w:eastAsia="Calibri"/>
          <w:szCs w:val="22"/>
        </w:rPr>
      </w:pPr>
    </w:p>
    <w:p w:rsidR="00F64E60" w:rsidRDefault="00F64E60" w:rsidP="00A54D25">
      <w:pPr>
        <w:pStyle w:val="ConsPlusNormal"/>
        <w:outlineLvl w:val="1"/>
        <w:rPr>
          <w:rFonts w:eastAsia="Calibri"/>
          <w:szCs w:val="22"/>
        </w:rPr>
      </w:pPr>
    </w:p>
    <w:p w:rsidR="00F64E60" w:rsidRDefault="00F64E60" w:rsidP="00A54D25">
      <w:pPr>
        <w:pStyle w:val="ConsPlusNormal"/>
        <w:outlineLvl w:val="1"/>
        <w:rPr>
          <w:rFonts w:eastAsia="Calibri"/>
          <w:szCs w:val="22"/>
        </w:rPr>
      </w:pPr>
    </w:p>
    <w:p w:rsidR="00F64E60" w:rsidRDefault="00F64E60" w:rsidP="00A54D25">
      <w:pPr>
        <w:pStyle w:val="ConsPlusNormal"/>
        <w:outlineLvl w:val="1"/>
        <w:rPr>
          <w:rFonts w:eastAsia="Calibri"/>
          <w:szCs w:val="22"/>
        </w:rPr>
      </w:pPr>
    </w:p>
    <w:p w:rsidR="00F64E60" w:rsidRDefault="00F64E60" w:rsidP="00A54D25">
      <w:pPr>
        <w:pStyle w:val="ConsPlusNormal"/>
        <w:outlineLvl w:val="1"/>
        <w:rPr>
          <w:rFonts w:eastAsia="Calibri"/>
          <w:szCs w:val="22"/>
        </w:rPr>
      </w:pPr>
    </w:p>
    <w:tbl>
      <w:tblPr>
        <w:tblpPr w:leftFromText="180" w:rightFromText="180" w:vertAnchor="text" w:tblpY="1"/>
        <w:tblOverlap w:val="never"/>
        <w:tblW w:w="4049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49"/>
      </w:tblGrid>
      <w:tr w:rsidR="00A54D25" w:rsidRPr="004710CF" w:rsidTr="00F64E60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A54D25" w:rsidRDefault="00A54D25" w:rsidP="00F64E60">
            <w:pPr>
              <w:pStyle w:val="ConsPlusNormal"/>
              <w:rPr>
                <w:sz w:val="28"/>
                <w:szCs w:val="28"/>
              </w:rPr>
            </w:pPr>
          </w:p>
          <w:p w:rsidR="00A54D25" w:rsidRPr="004710CF" w:rsidRDefault="00A54D25" w:rsidP="00F64E6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54D25" w:rsidRPr="004710CF" w:rsidTr="00F64E60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A54D25" w:rsidRDefault="00A54D25" w:rsidP="00F64E6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9127F6" w:rsidRPr="004710CF" w:rsidTr="00F64E60"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:rsidR="009127F6" w:rsidRDefault="009127F6" w:rsidP="00F64E60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243B13" w:rsidRDefault="00243B13" w:rsidP="00243B13">
      <w:pPr>
        <w:pStyle w:val="ConsPlusNormal"/>
        <w:jc w:val="right"/>
        <w:outlineLvl w:val="1"/>
        <w:rPr>
          <w:sz w:val="28"/>
          <w:szCs w:val="28"/>
        </w:rPr>
      </w:pPr>
      <w:bookmarkStart w:id="12" w:name="Par596"/>
      <w:bookmarkEnd w:id="12"/>
      <w:r>
        <w:rPr>
          <w:sz w:val="28"/>
          <w:szCs w:val="28"/>
        </w:rPr>
        <w:t>Приложение  2</w:t>
      </w:r>
    </w:p>
    <w:p w:rsidR="00243B13" w:rsidRDefault="00243B13" w:rsidP="00243B13">
      <w:pPr>
        <w:pStyle w:val="ConsPlusNormal"/>
        <w:jc w:val="right"/>
        <w:outlineLvl w:val="1"/>
        <w:rPr>
          <w:sz w:val="28"/>
          <w:szCs w:val="28"/>
        </w:rPr>
      </w:pPr>
      <w:r w:rsidRPr="0072479D">
        <w:rPr>
          <w:sz w:val="28"/>
          <w:szCs w:val="28"/>
        </w:rPr>
        <w:t xml:space="preserve">к </w:t>
      </w:r>
      <w:hyperlink w:anchor="P44" w:history="1">
        <w:r w:rsidRPr="00454423">
          <w:rPr>
            <w:sz w:val="28"/>
            <w:szCs w:val="28"/>
          </w:rPr>
          <w:t>Порядку</w:t>
        </w:r>
      </w:hyperlink>
    </w:p>
    <w:p w:rsidR="00243B13" w:rsidRPr="0072479D" w:rsidRDefault="00243B13" w:rsidP="00243B13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формы</w:t>
      </w:r>
    </w:p>
    <w:p w:rsidR="00192528" w:rsidRDefault="00192528" w:rsidP="00243B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A54D25" w:rsidRPr="00DE4AC9" w:rsidRDefault="00A54D25" w:rsidP="00243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E4AC9">
        <w:rPr>
          <w:rFonts w:ascii="Times New Roman" w:eastAsia="Times New Roman" w:hAnsi="Times New Roman"/>
          <w:sz w:val="28"/>
          <w:szCs w:val="28"/>
        </w:rPr>
        <w:t>АНКЕТА ЗАЯВИТЕЛЯ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20"/>
        <w:gridCol w:w="4859"/>
      </w:tblGrid>
      <w:tr w:rsidR="00A54D25" w:rsidRPr="00DE4AC9" w:rsidTr="00243B13"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Полное и сокращенное наименование организац</w:t>
            </w:r>
            <w:proofErr w:type="gramStart"/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ии и ее</w:t>
            </w:r>
            <w:proofErr w:type="gramEnd"/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 xml:space="preserve"> организационно-правовая форма (для юридических лиц)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4D25" w:rsidRPr="00DE4AC9" w:rsidTr="00243B13"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340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 xml:space="preserve">Ф.И.О. полностью </w:t>
            </w:r>
            <w:r w:rsidR="003407D2">
              <w:rPr>
                <w:rFonts w:ascii="Times New Roman" w:eastAsia="Times New Roman" w:hAnsi="Times New Roman"/>
                <w:sz w:val="28"/>
                <w:szCs w:val="28"/>
              </w:rPr>
              <w:t>руководителя организации/индивидуального предпринимателя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4D25" w:rsidRPr="00DE4AC9" w:rsidTr="00243B13"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ИНН, КПП, ОГРН, ОКПО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4D25" w:rsidRPr="00DE4AC9" w:rsidTr="00243B13">
        <w:tc>
          <w:tcPr>
            <w:tcW w:w="2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Контактная информация зая</w:t>
            </w: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вителя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4D25" w:rsidRPr="00DE4AC9" w:rsidTr="00243B13">
        <w:tc>
          <w:tcPr>
            <w:tcW w:w="2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192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Телефон</w:t>
            </w:r>
            <w:r w:rsidR="005B2C2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54D25" w:rsidRPr="00DE4AC9" w:rsidTr="00243B13">
        <w:tc>
          <w:tcPr>
            <w:tcW w:w="2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192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Факс</w:t>
            </w:r>
            <w:r w:rsidR="005B2C2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54D25" w:rsidRPr="00DE4AC9" w:rsidTr="00243B13">
        <w:tc>
          <w:tcPr>
            <w:tcW w:w="2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Default="00A54D25" w:rsidP="00192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Адрес электронной почты (</w:t>
            </w:r>
            <w:proofErr w:type="spellStart"/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e-mail</w:t>
            </w:r>
            <w:proofErr w:type="spellEnd"/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="003407D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192528" w:rsidRPr="00192528" w:rsidRDefault="00192528" w:rsidP="00192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4D25" w:rsidRPr="00DE4AC9" w:rsidTr="00243B13">
        <w:tc>
          <w:tcPr>
            <w:tcW w:w="2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92528" w:rsidRPr="00DE4AC9" w:rsidRDefault="00192528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4D25" w:rsidRPr="00DE4AC9" w:rsidTr="00243B13"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Банковские реквизиты для перечисления субсидии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28" w:rsidRDefault="005B2C2C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/с </w:t>
            </w:r>
          </w:p>
          <w:p w:rsidR="00192528" w:rsidRPr="00DE4AC9" w:rsidRDefault="005B2C2C" w:rsidP="00192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к/с </w:t>
            </w:r>
          </w:p>
        </w:tc>
      </w:tr>
      <w:tr w:rsidR="00A54D25" w:rsidRPr="00DE4AC9" w:rsidTr="00243B13"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Наименование обслуживающего банка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4D25" w:rsidRPr="00DE4AC9" w:rsidTr="00243B13"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4D25" w:rsidRPr="00DE4AC9" w:rsidTr="00243B13"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Наличие автотранспорта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54D25" w:rsidRPr="00DE4AC9" w:rsidRDefault="00A54D25" w:rsidP="00A54D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1"/>
        <w:gridCol w:w="340"/>
        <w:gridCol w:w="1360"/>
        <w:gridCol w:w="340"/>
        <w:gridCol w:w="3118"/>
      </w:tblGrid>
      <w:tr w:rsidR="00A54D25" w:rsidRPr="00DE4AC9" w:rsidTr="00C05B4F">
        <w:tc>
          <w:tcPr>
            <w:tcW w:w="3911" w:type="dxa"/>
            <w:tcBorders>
              <w:bottom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54D25" w:rsidRPr="00DE4AC9" w:rsidTr="00C05B4F">
        <w:tc>
          <w:tcPr>
            <w:tcW w:w="3911" w:type="dxa"/>
            <w:tcBorders>
              <w:top w:val="single" w:sz="4" w:space="0" w:color="auto"/>
            </w:tcBorders>
          </w:tcPr>
          <w:p w:rsidR="00A54D25" w:rsidRPr="00DE4AC9" w:rsidRDefault="00A54D25" w:rsidP="00192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="00192528">
              <w:rPr>
                <w:rFonts w:ascii="Times New Roman" w:eastAsia="Times New Roman" w:hAnsi="Times New Roman"/>
                <w:sz w:val="28"/>
                <w:szCs w:val="28"/>
              </w:rPr>
              <w:t>руководитель организации</w:t>
            </w: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0" w:type="dxa"/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(расшифровка подписи)</w:t>
            </w:r>
          </w:p>
        </w:tc>
      </w:tr>
      <w:tr w:rsidR="00A54D25" w:rsidRPr="00DE4AC9" w:rsidTr="00C05B4F">
        <w:tc>
          <w:tcPr>
            <w:tcW w:w="9069" w:type="dxa"/>
            <w:gridSpan w:val="5"/>
          </w:tcPr>
          <w:p w:rsidR="00A54D25" w:rsidRPr="00DE4AC9" w:rsidRDefault="00A54D25" w:rsidP="00C0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4AC9">
              <w:rPr>
                <w:rFonts w:ascii="Times New Roman" w:eastAsia="Times New Roman" w:hAnsi="Times New Roman"/>
                <w:sz w:val="28"/>
                <w:szCs w:val="28"/>
              </w:rPr>
              <w:t>М.П. (при наличии)</w:t>
            </w:r>
          </w:p>
        </w:tc>
      </w:tr>
    </w:tbl>
    <w:p w:rsidR="00B855B2" w:rsidRDefault="00B855B2" w:rsidP="00C05B4F">
      <w:pPr>
        <w:pStyle w:val="ConsPlusNormal"/>
        <w:jc w:val="right"/>
        <w:outlineLvl w:val="3"/>
      </w:pPr>
    </w:p>
    <w:p w:rsidR="00B855B2" w:rsidRDefault="00B855B2" w:rsidP="00C05B4F">
      <w:pPr>
        <w:pStyle w:val="ConsPlusNormal"/>
        <w:jc w:val="right"/>
        <w:outlineLvl w:val="3"/>
      </w:pPr>
    </w:p>
    <w:p w:rsidR="00B855B2" w:rsidRDefault="00B855B2" w:rsidP="00C05B4F">
      <w:pPr>
        <w:pStyle w:val="ConsPlusNormal"/>
        <w:jc w:val="right"/>
        <w:outlineLvl w:val="3"/>
      </w:pPr>
    </w:p>
    <w:p w:rsidR="00192528" w:rsidRDefault="00192528" w:rsidP="00C05B4F">
      <w:pPr>
        <w:pStyle w:val="ConsPlusNormal"/>
        <w:jc w:val="right"/>
        <w:outlineLvl w:val="3"/>
      </w:pPr>
    </w:p>
    <w:p w:rsidR="00192528" w:rsidRDefault="00192528" w:rsidP="00C05B4F">
      <w:pPr>
        <w:pStyle w:val="ConsPlusNormal"/>
        <w:jc w:val="right"/>
        <w:outlineLvl w:val="3"/>
      </w:pPr>
    </w:p>
    <w:p w:rsidR="00192528" w:rsidRDefault="00192528" w:rsidP="00C05B4F">
      <w:pPr>
        <w:pStyle w:val="ConsPlusNormal"/>
        <w:jc w:val="right"/>
        <w:outlineLvl w:val="3"/>
      </w:pPr>
    </w:p>
    <w:p w:rsidR="00243B13" w:rsidRDefault="00243B13" w:rsidP="00243B13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2</w:t>
      </w:r>
    </w:p>
    <w:p w:rsidR="00243B13" w:rsidRDefault="00243B13" w:rsidP="00243B13">
      <w:pPr>
        <w:pStyle w:val="ConsPlusNormal"/>
        <w:jc w:val="right"/>
        <w:outlineLvl w:val="1"/>
        <w:rPr>
          <w:sz w:val="28"/>
          <w:szCs w:val="28"/>
        </w:rPr>
      </w:pPr>
      <w:r w:rsidRPr="0072479D">
        <w:rPr>
          <w:sz w:val="28"/>
          <w:szCs w:val="28"/>
        </w:rPr>
        <w:t xml:space="preserve">к </w:t>
      </w:r>
      <w:hyperlink w:anchor="P44" w:history="1">
        <w:r w:rsidRPr="00454423">
          <w:rPr>
            <w:sz w:val="28"/>
            <w:szCs w:val="28"/>
          </w:rPr>
          <w:t>Порядку</w:t>
        </w:r>
      </w:hyperlink>
    </w:p>
    <w:p w:rsidR="00243B13" w:rsidRPr="0072479D" w:rsidRDefault="00243B13" w:rsidP="00243B13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формы</w:t>
      </w:r>
    </w:p>
    <w:p w:rsidR="00192528" w:rsidRDefault="00192528" w:rsidP="00C05B4F">
      <w:pPr>
        <w:pStyle w:val="ConsPlusNormal"/>
        <w:jc w:val="right"/>
        <w:outlineLvl w:val="3"/>
      </w:pPr>
    </w:p>
    <w:p w:rsidR="00192528" w:rsidRDefault="00192528" w:rsidP="00C05B4F">
      <w:pPr>
        <w:pStyle w:val="ConsPlusNormal"/>
        <w:jc w:val="right"/>
        <w:outlineLvl w:val="3"/>
      </w:pPr>
    </w:p>
    <w:p w:rsidR="00ED1A17" w:rsidRDefault="00B855B2" w:rsidP="00ED1A17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СОГ</w:t>
      </w:r>
      <w:r w:rsidR="00ED1A17">
        <w:rPr>
          <w:rFonts w:ascii="Times New Roman" w:hAnsi="Times New Roman" w:cs="Times New Roman"/>
          <w:sz w:val="28"/>
          <w:szCs w:val="28"/>
        </w:rPr>
        <w:t>ЛАСИЕ</w:t>
      </w:r>
    </w:p>
    <w:p w:rsidR="00ED1A17" w:rsidRPr="00F64E60" w:rsidRDefault="00ED1A17" w:rsidP="00ED1A17">
      <w:pPr>
        <w:pStyle w:val="ConsPlusNonformat"/>
        <w:jc w:val="center"/>
        <w:rPr>
          <w:sz w:val="24"/>
          <w:szCs w:val="24"/>
        </w:rPr>
      </w:pPr>
      <w:r w:rsidRPr="00F64E60">
        <w:rPr>
          <w:rFonts w:ascii="Times New Roman" w:hAnsi="Times New Roman" w:cs="Times New Roman"/>
          <w:sz w:val="24"/>
          <w:szCs w:val="24"/>
        </w:rPr>
        <w:t xml:space="preserve">на осуществление администрацией округа </w:t>
      </w:r>
      <w:r w:rsidRPr="00F64E60">
        <w:rPr>
          <w:rFonts w:ascii="Times New Roman" w:hAnsi="Times New Roman" w:cs="Times New Roman"/>
          <w:sz w:val="24"/>
          <w:szCs w:val="24"/>
        </w:rPr>
        <w:br/>
        <w:t>и органами муниципального финансового контроля</w:t>
      </w:r>
    </w:p>
    <w:p w:rsidR="00ED1A17" w:rsidRPr="00F64E60" w:rsidRDefault="00ED1A17" w:rsidP="00ED1A17">
      <w:pPr>
        <w:pStyle w:val="ConsPlusNonformat"/>
        <w:jc w:val="center"/>
        <w:rPr>
          <w:sz w:val="24"/>
          <w:szCs w:val="24"/>
        </w:rPr>
      </w:pPr>
      <w:r w:rsidRPr="00F64E60">
        <w:rPr>
          <w:rFonts w:ascii="Times New Roman" w:hAnsi="Times New Roman" w:cs="Times New Roman"/>
          <w:sz w:val="24"/>
          <w:szCs w:val="24"/>
        </w:rPr>
        <w:t>проверок соблюдения получателем условий,</w:t>
      </w:r>
    </w:p>
    <w:p w:rsidR="00ED1A17" w:rsidRPr="00F64E60" w:rsidRDefault="00ED1A17" w:rsidP="00ED1A17">
      <w:pPr>
        <w:pStyle w:val="ConsPlusNonformat"/>
        <w:jc w:val="center"/>
        <w:rPr>
          <w:sz w:val="24"/>
          <w:szCs w:val="24"/>
        </w:rPr>
      </w:pPr>
      <w:r w:rsidRPr="00F64E60">
        <w:rPr>
          <w:rFonts w:ascii="Times New Roman" w:hAnsi="Times New Roman" w:cs="Times New Roman"/>
          <w:sz w:val="24"/>
          <w:szCs w:val="24"/>
        </w:rPr>
        <w:t>целей и порядка предоставления субсидий</w:t>
      </w:r>
    </w:p>
    <w:p w:rsidR="00ED1A17" w:rsidRPr="00F64E60" w:rsidRDefault="00ED1A17" w:rsidP="00ED1A17">
      <w:pPr>
        <w:pStyle w:val="ConsPlusNonformat"/>
        <w:jc w:val="both"/>
        <w:rPr>
          <w:sz w:val="24"/>
          <w:szCs w:val="24"/>
        </w:rPr>
      </w:pPr>
    </w:p>
    <w:p w:rsidR="00ED1A17" w:rsidRPr="00F64E60" w:rsidRDefault="00ED1A17" w:rsidP="00F64E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4E60">
        <w:rPr>
          <w:rFonts w:ascii="Times New Roman" w:hAnsi="Times New Roman" w:cs="Times New Roman"/>
          <w:sz w:val="24"/>
          <w:szCs w:val="24"/>
        </w:rPr>
        <w:tab/>
      </w:r>
      <w:r w:rsidR="00F64E60" w:rsidRPr="00F64E60">
        <w:rPr>
          <w:rFonts w:ascii="Times New Roman" w:hAnsi="Times New Roman" w:cs="Times New Roman"/>
          <w:sz w:val="28"/>
          <w:szCs w:val="28"/>
        </w:rPr>
        <w:t>В</w:t>
      </w:r>
      <w:r w:rsidRPr="00F64E60">
        <w:rPr>
          <w:rFonts w:ascii="Times New Roman" w:hAnsi="Times New Roman" w:cs="Times New Roman"/>
          <w:sz w:val="28"/>
          <w:szCs w:val="28"/>
        </w:rPr>
        <w:t xml:space="preserve"> соответствии с порядком субсидий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населенные пункты Бабушкинского муниципального округа</w:t>
      </w:r>
    </w:p>
    <w:p w:rsidR="00ED1A17" w:rsidRPr="00ED1A17" w:rsidRDefault="00192528" w:rsidP="0019252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</w:p>
    <w:p w:rsidR="00263497" w:rsidRDefault="00192528" w:rsidP="00192528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D1A17">
        <w:rPr>
          <w:rFonts w:ascii="Times New Roman" w:hAnsi="Times New Roman" w:cs="Times New Roman"/>
          <w:sz w:val="28"/>
          <w:szCs w:val="28"/>
        </w:rPr>
        <w:t>(наименование, организации, ИНН)</w:t>
      </w:r>
    </w:p>
    <w:p w:rsidR="00263497" w:rsidRDefault="00263497" w:rsidP="00263497">
      <w:pPr>
        <w:pStyle w:val="ConsPlusNonformat"/>
        <w:jc w:val="both"/>
      </w:pPr>
    </w:p>
    <w:p w:rsidR="00263497" w:rsidRPr="00263497" w:rsidRDefault="005B2C2C" w:rsidP="00263497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лице          </w:t>
      </w:r>
      <w:r w:rsidR="00192528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D1A17" w:rsidRDefault="00ED1A17" w:rsidP="00ED1A17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(должность, фамилия, имя, отчество)</w:t>
      </w:r>
    </w:p>
    <w:p w:rsidR="00263497" w:rsidRDefault="00263497" w:rsidP="00ED1A1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D1A17" w:rsidRDefault="00ED1A17" w:rsidP="00ED1A17">
      <w:pPr>
        <w:pStyle w:val="ConsPlusNonformat"/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</w:t>
      </w:r>
      <w:r w:rsidR="005B2C2C">
        <w:rPr>
          <w:rFonts w:ascii="Times New Roman" w:hAnsi="Times New Roman" w:cs="Times New Roman"/>
          <w:sz w:val="28"/>
          <w:szCs w:val="28"/>
        </w:rPr>
        <w:t xml:space="preserve">ии  </w:t>
      </w:r>
      <w:r w:rsidR="0019252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D1A17" w:rsidRDefault="00ED1A17" w:rsidP="00ED1A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B2C2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033F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B2C2C">
        <w:rPr>
          <w:rFonts w:ascii="Times New Roman" w:hAnsi="Times New Roman" w:cs="Times New Roman"/>
          <w:sz w:val="28"/>
          <w:szCs w:val="28"/>
        </w:rPr>
        <w:t xml:space="preserve"> </w:t>
      </w:r>
      <w:r w:rsidR="004033FA">
        <w:rPr>
          <w:rFonts w:ascii="Times New Roman" w:hAnsi="Times New Roman" w:cs="Times New Roman"/>
          <w:sz w:val="28"/>
          <w:szCs w:val="28"/>
        </w:rPr>
        <w:t>(наименование документа, дата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63497" w:rsidRDefault="00263497" w:rsidP="00ED1A17">
      <w:pPr>
        <w:pStyle w:val="ConsPlusNonformat"/>
        <w:jc w:val="both"/>
      </w:pPr>
    </w:p>
    <w:p w:rsidR="00ED1A17" w:rsidRPr="00263497" w:rsidRDefault="00ED1A17" w:rsidP="00263497">
      <w:pPr>
        <w:pStyle w:val="ConsPlusNonformat"/>
        <w:jc w:val="both"/>
        <w:rPr>
          <w:sz w:val="28"/>
          <w:szCs w:val="28"/>
        </w:rPr>
      </w:pPr>
      <w:r w:rsidRPr="00263497">
        <w:rPr>
          <w:rFonts w:ascii="Times New Roman" w:hAnsi="Times New Roman" w:cs="Times New Roman"/>
          <w:sz w:val="28"/>
          <w:szCs w:val="28"/>
        </w:rPr>
        <w:t xml:space="preserve">дает  согласие  </w:t>
      </w:r>
      <w:r w:rsidR="00263497" w:rsidRPr="00263497">
        <w:rPr>
          <w:rFonts w:ascii="Times New Roman" w:hAnsi="Times New Roman" w:cs="Times New Roman"/>
          <w:sz w:val="28"/>
          <w:szCs w:val="28"/>
        </w:rPr>
        <w:t>на осуществление администрацией округа и органами муниципального финансового контроля</w:t>
      </w:r>
      <w:r w:rsidR="00263497" w:rsidRPr="00263497">
        <w:rPr>
          <w:sz w:val="28"/>
          <w:szCs w:val="28"/>
        </w:rPr>
        <w:t xml:space="preserve"> </w:t>
      </w:r>
      <w:r w:rsidR="00263497" w:rsidRPr="00263497">
        <w:rPr>
          <w:rFonts w:ascii="Times New Roman" w:hAnsi="Times New Roman" w:cs="Times New Roman"/>
          <w:sz w:val="28"/>
          <w:szCs w:val="28"/>
        </w:rPr>
        <w:t>проверок соблюдения получателем условий,</w:t>
      </w:r>
      <w:r w:rsidR="00263497" w:rsidRPr="00263497">
        <w:rPr>
          <w:sz w:val="28"/>
          <w:szCs w:val="28"/>
        </w:rPr>
        <w:t xml:space="preserve"> </w:t>
      </w:r>
      <w:r w:rsidR="00263497" w:rsidRPr="00263497">
        <w:rPr>
          <w:rFonts w:ascii="Times New Roman" w:hAnsi="Times New Roman" w:cs="Times New Roman"/>
          <w:sz w:val="28"/>
          <w:szCs w:val="28"/>
        </w:rPr>
        <w:t>целей и порядка предоставления субсидий</w:t>
      </w:r>
      <w:r w:rsidRPr="00263497">
        <w:rPr>
          <w:rFonts w:ascii="Times New Roman" w:hAnsi="Times New Roman" w:cs="Times New Roman"/>
          <w:sz w:val="28"/>
          <w:szCs w:val="28"/>
        </w:rPr>
        <w:t>.</w:t>
      </w:r>
    </w:p>
    <w:p w:rsidR="00ED1A17" w:rsidRDefault="00ED1A17" w:rsidP="00ED1A17">
      <w:pPr>
        <w:pStyle w:val="ConsPlusNonformat"/>
        <w:jc w:val="both"/>
      </w:pPr>
    </w:p>
    <w:p w:rsidR="00263497" w:rsidRDefault="00263497" w:rsidP="00ED1A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1A17" w:rsidRPr="004033FA" w:rsidRDefault="00ED1A17" w:rsidP="00ED1A17">
      <w:pPr>
        <w:pStyle w:val="ConsPlusNonformat"/>
        <w:jc w:val="both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Глава округа</w:t>
      </w:r>
      <w:r>
        <w:t xml:space="preserve">      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5B2C2C">
        <w:rPr>
          <w:rFonts w:ascii="Times New Roman" w:hAnsi="Times New Roman" w:cs="Times New Roman"/>
          <w:sz w:val="28"/>
          <w:szCs w:val="28"/>
        </w:rPr>
        <w:t xml:space="preserve">_______   </w:t>
      </w:r>
      <w:r w:rsidR="00192528">
        <w:rPr>
          <w:rFonts w:ascii="Times New Roman" w:hAnsi="Times New Roman" w:cs="Times New Roman"/>
          <w:sz w:val="28"/>
          <w:szCs w:val="28"/>
        </w:rPr>
        <w:t>_______________________</w:t>
      </w:r>
      <w:r w:rsidR="005B2C2C">
        <w:rPr>
          <w:rFonts w:ascii="Times New Roman" w:hAnsi="Times New Roman" w:cs="Times New Roman"/>
          <w:sz w:val="28"/>
          <w:szCs w:val="28"/>
        </w:rPr>
        <w:t xml:space="preserve"> </w:t>
      </w:r>
      <w:r w:rsidR="004033F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D1A17" w:rsidRDefault="00ED1A17" w:rsidP="00ED1A17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033F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(подпись)        </w:t>
      </w:r>
      <w:r w:rsidR="001925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ED1A17" w:rsidRDefault="00ED1A17" w:rsidP="00ED1A17">
      <w:pPr>
        <w:pStyle w:val="ConsPlusNonformat"/>
        <w:jc w:val="both"/>
      </w:pPr>
    </w:p>
    <w:p w:rsidR="00263497" w:rsidRDefault="00263497" w:rsidP="00ED1A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1A17" w:rsidRDefault="00192528" w:rsidP="00ED1A17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="00403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___________      </w:t>
      </w:r>
      <w:r w:rsidR="00403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D1A17" w:rsidRDefault="00ED1A17" w:rsidP="00ED1A17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33F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252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3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(подпись)             (расшифровка подписи)</w:t>
      </w:r>
    </w:p>
    <w:p w:rsidR="00ED1A17" w:rsidRDefault="00ED1A17" w:rsidP="00ED1A17">
      <w:pPr>
        <w:pStyle w:val="ConsPlusNonformat"/>
        <w:jc w:val="both"/>
      </w:pPr>
    </w:p>
    <w:p w:rsidR="00ED1A17" w:rsidRDefault="00ED1A17" w:rsidP="00ED1A17">
      <w:pPr>
        <w:pStyle w:val="ConsPlusNonformat"/>
        <w:jc w:val="both"/>
      </w:pPr>
    </w:p>
    <w:p w:rsidR="00ED1A17" w:rsidRDefault="00ED1A17" w:rsidP="00ED1A17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"__"________ 20__ г.</w:t>
      </w:r>
    </w:p>
    <w:p w:rsidR="00ED1A17" w:rsidRDefault="00ED1A17" w:rsidP="00ED1A17">
      <w:pPr>
        <w:pStyle w:val="ConsPlusNormal"/>
        <w:jc w:val="both"/>
      </w:pPr>
    </w:p>
    <w:p w:rsidR="00ED1A17" w:rsidRDefault="00ED1A17" w:rsidP="00ED1A17">
      <w:pPr>
        <w:pStyle w:val="ConsPlusNormal"/>
        <w:jc w:val="both"/>
      </w:pPr>
    </w:p>
    <w:p w:rsidR="00ED1A17" w:rsidRDefault="00ED1A17" w:rsidP="00ED1A17">
      <w:pPr>
        <w:pStyle w:val="ConsPlusNormal"/>
        <w:jc w:val="both"/>
      </w:pPr>
      <w:r>
        <w:rPr>
          <w:szCs w:val="28"/>
        </w:rPr>
        <w:t>М.П.</w:t>
      </w:r>
    </w:p>
    <w:p w:rsidR="00ED1A17" w:rsidRDefault="00ED1A17" w:rsidP="00ED1A17"/>
    <w:p w:rsidR="00A54D25" w:rsidRDefault="00A54D25" w:rsidP="00ED1A17">
      <w:pPr>
        <w:pStyle w:val="ConsPlusNormal"/>
        <w:jc w:val="center"/>
      </w:pPr>
    </w:p>
    <w:sectPr w:rsidR="00A54D25" w:rsidSect="000F2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3421E"/>
    <w:rsid w:val="00015BB1"/>
    <w:rsid w:val="000334E2"/>
    <w:rsid w:val="00037032"/>
    <w:rsid w:val="000A2F60"/>
    <w:rsid w:val="000F2EC8"/>
    <w:rsid w:val="00117785"/>
    <w:rsid w:val="00126F81"/>
    <w:rsid w:val="00192528"/>
    <w:rsid w:val="00220D95"/>
    <w:rsid w:val="0023376E"/>
    <w:rsid w:val="00243B13"/>
    <w:rsid w:val="00260268"/>
    <w:rsid w:val="00263497"/>
    <w:rsid w:val="002835DC"/>
    <w:rsid w:val="002A2091"/>
    <w:rsid w:val="002B31AC"/>
    <w:rsid w:val="00334C23"/>
    <w:rsid w:val="0033672B"/>
    <w:rsid w:val="003407D2"/>
    <w:rsid w:val="003612BD"/>
    <w:rsid w:val="003B0064"/>
    <w:rsid w:val="004004FD"/>
    <w:rsid w:val="004033FA"/>
    <w:rsid w:val="00420F7E"/>
    <w:rsid w:val="0044162C"/>
    <w:rsid w:val="004712AD"/>
    <w:rsid w:val="004A6B78"/>
    <w:rsid w:val="004D0B5F"/>
    <w:rsid w:val="00562298"/>
    <w:rsid w:val="005B2C2C"/>
    <w:rsid w:val="005C0B9B"/>
    <w:rsid w:val="005E6A6E"/>
    <w:rsid w:val="00603DFD"/>
    <w:rsid w:val="006825C7"/>
    <w:rsid w:val="00683640"/>
    <w:rsid w:val="006925D1"/>
    <w:rsid w:val="006B633A"/>
    <w:rsid w:val="006C6170"/>
    <w:rsid w:val="006D0337"/>
    <w:rsid w:val="00703E9C"/>
    <w:rsid w:val="00706584"/>
    <w:rsid w:val="0071149B"/>
    <w:rsid w:val="00723E28"/>
    <w:rsid w:val="00744B18"/>
    <w:rsid w:val="007663C0"/>
    <w:rsid w:val="0078761C"/>
    <w:rsid w:val="00793A0F"/>
    <w:rsid w:val="00821D51"/>
    <w:rsid w:val="00836EF7"/>
    <w:rsid w:val="00880888"/>
    <w:rsid w:val="009127F6"/>
    <w:rsid w:val="00946CCE"/>
    <w:rsid w:val="00983130"/>
    <w:rsid w:val="009D2128"/>
    <w:rsid w:val="009D6245"/>
    <w:rsid w:val="00A54D25"/>
    <w:rsid w:val="00A87771"/>
    <w:rsid w:val="00AA71AB"/>
    <w:rsid w:val="00AB5FBF"/>
    <w:rsid w:val="00AF455B"/>
    <w:rsid w:val="00B10E4E"/>
    <w:rsid w:val="00B65A8F"/>
    <w:rsid w:val="00B855B2"/>
    <w:rsid w:val="00B972A4"/>
    <w:rsid w:val="00BA5282"/>
    <w:rsid w:val="00BB1A67"/>
    <w:rsid w:val="00BF6F34"/>
    <w:rsid w:val="00C05B4F"/>
    <w:rsid w:val="00C24734"/>
    <w:rsid w:val="00C47D41"/>
    <w:rsid w:val="00CB38D8"/>
    <w:rsid w:val="00D2716B"/>
    <w:rsid w:val="00DE37E1"/>
    <w:rsid w:val="00E278FF"/>
    <w:rsid w:val="00E3421E"/>
    <w:rsid w:val="00E46C29"/>
    <w:rsid w:val="00E51ACC"/>
    <w:rsid w:val="00E551E3"/>
    <w:rsid w:val="00E65BB3"/>
    <w:rsid w:val="00E978BF"/>
    <w:rsid w:val="00ED1A17"/>
    <w:rsid w:val="00EF7233"/>
    <w:rsid w:val="00F061A5"/>
    <w:rsid w:val="00F64E60"/>
    <w:rsid w:val="00F66E92"/>
    <w:rsid w:val="00F70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342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342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a3">
    <w:name w:val="Основной текст_"/>
    <w:link w:val="1"/>
    <w:rsid w:val="00A54D25"/>
    <w:rPr>
      <w:rFonts w:ascii="Times New Roman" w:eastAsia="Times New Roman" w:hAnsi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3"/>
    <w:rsid w:val="00A54D25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/>
      <w:spacing w:val="9"/>
    </w:rPr>
  </w:style>
  <w:style w:type="character" w:customStyle="1" w:styleId="ConsPlusNormal0">
    <w:name w:val="ConsPlusNormal Знак"/>
    <w:link w:val="ConsPlusNormal"/>
    <w:locked/>
    <w:rsid w:val="00A54D25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93A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72A4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B972A4"/>
    <w:rPr>
      <w:rFonts w:ascii="Tahoma" w:eastAsia="Calibri" w:hAnsi="Tahoma" w:cs="Times New Roman"/>
      <w:sz w:val="16"/>
      <w:szCs w:val="16"/>
      <w:lang w:eastAsia="en-US"/>
    </w:rPr>
  </w:style>
  <w:style w:type="character" w:styleId="a7">
    <w:name w:val="Emphasis"/>
    <w:basedOn w:val="a0"/>
    <w:uiPriority w:val="20"/>
    <w:qFormat/>
    <w:rsid w:val="00B972A4"/>
    <w:rPr>
      <w:i/>
      <w:iCs/>
    </w:rPr>
  </w:style>
  <w:style w:type="paragraph" w:styleId="a8">
    <w:name w:val="No Spacing"/>
    <w:uiPriority w:val="1"/>
    <w:qFormat/>
    <w:rsid w:val="00B972A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ED1A1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ody Text"/>
    <w:basedOn w:val="a"/>
    <w:link w:val="aa"/>
    <w:semiHidden/>
    <w:unhideWhenUsed/>
    <w:rsid w:val="00037032"/>
    <w:pPr>
      <w:autoSpaceDE w:val="0"/>
      <w:autoSpaceDN w:val="0"/>
      <w:spacing w:after="0" w:line="240" w:lineRule="auto"/>
      <w:jc w:val="both"/>
    </w:pPr>
    <w:rPr>
      <w:rFonts w:eastAsia="Calibri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semiHidden/>
    <w:rsid w:val="00037032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6C1CBA3D08E36A49F4251D78533F99EAF18C9316161BE9CB912DA86FC8BA1A65371463C45FB037FE81CD021A182FBBB2ADCB9A3FDAA7238ECM9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83A1D-781B-48A4-BCAF-F56D285D0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4951</Words>
  <Characters>28227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NachEconom</dc:creator>
  <cp:lastModifiedBy>NachEconom</cp:lastModifiedBy>
  <cp:revision>10</cp:revision>
  <cp:lastPrinted>2023-08-03T06:09:00Z</cp:lastPrinted>
  <dcterms:created xsi:type="dcterms:W3CDTF">2023-07-03T06:59:00Z</dcterms:created>
  <dcterms:modified xsi:type="dcterms:W3CDTF">2023-08-03T06:13:00Z</dcterms:modified>
</cp:coreProperties>
</file>