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8F" w:rsidRPr="0037454D" w:rsidRDefault="001D618F" w:rsidP="0037454D">
      <w:pPr>
        <w:jc w:val="right"/>
        <w:rPr>
          <w:b/>
          <w:sz w:val="28"/>
        </w:rPr>
      </w:pPr>
      <w:r w:rsidRPr="0037454D">
        <w:rPr>
          <w:b/>
          <w:noProof/>
          <w:sz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454D" w:rsidRPr="0037454D">
        <w:rPr>
          <w:b/>
          <w:sz w:val="28"/>
        </w:rPr>
        <w:t>Проект</w:t>
      </w:r>
    </w:p>
    <w:p w:rsidR="001D618F" w:rsidRPr="00D63CEC" w:rsidRDefault="001D618F" w:rsidP="001D618F">
      <w:pPr>
        <w:jc w:val="center"/>
        <w:rPr>
          <w:sz w:val="20"/>
          <w:szCs w:val="20"/>
        </w:rPr>
      </w:pPr>
      <w:r w:rsidRPr="00D63CEC">
        <w:rPr>
          <w:sz w:val="20"/>
          <w:szCs w:val="20"/>
        </w:rPr>
        <w:t>АДМИНИСТРАЦИЯ БАБУ</w:t>
      </w:r>
      <w:r w:rsidR="0037384F">
        <w:rPr>
          <w:sz w:val="20"/>
          <w:szCs w:val="20"/>
        </w:rPr>
        <w:t xml:space="preserve">ШКИНСКОГО МУНИЦИПАЛЬНОГО ОКРУГА </w:t>
      </w:r>
      <w:r w:rsidRPr="00D63CEC">
        <w:rPr>
          <w:sz w:val="20"/>
          <w:szCs w:val="20"/>
        </w:rPr>
        <w:t>ВОЛОГОДСКОЙ ОБЛАСТИ</w:t>
      </w:r>
    </w:p>
    <w:p w:rsidR="001D618F" w:rsidRDefault="001D618F" w:rsidP="001D618F">
      <w:pPr>
        <w:jc w:val="center"/>
      </w:pPr>
    </w:p>
    <w:bookmarkStart w:id="0" w:name="ПолеСоСписком1"/>
    <w:p w:rsidR="001D618F" w:rsidRPr="00C675D9" w:rsidRDefault="00A522B1" w:rsidP="001D61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296623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  <w:bookmarkEnd w:id="0"/>
    </w:p>
    <w:p w:rsidR="001D618F" w:rsidRDefault="001D618F" w:rsidP="001D618F">
      <w:pPr>
        <w:jc w:val="center"/>
        <w:rPr>
          <w:lang w:val="en-US"/>
        </w:rPr>
      </w:pPr>
    </w:p>
    <w:tbl>
      <w:tblPr>
        <w:tblW w:w="9540" w:type="dxa"/>
        <w:tblInd w:w="108" w:type="dxa"/>
        <w:tblLook w:val="01E0"/>
      </w:tblPr>
      <w:tblGrid>
        <w:gridCol w:w="2880"/>
        <w:gridCol w:w="4320"/>
        <w:gridCol w:w="541"/>
        <w:gridCol w:w="1799"/>
      </w:tblGrid>
      <w:tr w:rsidR="001D618F" w:rsidRPr="00C675D9" w:rsidTr="00296623"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1D618F" w:rsidRPr="002C75CE" w:rsidRDefault="001D618F" w:rsidP="00A11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1D618F" w:rsidRPr="00C675D9" w:rsidRDefault="001D618F" w:rsidP="00580598">
            <w:pPr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1D618F" w:rsidRPr="00C675D9" w:rsidRDefault="001D618F" w:rsidP="00580598">
            <w:pPr>
              <w:jc w:val="center"/>
            </w:pPr>
            <w:r w:rsidRPr="00C675D9"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</w:tcPr>
          <w:p w:rsidR="001D618F" w:rsidRPr="0061148E" w:rsidRDefault="001D618F" w:rsidP="00580598">
            <w:pPr>
              <w:jc w:val="center"/>
              <w:rPr>
                <w:sz w:val="28"/>
                <w:szCs w:val="28"/>
              </w:rPr>
            </w:pPr>
          </w:p>
        </w:tc>
      </w:tr>
      <w:tr w:rsidR="00296623" w:rsidRPr="00C675D9" w:rsidTr="00580598"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296623" w:rsidRDefault="00296623" w:rsidP="00296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296623" w:rsidRPr="00C675D9" w:rsidRDefault="00296623" w:rsidP="00580598">
            <w:pPr>
              <w:jc w:val="center"/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296623" w:rsidRPr="002C75CE" w:rsidRDefault="00296623" w:rsidP="00580598">
            <w:pPr>
              <w:jc w:val="center"/>
              <w:rPr>
                <w:sz w:val="28"/>
                <w:szCs w:val="28"/>
              </w:rPr>
            </w:pPr>
          </w:p>
        </w:tc>
      </w:tr>
      <w:tr w:rsidR="001D618F" w:rsidRPr="003041C6" w:rsidTr="00296623">
        <w:tc>
          <w:tcPr>
            <w:tcW w:w="2880" w:type="dxa"/>
            <w:shd w:val="clear" w:color="auto" w:fill="auto"/>
          </w:tcPr>
          <w:p w:rsidR="001D618F" w:rsidRPr="003041C6" w:rsidRDefault="001D618F" w:rsidP="00580598">
            <w:pPr>
              <w:rPr>
                <w:sz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1D618F" w:rsidRPr="00C675D9" w:rsidRDefault="001D618F" w:rsidP="00580598">
            <w:pPr>
              <w:jc w:val="center"/>
            </w:pPr>
            <w:proofErr w:type="gramStart"/>
            <w:r w:rsidRPr="00C675D9">
              <w:t>с</w:t>
            </w:r>
            <w:proofErr w:type="gramEnd"/>
            <w:r w:rsidRPr="00C675D9">
              <w:t>.</w:t>
            </w:r>
            <w:proofErr w:type="gramStart"/>
            <w:r w:rsidRPr="00C675D9">
              <w:t>им</w:t>
            </w:r>
            <w:proofErr w:type="gramEnd"/>
            <w:r w:rsidRPr="00C675D9">
              <w:t>. Бабушкина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1D618F" w:rsidRPr="003041C6" w:rsidRDefault="001D618F" w:rsidP="00580598">
            <w:pPr>
              <w:rPr>
                <w:sz w:val="28"/>
              </w:rPr>
            </w:pPr>
          </w:p>
        </w:tc>
      </w:tr>
      <w:tr w:rsidR="001D618F" w:rsidRPr="003041C6" w:rsidTr="00580598">
        <w:tc>
          <w:tcPr>
            <w:tcW w:w="9540" w:type="dxa"/>
            <w:gridSpan w:val="4"/>
            <w:shd w:val="clear" w:color="auto" w:fill="auto"/>
          </w:tcPr>
          <w:p w:rsidR="001D618F" w:rsidRPr="003041C6" w:rsidRDefault="001D618F" w:rsidP="00F41933">
            <w:pPr>
              <w:rPr>
                <w:sz w:val="28"/>
              </w:rPr>
            </w:pPr>
          </w:p>
        </w:tc>
      </w:tr>
      <w:tr w:rsidR="001D618F" w:rsidRPr="003041C6" w:rsidTr="00580598">
        <w:tc>
          <w:tcPr>
            <w:tcW w:w="9540" w:type="dxa"/>
            <w:gridSpan w:val="4"/>
            <w:shd w:val="clear" w:color="auto" w:fill="auto"/>
          </w:tcPr>
          <w:p w:rsidR="000B7B9C" w:rsidRDefault="00E627E4" w:rsidP="00F41933">
            <w:pPr>
              <w:jc w:val="center"/>
              <w:rPr>
                <w:rStyle w:val="aa"/>
                <w:sz w:val="28"/>
                <w:szCs w:val="28"/>
              </w:rPr>
            </w:pPr>
            <w:r w:rsidRPr="00E627E4">
              <w:rPr>
                <w:rStyle w:val="aa"/>
                <w:sz w:val="28"/>
                <w:szCs w:val="28"/>
              </w:rPr>
              <w:t xml:space="preserve">Об утверждении Положения о местной системе оповещения населения </w:t>
            </w:r>
            <w:r>
              <w:rPr>
                <w:rStyle w:val="aa"/>
                <w:sz w:val="28"/>
                <w:szCs w:val="28"/>
              </w:rPr>
              <w:t xml:space="preserve">Бабушкинского </w:t>
            </w:r>
            <w:r w:rsidR="0037384F">
              <w:rPr>
                <w:rStyle w:val="aa"/>
                <w:sz w:val="28"/>
                <w:szCs w:val="28"/>
              </w:rPr>
              <w:t xml:space="preserve">муниципального округа </w:t>
            </w:r>
            <w:r w:rsidRPr="00E627E4">
              <w:rPr>
                <w:rStyle w:val="aa"/>
                <w:sz w:val="28"/>
                <w:szCs w:val="28"/>
              </w:rPr>
              <w:t xml:space="preserve">об угрозе возникновения или возникновении чрезвычайных ситуаций природного и техногенного характера, </w:t>
            </w:r>
            <w:proofErr w:type="gramStart"/>
            <w:r w:rsidRPr="00E627E4">
              <w:rPr>
                <w:rStyle w:val="aa"/>
                <w:sz w:val="28"/>
                <w:szCs w:val="28"/>
              </w:rPr>
              <w:t>возникающих</w:t>
            </w:r>
            <w:proofErr w:type="gramEnd"/>
            <w:r w:rsidRPr="00E627E4">
              <w:rPr>
                <w:rStyle w:val="aa"/>
                <w:sz w:val="28"/>
                <w:szCs w:val="28"/>
              </w:rPr>
              <w:t xml:space="preserve"> в том числе при военных конфликтах </w:t>
            </w:r>
          </w:p>
          <w:p w:rsidR="001D618F" w:rsidRPr="00581222" w:rsidRDefault="00E627E4" w:rsidP="00F41933">
            <w:pPr>
              <w:jc w:val="center"/>
              <w:rPr>
                <w:b/>
                <w:sz w:val="28"/>
              </w:rPr>
            </w:pPr>
            <w:r w:rsidRPr="00E627E4">
              <w:rPr>
                <w:rStyle w:val="aa"/>
                <w:sz w:val="28"/>
                <w:szCs w:val="28"/>
              </w:rPr>
              <w:t>или вследствие этих конфликтов</w:t>
            </w:r>
          </w:p>
        </w:tc>
      </w:tr>
      <w:tr w:rsidR="001D618F" w:rsidRPr="003041C6" w:rsidTr="00580598">
        <w:tc>
          <w:tcPr>
            <w:tcW w:w="9540" w:type="dxa"/>
            <w:gridSpan w:val="4"/>
            <w:shd w:val="clear" w:color="auto" w:fill="auto"/>
          </w:tcPr>
          <w:p w:rsidR="001D618F" w:rsidRPr="003041C6" w:rsidRDefault="001D618F" w:rsidP="00F41933">
            <w:pPr>
              <w:rPr>
                <w:sz w:val="28"/>
              </w:rPr>
            </w:pPr>
          </w:p>
        </w:tc>
      </w:tr>
      <w:tr w:rsidR="00296623" w:rsidRPr="003041C6" w:rsidTr="00580598">
        <w:tc>
          <w:tcPr>
            <w:tcW w:w="9540" w:type="dxa"/>
            <w:gridSpan w:val="4"/>
            <w:shd w:val="clear" w:color="auto" w:fill="auto"/>
          </w:tcPr>
          <w:p w:rsidR="00296623" w:rsidRPr="003041C6" w:rsidRDefault="00296623" w:rsidP="00F41933">
            <w:pPr>
              <w:rPr>
                <w:sz w:val="28"/>
              </w:rPr>
            </w:pPr>
          </w:p>
        </w:tc>
      </w:tr>
    </w:tbl>
    <w:p w:rsidR="001D618F" w:rsidRPr="00F41933" w:rsidRDefault="00E627E4" w:rsidP="00F41933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F41933">
        <w:rPr>
          <w:sz w:val="28"/>
          <w:szCs w:val="28"/>
        </w:rPr>
        <w:t>В  соответствие  с  Федеральными  законами  от  21  декабря  1994 года  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постановлением Правительства Российской Федерации № 794 от 30 декабря 2003 года «О единой государственной системе предупреждения и ликвидации чрезвычайных ситуаций», совместными приказами Министерства Российской Федерации по делам гражданской обороны</w:t>
      </w:r>
      <w:proofErr w:type="gramEnd"/>
      <w:r w:rsidRPr="00F41933">
        <w:rPr>
          <w:sz w:val="28"/>
          <w:szCs w:val="28"/>
        </w:rPr>
        <w:t xml:space="preserve">, чрезвычайным ситуациям и ликвидации последствий стихийных бедствий, Министерства цифрового развития, связи и массовых коммуникаций </w:t>
      </w:r>
      <w:proofErr w:type="gramStart"/>
      <w:r w:rsidRPr="00F41933">
        <w:rPr>
          <w:sz w:val="28"/>
          <w:szCs w:val="28"/>
        </w:rPr>
        <w:t>Российской Федерации от 31 июля 2020 года № 578/365 «Об утверждении Положения о системах оповещения населения» и № 579/366 «Об утверждении Положения об организации эксплуатационно-технического обслуживания систем оповещения населения», постановлением Правительства Вологодской области от 17 июня 2013 года № 614 «О поддержании в состоянии постоянной готовности к использованию системы оповещения и информирования населения Вологодской области об угрозе возникновения или возникновении чрезвычайных</w:t>
      </w:r>
      <w:proofErr w:type="gramEnd"/>
      <w:r w:rsidRPr="00F41933">
        <w:rPr>
          <w:sz w:val="28"/>
          <w:szCs w:val="28"/>
        </w:rPr>
        <w:t xml:space="preserve"> ситуаций природного и техногенного характера, а также об опасностях, возникающих при военных конфликтах или вследствие этих конфликтов», </w:t>
      </w:r>
      <w:r w:rsidR="00F41933" w:rsidRPr="00F41933">
        <w:rPr>
          <w:sz w:val="28"/>
          <w:szCs w:val="28"/>
        </w:rPr>
        <w:t>руководствуясь Уставом Бабу</w:t>
      </w:r>
      <w:r w:rsidR="0037384F">
        <w:rPr>
          <w:sz w:val="28"/>
          <w:szCs w:val="28"/>
        </w:rPr>
        <w:t xml:space="preserve">шкинского муниципального округа </w:t>
      </w:r>
      <w:r w:rsidR="00F41933" w:rsidRPr="00F41933">
        <w:rPr>
          <w:sz w:val="28"/>
          <w:szCs w:val="28"/>
        </w:rPr>
        <w:t>Вологодской области</w:t>
      </w:r>
      <w:r w:rsidRPr="00F41933">
        <w:rPr>
          <w:sz w:val="28"/>
          <w:szCs w:val="28"/>
        </w:rPr>
        <w:t>,</w:t>
      </w:r>
    </w:p>
    <w:p w:rsidR="00296623" w:rsidRPr="00F41933" w:rsidRDefault="001D618F" w:rsidP="00F41933">
      <w:pPr>
        <w:ind w:firstLine="709"/>
        <w:rPr>
          <w:b/>
          <w:bCs/>
          <w:sz w:val="28"/>
          <w:szCs w:val="28"/>
        </w:rPr>
      </w:pPr>
      <w:r w:rsidRPr="00F41933">
        <w:rPr>
          <w:b/>
          <w:bCs/>
          <w:sz w:val="28"/>
          <w:szCs w:val="28"/>
        </w:rPr>
        <w:t>ПОСТАНОВЛЯ</w:t>
      </w:r>
      <w:r w:rsidR="00F41933" w:rsidRPr="00F41933">
        <w:rPr>
          <w:b/>
          <w:bCs/>
          <w:sz w:val="28"/>
          <w:szCs w:val="28"/>
        </w:rPr>
        <w:t>Ю</w:t>
      </w:r>
      <w:r w:rsidRPr="00F41933">
        <w:rPr>
          <w:b/>
          <w:bCs/>
          <w:sz w:val="28"/>
          <w:szCs w:val="28"/>
        </w:rPr>
        <w:t xml:space="preserve">: </w:t>
      </w:r>
    </w:p>
    <w:p w:rsidR="00F41933" w:rsidRPr="00F41933" w:rsidRDefault="00F41933" w:rsidP="008263D9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709"/>
        <w:rPr>
          <w:sz w:val="28"/>
          <w:szCs w:val="28"/>
        </w:rPr>
      </w:pPr>
      <w:r w:rsidRPr="00F41933">
        <w:rPr>
          <w:sz w:val="28"/>
          <w:szCs w:val="28"/>
        </w:rPr>
        <w:t>Утвердить прилагаемые:</w:t>
      </w:r>
    </w:p>
    <w:p w:rsidR="00F41933" w:rsidRPr="00F41933" w:rsidRDefault="00F41933" w:rsidP="008263D9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1933">
        <w:rPr>
          <w:sz w:val="28"/>
          <w:szCs w:val="28"/>
        </w:rPr>
        <w:t xml:space="preserve">положение о местной системе оповещения населения </w:t>
      </w:r>
      <w:r>
        <w:rPr>
          <w:sz w:val="28"/>
          <w:szCs w:val="28"/>
        </w:rPr>
        <w:t>Бабушкинского</w:t>
      </w:r>
      <w:r w:rsidR="0037384F">
        <w:rPr>
          <w:rStyle w:val="aa"/>
          <w:b w:val="0"/>
          <w:sz w:val="28"/>
          <w:szCs w:val="28"/>
        </w:rPr>
        <w:t>муниципального округа</w:t>
      </w:r>
      <w:r w:rsidRPr="00F41933">
        <w:rPr>
          <w:rStyle w:val="aa"/>
          <w:b w:val="0"/>
          <w:sz w:val="28"/>
          <w:szCs w:val="28"/>
        </w:rPr>
        <w:t xml:space="preserve"> об угрозе </w:t>
      </w:r>
      <w:r w:rsidRPr="00F41933">
        <w:rPr>
          <w:sz w:val="28"/>
          <w:szCs w:val="28"/>
        </w:rPr>
        <w:t xml:space="preserve">возникновения или возникновении чрезвычайных ситуаций природного и техногенного характера, </w:t>
      </w:r>
      <w:proofErr w:type="gramStart"/>
      <w:r w:rsidRPr="00F41933">
        <w:rPr>
          <w:sz w:val="28"/>
          <w:szCs w:val="28"/>
        </w:rPr>
        <w:t>возникающих</w:t>
      </w:r>
      <w:proofErr w:type="gramEnd"/>
      <w:r w:rsidRPr="00F41933">
        <w:rPr>
          <w:sz w:val="28"/>
          <w:szCs w:val="28"/>
        </w:rPr>
        <w:t xml:space="preserve"> в том числе при военных конфликтах или вследствие этих конфликтов (приложение № 1);</w:t>
      </w:r>
    </w:p>
    <w:p w:rsidR="00F41933" w:rsidRPr="00F41933" w:rsidRDefault="00F41933" w:rsidP="008263D9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1933">
        <w:rPr>
          <w:sz w:val="28"/>
          <w:szCs w:val="28"/>
        </w:rPr>
        <w:lastRenderedPageBreak/>
        <w:t xml:space="preserve">тексты экстренных речевых сообщений по оповещению населения </w:t>
      </w:r>
      <w:r>
        <w:rPr>
          <w:sz w:val="28"/>
          <w:szCs w:val="28"/>
        </w:rPr>
        <w:t>Баб</w:t>
      </w:r>
      <w:r w:rsidR="0037384F">
        <w:rPr>
          <w:sz w:val="28"/>
          <w:szCs w:val="28"/>
        </w:rPr>
        <w:t>ушкинского муниципального округа</w:t>
      </w:r>
      <w:r>
        <w:rPr>
          <w:sz w:val="28"/>
          <w:szCs w:val="28"/>
        </w:rPr>
        <w:t xml:space="preserve"> при </w:t>
      </w:r>
      <w:r w:rsidRPr="00F41933">
        <w:rPr>
          <w:sz w:val="28"/>
          <w:szCs w:val="28"/>
        </w:rPr>
        <w:t>угрозе или возникновении чрезвычайных ситуаций мирного и военного времени (приложение № 2);</w:t>
      </w:r>
    </w:p>
    <w:p w:rsidR="00F41933" w:rsidRPr="00F41933" w:rsidRDefault="00F41933" w:rsidP="008263D9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1933">
        <w:rPr>
          <w:sz w:val="28"/>
          <w:szCs w:val="28"/>
        </w:rPr>
        <w:t xml:space="preserve">перечень маршрутов движения автомобилей, оборудованных громкоговорящими устройствами, для выполнения мероприятий по оповещению населения </w:t>
      </w:r>
      <w:r>
        <w:rPr>
          <w:sz w:val="28"/>
          <w:szCs w:val="28"/>
        </w:rPr>
        <w:t>Бабушкинского муниципального</w:t>
      </w:r>
      <w:r w:rsidR="0037384F">
        <w:rPr>
          <w:sz w:val="28"/>
          <w:szCs w:val="28"/>
        </w:rPr>
        <w:t xml:space="preserve"> округа</w:t>
      </w:r>
      <w:r w:rsidRPr="00F41933">
        <w:rPr>
          <w:sz w:val="28"/>
          <w:szCs w:val="28"/>
        </w:rPr>
        <w:t xml:space="preserve"> при угрозе или возникновении чрезвычайных ситуаций или доведению сигналов оповещения Г</w:t>
      </w:r>
      <w:proofErr w:type="gramStart"/>
      <w:r w:rsidRPr="00F41933">
        <w:rPr>
          <w:sz w:val="28"/>
          <w:szCs w:val="28"/>
        </w:rPr>
        <w:t>О(</w:t>
      </w:r>
      <w:proofErr w:type="gramEnd"/>
      <w:r w:rsidRPr="00F4193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F41933">
        <w:rPr>
          <w:sz w:val="28"/>
          <w:szCs w:val="28"/>
        </w:rPr>
        <w:t>3);</w:t>
      </w:r>
    </w:p>
    <w:p w:rsidR="00F41933" w:rsidRPr="00F41933" w:rsidRDefault="00F41933" w:rsidP="008263D9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1933">
        <w:rPr>
          <w:sz w:val="28"/>
          <w:szCs w:val="28"/>
        </w:rPr>
        <w:t>акт по результатам оценки технического со</w:t>
      </w:r>
      <w:r>
        <w:rPr>
          <w:sz w:val="28"/>
          <w:szCs w:val="28"/>
        </w:rPr>
        <w:t xml:space="preserve">стояния средств оповещения МСОН Бабушкинского </w:t>
      </w:r>
      <w:r w:rsidR="005044BB">
        <w:rPr>
          <w:sz w:val="28"/>
          <w:szCs w:val="28"/>
        </w:rPr>
        <w:t>муниципального округа</w:t>
      </w:r>
      <w:r w:rsidRPr="00F41933">
        <w:rPr>
          <w:sz w:val="28"/>
          <w:szCs w:val="28"/>
        </w:rPr>
        <w:t xml:space="preserve"> с образцом (вариантом) его заполнения (приложение №4).</w:t>
      </w:r>
    </w:p>
    <w:p w:rsidR="00F41933" w:rsidRPr="00F41933" w:rsidRDefault="00F41933" w:rsidP="008263D9">
      <w:pPr>
        <w:pStyle w:val="a9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F41933">
        <w:rPr>
          <w:sz w:val="28"/>
          <w:szCs w:val="28"/>
        </w:rPr>
        <w:t xml:space="preserve">Поручить отделу по </w:t>
      </w:r>
      <w:r>
        <w:rPr>
          <w:sz w:val="28"/>
          <w:szCs w:val="28"/>
        </w:rPr>
        <w:t>мобилизационной подготовке</w:t>
      </w:r>
      <w:r w:rsidRPr="00F41933">
        <w:rPr>
          <w:sz w:val="28"/>
          <w:szCs w:val="28"/>
        </w:rPr>
        <w:t xml:space="preserve"> и делам ГОЧС администрации </w:t>
      </w:r>
      <w:r w:rsidR="005044BB">
        <w:rPr>
          <w:sz w:val="28"/>
          <w:szCs w:val="28"/>
        </w:rPr>
        <w:t>Бабушкинского муниципального округа</w:t>
      </w:r>
      <w:r w:rsidRPr="00F41933">
        <w:rPr>
          <w:sz w:val="28"/>
          <w:szCs w:val="28"/>
        </w:rPr>
        <w:t xml:space="preserve"> разработать и согласовать План совершенствования МСОН </w:t>
      </w:r>
      <w:r>
        <w:rPr>
          <w:sz w:val="28"/>
          <w:szCs w:val="28"/>
        </w:rPr>
        <w:t>Бабушкинского муниципального</w:t>
      </w:r>
      <w:r w:rsidR="005044BB">
        <w:rPr>
          <w:sz w:val="28"/>
          <w:szCs w:val="28"/>
        </w:rPr>
        <w:t xml:space="preserve"> округа</w:t>
      </w:r>
      <w:r w:rsidR="00D67B1D">
        <w:rPr>
          <w:sz w:val="28"/>
          <w:szCs w:val="28"/>
        </w:rPr>
        <w:t xml:space="preserve"> на 2023-</w:t>
      </w:r>
      <w:r w:rsidRPr="00F41933">
        <w:rPr>
          <w:sz w:val="28"/>
          <w:szCs w:val="28"/>
        </w:rPr>
        <w:t>2026 годы».</w:t>
      </w:r>
    </w:p>
    <w:p w:rsidR="00F41933" w:rsidRPr="00F41933" w:rsidRDefault="00F41933" w:rsidP="008263D9">
      <w:pPr>
        <w:pStyle w:val="a9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F41933">
        <w:rPr>
          <w:sz w:val="28"/>
          <w:szCs w:val="28"/>
        </w:rPr>
        <w:t xml:space="preserve">Рекомендовать отделению МВД России по </w:t>
      </w:r>
      <w:r>
        <w:rPr>
          <w:sz w:val="28"/>
          <w:szCs w:val="28"/>
        </w:rPr>
        <w:t>Бабушкинскому</w:t>
      </w:r>
      <w:r w:rsidR="005044BB">
        <w:rPr>
          <w:sz w:val="28"/>
          <w:szCs w:val="28"/>
        </w:rPr>
        <w:t xml:space="preserve"> округу </w:t>
      </w:r>
      <w:r w:rsidR="00A03C96">
        <w:rPr>
          <w:sz w:val="28"/>
          <w:szCs w:val="28"/>
        </w:rPr>
        <w:t xml:space="preserve">и </w:t>
      </w:r>
      <w:r w:rsidR="00A03C96" w:rsidRPr="00A03C96">
        <w:rPr>
          <w:sz w:val="28"/>
          <w:szCs w:val="28"/>
          <w:lang w:eastAsia="ar-SA"/>
        </w:rPr>
        <w:t xml:space="preserve">КУ ПБ </w:t>
      </w:r>
      <w:proofErr w:type="gramStart"/>
      <w:r w:rsidR="00A03C96" w:rsidRPr="00A03C96">
        <w:rPr>
          <w:sz w:val="28"/>
          <w:szCs w:val="28"/>
          <w:lang w:eastAsia="ar-SA"/>
        </w:rPr>
        <w:t>ВО</w:t>
      </w:r>
      <w:proofErr w:type="gramEnd"/>
      <w:r w:rsidR="00A03C96" w:rsidRPr="00A03C96">
        <w:rPr>
          <w:sz w:val="28"/>
          <w:szCs w:val="28"/>
          <w:lang w:eastAsia="ar-SA"/>
        </w:rPr>
        <w:t xml:space="preserve"> «Противопожарная служба Вологодской области»</w:t>
      </w:r>
      <w:r w:rsidRPr="00F41933">
        <w:rPr>
          <w:sz w:val="28"/>
          <w:szCs w:val="28"/>
        </w:rPr>
        <w:t xml:space="preserve">: </w:t>
      </w:r>
    </w:p>
    <w:p w:rsidR="00F41933" w:rsidRPr="00F41933" w:rsidRDefault="00F41933" w:rsidP="008263D9">
      <w:pPr>
        <w:pStyle w:val="a9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F41933">
        <w:rPr>
          <w:sz w:val="28"/>
          <w:szCs w:val="28"/>
        </w:rPr>
        <w:t>иметь в автомобилях, оборудованных сигнально-громкоговорящими устройствами (СГУ), необходимое количество экземпляров текстов речевых сообщений по оповещению населения района при угрозе или возникновении чрезвычайных ситуаций или доведению сигналов оповещения ГО;</w:t>
      </w:r>
    </w:p>
    <w:p w:rsidR="00F41933" w:rsidRPr="00F41933" w:rsidRDefault="00F41933" w:rsidP="008263D9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41933">
        <w:rPr>
          <w:sz w:val="28"/>
          <w:szCs w:val="28"/>
        </w:rPr>
        <w:t xml:space="preserve">инструктировать личный состав, заступающий на дежурство, о закрепленном за ним маршруте оповещения и порядке оповещения населения района при угрозе или возникновении чрезвычайных ситуаций в соответствии с текстами речевых сообщений; </w:t>
      </w:r>
    </w:p>
    <w:p w:rsidR="00F41933" w:rsidRPr="00F41933" w:rsidRDefault="00F41933" w:rsidP="00841085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41933">
        <w:rPr>
          <w:sz w:val="28"/>
          <w:szCs w:val="28"/>
        </w:rPr>
        <w:t xml:space="preserve">проводить практические тренировки личного состава ОМВД </w:t>
      </w:r>
      <w:r w:rsidR="00841085" w:rsidRPr="00841085">
        <w:rPr>
          <w:sz w:val="28"/>
          <w:szCs w:val="28"/>
        </w:rPr>
        <w:t>и КУ ПБ ВО «Противопожарная служба Вологодской области</w:t>
      </w:r>
      <w:proofErr w:type="gramStart"/>
      <w:r w:rsidR="00841085" w:rsidRPr="00841085">
        <w:rPr>
          <w:sz w:val="28"/>
          <w:szCs w:val="28"/>
        </w:rPr>
        <w:t>»</w:t>
      </w:r>
      <w:r w:rsidRPr="00F41933">
        <w:rPr>
          <w:sz w:val="28"/>
          <w:szCs w:val="28"/>
        </w:rPr>
        <w:t>п</w:t>
      </w:r>
      <w:proofErr w:type="gramEnd"/>
      <w:r w:rsidRPr="00F41933">
        <w:rPr>
          <w:sz w:val="28"/>
          <w:szCs w:val="28"/>
        </w:rPr>
        <w:t>о действиям на утвержденных данным постановлением маршрутах оповещения с передачей всех типов сообщений в ходе плановых учений по подготовке к паводковому и пожароопасному периодам, а также Всероссийской штабной тренировке по гражданской обороне.</w:t>
      </w:r>
    </w:p>
    <w:p w:rsidR="00F41933" w:rsidRDefault="00F41933" w:rsidP="008263D9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41933">
        <w:rPr>
          <w:sz w:val="28"/>
          <w:szCs w:val="28"/>
        </w:rPr>
        <w:t xml:space="preserve">Рекомендовать главам сельских поселений </w:t>
      </w:r>
      <w:r>
        <w:rPr>
          <w:sz w:val="28"/>
          <w:szCs w:val="28"/>
        </w:rPr>
        <w:t xml:space="preserve">Бабушкинского </w:t>
      </w:r>
      <w:r w:rsidRPr="00F41933">
        <w:rPr>
          <w:sz w:val="28"/>
          <w:szCs w:val="28"/>
        </w:rPr>
        <w:t>муниципаль</w:t>
      </w:r>
      <w:r w:rsidR="005044BB">
        <w:rPr>
          <w:sz w:val="28"/>
          <w:szCs w:val="28"/>
        </w:rPr>
        <w:t>ного округа</w:t>
      </w:r>
      <w:r w:rsidRPr="00F41933">
        <w:rPr>
          <w:sz w:val="28"/>
          <w:szCs w:val="28"/>
        </w:rPr>
        <w:t>, получив информацию от оп</w:t>
      </w:r>
      <w:r w:rsidR="005044BB">
        <w:rPr>
          <w:sz w:val="28"/>
          <w:szCs w:val="28"/>
        </w:rPr>
        <w:t>еративного дежурного ЕДДС округа</w:t>
      </w:r>
      <w:r w:rsidRPr="00F41933">
        <w:rPr>
          <w:sz w:val="28"/>
          <w:szCs w:val="28"/>
        </w:rPr>
        <w:t xml:space="preserve">, обеспечить своевременное оповещение и информирование населения </w:t>
      </w:r>
      <w:r w:rsidRPr="00F41933">
        <w:rPr>
          <w:rStyle w:val="aa"/>
          <w:b w:val="0"/>
          <w:sz w:val="28"/>
          <w:szCs w:val="28"/>
        </w:rPr>
        <w:t>об угрозе</w:t>
      </w:r>
      <w:r w:rsidRPr="00F41933">
        <w:rPr>
          <w:sz w:val="28"/>
          <w:szCs w:val="28"/>
        </w:rPr>
        <w:t xml:space="preserve">возникновения или возникновении чрезвычайных ситуаций природного и техногенного характера, </w:t>
      </w:r>
      <w:proofErr w:type="gramStart"/>
      <w:r w:rsidRPr="00F41933">
        <w:rPr>
          <w:sz w:val="28"/>
          <w:szCs w:val="28"/>
        </w:rPr>
        <w:t>возникающих</w:t>
      </w:r>
      <w:proofErr w:type="gramEnd"/>
      <w:r w:rsidRPr="00F41933">
        <w:rPr>
          <w:sz w:val="28"/>
          <w:szCs w:val="28"/>
        </w:rPr>
        <w:t xml:space="preserve"> в том числе при военных конфликтах или вследствие этих конфликтов по телефону и/или путем </w:t>
      </w:r>
      <w:proofErr w:type="spellStart"/>
      <w:r w:rsidRPr="00F41933">
        <w:rPr>
          <w:sz w:val="28"/>
          <w:szCs w:val="28"/>
        </w:rPr>
        <w:t>подворового</w:t>
      </w:r>
      <w:proofErr w:type="spellEnd"/>
      <w:r w:rsidRPr="00F41933">
        <w:rPr>
          <w:sz w:val="28"/>
          <w:szCs w:val="28"/>
        </w:rPr>
        <w:t xml:space="preserve"> обхода жителей населенных пунктов поселений.</w:t>
      </w:r>
    </w:p>
    <w:p w:rsidR="00A03C96" w:rsidRDefault="00A03C96" w:rsidP="00887A8A">
      <w:pPr>
        <w:pStyle w:val="a9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proofErr w:type="gramStart"/>
      <w:r w:rsidRPr="00841085">
        <w:rPr>
          <w:sz w:val="28"/>
          <w:szCs w:val="28"/>
        </w:rPr>
        <w:t>Признать утратившим силу постановлени</w:t>
      </w:r>
      <w:r w:rsidR="00841085" w:rsidRPr="00841085">
        <w:rPr>
          <w:sz w:val="28"/>
          <w:szCs w:val="28"/>
        </w:rPr>
        <w:t>е</w:t>
      </w:r>
      <w:r w:rsidRPr="00841085">
        <w:rPr>
          <w:sz w:val="28"/>
          <w:szCs w:val="28"/>
        </w:rPr>
        <w:t xml:space="preserve"> администрации Бабушкинс</w:t>
      </w:r>
      <w:r w:rsidR="0043365F">
        <w:rPr>
          <w:sz w:val="28"/>
          <w:szCs w:val="28"/>
        </w:rPr>
        <w:t>кого муниципального района от 19.10.2022 года №  643</w:t>
      </w:r>
      <w:r w:rsidR="00841085" w:rsidRPr="00841085">
        <w:rPr>
          <w:sz w:val="28"/>
          <w:szCs w:val="28"/>
        </w:rPr>
        <w:t xml:space="preserve"> «О поддержании в состоянии постоянной готовности к использованию системы оповещения и информирования населения Бабушкинского муниципального района об угрозе возникновения или возникновении чрезвычайных ситуаций </w:t>
      </w:r>
      <w:r w:rsidR="00841085" w:rsidRPr="00841085">
        <w:rPr>
          <w:sz w:val="28"/>
          <w:szCs w:val="28"/>
        </w:rPr>
        <w:lastRenderedPageBreak/>
        <w:t xml:space="preserve">природного и техногенного характера, а также об опасностях, возникающих при ведении военных действий или вследствие этих действий» и постановление администрации Бабушкинского муниципального </w:t>
      </w:r>
      <w:r w:rsidR="0043365F">
        <w:rPr>
          <w:sz w:val="28"/>
          <w:szCs w:val="28"/>
        </w:rPr>
        <w:t>района от 19.10.2022</w:t>
      </w:r>
      <w:proofErr w:type="gramEnd"/>
      <w:r w:rsidR="00C1233F">
        <w:rPr>
          <w:sz w:val="28"/>
          <w:szCs w:val="28"/>
        </w:rPr>
        <w:t xml:space="preserve"> года № 643 </w:t>
      </w:r>
      <w:r w:rsidR="00841085" w:rsidRPr="00841085">
        <w:rPr>
          <w:sz w:val="28"/>
          <w:szCs w:val="28"/>
        </w:rPr>
        <w:t xml:space="preserve">«Об утверждении Положения о муниципальной системе оповещения и информирования населения района об угрозе возникновения или возникновении чрезвычайных ситуаций природного и техногенного характера, </w:t>
      </w:r>
      <w:proofErr w:type="gramStart"/>
      <w:r w:rsidR="00841085" w:rsidRPr="00841085">
        <w:rPr>
          <w:sz w:val="28"/>
          <w:szCs w:val="28"/>
        </w:rPr>
        <w:t>возникающих</w:t>
      </w:r>
      <w:proofErr w:type="gramEnd"/>
      <w:r w:rsidR="00841085" w:rsidRPr="00841085">
        <w:rPr>
          <w:sz w:val="28"/>
          <w:szCs w:val="28"/>
        </w:rPr>
        <w:t xml:space="preserve"> в том числе при военных конфликтах или вследствие этих конфликтов». </w:t>
      </w:r>
    </w:p>
    <w:p w:rsidR="000362CF" w:rsidRPr="000362CF" w:rsidRDefault="000362CF" w:rsidP="000362CF">
      <w:pPr>
        <w:pStyle w:val="a9"/>
        <w:numPr>
          <w:ilvl w:val="0"/>
          <w:numId w:val="1"/>
        </w:numPr>
        <w:tabs>
          <w:tab w:val="clear" w:pos="720"/>
        </w:tabs>
        <w:ind w:left="0" w:right="-143" w:firstLine="709"/>
        <w:jc w:val="both"/>
        <w:rPr>
          <w:sz w:val="28"/>
          <w:szCs w:val="28"/>
        </w:rPr>
      </w:pPr>
      <w:r w:rsidRPr="000362CF">
        <w:rPr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 момента подписания.</w:t>
      </w:r>
    </w:p>
    <w:p w:rsidR="00F41933" w:rsidRPr="00F41933" w:rsidRDefault="00F41933" w:rsidP="000362CF">
      <w:pPr>
        <w:pStyle w:val="a9"/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709"/>
        <w:jc w:val="both"/>
        <w:rPr>
          <w:sz w:val="28"/>
          <w:szCs w:val="28"/>
        </w:rPr>
      </w:pPr>
      <w:proofErr w:type="gramStart"/>
      <w:r w:rsidRPr="00F41933">
        <w:rPr>
          <w:bCs/>
          <w:sz w:val="28"/>
          <w:szCs w:val="28"/>
        </w:rPr>
        <w:t>Контроль за</w:t>
      </w:r>
      <w:proofErr w:type="gramEnd"/>
      <w:r w:rsidRPr="00F41933">
        <w:rPr>
          <w:bCs/>
          <w:sz w:val="28"/>
          <w:szCs w:val="28"/>
        </w:rPr>
        <w:t xml:space="preserve"> выполнением постановления оставляю за собой.</w:t>
      </w:r>
    </w:p>
    <w:p w:rsidR="001D618F" w:rsidRPr="00F41933" w:rsidRDefault="001D618F" w:rsidP="00F41933">
      <w:pPr>
        <w:ind w:firstLine="709"/>
        <w:jc w:val="both"/>
        <w:rPr>
          <w:bCs/>
          <w:sz w:val="28"/>
          <w:szCs w:val="28"/>
        </w:rPr>
      </w:pPr>
    </w:p>
    <w:p w:rsidR="001D618F" w:rsidRPr="00F41933" w:rsidRDefault="001D618F" w:rsidP="00F41933">
      <w:pPr>
        <w:ind w:firstLine="709"/>
        <w:rPr>
          <w:sz w:val="28"/>
          <w:szCs w:val="28"/>
        </w:rPr>
      </w:pPr>
    </w:p>
    <w:p w:rsidR="008B0B85" w:rsidRDefault="000362CF">
      <w:pPr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Т.С. </w:t>
      </w:r>
      <w:proofErr w:type="spellStart"/>
      <w:r>
        <w:rPr>
          <w:sz w:val="28"/>
          <w:szCs w:val="28"/>
        </w:rPr>
        <w:t>Жирохова</w:t>
      </w:r>
      <w:proofErr w:type="spellEnd"/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2494"/>
        <w:gridCol w:w="4075"/>
      </w:tblGrid>
      <w:tr w:rsidR="001D618F" w:rsidRPr="002F77A5" w:rsidTr="002F77A5">
        <w:trPr>
          <w:trHeight w:val="1706"/>
        </w:trPr>
        <w:tc>
          <w:tcPr>
            <w:tcW w:w="3284" w:type="dxa"/>
            <w:shd w:val="clear" w:color="auto" w:fill="auto"/>
          </w:tcPr>
          <w:p w:rsidR="001D618F" w:rsidRPr="002F77A5" w:rsidRDefault="001D618F" w:rsidP="00580598">
            <w:pPr>
              <w:widowControl w:val="0"/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</w:tcPr>
          <w:p w:rsidR="001D618F" w:rsidRPr="002F77A5" w:rsidRDefault="001D618F" w:rsidP="00580598">
            <w:pPr>
              <w:widowControl w:val="0"/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F11BBA" w:rsidRPr="002F77A5" w:rsidRDefault="001D618F" w:rsidP="00F11BBA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>Приложение</w:t>
            </w:r>
            <w:r w:rsidR="00966D50" w:rsidRPr="002F77A5">
              <w:rPr>
                <w:sz w:val="28"/>
                <w:szCs w:val="28"/>
              </w:rPr>
              <w:t xml:space="preserve"> № 1</w:t>
            </w:r>
          </w:p>
          <w:p w:rsidR="001D618F" w:rsidRPr="002F77A5" w:rsidRDefault="00F11BBA" w:rsidP="00F11BBA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>утверждено постановлением администрации Бабушкинского муниципальног</w:t>
            </w:r>
            <w:r w:rsidR="00654D00">
              <w:rPr>
                <w:sz w:val="28"/>
                <w:szCs w:val="28"/>
              </w:rPr>
              <w:t>о округа</w:t>
            </w:r>
          </w:p>
          <w:p w:rsidR="00F11BBA" w:rsidRPr="002F77A5" w:rsidRDefault="00F11BBA" w:rsidP="0061148E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 xml:space="preserve">от  года № </w:t>
            </w:r>
          </w:p>
        </w:tc>
      </w:tr>
    </w:tbl>
    <w:p w:rsidR="002F77A5" w:rsidRDefault="002F77A5" w:rsidP="00F11BBA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77A5" w:rsidRDefault="002F77A5" w:rsidP="00F11BBA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1BBA" w:rsidRPr="00F11BBA" w:rsidRDefault="00F11BBA" w:rsidP="00F11BBA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11BBA">
        <w:rPr>
          <w:b/>
          <w:sz w:val="28"/>
          <w:szCs w:val="28"/>
        </w:rPr>
        <w:t>Положение</w:t>
      </w:r>
    </w:p>
    <w:p w:rsidR="00F11BBA" w:rsidRPr="00F11BBA" w:rsidRDefault="00F11BBA" w:rsidP="00F11BBA">
      <w:pPr>
        <w:pStyle w:val="ab"/>
        <w:shd w:val="clear" w:color="auto" w:fill="FFFFFF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F11BBA">
        <w:rPr>
          <w:rStyle w:val="aa"/>
          <w:sz w:val="28"/>
          <w:szCs w:val="28"/>
        </w:rPr>
        <w:t>о местной системе оповещения населения</w:t>
      </w:r>
    </w:p>
    <w:p w:rsidR="00F11BBA" w:rsidRPr="00F11BBA" w:rsidRDefault="00F11BBA" w:rsidP="00F11BBA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a"/>
          <w:sz w:val="28"/>
          <w:szCs w:val="28"/>
        </w:rPr>
        <w:t>Бабушкинского</w:t>
      </w:r>
      <w:r w:rsidR="00654D00">
        <w:rPr>
          <w:rStyle w:val="aa"/>
          <w:sz w:val="28"/>
          <w:szCs w:val="28"/>
        </w:rPr>
        <w:t xml:space="preserve"> муниципального округа</w:t>
      </w:r>
    </w:p>
    <w:p w:rsidR="00F11BBA" w:rsidRPr="00F11BBA" w:rsidRDefault="00F11BBA" w:rsidP="00F11BBA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11BBA">
        <w:rPr>
          <w:sz w:val="28"/>
          <w:szCs w:val="28"/>
        </w:rPr>
        <w:t>(далее по тексту – МСОН)</w:t>
      </w:r>
    </w:p>
    <w:p w:rsidR="00F11BBA" w:rsidRPr="00F11BBA" w:rsidRDefault="00F11BBA" w:rsidP="00F11BBA">
      <w:pPr>
        <w:jc w:val="center"/>
        <w:rPr>
          <w:b/>
          <w:sz w:val="28"/>
          <w:szCs w:val="28"/>
        </w:rPr>
      </w:pPr>
    </w:p>
    <w:p w:rsidR="00F11BBA" w:rsidRPr="00F11BBA" w:rsidRDefault="00F11BBA" w:rsidP="008263D9">
      <w:pPr>
        <w:pStyle w:val="a9"/>
        <w:numPr>
          <w:ilvl w:val="1"/>
          <w:numId w:val="1"/>
        </w:numPr>
        <w:shd w:val="clear" w:color="auto" w:fill="FFFFFF"/>
        <w:ind w:left="0" w:firstLine="0"/>
        <w:jc w:val="center"/>
        <w:rPr>
          <w:b/>
          <w:bCs/>
          <w:sz w:val="28"/>
          <w:szCs w:val="28"/>
        </w:rPr>
      </w:pPr>
      <w:r w:rsidRPr="00F11BBA">
        <w:rPr>
          <w:b/>
          <w:bCs/>
          <w:sz w:val="28"/>
          <w:szCs w:val="28"/>
        </w:rPr>
        <w:t>Общие положения</w:t>
      </w:r>
    </w:p>
    <w:p w:rsidR="00F11BBA" w:rsidRPr="00F11BBA" w:rsidRDefault="00F11BBA" w:rsidP="00F11BBA">
      <w:pPr>
        <w:pStyle w:val="a9"/>
        <w:shd w:val="clear" w:color="auto" w:fill="FFFFFF"/>
        <w:ind w:left="0" w:firstLine="709"/>
        <w:rPr>
          <w:b/>
          <w:bCs/>
          <w:sz w:val="28"/>
          <w:szCs w:val="28"/>
        </w:rPr>
      </w:pPr>
    </w:p>
    <w:p w:rsidR="00F11BBA" w:rsidRPr="00F11BBA" w:rsidRDefault="00F11BBA" w:rsidP="008263D9">
      <w:pPr>
        <w:pStyle w:val="a9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  <w:shd w:val="clear" w:color="auto" w:fill="FFFFFF"/>
        </w:rPr>
      </w:pPr>
      <w:r w:rsidRPr="00F11BBA">
        <w:rPr>
          <w:sz w:val="28"/>
          <w:szCs w:val="28"/>
          <w:shd w:val="clear" w:color="auto" w:fill="FFFFFF"/>
        </w:rPr>
        <w:t xml:space="preserve">Настоящее Положение определяет состав, предназначение и порядок использования МСОН </w:t>
      </w:r>
      <w:r>
        <w:rPr>
          <w:sz w:val="28"/>
          <w:szCs w:val="28"/>
          <w:shd w:val="clear" w:color="auto" w:fill="FFFFFF"/>
        </w:rPr>
        <w:t xml:space="preserve">Бабушкинского </w:t>
      </w:r>
      <w:r w:rsidR="00654D00">
        <w:rPr>
          <w:sz w:val="28"/>
          <w:szCs w:val="28"/>
          <w:shd w:val="clear" w:color="auto" w:fill="FFFFFF"/>
        </w:rPr>
        <w:t>муниципального округа</w:t>
      </w:r>
      <w:r w:rsidRPr="00F11BBA">
        <w:rPr>
          <w:sz w:val="28"/>
          <w:szCs w:val="28"/>
          <w:shd w:val="clear" w:color="auto" w:fill="FFFFFF"/>
        </w:rPr>
        <w:t xml:space="preserve"> об опасностях, возникающих при военных конфликтах или вследствие этих конфликтов, а также при чрезвычайных ситуациях муниципального и локального характера, а также мероприятия по ее совершенствованию и поддержанию в постоянной готовности.</w:t>
      </w:r>
    </w:p>
    <w:p w:rsidR="00F11BBA" w:rsidRPr="00F11BBA" w:rsidRDefault="00F11BBA" w:rsidP="008263D9">
      <w:pPr>
        <w:pStyle w:val="a9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F11BBA">
        <w:rPr>
          <w:sz w:val="28"/>
          <w:szCs w:val="28"/>
        </w:rPr>
        <w:t>МСОН является составной частью региональной автоматизированной системы централизованного оповещения (далее – РАСЦО) населения Вологодской области, представляющей собой организационно-техническое объединение сил, средств связи и оповещения, сетей вещания, каналов сети связи общего пользования, обеспечивающих доведение сигналов оповещения и экстренной информации до органов управления, сил и средств гражданской обороны, Вологодской территориальной подсистемы единой государственной системы предупреждения и ликвидации чрезвычайных ситуаций (далее – ТП РСЧС) и</w:t>
      </w:r>
      <w:proofErr w:type="gramEnd"/>
      <w:r w:rsidRPr="00F11BBA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>Бабушкинского</w:t>
      </w:r>
      <w:r w:rsidR="00654D00">
        <w:rPr>
          <w:sz w:val="28"/>
          <w:szCs w:val="28"/>
        </w:rPr>
        <w:t xml:space="preserve"> муниципального округа</w:t>
      </w:r>
      <w:r w:rsidRPr="00F11BBA">
        <w:rPr>
          <w:sz w:val="28"/>
          <w:szCs w:val="28"/>
        </w:rPr>
        <w:t xml:space="preserve">. </w:t>
      </w:r>
    </w:p>
    <w:p w:rsidR="00F11BBA" w:rsidRPr="00F11BBA" w:rsidRDefault="00F11BBA" w:rsidP="008263D9">
      <w:pPr>
        <w:pStyle w:val="a9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РАСЦО области имеет три уровня управления оповещением и включает:</w:t>
      </w:r>
    </w:p>
    <w:p w:rsidR="00F11BBA" w:rsidRPr="00F11BBA" w:rsidRDefault="00F11BBA" w:rsidP="008263D9">
      <w:pPr>
        <w:pStyle w:val="a9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proofErr w:type="gramStart"/>
      <w:r w:rsidRPr="00F11BBA">
        <w:rPr>
          <w:sz w:val="28"/>
          <w:szCs w:val="28"/>
        </w:rPr>
        <w:t>на региональном уровне – пункты управления оповещением (центры оповещения) области, специальную аппаратуру для ввода сигналов оповещения и речевой информации в программы цифрового телевидения и радиовещания на Вологодском ОРТПЦ и ГТРК-Вологда, каналы управления и передачи данных, обеспечивающие защиту информации не ниже 2 класса защищенности и стандартные устройства сопряжения с системами оповещения муниципального и объектового уровня;</w:t>
      </w:r>
      <w:proofErr w:type="gramEnd"/>
    </w:p>
    <w:p w:rsidR="00F11BBA" w:rsidRPr="00F11BBA" w:rsidRDefault="00F11BBA" w:rsidP="008263D9">
      <w:pPr>
        <w:pStyle w:val="a9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на муниципальном уровне – местные системы оповещения населения муниципальных образований области (далее – МСОН) и комплексные системы экстренного оповещения населения (далее – КСЭОН) в городских округах Вологда и Череповец и г</w:t>
      </w:r>
      <w:proofErr w:type="gramStart"/>
      <w:r w:rsidRPr="00F11BBA">
        <w:rPr>
          <w:sz w:val="28"/>
          <w:szCs w:val="28"/>
        </w:rPr>
        <w:t>.В</w:t>
      </w:r>
      <w:proofErr w:type="gramEnd"/>
      <w:r w:rsidRPr="00F11BBA">
        <w:rPr>
          <w:sz w:val="28"/>
          <w:szCs w:val="28"/>
        </w:rPr>
        <w:t>еликий Устюг;</w:t>
      </w:r>
    </w:p>
    <w:p w:rsidR="00F11BBA" w:rsidRPr="00F11BBA" w:rsidRDefault="00F11BBA" w:rsidP="008263D9">
      <w:pPr>
        <w:pStyle w:val="a9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lastRenderedPageBreak/>
        <w:t>на объектовом уровне – локальные системы оповещения (далее – ЛСО) в районах размещения опасных производственных объектов I и II классов опасности, гидротехнических сооружений чрезвычайно высокой и высокой опасности (далее – ОПО) на территории области.</w:t>
      </w:r>
    </w:p>
    <w:p w:rsidR="00F11BBA" w:rsidRPr="00F11BBA" w:rsidRDefault="00F11BBA" w:rsidP="008263D9">
      <w:pPr>
        <w:pStyle w:val="a9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Строительство МСОН </w:t>
      </w:r>
      <w:r>
        <w:rPr>
          <w:sz w:val="28"/>
          <w:szCs w:val="28"/>
        </w:rPr>
        <w:t>Бабушкинского</w:t>
      </w:r>
      <w:r w:rsidR="00C36E12">
        <w:rPr>
          <w:sz w:val="28"/>
          <w:szCs w:val="28"/>
        </w:rPr>
        <w:t xml:space="preserve"> муниципального округа</w:t>
      </w:r>
      <w:r w:rsidRPr="00F11BBA">
        <w:rPr>
          <w:sz w:val="28"/>
          <w:szCs w:val="28"/>
        </w:rPr>
        <w:t xml:space="preserve"> организовано в соответствии с рабочей документацией 42.17-ТХ-8 «Корректировка проекта № РМВИ</w:t>
      </w:r>
      <w:proofErr w:type="gramStart"/>
      <w:r w:rsidRPr="00F11BBA">
        <w:rPr>
          <w:sz w:val="28"/>
          <w:szCs w:val="28"/>
        </w:rPr>
        <w:t>1</w:t>
      </w:r>
      <w:proofErr w:type="gramEnd"/>
      <w:r w:rsidR="00887A8A">
        <w:rPr>
          <w:sz w:val="28"/>
          <w:szCs w:val="28"/>
        </w:rPr>
        <w:t>.</w:t>
      </w:r>
      <w:r w:rsidRPr="00F11BBA">
        <w:rPr>
          <w:sz w:val="28"/>
          <w:szCs w:val="28"/>
        </w:rPr>
        <w:t xml:space="preserve">274 «Реконструкция ТАСЦО «Маяк» Вологодской области» в </w:t>
      </w:r>
      <w:r w:rsidR="00EC576C">
        <w:rPr>
          <w:sz w:val="28"/>
          <w:szCs w:val="28"/>
        </w:rPr>
        <w:t>2019-</w:t>
      </w:r>
      <w:r w:rsidRPr="00F11BBA">
        <w:rPr>
          <w:sz w:val="28"/>
          <w:szCs w:val="28"/>
        </w:rPr>
        <w:t>2020 г</w:t>
      </w:r>
      <w:r w:rsidR="00EC576C">
        <w:rPr>
          <w:sz w:val="28"/>
          <w:szCs w:val="28"/>
        </w:rPr>
        <w:t>одах</w:t>
      </w:r>
      <w:r w:rsidRPr="00F11BBA">
        <w:rPr>
          <w:sz w:val="28"/>
          <w:szCs w:val="28"/>
        </w:rPr>
        <w:t xml:space="preserve"> на базе комплекса програм</w:t>
      </w:r>
      <w:r>
        <w:rPr>
          <w:sz w:val="28"/>
          <w:szCs w:val="28"/>
        </w:rPr>
        <w:t>м</w:t>
      </w:r>
      <w:r w:rsidRPr="00F11BBA">
        <w:rPr>
          <w:sz w:val="28"/>
          <w:szCs w:val="28"/>
        </w:rPr>
        <w:t>но-аппаратных средств оповещения (далее – КПАСО) «Марс-Арсенал» в составе:</w:t>
      </w:r>
    </w:p>
    <w:p w:rsidR="00F11BBA" w:rsidRPr="00F11BBA" w:rsidRDefault="00F11BBA" w:rsidP="00DD31C6">
      <w:pPr>
        <w:pStyle w:val="a9"/>
        <w:shd w:val="clear" w:color="auto" w:fill="FFFFFF"/>
        <w:ind w:left="0"/>
        <w:jc w:val="both"/>
        <w:rPr>
          <w:sz w:val="28"/>
          <w:szCs w:val="28"/>
        </w:rPr>
      </w:pPr>
    </w:p>
    <w:tbl>
      <w:tblPr>
        <w:tblStyle w:val="a6"/>
        <w:tblW w:w="9639" w:type="dxa"/>
        <w:tblInd w:w="108" w:type="dxa"/>
        <w:tblLook w:val="04A0"/>
      </w:tblPr>
      <w:tblGrid>
        <w:gridCol w:w="567"/>
        <w:gridCol w:w="5584"/>
        <w:gridCol w:w="653"/>
        <w:gridCol w:w="2835"/>
      </w:tblGrid>
      <w:tr w:rsidR="00F11BBA" w:rsidRPr="00F11BBA" w:rsidTr="00887A8A">
        <w:tc>
          <w:tcPr>
            <w:tcW w:w="567" w:type="dxa"/>
            <w:vAlign w:val="center"/>
          </w:tcPr>
          <w:p w:rsidR="00F11BBA" w:rsidRPr="00F11BBA" w:rsidRDefault="00F11BBA" w:rsidP="00887A8A">
            <w:pPr>
              <w:tabs>
                <w:tab w:val="center" w:pos="4677"/>
                <w:tab w:val="right" w:pos="9355"/>
              </w:tabs>
              <w:jc w:val="center"/>
            </w:pPr>
            <w:r w:rsidRPr="00F11BBA">
              <w:t>1.</w:t>
            </w:r>
          </w:p>
        </w:tc>
        <w:tc>
          <w:tcPr>
            <w:tcW w:w="5584" w:type="dxa"/>
            <w:vAlign w:val="center"/>
          </w:tcPr>
          <w:p w:rsidR="00F11BBA" w:rsidRPr="00F11BBA" w:rsidRDefault="00F11BBA" w:rsidP="00887A8A">
            <w:r w:rsidRPr="00F11BBA">
              <w:t>Узел сопряжения МСОН с РАСЦО</w:t>
            </w:r>
          </w:p>
        </w:tc>
        <w:tc>
          <w:tcPr>
            <w:tcW w:w="653" w:type="dxa"/>
            <w:vAlign w:val="center"/>
          </w:tcPr>
          <w:p w:rsidR="00F11BBA" w:rsidRPr="00F11BBA" w:rsidRDefault="00F11BBA" w:rsidP="00887A8A">
            <w:pPr>
              <w:jc w:val="center"/>
            </w:pPr>
            <w:r w:rsidRPr="00F11BBA">
              <w:t>1</w:t>
            </w:r>
          </w:p>
        </w:tc>
        <w:tc>
          <w:tcPr>
            <w:tcW w:w="2835" w:type="dxa"/>
            <w:vAlign w:val="center"/>
          </w:tcPr>
          <w:p w:rsidR="00F11BBA" w:rsidRDefault="00F11BBA" w:rsidP="00887A8A">
            <w:pPr>
              <w:jc w:val="center"/>
            </w:pPr>
            <w:r w:rsidRPr="00F11BBA">
              <w:t>Терминал управления ТУ-2 КПАСО-Р</w:t>
            </w:r>
          </w:p>
          <w:p w:rsidR="00F11BBA" w:rsidRPr="00F11BBA" w:rsidRDefault="00F11BBA" w:rsidP="00887A8A">
            <w:pPr>
              <w:jc w:val="center"/>
            </w:pPr>
            <w:r w:rsidRPr="00F11BBA">
              <w:t>«Марс-Арсенал»</w:t>
            </w:r>
          </w:p>
        </w:tc>
      </w:tr>
      <w:tr w:rsidR="00F11BBA" w:rsidRPr="00F11BBA" w:rsidTr="00887A8A">
        <w:tc>
          <w:tcPr>
            <w:tcW w:w="567" w:type="dxa"/>
            <w:vAlign w:val="center"/>
          </w:tcPr>
          <w:p w:rsidR="00F11BBA" w:rsidRPr="00F11BBA" w:rsidRDefault="00F11BBA" w:rsidP="00887A8A">
            <w:pPr>
              <w:jc w:val="center"/>
            </w:pPr>
            <w:r w:rsidRPr="00F11BBA">
              <w:t>2.</w:t>
            </w:r>
          </w:p>
        </w:tc>
        <w:tc>
          <w:tcPr>
            <w:tcW w:w="5584" w:type="dxa"/>
            <w:vAlign w:val="center"/>
          </w:tcPr>
          <w:p w:rsidR="00F11BBA" w:rsidRPr="00F11BBA" w:rsidRDefault="00F11BBA" w:rsidP="00887A8A">
            <w:r w:rsidRPr="00F11BBA">
              <w:t>Пульт управления  МСОН на ЕДДС</w:t>
            </w:r>
          </w:p>
        </w:tc>
        <w:tc>
          <w:tcPr>
            <w:tcW w:w="653" w:type="dxa"/>
            <w:vAlign w:val="center"/>
          </w:tcPr>
          <w:p w:rsidR="00F11BBA" w:rsidRPr="00F11BBA" w:rsidRDefault="00F11BBA" w:rsidP="00887A8A">
            <w:pPr>
              <w:jc w:val="center"/>
            </w:pPr>
            <w:r w:rsidRPr="00F11BBA">
              <w:t>1</w:t>
            </w:r>
          </w:p>
        </w:tc>
        <w:tc>
          <w:tcPr>
            <w:tcW w:w="2835" w:type="dxa"/>
            <w:vAlign w:val="center"/>
          </w:tcPr>
          <w:p w:rsidR="00F11BBA" w:rsidRDefault="00F11BBA" w:rsidP="00887A8A">
            <w:pPr>
              <w:jc w:val="center"/>
            </w:pPr>
            <w:r w:rsidRPr="00F11BBA">
              <w:t>ЦП-М КПАСО-Р</w:t>
            </w:r>
          </w:p>
          <w:p w:rsidR="00F11BBA" w:rsidRPr="00F11BBA" w:rsidRDefault="00F11BBA" w:rsidP="00887A8A">
            <w:pPr>
              <w:jc w:val="center"/>
            </w:pPr>
            <w:r w:rsidRPr="00F11BBA">
              <w:t>«Марс-Арсенал»</w:t>
            </w:r>
          </w:p>
        </w:tc>
      </w:tr>
      <w:tr w:rsidR="00F11BBA" w:rsidRPr="00F11BBA" w:rsidTr="00887A8A">
        <w:tc>
          <w:tcPr>
            <w:tcW w:w="567" w:type="dxa"/>
            <w:vAlign w:val="center"/>
          </w:tcPr>
          <w:p w:rsidR="00F11BBA" w:rsidRPr="00F11BBA" w:rsidRDefault="00F11BBA" w:rsidP="00887A8A">
            <w:pPr>
              <w:jc w:val="center"/>
            </w:pPr>
            <w:r w:rsidRPr="00F11BBA">
              <w:t>3.</w:t>
            </w:r>
          </w:p>
        </w:tc>
        <w:tc>
          <w:tcPr>
            <w:tcW w:w="5584" w:type="dxa"/>
            <w:vAlign w:val="center"/>
          </w:tcPr>
          <w:p w:rsidR="00F11BBA" w:rsidRPr="00F11BBA" w:rsidRDefault="00F11BBA" w:rsidP="00887A8A">
            <w:r w:rsidRPr="00F11BBA">
              <w:t>Телекоммуникационный сервер для оповещения должностных лиц ГОЧС по заранее созданным электронным телефонным спискам</w:t>
            </w:r>
          </w:p>
        </w:tc>
        <w:tc>
          <w:tcPr>
            <w:tcW w:w="653" w:type="dxa"/>
            <w:vAlign w:val="center"/>
          </w:tcPr>
          <w:p w:rsidR="00F11BBA" w:rsidRPr="00F11BBA" w:rsidRDefault="00F11BBA" w:rsidP="00887A8A">
            <w:pPr>
              <w:jc w:val="center"/>
            </w:pPr>
            <w:r w:rsidRPr="00F11BBA">
              <w:t>1</w:t>
            </w:r>
          </w:p>
        </w:tc>
        <w:tc>
          <w:tcPr>
            <w:tcW w:w="2835" w:type="dxa"/>
            <w:vAlign w:val="center"/>
          </w:tcPr>
          <w:p w:rsidR="00F11BBA" w:rsidRPr="00F11BBA" w:rsidRDefault="00F11BBA" w:rsidP="00887A8A">
            <w:pPr>
              <w:jc w:val="center"/>
            </w:pPr>
            <w:r w:rsidRPr="00F11BBA">
              <w:t>ТКС-М-4 КПАСО-Р «Марс-Арсенал»</w:t>
            </w:r>
          </w:p>
        </w:tc>
      </w:tr>
      <w:tr w:rsidR="00F11BBA" w:rsidRPr="00F11BBA" w:rsidTr="00887A8A">
        <w:tc>
          <w:tcPr>
            <w:tcW w:w="567" w:type="dxa"/>
            <w:vAlign w:val="center"/>
          </w:tcPr>
          <w:p w:rsidR="00F11BBA" w:rsidRPr="00F11BBA" w:rsidRDefault="00F11BBA" w:rsidP="00887A8A">
            <w:pPr>
              <w:jc w:val="center"/>
            </w:pPr>
            <w:r w:rsidRPr="00F11BBA">
              <w:t>4.</w:t>
            </w:r>
          </w:p>
        </w:tc>
        <w:tc>
          <w:tcPr>
            <w:tcW w:w="5584" w:type="dxa"/>
            <w:vAlign w:val="center"/>
          </w:tcPr>
          <w:p w:rsidR="00F11BBA" w:rsidRPr="00F11BBA" w:rsidRDefault="00F11BBA" w:rsidP="00887A8A">
            <w:proofErr w:type="spellStart"/>
            <w:r>
              <w:t>Сирен</w:t>
            </w:r>
            <w:r w:rsidR="00D67B1D">
              <w:t>н</w:t>
            </w:r>
            <w:r w:rsidRPr="00F11BBA">
              <w:t>о-громкоговорящая</w:t>
            </w:r>
            <w:proofErr w:type="spellEnd"/>
            <w:r w:rsidRPr="00F11BBA">
              <w:t xml:space="preserve"> установка (ВАУ) для передачи сигнала сирены и речевого оповещения населения районного центра</w:t>
            </w:r>
          </w:p>
        </w:tc>
        <w:tc>
          <w:tcPr>
            <w:tcW w:w="653" w:type="dxa"/>
            <w:vAlign w:val="center"/>
          </w:tcPr>
          <w:p w:rsidR="00F11BBA" w:rsidRPr="00F11BBA" w:rsidRDefault="00F11BBA" w:rsidP="00887A8A">
            <w:pPr>
              <w:jc w:val="center"/>
            </w:pPr>
            <w:r w:rsidRPr="00F11BBA">
              <w:t>2</w:t>
            </w:r>
          </w:p>
        </w:tc>
        <w:tc>
          <w:tcPr>
            <w:tcW w:w="2835" w:type="dxa"/>
            <w:vAlign w:val="center"/>
          </w:tcPr>
          <w:p w:rsidR="00F11BBA" w:rsidRPr="00F11BBA" w:rsidRDefault="00F11BBA" w:rsidP="00887A8A">
            <w:pPr>
              <w:jc w:val="center"/>
            </w:pPr>
            <w:r w:rsidRPr="00F11BBA">
              <w:t>Блок акустического оповещения БАО-600 КПАСО-Р</w:t>
            </w:r>
          </w:p>
        </w:tc>
      </w:tr>
    </w:tbl>
    <w:p w:rsidR="00F11BBA" w:rsidRPr="00F11BBA" w:rsidRDefault="00F11BBA" w:rsidP="00DD31C6">
      <w:pPr>
        <w:shd w:val="clear" w:color="auto" w:fill="FFFFFF"/>
        <w:jc w:val="both"/>
        <w:rPr>
          <w:sz w:val="28"/>
          <w:szCs w:val="28"/>
        </w:rPr>
      </w:pPr>
    </w:p>
    <w:p w:rsidR="00F11BBA" w:rsidRPr="00F11BBA" w:rsidRDefault="00F11BBA" w:rsidP="008263D9">
      <w:pPr>
        <w:pStyle w:val="a9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В дальнейшем наращивание во</w:t>
      </w:r>
      <w:r>
        <w:rPr>
          <w:sz w:val="28"/>
          <w:szCs w:val="28"/>
        </w:rPr>
        <w:t xml:space="preserve">зможностей МСОН по охвату </w:t>
      </w:r>
      <w:proofErr w:type="spellStart"/>
      <w:r>
        <w:rPr>
          <w:sz w:val="28"/>
          <w:szCs w:val="28"/>
        </w:rPr>
        <w:t>сирен</w:t>
      </w:r>
      <w:r w:rsidR="00D67B1D">
        <w:rPr>
          <w:sz w:val="28"/>
          <w:szCs w:val="28"/>
        </w:rPr>
        <w:t>н</w:t>
      </w:r>
      <w:r w:rsidRPr="00F11BBA">
        <w:rPr>
          <w:sz w:val="28"/>
          <w:szCs w:val="28"/>
        </w:rPr>
        <w:t>о-рече</w:t>
      </w:r>
      <w:r w:rsidR="00C36E12">
        <w:rPr>
          <w:sz w:val="28"/>
          <w:szCs w:val="28"/>
        </w:rPr>
        <w:t>вым</w:t>
      </w:r>
      <w:proofErr w:type="spellEnd"/>
      <w:r w:rsidR="00C36E12">
        <w:rPr>
          <w:sz w:val="28"/>
          <w:szCs w:val="28"/>
        </w:rPr>
        <w:t xml:space="preserve"> оповещением населения округа</w:t>
      </w:r>
      <w:r w:rsidRPr="00F11BBA">
        <w:rPr>
          <w:sz w:val="28"/>
          <w:szCs w:val="28"/>
        </w:rPr>
        <w:t xml:space="preserve"> до 75% планируется путем планомерного монтажа дополнительных акустических систем уличного исполнения БАО-300</w:t>
      </w:r>
      <w:r w:rsidR="00C36E12">
        <w:rPr>
          <w:sz w:val="28"/>
          <w:szCs w:val="28"/>
        </w:rPr>
        <w:t xml:space="preserve"> в следующих территориальных с</w:t>
      </w:r>
      <w:r w:rsidR="00DC1A9D">
        <w:rPr>
          <w:sz w:val="28"/>
          <w:szCs w:val="28"/>
        </w:rPr>
        <w:t>екторах</w:t>
      </w:r>
      <w:r w:rsidRPr="00F11BBA">
        <w:rPr>
          <w:sz w:val="28"/>
          <w:szCs w:val="28"/>
        </w:rPr>
        <w:t xml:space="preserve">: </w:t>
      </w:r>
      <w:proofErr w:type="spellStart"/>
      <w:r w:rsidRPr="00F11BBA">
        <w:rPr>
          <w:sz w:val="28"/>
          <w:szCs w:val="28"/>
        </w:rPr>
        <w:t>Березниковское</w:t>
      </w:r>
      <w:proofErr w:type="spellEnd"/>
      <w:r w:rsidRPr="00F11BBA">
        <w:rPr>
          <w:sz w:val="28"/>
          <w:szCs w:val="28"/>
        </w:rPr>
        <w:t xml:space="preserve">, </w:t>
      </w:r>
      <w:proofErr w:type="spellStart"/>
      <w:r w:rsidRPr="00F11BBA">
        <w:rPr>
          <w:sz w:val="28"/>
          <w:szCs w:val="28"/>
        </w:rPr>
        <w:t>Миньковское</w:t>
      </w:r>
      <w:proofErr w:type="spellEnd"/>
      <w:r w:rsidRPr="00F11BBA">
        <w:rPr>
          <w:sz w:val="28"/>
          <w:szCs w:val="28"/>
        </w:rPr>
        <w:t>, Подболо</w:t>
      </w:r>
      <w:r w:rsidR="00F97FEA">
        <w:rPr>
          <w:sz w:val="28"/>
          <w:szCs w:val="28"/>
        </w:rPr>
        <w:t xml:space="preserve">тное, </w:t>
      </w:r>
      <w:proofErr w:type="spellStart"/>
      <w:r w:rsidR="00F97FEA">
        <w:rPr>
          <w:sz w:val="28"/>
          <w:szCs w:val="28"/>
        </w:rPr>
        <w:t>Рослятинское</w:t>
      </w:r>
      <w:proofErr w:type="spellEnd"/>
      <w:r w:rsidR="00F97FEA">
        <w:rPr>
          <w:sz w:val="28"/>
          <w:szCs w:val="28"/>
        </w:rPr>
        <w:t xml:space="preserve">, </w:t>
      </w:r>
      <w:proofErr w:type="spellStart"/>
      <w:r w:rsidR="00F97FEA">
        <w:rPr>
          <w:sz w:val="28"/>
          <w:szCs w:val="28"/>
        </w:rPr>
        <w:t>Тимановское</w:t>
      </w:r>
      <w:proofErr w:type="spellEnd"/>
      <w:r w:rsidR="00F97FEA">
        <w:rPr>
          <w:sz w:val="28"/>
          <w:szCs w:val="28"/>
        </w:rPr>
        <w:t xml:space="preserve"> администрации округа.</w:t>
      </w:r>
    </w:p>
    <w:p w:rsidR="00F11BBA" w:rsidRPr="00F11BBA" w:rsidRDefault="00F11BBA" w:rsidP="00DD31C6">
      <w:pPr>
        <w:shd w:val="clear" w:color="auto" w:fill="FFFFFF"/>
        <w:jc w:val="both"/>
        <w:rPr>
          <w:sz w:val="28"/>
          <w:szCs w:val="28"/>
        </w:rPr>
      </w:pPr>
    </w:p>
    <w:p w:rsidR="00F11BBA" w:rsidRPr="00DD31C6" w:rsidRDefault="00DD31C6" w:rsidP="008263D9">
      <w:pPr>
        <w:pStyle w:val="a9"/>
        <w:numPr>
          <w:ilvl w:val="1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понятия и термины</w:t>
      </w:r>
    </w:p>
    <w:p w:rsidR="00F11BBA" w:rsidRDefault="00F11BBA" w:rsidP="00DD31C6">
      <w:pPr>
        <w:pStyle w:val="ConsPlusNormal"/>
        <w:spacing w:after="0" w:line="240" w:lineRule="auto"/>
        <w:ind w:firstLine="720"/>
        <w:jc w:val="both"/>
        <w:rPr>
          <w:b/>
          <w:sz w:val="28"/>
          <w:szCs w:val="28"/>
        </w:rPr>
      </w:pPr>
    </w:p>
    <w:p w:rsidR="00F11BBA" w:rsidRPr="00F11BBA" w:rsidRDefault="00F11BBA" w:rsidP="00DD31C6">
      <w:pPr>
        <w:pStyle w:val="ConsPlusNormal"/>
        <w:spacing w:after="0" w:line="240" w:lineRule="auto"/>
        <w:ind w:firstLine="720"/>
        <w:jc w:val="both"/>
        <w:rPr>
          <w:sz w:val="28"/>
          <w:szCs w:val="28"/>
        </w:rPr>
      </w:pPr>
      <w:r w:rsidRPr="00F11BBA">
        <w:rPr>
          <w:b/>
          <w:sz w:val="28"/>
          <w:szCs w:val="28"/>
        </w:rPr>
        <w:t>Оповещение населения о чрезвычайных ситуациях</w:t>
      </w:r>
      <w:r w:rsidRPr="00F11BBA">
        <w:rPr>
          <w:sz w:val="28"/>
          <w:szCs w:val="28"/>
        </w:rPr>
        <w:t xml:space="preserve"> –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F11BBA" w:rsidRPr="00F11BBA" w:rsidRDefault="00F11BBA" w:rsidP="00DD31C6">
      <w:pPr>
        <w:pStyle w:val="ConsPlusNormal"/>
        <w:spacing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F11BBA">
        <w:rPr>
          <w:b/>
          <w:sz w:val="28"/>
          <w:szCs w:val="28"/>
        </w:rPr>
        <w:t>Информирование населения о чрезвычайных ситуациях</w:t>
      </w:r>
      <w:r w:rsidRPr="00F11BBA">
        <w:rPr>
          <w:sz w:val="28"/>
          <w:szCs w:val="28"/>
        </w:rPr>
        <w:t xml:space="preserve"> –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ГО, защиты населения и территорий от чрезвычайных ситуаций, в том числе обеспечения безопасности людей на водных объектах</w:t>
      </w:r>
      <w:proofErr w:type="gramEnd"/>
      <w:r w:rsidRPr="00F11BBA">
        <w:rPr>
          <w:sz w:val="28"/>
          <w:szCs w:val="28"/>
        </w:rPr>
        <w:t xml:space="preserve"> и обеспечения пожарной безопасности.</w:t>
      </w:r>
    </w:p>
    <w:p w:rsidR="00F11BBA" w:rsidRPr="00F11BBA" w:rsidRDefault="00F11BBA" w:rsidP="00DD31C6">
      <w:pPr>
        <w:pStyle w:val="ConsPlusNormal"/>
        <w:spacing w:after="0" w:line="240" w:lineRule="auto"/>
        <w:ind w:firstLine="720"/>
        <w:jc w:val="both"/>
        <w:rPr>
          <w:sz w:val="28"/>
          <w:szCs w:val="28"/>
        </w:rPr>
      </w:pPr>
      <w:r w:rsidRPr="00F11BBA">
        <w:rPr>
          <w:b/>
          <w:sz w:val="28"/>
          <w:szCs w:val="28"/>
        </w:rPr>
        <w:t>Сигнал оповещения</w:t>
      </w:r>
      <w:r w:rsidRPr="00F11BBA">
        <w:rPr>
          <w:sz w:val="28"/>
          <w:szCs w:val="28"/>
        </w:rPr>
        <w:t xml:space="preserve"> является командой для проведения мероприятий по </w:t>
      </w:r>
      <w:r w:rsidRPr="00F11BBA">
        <w:rPr>
          <w:sz w:val="28"/>
          <w:szCs w:val="28"/>
        </w:rPr>
        <w:lastRenderedPageBreak/>
        <w:t>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территориальной подсистемы единой государственной системы предупреждения и ликвидации чрезвычайных ситуаций, а также для применения населением средств и способов защиты.</w:t>
      </w:r>
    </w:p>
    <w:p w:rsidR="00F11BBA" w:rsidRPr="00F11BBA" w:rsidRDefault="00F11BBA" w:rsidP="00DD31C6">
      <w:pPr>
        <w:pStyle w:val="ConsPlusNormal"/>
        <w:spacing w:after="0" w:line="240" w:lineRule="auto"/>
        <w:ind w:firstLine="720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:rsidR="00F11BBA" w:rsidRPr="00F11BBA" w:rsidRDefault="00F11BBA" w:rsidP="00DD31C6">
      <w:pPr>
        <w:pStyle w:val="ConsPlusNormal"/>
        <w:spacing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F11BBA">
        <w:rPr>
          <w:b/>
          <w:sz w:val="28"/>
          <w:szCs w:val="28"/>
        </w:rPr>
        <w:t>Комплексная система экстренного оповещения населения</w:t>
      </w:r>
      <w:r w:rsidRPr="00F11BBA">
        <w:rPr>
          <w:sz w:val="28"/>
          <w:szCs w:val="28"/>
        </w:rPr>
        <w:t xml:space="preserve"> об угрозе возникновения или о возникновении чрезвычайных ситуаций –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</w:t>
      </w:r>
      <w:proofErr w:type="gramEnd"/>
      <w:r w:rsidRPr="00F11BBA">
        <w:rPr>
          <w:sz w:val="28"/>
          <w:szCs w:val="28"/>
        </w:rPr>
        <w:t xml:space="preserve"> (или) </w:t>
      </w:r>
      <w:proofErr w:type="gramStart"/>
      <w:r w:rsidRPr="00F11BBA">
        <w:rPr>
          <w:sz w:val="28"/>
          <w:szCs w:val="28"/>
        </w:rPr>
        <w:t>автоматизированном</w:t>
      </w:r>
      <w:proofErr w:type="gramEnd"/>
      <w:r w:rsidRPr="00F11BBA">
        <w:rPr>
          <w:sz w:val="28"/>
          <w:szCs w:val="28"/>
        </w:rPr>
        <w:t xml:space="preserve"> режимах.</w:t>
      </w:r>
    </w:p>
    <w:p w:rsidR="00F11BBA" w:rsidRPr="00F11BBA" w:rsidRDefault="00F11BBA" w:rsidP="00DD31C6">
      <w:pPr>
        <w:pStyle w:val="ConsPlusNormal"/>
        <w:spacing w:after="0" w:line="240" w:lineRule="auto"/>
        <w:ind w:firstLine="720"/>
        <w:jc w:val="both"/>
        <w:rPr>
          <w:sz w:val="28"/>
          <w:szCs w:val="28"/>
        </w:rPr>
      </w:pPr>
      <w:r w:rsidRPr="00F11BBA">
        <w:rPr>
          <w:b/>
          <w:sz w:val="28"/>
          <w:szCs w:val="28"/>
        </w:rPr>
        <w:t>Зона экстренного оповещения населения</w:t>
      </w:r>
      <w:r w:rsidRPr="00F11BBA">
        <w:rPr>
          <w:sz w:val="28"/>
          <w:szCs w:val="28"/>
        </w:rPr>
        <w:t xml:space="preserve"> –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F11BBA" w:rsidRPr="00F11BBA" w:rsidRDefault="00F11BBA" w:rsidP="00DD31C6">
      <w:pPr>
        <w:pStyle w:val="ConsPlusNormal"/>
        <w:spacing w:after="0" w:line="240" w:lineRule="auto"/>
        <w:ind w:firstLine="720"/>
        <w:jc w:val="both"/>
        <w:rPr>
          <w:sz w:val="28"/>
          <w:szCs w:val="28"/>
        </w:rPr>
      </w:pPr>
      <w:r w:rsidRPr="00F11BBA">
        <w:rPr>
          <w:b/>
          <w:sz w:val="28"/>
          <w:szCs w:val="28"/>
        </w:rPr>
        <w:t>Специализированные технические средства оповещения и информирования населения в местах массового пребывания людей</w:t>
      </w:r>
      <w:r w:rsidRPr="00F11BBA">
        <w:rPr>
          <w:sz w:val="28"/>
          <w:szCs w:val="28"/>
        </w:rPr>
        <w:t xml:space="preserve"> – это специально созданные технические устройства, осуществляющие прием, обработку и передачу ауди</w:t>
      </w:r>
      <w:proofErr w:type="gramStart"/>
      <w:r w:rsidRPr="00F11BBA">
        <w:rPr>
          <w:sz w:val="28"/>
          <w:szCs w:val="28"/>
        </w:rPr>
        <w:t>о-</w:t>
      </w:r>
      <w:proofErr w:type="gramEnd"/>
      <w:r w:rsidRPr="00F11BBA">
        <w:rPr>
          <w:sz w:val="28"/>
          <w:szCs w:val="28"/>
        </w:rPr>
        <w:t xml:space="preserve">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  <w:bookmarkStart w:id="1" w:name="Par100"/>
      <w:bookmarkEnd w:id="1"/>
    </w:p>
    <w:p w:rsidR="00F11BBA" w:rsidRPr="00F11BBA" w:rsidRDefault="00F11BBA" w:rsidP="00DD31C6">
      <w:pPr>
        <w:pStyle w:val="ConsPlusNormal"/>
        <w:spacing w:after="0" w:line="240" w:lineRule="auto"/>
        <w:ind w:firstLine="720"/>
        <w:jc w:val="both"/>
        <w:rPr>
          <w:sz w:val="28"/>
          <w:szCs w:val="28"/>
        </w:rPr>
      </w:pPr>
      <w:r w:rsidRPr="00F11BBA">
        <w:rPr>
          <w:b/>
          <w:sz w:val="28"/>
          <w:szCs w:val="28"/>
        </w:rPr>
        <w:t>Программно-техническое сопряжение систем оповещения населения</w:t>
      </w:r>
      <w:r w:rsidRPr="00F11BBA">
        <w:rPr>
          <w:sz w:val="28"/>
          <w:szCs w:val="28"/>
        </w:rPr>
        <w:t xml:space="preserve"> достигается организацией единого протокола обмена информацией путем установки в нижнем звене управления оповещением стандартного устройства сопряжения из состава </w:t>
      </w:r>
      <w:proofErr w:type="gramStart"/>
      <w:r w:rsidRPr="00F11BBA">
        <w:rPr>
          <w:sz w:val="28"/>
          <w:szCs w:val="28"/>
        </w:rPr>
        <w:t>комплекса технических средств оповещения верхнего звена управления</w:t>
      </w:r>
      <w:proofErr w:type="gramEnd"/>
      <w:r w:rsidRPr="00F11BBA">
        <w:rPr>
          <w:sz w:val="28"/>
          <w:szCs w:val="28"/>
        </w:rPr>
        <w:t>.</w:t>
      </w:r>
    </w:p>
    <w:p w:rsidR="00F11BBA" w:rsidRPr="00F11BBA" w:rsidRDefault="00F11BBA" w:rsidP="00DD31C6">
      <w:pPr>
        <w:shd w:val="clear" w:color="auto" w:fill="FFFFFF"/>
        <w:jc w:val="both"/>
        <w:rPr>
          <w:sz w:val="28"/>
          <w:szCs w:val="28"/>
        </w:rPr>
      </w:pPr>
    </w:p>
    <w:p w:rsidR="00F11BBA" w:rsidRPr="00F11BBA" w:rsidRDefault="00F11BBA" w:rsidP="008263D9">
      <w:pPr>
        <w:pStyle w:val="a9"/>
        <w:numPr>
          <w:ilvl w:val="0"/>
          <w:numId w:val="11"/>
        </w:numPr>
        <w:shd w:val="clear" w:color="auto" w:fill="FFFFFF"/>
        <w:ind w:left="0" w:firstLine="0"/>
        <w:jc w:val="center"/>
        <w:rPr>
          <w:b/>
          <w:bCs/>
          <w:sz w:val="28"/>
          <w:szCs w:val="28"/>
        </w:rPr>
      </w:pPr>
      <w:proofErr w:type="gramStart"/>
      <w:r w:rsidRPr="00F11BBA">
        <w:rPr>
          <w:b/>
          <w:bCs/>
          <w:sz w:val="28"/>
          <w:szCs w:val="28"/>
        </w:rPr>
        <w:t>Предназначение и основные задачи муниципальной МСОН</w:t>
      </w:r>
      <w:proofErr w:type="gramEnd"/>
    </w:p>
    <w:p w:rsidR="00F11BBA" w:rsidRPr="00F11BBA" w:rsidRDefault="00F11BBA" w:rsidP="00DD31C6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F11BBA" w:rsidRPr="00F11BBA" w:rsidRDefault="00F11BBA" w:rsidP="008263D9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Муниципальная МСОН предназначена для обеспечения своевременного доведения информации и сигналов оповещения гражданской обороны до органов управления, сил и ср</w:t>
      </w:r>
      <w:r w:rsidR="00057E98">
        <w:rPr>
          <w:sz w:val="28"/>
          <w:szCs w:val="28"/>
        </w:rPr>
        <w:t>е</w:t>
      </w:r>
      <w:proofErr w:type="gramStart"/>
      <w:r w:rsidR="00057E98">
        <w:rPr>
          <w:sz w:val="28"/>
          <w:szCs w:val="28"/>
        </w:rPr>
        <w:t>дств гр</w:t>
      </w:r>
      <w:proofErr w:type="gramEnd"/>
      <w:r w:rsidR="00057E98">
        <w:rPr>
          <w:sz w:val="28"/>
          <w:szCs w:val="28"/>
        </w:rPr>
        <w:t>ажданской обороны округа, окружного</w:t>
      </w:r>
      <w:r w:rsidRPr="00F11BBA">
        <w:rPr>
          <w:sz w:val="28"/>
          <w:szCs w:val="28"/>
        </w:rPr>
        <w:t xml:space="preserve"> звена областной подсистемы РСЧС и населения 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="00057E98">
        <w:rPr>
          <w:sz w:val="28"/>
          <w:szCs w:val="28"/>
        </w:rPr>
        <w:t>муниципального округа</w:t>
      </w:r>
      <w:r w:rsidRPr="00F11BBA">
        <w:rPr>
          <w:sz w:val="28"/>
          <w:szCs w:val="28"/>
        </w:rPr>
        <w:t xml:space="preserve">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F11BBA" w:rsidRPr="00F11BBA" w:rsidRDefault="00F11BBA" w:rsidP="008263D9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lastRenderedPageBreak/>
        <w:t xml:space="preserve">МСОН строится по на базе единой дежурно-диспетчерской службы 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="00057E98">
        <w:rPr>
          <w:sz w:val="28"/>
          <w:szCs w:val="28"/>
        </w:rPr>
        <w:t xml:space="preserve"> муниципального округа</w:t>
      </w:r>
      <w:r w:rsidRPr="00F11BBA">
        <w:rPr>
          <w:sz w:val="28"/>
          <w:szCs w:val="28"/>
        </w:rPr>
        <w:t xml:space="preserve"> (далее – ЕДДС) с задействованием внутрирайонной сети связи и </w:t>
      </w:r>
      <w:proofErr w:type="gramStart"/>
      <w:r w:rsidRPr="00F11BBA">
        <w:rPr>
          <w:sz w:val="28"/>
          <w:szCs w:val="28"/>
        </w:rPr>
        <w:t>передачи</w:t>
      </w:r>
      <w:proofErr w:type="gramEnd"/>
      <w:r w:rsidRPr="00F11BBA">
        <w:rPr>
          <w:sz w:val="28"/>
          <w:szCs w:val="28"/>
        </w:rPr>
        <w:t xml:space="preserve"> данных Вологодского филиала ПАО «Ростелеком» и должна обеспечивать:</w:t>
      </w:r>
    </w:p>
    <w:p w:rsidR="00F11BBA" w:rsidRPr="00F11BBA" w:rsidRDefault="00F11BBA" w:rsidP="008263D9">
      <w:pPr>
        <w:pStyle w:val="a9"/>
        <w:numPr>
          <w:ilvl w:val="0"/>
          <w:numId w:val="1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программное и техническое сопряжение с РАСЦО области и ЛСО ОПО (при наличии);</w:t>
      </w:r>
    </w:p>
    <w:p w:rsidR="00F11BBA" w:rsidRPr="00F11BBA" w:rsidRDefault="00F11BBA" w:rsidP="008263D9">
      <w:pPr>
        <w:pStyle w:val="a9"/>
        <w:numPr>
          <w:ilvl w:val="0"/>
          <w:numId w:val="1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принудительное переключение студий кабельного ТВ и/или эфирного радиовещания (при наличии) для передачи экстренного речевого сообщения;</w:t>
      </w:r>
    </w:p>
    <w:p w:rsidR="00F11BBA" w:rsidRPr="00580598" w:rsidRDefault="00F11BBA" w:rsidP="008263D9">
      <w:pPr>
        <w:pStyle w:val="a9"/>
        <w:numPr>
          <w:ilvl w:val="0"/>
          <w:numId w:val="1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централизованное управление </w:t>
      </w:r>
      <w:proofErr w:type="spellStart"/>
      <w:r w:rsidRPr="00F11BBA">
        <w:rPr>
          <w:sz w:val="28"/>
          <w:szCs w:val="28"/>
        </w:rPr>
        <w:t>электросиренами</w:t>
      </w:r>
      <w:proofErr w:type="spellEnd"/>
      <w:r w:rsidRPr="00F11BBA">
        <w:rPr>
          <w:sz w:val="28"/>
          <w:szCs w:val="28"/>
        </w:rPr>
        <w:t xml:space="preserve"> и внешними акустическими системами речевого оповещения населения.</w:t>
      </w:r>
    </w:p>
    <w:p w:rsidR="00F11BBA" w:rsidRPr="00F11BBA" w:rsidRDefault="00F11BBA" w:rsidP="008263D9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Основной задачей муниципальной системы оповещения является обеспечение доведения сигналов оповещения и экстренной информации </w:t>
      </w:r>
      <w:proofErr w:type="gramStart"/>
      <w:r w:rsidRPr="00F11BBA">
        <w:rPr>
          <w:sz w:val="28"/>
          <w:szCs w:val="28"/>
        </w:rPr>
        <w:t>до</w:t>
      </w:r>
      <w:proofErr w:type="gramEnd"/>
      <w:r w:rsidRPr="00F11BBA">
        <w:rPr>
          <w:sz w:val="28"/>
          <w:szCs w:val="28"/>
        </w:rPr>
        <w:t>:</w:t>
      </w:r>
    </w:p>
    <w:p w:rsidR="00F11BBA" w:rsidRPr="00F11BBA" w:rsidRDefault="00F11BBA" w:rsidP="008263D9">
      <w:pPr>
        <w:pStyle w:val="a9"/>
        <w:numPr>
          <w:ilvl w:val="0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руководящего со</w:t>
      </w:r>
      <w:r w:rsidR="006E0711">
        <w:rPr>
          <w:sz w:val="28"/>
          <w:szCs w:val="28"/>
        </w:rPr>
        <w:t xml:space="preserve">става гражданской обороны округа и окружного </w:t>
      </w:r>
      <w:r w:rsidRPr="00F11BBA">
        <w:rPr>
          <w:sz w:val="28"/>
          <w:szCs w:val="28"/>
        </w:rPr>
        <w:t>зв</w:t>
      </w:r>
      <w:r w:rsidR="006E0711">
        <w:rPr>
          <w:sz w:val="28"/>
          <w:szCs w:val="28"/>
        </w:rPr>
        <w:t>ена ОП РСЧС на территории округа</w:t>
      </w:r>
      <w:r w:rsidRPr="00F11BBA">
        <w:rPr>
          <w:sz w:val="28"/>
          <w:szCs w:val="28"/>
        </w:rPr>
        <w:t>;</w:t>
      </w:r>
    </w:p>
    <w:p w:rsidR="00F11BBA" w:rsidRPr="00F11BBA" w:rsidRDefault="00F11BBA" w:rsidP="008263D9">
      <w:pPr>
        <w:pStyle w:val="a9"/>
        <w:numPr>
          <w:ilvl w:val="0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специально подготовленных сил и средств, предназначенных и выделяемых (привлекаемых) для предупреждения и ликвидации чрезвычайных ситуаций, сил и сре</w:t>
      </w:r>
      <w:proofErr w:type="gramStart"/>
      <w:r w:rsidRPr="00F11BBA">
        <w:rPr>
          <w:sz w:val="28"/>
          <w:szCs w:val="28"/>
        </w:rPr>
        <w:t>дств гр</w:t>
      </w:r>
      <w:proofErr w:type="gramEnd"/>
      <w:r w:rsidRPr="00F11BBA">
        <w:rPr>
          <w:sz w:val="28"/>
          <w:szCs w:val="28"/>
        </w:rPr>
        <w:t xml:space="preserve">ажданской обороны на территории 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="006E0711">
        <w:rPr>
          <w:sz w:val="28"/>
          <w:szCs w:val="28"/>
        </w:rPr>
        <w:t>муниципального округа</w:t>
      </w:r>
      <w:r w:rsidRPr="00F11BBA">
        <w:rPr>
          <w:sz w:val="28"/>
          <w:szCs w:val="28"/>
        </w:rPr>
        <w:t>;</w:t>
      </w:r>
    </w:p>
    <w:p w:rsidR="00F11BBA" w:rsidRPr="00F11BBA" w:rsidRDefault="00F11BBA" w:rsidP="008263D9">
      <w:pPr>
        <w:pStyle w:val="a9"/>
        <w:numPr>
          <w:ilvl w:val="0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дежурно-диспетчерских служб организаций, эксплуатирующих потенциально опасные производственные объекты (далее – ДДС ОПО);</w:t>
      </w:r>
    </w:p>
    <w:p w:rsidR="00F11BBA" w:rsidRPr="00580598" w:rsidRDefault="00F11BBA" w:rsidP="008263D9">
      <w:pPr>
        <w:pStyle w:val="a9"/>
        <w:numPr>
          <w:ilvl w:val="0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населения, проживающего на территории 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="006E0711">
        <w:rPr>
          <w:sz w:val="28"/>
          <w:szCs w:val="28"/>
        </w:rPr>
        <w:t>муниципального округа</w:t>
      </w:r>
      <w:r w:rsidRPr="00F11BBA">
        <w:rPr>
          <w:sz w:val="28"/>
          <w:szCs w:val="28"/>
        </w:rPr>
        <w:t>.</w:t>
      </w:r>
    </w:p>
    <w:p w:rsidR="00F11BBA" w:rsidRPr="00F11BBA" w:rsidRDefault="00F11BBA" w:rsidP="008263D9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В зависимости от конкретной обстановки в МСОН возможны следующие варианты оповещения: </w:t>
      </w:r>
    </w:p>
    <w:p w:rsidR="00F11BBA" w:rsidRPr="00F11BBA" w:rsidRDefault="00F11BBA" w:rsidP="008263D9">
      <w:pPr>
        <w:pStyle w:val="a9"/>
        <w:numPr>
          <w:ilvl w:val="0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только руководяще</w:t>
      </w:r>
      <w:r w:rsidR="00580598">
        <w:rPr>
          <w:sz w:val="28"/>
          <w:szCs w:val="28"/>
        </w:rPr>
        <w:t xml:space="preserve">го состава гражданской обороны 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Pr="00F11BBA">
        <w:rPr>
          <w:sz w:val="28"/>
          <w:szCs w:val="28"/>
        </w:rPr>
        <w:t xml:space="preserve">муниципального района; </w:t>
      </w:r>
    </w:p>
    <w:p w:rsidR="00F11BBA" w:rsidRPr="00580598" w:rsidRDefault="00F11BBA" w:rsidP="008263D9">
      <w:pPr>
        <w:pStyle w:val="a9"/>
        <w:numPr>
          <w:ilvl w:val="0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руководящего состава </w:t>
      </w:r>
      <w:proofErr w:type="gramStart"/>
      <w:r w:rsidRPr="00F11BBA">
        <w:rPr>
          <w:sz w:val="28"/>
          <w:szCs w:val="28"/>
        </w:rPr>
        <w:t>гражданской</w:t>
      </w:r>
      <w:proofErr w:type="gramEnd"/>
      <w:r w:rsidRPr="00F11BBA">
        <w:rPr>
          <w:sz w:val="28"/>
          <w:szCs w:val="28"/>
        </w:rPr>
        <w:t xml:space="preserve"> обороны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="006E0711">
        <w:rPr>
          <w:sz w:val="28"/>
          <w:szCs w:val="28"/>
        </w:rPr>
        <w:t>муниципального округа</w:t>
      </w:r>
      <w:r w:rsidRPr="00F11BBA">
        <w:rPr>
          <w:sz w:val="28"/>
          <w:szCs w:val="28"/>
        </w:rPr>
        <w:t xml:space="preserve"> совместно с населением райцентра и сельских поселений. </w:t>
      </w:r>
    </w:p>
    <w:p w:rsidR="006C1F6D" w:rsidRDefault="00F11BBA" w:rsidP="008263D9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До населенных пунктов, не охваченных МСОН, сигналы оповещения и экстренн</w:t>
      </w:r>
      <w:r w:rsidR="00810949">
        <w:rPr>
          <w:sz w:val="28"/>
          <w:szCs w:val="28"/>
        </w:rPr>
        <w:t>ая информация доводятся ОД ЕДДС начальникам территориальных секторов</w:t>
      </w:r>
      <w:r w:rsidRPr="00F11BBA">
        <w:rPr>
          <w:sz w:val="28"/>
          <w:szCs w:val="28"/>
        </w:rPr>
        <w:t xml:space="preserve"> по телефону, а до населения </w:t>
      </w:r>
      <w:proofErr w:type="gramStart"/>
      <w:r w:rsidR="00580598" w:rsidRPr="00F11BBA">
        <w:rPr>
          <w:sz w:val="28"/>
          <w:szCs w:val="28"/>
        </w:rPr>
        <w:t>–</w:t>
      </w:r>
      <w:r w:rsidR="006C1F6D">
        <w:rPr>
          <w:sz w:val="28"/>
          <w:szCs w:val="28"/>
        </w:rPr>
        <w:t>с</w:t>
      </w:r>
      <w:proofErr w:type="gramEnd"/>
      <w:r w:rsidR="006C1F6D">
        <w:rPr>
          <w:sz w:val="28"/>
          <w:szCs w:val="28"/>
        </w:rPr>
        <w:t xml:space="preserve"> помощью громкоговорящих средств на автотранспорте, мобильных, носимых и иных средств оповещения. </w:t>
      </w:r>
    </w:p>
    <w:p w:rsidR="00F11BBA" w:rsidRPr="00F11BBA" w:rsidRDefault="00F11BBA" w:rsidP="00DD31C6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F11BBA" w:rsidRPr="00F11BBA" w:rsidRDefault="00F11BBA" w:rsidP="008263D9">
      <w:pPr>
        <w:pStyle w:val="a9"/>
        <w:numPr>
          <w:ilvl w:val="0"/>
          <w:numId w:val="11"/>
        </w:numPr>
        <w:shd w:val="clear" w:color="auto" w:fill="FFFFFF"/>
        <w:ind w:left="0" w:firstLine="0"/>
        <w:jc w:val="center"/>
        <w:rPr>
          <w:b/>
          <w:bCs/>
          <w:sz w:val="28"/>
          <w:szCs w:val="28"/>
        </w:rPr>
      </w:pPr>
      <w:r w:rsidRPr="00F11BBA">
        <w:rPr>
          <w:b/>
          <w:bCs/>
          <w:sz w:val="28"/>
          <w:szCs w:val="28"/>
        </w:rPr>
        <w:t xml:space="preserve">Порядок использования </w:t>
      </w:r>
      <w:proofErr w:type="gramStart"/>
      <w:r w:rsidRPr="00F11BBA">
        <w:rPr>
          <w:b/>
          <w:bCs/>
          <w:sz w:val="28"/>
          <w:szCs w:val="28"/>
        </w:rPr>
        <w:t>муниципальной</w:t>
      </w:r>
      <w:proofErr w:type="gramEnd"/>
      <w:r w:rsidRPr="00F11BBA">
        <w:rPr>
          <w:b/>
          <w:bCs/>
          <w:sz w:val="28"/>
          <w:szCs w:val="28"/>
        </w:rPr>
        <w:t xml:space="preserve"> МСОН</w:t>
      </w:r>
    </w:p>
    <w:p w:rsidR="00F11BBA" w:rsidRPr="00F11BBA" w:rsidRDefault="00F11BBA" w:rsidP="00DD31C6">
      <w:pPr>
        <w:shd w:val="clear" w:color="auto" w:fill="FFFFFF"/>
        <w:jc w:val="center"/>
        <w:rPr>
          <w:sz w:val="28"/>
          <w:szCs w:val="28"/>
        </w:rPr>
      </w:pPr>
    </w:p>
    <w:p w:rsidR="00F11BBA" w:rsidRPr="00F11BBA" w:rsidRDefault="00F11BBA" w:rsidP="008263D9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 Право принятия решения на задействование МСОН для оповещения населения 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Pr="00F11BBA">
        <w:rPr>
          <w:sz w:val="28"/>
          <w:szCs w:val="28"/>
        </w:rPr>
        <w:t>муниципальног</w:t>
      </w:r>
      <w:r w:rsidR="00810949">
        <w:rPr>
          <w:sz w:val="28"/>
          <w:szCs w:val="28"/>
        </w:rPr>
        <w:t>о округа</w:t>
      </w:r>
      <w:r w:rsidRPr="00F11BBA">
        <w:rPr>
          <w:sz w:val="28"/>
          <w:szCs w:val="28"/>
        </w:rPr>
        <w:t xml:space="preserve">об угрозе чрезвычайных ситуаций предоставлено руководителю администрации 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="00810949">
        <w:rPr>
          <w:sz w:val="28"/>
          <w:szCs w:val="28"/>
        </w:rPr>
        <w:t>муниципального округа</w:t>
      </w:r>
      <w:r w:rsidRPr="00F11BBA">
        <w:rPr>
          <w:sz w:val="28"/>
          <w:szCs w:val="28"/>
        </w:rPr>
        <w:t>, либо должностному лицу, исполняющему его обязанности.</w:t>
      </w:r>
    </w:p>
    <w:p w:rsidR="00F11BBA" w:rsidRPr="00F11BBA" w:rsidRDefault="00F11BBA" w:rsidP="008263D9">
      <w:pPr>
        <w:pStyle w:val="a9"/>
        <w:numPr>
          <w:ilvl w:val="0"/>
          <w:numId w:val="10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lastRenderedPageBreak/>
        <w:t xml:space="preserve">Распоряжение на использование муниципальной системы оповещения отдается руководителем администрации 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="008B0D49">
        <w:rPr>
          <w:sz w:val="28"/>
          <w:szCs w:val="28"/>
        </w:rPr>
        <w:t>муниципального округа</w:t>
      </w:r>
      <w:r w:rsidRPr="00F11BBA">
        <w:rPr>
          <w:sz w:val="28"/>
          <w:szCs w:val="28"/>
        </w:rPr>
        <w:t>.</w:t>
      </w:r>
    </w:p>
    <w:p w:rsidR="00F11BBA" w:rsidRPr="00F11BBA" w:rsidRDefault="00F11BBA" w:rsidP="008263D9">
      <w:pPr>
        <w:pStyle w:val="a9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Оповещение населения 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Pr="00F11BBA">
        <w:rPr>
          <w:sz w:val="28"/>
          <w:szCs w:val="28"/>
        </w:rPr>
        <w:t>муниципального</w:t>
      </w:r>
      <w:r w:rsidR="008B0D49">
        <w:rPr>
          <w:sz w:val="28"/>
          <w:szCs w:val="28"/>
        </w:rPr>
        <w:t xml:space="preserve"> округа</w:t>
      </w:r>
      <w:r w:rsidRPr="00F11BBA">
        <w:rPr>
          <w:sz w:val="28"/>
          <w:szCs w:val="28"/>
        </w:rPr>
        <w:t>об угрозе возникновения чрезвычайной сит</w:t>
      </w:r>
      <w:r w:rsidR="008B0D49">
        <w:rPr>
          <w:sz w:val="28"/>
          <w:szCs w:val="28"/>
        </w:rPr>
        <w:t>уации осуществляется ЕДДС округа</w:t>
      </w:r>
      <w:r w:rsidR="00580598">
        <w:rPr>
          <w:sz w:val="28"/>
          <w:szCs w:val="28"/>
        </w:rPr>
        <w:t>,</w:t>
      </w:r>
      <w:r w:rsidRPr="00F11BBA">
        <w:rPr>
          <w:sz w:val="28"/>
          <w:szCs w:val="28"/>
        </w:rPr>
        <w:t xml:space="preserve"> </w:t>
      </w:r>
      <w:proofErr w:type="gramStart"/>
      <w:r w:rsidRPr="00F11BBA">
        <w:rPr>
          <w:sz w:val="28"/>
          <w:szCs w:val="28"/>
        </w:rPr>
        <w:t>согласно схемы</w:t>
      </w:r>
      <w:proofErr w:type="gramEnd"/>
      <w:r w:rsidRPr="00F11BBA">
        <w:rPr>
          <w:sz w:val="28"/>
          <w:szCs w:val="28"/>
        </w:rPr>
        <w:t xml:space="preserve"> оповещения от имени руководителя администрации 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="008B0D49">
        <w:rPr>
          <w:sz w:val="28"/>
          <w:szCs w:val="28"/>
        </w:rPr>
        <w:t>муниципального округа</w:t>
      </w:r>
      <w:r w:rsidRPr="00F11BBA">
        <w:rPr>
          <w:sz w:val="28"/>
          <w:szCs w:val="28"/>
        </w:rPr>
        <w:t>.</w:t>
      </w:r>
    </w:p>
    <w:p w:rsidR="00F11BBA" w:rsidRPr="00580598" w:rsidRDefault="00F11BBA" w:rsidP="008263D9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Непосредственные работы по задействованию МСОН осуществляются диспетчерами (дежурными) ЕДДС 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="008B0D49">
        <w:rPr>
          <w:sz w:val="28"/>
          <w:szCs w:val="28"/>
        </w:rPr>
        <w:t>муниципального округа</w:t>
      </w:r>
      <w:r w:rsidRPr="00F11BBA">
        <w:rPr>
          <w:sz w:val="28"/>
          <w:szCs w:val="28"/>
        </w:rPr>
        <w:t>, ДДС опасных производственных объектов, операторами связи и студиями телерадиовещания (при наличии таковых), подключенными к МСОН.</w:t>
      </w:r>
    </w:p>
    <w:p w:rsidR="00580598" w:rsidRDefault="00F11BBA" w:rsidP="008263D9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Основной способ оповещения, используемый в РАСЦО области </w:t>
      </w:r>
      <w:proofErr w:type="gramStart"/>
      <w:r w:rsidR="00580598" w:rsidRPr="00F11BBA">
        <w:rPr>
          <w:sz w:val="28"/>
          <w:szCs w:val="28"/>
        </w:rPr>
        <w:t>–</w:t>
      </w:r>
      <w:r w:rsidRPr="00F11BBA">
        <w:rPr>
          <w:sz w:val="28"/>
          <w:szCs w:val="28"/>
        </w:rPr>
        <w:t>п</w:t>
      </w:r>
      <w:proofErr w:type="gramEnd"/>
      <w:r w:rsidRPr="00F11BBA">
        <w:rPr>
          <w:sz w:val="28"/>
          <w:szCs w:val="28"/>
        </w:rPr>
        <w:t>ередача сигналов оповещения ГО и экстренной информации о ЧС с пунктов управления РАСЦО по сетям связи для распространения программ телевизионного вещания и радиовещания, через радиовещательные и телевизионные передающие станции ФГУП «РТРС» Вологодский ОРТПЦ с перерывом вещательных программ для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или техногенного характера.</w:t>
      </w:r>
    </w:p>
    <w:p w:rsidR="00F11BBA" w:rsidRPr="00580598" w:rsidRDefault="00F11BBA" w:rsidP="00DD31C6">
      <w:pPr>
        <w:pStyle w:val="a9"/>
        <w:shd w:val="clear" w:color="auto" w:fill="FFFFFF"/>
        <w:ind w:left="0" w:firstLine="709"/>
        <w:jc w:val="both"/>
        <w:rPr>
          <w:sz w:val="28"/>
          <w:szCs w:val="28"/>
        </w:rPr>
      </w:pPr>
      <w:r w:rsidRPr="00580598">
        <w:rPr>
          <w:sz w:val="28"/>
          <w:szCs w:val="28"/>
        </w:rPr>
        <w:t>Основной способ оповещ</w:t>
      </w:r>
      <w:r w:rsidR="00F816BB">
        <w:rPr>
          <w:sz w:val="28"/>
          <w:szCs w:val="28"/>
        </w:rPr>
        <w:t>ения, используемый в МСОН округа</w:t>
      </w:r>
      <w:r w:rsidRPr="00580598">
        <w:rPr>
          <w:sz w:val="28"/>
          <w:szCs w:val="28"/>
        </w:rPr>
        <w:t xml:space="preserve"> – передача экстренной информации о ЧС и содержания сигналов оповещения гражданской обороны по сети внешних акустических устройств БАО-600 (БАО-300), установленных в районном центре и сельских поселениях, а также через местные УКВ-ЧМ радиовещательные станции (при их наличии). При этом передача речевой информации осуществляется уполномоченными на это должностными</w:t>
      </w:r>
      <w:r w:rsidR="00F816BB">
        <w:rPr>
          <w:sz w:val="28"/>
          <w:szCs w:val="28"/>
        </w:rPr>
        <w:t xml:space="preserve"> лицами округа или диспетчерами ЕДДС округа</w:t>
      </w:r>
      <w:r w:rsidRPr="00580598">
        <w:rPr>
          <w:sz w:val="28"/>
          <w:szCs w:val="28"/>
        </w:rPr>
        <w:t xml:space="preserve"> длительностью не более 5 минут (в том числе с перерывом программ вещания). Допускается трехкратное повторение передачи речевой информации</w:t>
      </w:r>
    </w:p>
    <w:p w:rsidR="00F11BBA" w:rsidRPr="00F11BBA" w:rsidRDefault="00F11BBA" w:rsidP="00DD31C6">
      <w:pPr>
        <w:shd w:val="clear" w:color="auto" w:fill="FFFFFF"/>
        <w:ind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Для привлечения внимания населения перед передачей речевого сообщения включаются </w:t>
      </w:r>
      <w:proofErr w:type="spellStart"/>
      <w:r w:rsidRPr="00F11BBA">
        <w:rPr>
          <w:sz w:val="28"/>
          <w:szCs w:val="28"/>
        </w:rPr>
        <w:t>электросирены</w:t>
      </w:r>
      <w:proofErr w:type="spellEnd"/>
      <w:r w:rsidRPr="00F11BBA">
        <w:rPr>
          <w:sz w:val="28"/>
          <w:szCs w:val="28"/>
        </w:rPr>
        <w:t xml:space="preserve"> и другие сигнальные средства, что означает передачу предупредительного сигнала «Внимание всем!», по которому население обязано включить радиоприемники и телевизоры для прослушивания экстренного сообщения.</w:t>
      </w:r>
    </w:p>
    <w:p w:rsidR="00F11BBA" w:rsidRPr="00F11BBA" w:rsidRDefault="00F11BBA" w:rsidP="008263D9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Передача сигналов оповещения и экстренной информации в МСОН может осуществляться как в автоматизированном, так и в неавтоматизированном режиме.</w:t>
      </w:r>
    </w:p>
    <w:p w:rsidR="00F11BBA" w:rsidRPr="00F11BBA" w:rsidRDefault="00F11BBA" w:rsidP="00DD31C6">
      <w:pPr>
        <w:shd w:val="clear" w:color="auto" w:fill="FFFFFF"/>
        <w:ind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Основным режимом передачи сигналов оповещения и экстренной информации является автоматизированный режим, который обеспечивает циркулярное, групповое или выборочное доведение сигналов оповещения и экстренной информации до органов управления, сил и сре</w:t>
      </w:r>
      <w:proofErr w:type="gramStart"/>
      <w:r w:rsidRPr="00F11BBA">
        <w:rPr>
          <w:sz w:val="28"/>
          <w:szCs w:val="28"/>
        </w:rPr>
        <w:t>дств гр</w:t>
      </w:r>
      <w:proofErr w:type="gramEnd"/>
      <w:r w:rsidRPr="00F11BBA">
        <w:rPr>
          <w:sz w:val="28"/>
          <w:szCs w:val="28"/>
        </w:rPr>
        <w:t xml:space="preserve">ажданской обороны 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="00F816BB">
        <w:rPr>
          <w:sz w:val="28"/>
          <w:szCs w:val="28"/>
        </w:rPr>
        <w:t>муниципального округа, окружного</w:t>
      </w:r>
      <w:r w:rsidRPr="00F11BBA">
        <w:rPr>
          <w:sz w:val="28"/>
          <w:szCs w:val="28"/>
        </w:rPr>
        <w:t xml:space="preserve"> звена </w:t>
      </w:r>
      <w:r w:rsidR="00580598">
        <w:rPr>
          <w:sz w:val="28"/>
          <w:szCs w:val="28"/>
        </w:rPr>
        <w:t xml:space="preserve">РСЧС и населения 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="00F816BB">
        <w:rPr>
          <w:sz w:val="28"/>
          <w:szCs w:val="28"/>
        </w:rPr>
        <w:t>муниципального округа</w:t>
      </w:r>
      <w:r w:rsidRPr="00F11BBA">
        <w:rPr>
          <w:sz w:val="28"/>
          <w:szCs w:val="28"/>
        </w:rPr>
        <w:t>.</w:t>
      </w:r>
    </w:p>
    <w:p w:rsidR="00F11BBA" w:rsidRPr="00F11BBA" w:rsidRDefault="00F11BBA" w:rsidP="00DD31C6">
      <w:pPr>
        <w:shd w:val="clear" w:color="auto" w:fill="FFFFFF"/>
        <w:ind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lastRenderedPageBreak/>
        <w:t>В неавтоматизированном режиме доведение сигналов оповещения и экстренной информации до органов управления, сил и сре</w:t>
      </w:r>
      <w:proofErr w:type="gramStart"/>
      <w:r w:rsidRPr="00F11BBA">
        <w:rPr>
          <w:sz w:val="28"/>
          <w:szCs w:val="28"/>
        </w:rPr>
        <w:t>дств гр</w:t>
      </w:r>
      <w:proofErr w:type="gramEnd"/>
      <w:r w:rsidRPr="00F11BBA">
        <w:rPr>
          <w:sz w:val="28"/>
          <w:szCs w:val="28"/>
        </w:rPr>
        <w:t xml:space="preserve">ажданской обороны 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="00F816BB">
        <w:rPr>
          <w:sz w:val="28"/>
          <w:szCs w:val="28"/>
        </w:rPr>
        <w:t>муниципального округа</w:t>
      </w:r>
      <w:r w:rsidRPr="00F11BBA">
        <w:rPr>
          <w:sz w:val="28"/>
          <w:szCs w:val="28"/>
        </w:rPr>
        <w:t xml:space="preserve">, районного звена РСЧС и населения 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="00F816BB">
        <w:rPr>
          <w:sz w:val="28"/>
          <w:szCs w:val="28"/>
        </w:rPr>
        <w:t>муниципального округа</w:t>
      </w:r>
      <w:r w:rsidRPr="00F11BBA">
        <w:rPr>
          <w:sz w:val="28"/>
          <w:szCs w:val="28"/>
        </w:rPr>
        <w:t>, осуществляется избирательно, выборочным подключением объектов оповещения:</w:t>
      </w:r>
    </w:p>
    <w:p w:rsidR="00F11BBA" w:rsidRPr="00F11BBA" w:rsidRDefault="00F11BBA" w:rsidP="008263D9">
      <w:pPr>
        <w:pStyle w:val="a9"/>
        <w:numPr>
          <w:ilvl w:val="0"/>
          <w:numId w:val="2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оповещение должностных лиц и организаций выборочно по заранее созданным электронным спискам;</w:t>
      </w:r>
    </w:p>
    <w:p w:rsidR="00F11BBA" w:rsidRPr="00580598" w:rsidRDefault="00F11BBA" w:rsidP="008263D9">
      <w:pPr>
        <w:pStyle w:val="a9"/>
        <w:numPr>
          <w:ilvl w:val="0"/>
          <w:numId w:val="2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включение режима сирены и передача экстренного речевого сообщения на акустическую установку БАО-600(300) конкретного сельского поселения.</w:t>
      </w:r>
    </w:p>
    <w:p w:rsidR="00F11BBA" w:rsidRPr="00F11BBA" w:rsidRDefault="00711E70" w:rsidP="008263D9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ЕДДС округа, О</w:t>
      </w:r>
      <w:r w:rsidR="00B0576B">
        <w:rPr>
          <w:sz w:val="28"/>
          <w:szCs w:val="28"/>
        </w:rPr>
        <w:t xml:space="preserve">тдел </w:t>
      </w:r>
      <w:r w:rsidR="00F11BBA" w:rsidRPr="00F11BBA">
        <w:rPr>
          <w:sz w:val="28"/>
          <w:szCs w:val="28"/>
        </w:rPr>
        <w:t>мобилизационной подготовке и</w:t>
      </w:r>
      <w:r w:rsidR="00B0576B">
        <w:rPr>
          <w:sz w:val="28"/>
          <w:szCs w:val="28"/>
        </w:rPr>
        <w:t xml:space="preserve"> делам ГОЧС администрации округа</w:t>
      </w:r>
      <w:r w:rsidR="00F11BBA" w:rsidRPr="00F11BBA">
        <w:rPr>
          <w:sz w:val="28"/>
          <w:szCs w:val="28"/>
        </w:rPr>
        <w:t xml:space="preserve">, организации связи, операторы связи и организации телерадиовещания, задействованные в МСОН, проводят комплекс организационно-технических мероприятий по исключению несанкционированного задействования системы оповещения. </w:t>
      </w:r>
    </w:p>
    <w:p w:rsidR="00F11BBA" w:rsidRPr="00F11BBA" w:rsidRDefault="00F11BBA" w:rsidP="00DD31C6">
      <w:pPr>
        <w:shd w:val="clear" w:color="auto" w:fill="FFFFFF"/>
        <w:ind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О случаях несанкционированного задействования оборудования МСОН и входящих в нее ЛСО организации, эксплуатирующие потенциально опасные объекты, организации связи и телерадиовещания немедленно</w:t>
      </w:r>
      <w:r w:rsidR="004A5A1C">
        <w:rPr>
          <w:sz w:val="28"/>
          <w:szCs w:val="28"/>
        </w:rPr>
        <w:t xml:space="preserve"> извещают диспетчера ЕДДС округа</w:t>
      </w:r>
      <w:r w:rsidRPr="00F11BBA">
        <w:rPr>
          <w:sz w:val="28"/>
          <w:szCs w:val="28"/>
        </w:rPr>
        <w:t>, который в свою очередь немедленно докладывает об этом на пункт управления РАСЦО области (в оперативно-дежурную службу ЦУКС области).</w:t>
      </w:r>
    </w:p>
    <w:p w:rsidR="00F11BBA" w:rsidRPr="00F11BBA" w:rsidRDefault="00F11BBA" w:rsidP="00DD31C6">
      <w:pPr>
        <w:shd w:val="clear" w:color="auto" w:fill="FFFFFF"/>
        <w:ind w:hanging="142"/>
        <w:jc w:val="both"/>
        <w:rPr>
          <w:sz w:val="28"/>
          <w:szCs w:val="28"/>
        </w:rPr>
      </w:pPr>
    </w:p>
    <w:p w:rsidR="00F11BBA" w:rsidRPr="00DD31C6" w:rsidRDefault="00F11BBA" w:rsidP="008263D9">
      <w:pPr>
        <w:pStyle w:val="a9"/>
        <w:numPr>
          <w:ilvl w:val="0"/>
          <w:numId w:val="11"/>
        </w:numPr>
        <w:ind w:left="0" w:firstLine="0"/>
        <w:jc w:val="center"/>
        <w:rPr>
          <w:b/>
          <w:bCs/>
          <w:sz w:val="28"/>
          <w:szCs w:val="28"/>
        </w:rPr>
      </w:pPr>
      <w:r w:rsidRPr="00DD31C6">
        <w:rPr>
          <w:b/>
          <w:bCs/>
          <w:sz w:val="28"/>
          <w:szCs w:val="28"/>
        </w:rPr>
        <w:t xml:space="preserve">Порядок совершенствования и поддержания в готовности </w:t>
      </w:r>
    </w:p>
    <w:p w:rsidR="00F11BBA" w:rsidRPr="00F11BBA" w:rsidRDefault="00F11BBA" w:rsidP="00DD31C6">
      <w:pPr>
        <w:jc w:val="center"/>
        <w:rPr>
          <w:sz w:val="28"/>
          <w:szCs w:val="28"/>
        </w:rPr>
      </w:pPr>
      <w:r w:rsidRPr="00F11BBA">
        <w:rPr>
          <w:b/>
          <w:bCs/>
          <w:sz w:val="28"/>
          <w:szCs w:val="28"/>
        </w:rPr>
        <w:t>системы оповещения</w:t>
      </w:r>
    </w:p>
    <w:p w:rsidR="00580598" w:rsidRDefault="00580598" w:rsidP="00DD31C6">
      <w:pPr>
        <w:jc w:val="both"/>
        <w:rPr>
          <w:sz w:val="28"/>
          <w:szCs w:val="28"/>
        </w:rPr>
      </w:pPr>
    </w:p>
    <w:p w:rsidR="00F11BBA" w:rsidRPr="00580598" w:rsidRDefault="00F11BBA" w:rsidP="008263D9">
      <w:pPr>
        <w:pStyle w:val="a9"/>
        <w:numPr>
          <w:ilvl w:val="3"/>
          <w:numId w:val="11"/>
        </w:numPr>
        <w:ind w:left="0" w:firstLine="709"/>
        <w:jc w:val="both"/>
        <w:rPr>
          <w:sz w:val="28"/>
          <w:szCs w:val="28"/>
        </w:rPr>
      </w:pPr>
      <w:r w:rsidRPr="00580598">
        <w:rPr>
          <w:sz w:val="28"/>
          <w:szCs w:val="28"/>
        </w:rPr>
        <w:t>Готовность МСОН к использованию по предназначению достигается:</w:t>
      </w:r>
    </w:p>
    <w:p w:rsidR="00F11BBA" w:rsidRPr="00F11BBA" w:rsidRDefault="00F11BBA" w:rsidP="008263D9">
      <w:pPr>
        <w:pStyle w:val="a9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наличием актуализированного Положения о </w:t>
      </w:r>
      <w:proofErr w:type="gramStart"/>
      <w:r w:rsidRPr="00F11BBA">
        <w:rPr>
          <w:sz w:val="28"/>
          <w:szCs w:val="28"/>
        </w:rPr>
        <w:t>муниципальной</w:t>
      </w:r>
      <w:proofErr w:type="gramEnd"/>
      <w:r w:rsidRPr="00F11BBA">
        <w:rPr>
          <w:sz w:val="28"/>
          <w:szCs w:val="28"/>
        </w:rPr>
        <w:t xml:space="preserve"> МСОН;</w:t>
      </w:r>
    </w:p>
    <w:p w:rsidR="00F11BBA" w:rsidRPr="00F11BBA" w:rsidRDefault="00F11BBA" w:rsidP="008263D9">
      <w:pPr>
        <w:pStyle w:val="a9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наличием подготовленного дежурного персонала ЕДДС, ответственного за запуск системы оповещения; </w:t>
      </w:r>
    </w:p>
    <w:p w:rsidR="00F11BBA" w:rsidRPr="00F11BBA" w:rsidRDefault="00F11BBA" w:rsidP="008263D9">
      <w:pPr>
        <w:pStyle w:val="a9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заблаговременной подготовкой и закладкой в телекоммуникационный сервер АПУ МСОН аудиофайлов речевых сообщений о возможных (прогнозируемых) ЧС мирного и военного времени, содержания сигналов ГО и электронных списков оповеще</w:t>
      </w:r>
      <w:r w:rsidR="004A5A1C">
        <w:rPr>
          <w:sz w:val="28"/>
          <w:szCs w:val="28"/>
        </w:rPr>
        <w:t xml:space="preserve">ния руководящего состава округа </w:t>
      </w:r>
      <w:proofErr w:type="gramStart"/>
      <w:r w:rsidRPr="00F11BBA">
        <w:rPr>
          <w:sz w:val="28"/>
          <w:szCs w:val="28"/>
        </w:rPr>
        <w:t>с</w:t>
      </w:r>
      <w:proofErr w:type="gramEnd"/>
      <w:r w:rsidRPr="00F11BBA">
        <w:rPr>
          <w:sz w:val="28"/>
          <w:szCs w:val="28"/>
        </w:rPr>
        <w:t xml:space="preserve"> соответствующими аудиосообщениями;</w:t>
      </w:r>
    </w:p>
    <w:p w:rsidR="00F11BBA" w:rsidRPr="00F11BBA" w:rsidRDefault="00F11BBA" w:rsidP="008263D9">
      <w:pPr>
        <w:pStyle w:val="a9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наличием, исправностью и соответствием проектно-сметной документации на систему оповещения населения технических средств оповещения;</w:t>
      </w:r>
    </w:p>
    <w:p w:rsidR="00F11BBA" w:rsidRPr="00F11BBA" w:rsidRDefault="00F11BBA" w:rsidP="008263D9">
      <w:pPr>
        <w:pStyle w:val="a9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наличием собственного технического обслуживающего персонала, либо сторонней организации на договорной основе, отвечающим за поддержание в готовности технических средств оповещения, их своевременным эксплуатационно-техническим обслуживанием и ремонтом (заменой);</w:t>
      </w:r>
    </w:p>
    <w:p w:rsidR="00F11BBA" w:rsidRPr="00F11BBA" w:rsidRDefault="00F11BBA" w:rsidP="008263D9">
      <w:pPr>
        <w:pStyle w:val="a9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lastRenderedPageBreak/>
        <w:t>наличием и готовностью к использованию резервов средств оповещения;</w:t>
      </w:r>
    </w:p>
    <w:p w:rsidR="00F11BBA" w:rsidRPr="00F11BBA" w:rsidRDefault="00F11BBA" w:rsidP="008263D9">
      <w:pPr>
        <w:pStyle w:val="a9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готовностью сетей связи операторов связи, студий вещания и редакций СМИ к обеспечению передачи сигналов оповещения и (или) экстренной информации;</w:t>
      </w:r>
    </w:p>
    <w:p w:rsidR="00F11BBA" w:rsidRPr="00F11BBA" w:rsidRDefault="00F11BBA" w:rsidP="008263D9">
      <w:pPr>
        <w:pStyle w:val="a9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регулярным проведением </w:t>
      </w:r>
      <w:proofErr w:type="gramStart"/>
      <w:r w:rsidRPr="00F11BBA">
        <w:rPr>
          <w:sz w:val="28"/>
          <w:szCs w:val="28"/>
        </w:rPr>
        <w:t>проверок готовности систем оповещения населения</w:t>
      </w:r>
      <w:proofErr w:type="gramEnd"/>
      <w:r w:rsidRPr="00F11BBA">
        <w:rPr>
          <w:sz w:val="28"/>
          <w:szCs w:val="28"/>
        </w:rPr>
        <w:t>;</w:t>
      </w:r>
    </w:p>
    <w:p w:rsidR="00F11BBA" w:rsidRPr="00F11BBA" w:rsidRDefault="00F11BBA" w:rsidP="008263D9">
      <w:pPr>
        <w:pStyle w:val="a9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своевременным проведением мероприятий по реконструкции (модернизации) и совершенствованию муниципальной МСОН.</w:t>
      </w:r>
    </w:p>
    <w:p w:rsidR="00F11BBA" w:rsidRPr="00DD31C6" w:rsidRDefault="00F11BBA" w:rsidP="008263D9">
      <w:pPr>
        <w:pStyle w:val="a9"/>
        <w:numPr>
          <w:ilvl w:val="3"/>
          <w:numId w:val="11"/>
        </w:numPr>
        <w:ind w:left="0" w:firstLine="709"/>
        <w:jc w:val="both"/>
        <w:rPr>
          <w:sz w:val="28"/>
          <w:szCs w:val="28"/>
        </w:rPr>
      </w:pPr>
      <w:r w:rsidRPr="00DD31C6">
        <w:rPr>
          <w:sz w:val="28"/>
          <w:szCs w:val="28"/>
        </w:rPr>
        <w:t xml:space="preserve">С целью </w:t>
      </w:r>
      <w:proofErr w:type="gramStart"/>
      <w:r w:rsidRPr="00DD31C6">
        <w:rPr>
          <w:sz w:val="28"/>
          <w:szCs w:val="28"/>
        </w:rPr>
        <w:t>контроля за</w:t>
      </w:r>
      <w:proofErr w:type="gramEnd"/>
      <w:r w:rsidRPr="00DD31C6">
        <w:rPr>
          <w:sz w:val="28"/>
          <w:szCs w:val="28"/>
        </w:rPr>
        <w:t xml:space="preserve"> поддержанием в готовности МСОН организуются и проводятся следующие мероприятия:</w:t>
      </w:r>
    </w:p>
    <w:p w:rsidR="00F11BBA" w:rsidRPr="00F11BBA" w:rsidRDefault="00F11BBA" w:rsidP="00DD31C6">
      <w:pPr>
        <w:ind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1) ежедневные технические проверки готовности к задействованию муниципальной МСОН и/или КСЭОН, проводимые с ЕДДС без включения оконечных средств оповещения и замещения сигналов телеканалов (радиоканалов) вещателей;</w:t>
      </w:r>
    </w:p>
    <w:p w:rsidR="00F11BBA" w:rsidRPr="00F11BBA" w:rsidRDefault="00F11BBA" w:rsidP="00DD31C6">
      <w:pPr>
        <w:ind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2) ежедневные технические проверки готовности РА</w:t>
      </w:r>
      <w:r w:rsidR="00432C09">
        <w:rPr>
          <w:sz w:val="28"/>
          <w:szCs w:val="28"/>
        </w:rPr>
        <w:t>СЦО к задействованию МСОН округа</w:t>
      </w:r>
      <w:r w:rsidRPr="00F11BBA">
        <w:rPr>
          <w:sz w:val="28"/>
          <w:szCs w:val="28"/>
        </w:rPr>
        <w:t xml:space="preserve"> без включения оконечных средств оповещения МСОН, проводимые с центров оповещения РАСЦО области;</w:t>
      </w:r>
    </w:p>
    <w:p w:rsidR="00F11BBA" w:rsidRPr="00F11BBA" w:rsidRDefault="00F11BBA" w:rsidP="00DD31C6">
      <w:pPr>
        <w:ind w:firstLine="709"/>
        <w:jc w:val="both"/>
        <w:rPr>
          <w:sz w:val="28"/>
          <w:szCs w:val="28"/>
        </w:rPr>
      </w:pPr>
      <w:proofErr w:type="gramStart"/>
      <w:r w:rsidRPr="00F11BBA">
        <w:rPr>
          <w:sz w:val="28"/>
          <w:szCs w:val="28"/>
        </w:rPr>
        <w:t xml:space="preserve">3) технические проверки готовности оборудования МСОН и линий управления ТСО к </w:t>
      </w:r>
      <w:proofErr w:type="spellStart"/>
      <w:r w:rsidRPr="00F11BBA">
        <w:rPr>
          <w:sz w:val="28"/>
          <w:szCs w:val="28"/>
        </w:rPr>
        <w:t>задействованию</w:t>
      </w:r>
      <w:proofErr w:type="spellEnd"/>
      <w:r w:rsidRPr="00F11BBA">
        <w:rPr>
          <w:sz w:val="28"/>
          <w:szCs w:val="28"/>
        </w:rPr>
        <w:t xml:space="preserve"> с кратковременной </w:t>
      </w:r>
      <w:proofErr w:type="spellStart"/>
      <w:r w:rsidRPr="00F11BBA">
        <w:rPr>
          <w:sz w:val="28"/>
          <w:szCs w:val="28"/>
        </w:rPr>
        <w:t>сработкой</w:t>
      </w:r>
      <w:proofErr w:type="spellEnd"/>
      <w:r w:rsidRPr="00F11BBA">
        <w:rPr>
          <w:sz w:val="28"/>
          <w:szCs w:val="28"/>
        </w:rPr>
        <w:t xml:space="preserve"> оконечных средств оповещения населения, проводимые с ЕДДС по плану адм</w:t>
      </w:r>
      <w:r w:rsidR="00432C09">
        <w:rPr>
          <w:sz w:val="28"/>
          <w:szCs w:val="28"/>
        </w:rPr>
        <w:t>инистрации муниципального округа</w:t>
      </w:r>
      <w:r w:rsidRPr="00F11BBA">
        <w:rPr>
          <w:sz w:val="28"/>
          <w:szCs w:val="28"/>
        </w:rPr>
        <w:t>;</w:t>
      </w:r>
      <w:proofErr w:type="gramEnd"/>
    </w:p>
    <w:p w:rsidR="00F11BBA" w:rsidRPr="00F11BBA" w:rsidRDefault="00F11BBA" w:rsidP="00DD31C6">
      <w:pPr>
        <w:ind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4) комплексные проверки готовности РАСЦО области с включением оконечных средств оповещения муниципальной МСОН и доведением проверочных сигналов и информации до руковод</w:t>
      </w:r>
      <w:r w:rsidR="00707CF2">
        <w:rPr>
          <w:sz w:val="28"/>
          <w:szCs w:val="28"/>
        </w:rPr>
        <w:t>ящего состава и населения округа</w:t>
      </w:r>
      <w:r w:rsidRPr="00F11BBA">
        <w:rPr>
          <w:sz w:val="28"/>
          <w:szCs w:val="28"/>
        </w:rPr>
        <w:t>;</w:t>
      </w:r>
    </w:p>
    <w:p w:rsidR="00F11BBA" w:rsidRPr="00F11BBA" w:rsidRDefault="00F11BBA" w:rsidP="00DD31C6">
      <w:pPr>
        <w:ind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5) эксплуатационно-техническое обслуживание технических средств оповещения (далее – ТСО) МСОН.</w:t>
      </w:r>
    </w:p>
    <w:p w:rsidR="00F11BBA" w:rsidRPr="00DD31C6" w:rsidRDefault="00F11BBA" w:rsidP="008263D9">
      <w:pPr>
        <w:pStyle w:val="a9"/>
        <w:numPr>
          <w:ilvl w:val="3"/>
          <w:numId w:val="11"/>
        </w:numPr>
        <w:ind w:left="0" w:firstLine="709"/>
        <w:jc w:val="both"/>
        <w:rPr>
          <w:sz w:val="28"/>
          <w:szCs w:val="28"/>
        </w:rPr>
      </w:pPr>
      <w:r w:rsidRPr="00DD31C6">
        <w:rPr>
          <w:sz w:val="28"/>
          <w:szCs w:val="28"/>
        </w:rPr>
        <w:t xml:space="preserve">Перед проведением всех проверок в обязательном порядке проводится комплекс организационно-технических мероприятий с целью </w:t>
      </w:r>
      <w:proofErr w:type="gramStart"/>
      <w:r w:rsidRPr="00DD31C6">
        <w:rPr>
          <w:sz w:val="28"/>
          <w:szCs w:val="28"/>
        </w:rPr>
        <w:t>исключения несанкционированного запуска систем оповещения населения</w:t>
      </w:r>
      <w:proofErr w:type="gramEnd"/>
      <w:r w:rsidRPr="00DD31C6">
        <w:rPr>
          <w:sz w:val="28"/>
          <w:szCs w:val="28"/>
        </w:rPr>
        <w:t>.</w:t>
      </w:r>
    </w:p>
    <w:p w:rsidR="00F11BBA" w:rsidRPr="00F11BBA" w:rsidRDefault="00F11BBA" w:rsidP="00DD31C6">
      <w:pPr>
        <w:ind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Перерыв вещательных программ при выступлении высших должностных лиц страны, передаче сообщений о важных государственных событиях, экстренных сообщениях в области защиты населения и территорий от чрезвычайных ситуаций природного и техногенного характера в ходе </w:t>
      </w:r>
      <w:proofErr w:type="gramStart"/>
      <w:r w:rsidRPr="00F11BBA">
        <w:rPr>
          <w:sz w:val="28"/>
          <w:szCs w:val="28"/>
        </w:rPr>
        <w:t>проведения проверок систем оповещения населения</w:t>
      </w:r>
      <w:proofErr w:type="gramEnd"/>
      <w:r w:rsidRPr="00F11BBA">
        <w:rPr>
          <w:sz w:val="28"/>
          <w:szCs w:val="28"/>
        </w:rPr>
        <w:t xml:space="preserve"> не допускается.</w:t>
      </w:r>
    </w:p>
    <w:p w:rsidR="00F11BBA" w:rsidRPr="00DD31C6" w:rsidRDefault="00F11BBA" w:rsidP="008263D9">
      <w:pPr>
        <w:pStyle w:val="a9"/>
        <w:numPr>
          <w:ilvl w:val="3"/>
          <w:numId w:val="11"/>
        </w:numPr>
        <w:ind w:left="0" w:firstLine="709"/>
        <w:jc w:val="both"/>
        <w:rPr>
          <w:sz w:val="28"/>
          <w:szCs w:val="28"/>
        </w:rPr>
      </w:pPr>
      <w:r w:rsidRPr="00DD31C6">
        <w:rPr>
          <w:sz w:val="28"/>
          <w:szCs w:val="28"/>
        </w:rPr>
        <w:t xml:space="preserve">Эксплуатационно-техническое обслуживание оборудования МСОН проводится подготовленными специалистами </w:t>
      </w:r>
      <w:r w:rsidR="00DD31C6" w:rsidRPr="00DD31C6">
        <w:rPr>
          <w:sz w:val="28"/>
          <w:szCs w:val="28"/>
        </w:rPr>
        <w:t xml:space="preserve">штатных подразделений органов, </w:t>
      </w:r>
      <w:r w:rsidRPr="00DD31C6">
        <w:rPr>
          <w:sz w:val="28"/>
          <w:szCs w:val="28"/>
        </w:rPr>
        <w:t xml:space="preserve">уполномоченных по делам ГОЧС, созданных при мэриях городских округов. </w:t>
      </w:r>
    </w:p>
    <w:p w:rsidR="00F11BBA" w:rsidRPr="00F11BBA" w:rsidRDefault="00F11BBA" w:rsidP="00DD31C6">
      <w:pPr>
        <w:ind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В муниципальных районах области организуется, как правило, техническое обслуживание оборудования МСОН на договорной основе с профильными организациями.</w:t>
      </w:r>
    </w:p>
    <w:p w:rsidR="00F11BBA" w:rsidRPr="00DD31C6" w:rsidRDefault="00F11BBA" w:rsidP="008263D9">
      <w:pPr>
        <w:pStyle w:val="a9"/>
        <w:numPr>
          <w:ilvl w:val="3"/>
          <w:numId w:val="11"/>
        </w:numPr>
        <w:ind w:left="0" w:firstLine="709"/>
        <w:jc w:val="both"/>
        <w:rPr>
          <w:sz w:val="28"/>
          <w:szCs w:val="28"/>
        </w:rPr>
      </w:pPr>
      <w:r w:rsidRPr="00DD31C6">
        <w:rPr>
          <w:sz w:val="28"/>
          <w:szCs w:val="28"/>
        </w:rPr>
        <w:t>Совершенствование показателей МСОН по оповещению населения достигается:</w:t>
      </w:r>
    </w:p>
    <w:p w:rsidR="00F11BBA" w:rsidRPr="00F11BBA" w:rsidRDefault="00F11BBA" w:rsidP="008263D9">
      <w:pPr>
        <w:pStyle w:val="a9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lastRenderedPageBreak/>
        <w:t>изучением оборудования комплексов оповещения, рекомендованных МЧС России, и правильным выбором технической основы для совершенствования МСОН;</w:t>
      </w:r>
    </w:p>
    <w:p w:rsidR="00F11BBA" w:rsidRPr="00F11BBA" w:rsidRDefault="00F11BBA" w:rsidP="008263D9">
      <w:pPr>
        <w:pStyle w:val="a9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своевременным определением источников финансирования мероприятий по наращиванию возможностей </w:t>
      </w:r>
      <w:proofErr w:type="gramStart"/>
      <w:r w:rsidRPr="00F11BBA">
        <w:rPr>
          <w:sz w:val="28"/>
          <w:szCs w:val="28"/>
        </w:rPr>
        <w:t>действующей</w:t>
      </w:r>
      <w:proofErr w:type="gramEnd"/>
      <w:r w:rsidRPr="00F11BBA">
        <w:rPr>
          <w:sz w:val="28"/>
          <w:szCs w:val="28"/>
        </w:rPr>
        <w:t xml:space="preserve"> МСОН по охвату всего</w:t>
      </w:r>
      <w:r w:rsidR="009313A5">
        <w:rPr>
          <w:sz w:val="28"/>
          <w:szCs w:val="28"/>
        </w:rPr>
        <w:t xml:space="preserve"> населения муниципального </w:t>
      </w:r>
      <w:proofErr w:type="spellStart"/>
      <w:r w:rsidR="009313A5">
        <w:rPr>
          <w:sz w:val="28"/>
          <w:szCs w:val="28"/>
        </w:rPr>
        <w:t>округа</w:t>
      </w:r>
      <w:r w:rsidRPr="00F11BBA">
        <w:rPr>
          <w:sz w:val="28"/>
          <w:szCs w:val="28"/>
        </w:rPr>
        <w:t>сиренно-речевым</w:t>
      </w:r>
      <w:proofErr w:type="spellEnd"/>
      <w:r w:rsidRPr="00F11BBA">
        <w:rPr>
          <w:sz w:val="28"/>
          <w:szCs w:val="28"/>
        </w:rPr>
        <w:t xml:space="preserve"> оповещением;</w:t>
      </w:r>
    </w:p>
    <w:p w:rsidR="00F11BBA" w:rsidRPr="00F11BBA" w:rsidRDefault="00F11BBA" w:rsidP="008263D9">
      <w:pPr>
        <w:pStyle w:val="a9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разработкой технического задания на разработку проектно-сметной документации на реконструкцию (строительство, совершенствование) МСОН и согласованием его в Главном управлении МЧС России по Вологодской области;</w:t>
      </w:r>
    </w:p>
    <w:p w:rsidR="00F11BBA" w:rsidRPr="00F11BBA" w:rsidRDefault="00F11BBA" w:rsidP="008263D9">
      <w:pPr>
        <w:pStyle w:val="a9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своевременным проведением конкурсных процедур и разработкой проектно-сметной документации на реконструкцию (строительство, совершенствование) МСОН;</w:t>
      </w:r>
    </w:p>
    <w:p w:rsidR="00F11BBA" w:rsidRPr="00F11BBA" w:rsidRDefault="00F11BBA" w:rsidP="008263D9">
      <w:pPr>
        <w:pStyle w:val="a9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разработкой и утверждением Плана совершенствования (по годам строительства, реконструкции, модернизации) МСОН с указаний сроков выполнения мероприятий, объемов финансирования и ответственных исполнителей;</w:t>
      </w:r>
    </w:p>
    <w:p w:rsidR="00F11BBA" w:rsidRPr="00F11BBA" w:rsidRDefault="00F11BBA" w:rsidP="008263D9">
      <w:pPr>
        <w:pStyle w:val="a9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своевременной ежегодной организацией строительно-монтажных и пусконаладочных работ по совершенствованию (строительству, реконструкции) МСОН.</w:t>
      </w:r>
    </w:p>
    <w:p w:rsidR="00F11BBA" w:rsidRPr="00DD31C6" w:rsidRDefault="00F11BBA" w:rsidP="008263D9">
      <w:pPr>
        <w:pStyle w:val="a9"/>
        <w:numPr>
          <w:ilvl w:val="3"/>
          <w:numId w:val="11"/>
        </w:numPr>
        <w:ind w:left="0" w:firstLine="709"/>
        <w:jc w:val="both"/>
        <w:rPr>
          <w:bCs/>
          <w:sz w:val="28"/>
          <w:szCs w:val="28"/>
        </w:rPr>
      </w:pPr>
      <w:r w:rsidRPr="00DD31C6">
        <w:rPr>
          <w:bCs/>
          <w:sz w:val="28"/>
          <w:szCs w:val="28"/>
        </w:rPr>
        <w:t xml:space="preserve">В целях реализации полномочий администрации </w:t>
      </w:r>
      <w:r w:rsidR="00DD31C6" w:rsidRPr="00DD31C6">
        <w:rPr>
          <w:sz w:val="28"/>
          <w:szCs w:val="28"/>
          <w:shd w:val="clear" w:color="auto" w:fill="FFFFFF"/>
        </w:rPr>
        <w:t>Бабушкинского</w:t>
      </w:r>
      <w:r w:rsidRPr="00DD31C6">
        <w:rPr>
          <w:bCs/>
          <w:sz w:val="28"/>
          <w:szCs w:val="28"/>
        </w:rPr>
        <w:t xml:space="preserve"> муниципаль</w:t>
      </w:r>
      <w:r w:rsidR="009313A5">
        <w:rPr>
          <w:bCs/>
          <w:sz w:val="28"/>
          <w:szCs w:val="28"/>
        </w:rPr>
        <w:t>ного округа</w:t>
      </w:r>
      <w:r w:rsidRPr="00DD31C6">
        <w:rPr>
          <w:bCs/>
          <w:sz w:val="28"/>
          <w:szCs w:val="28"/>
        </w:rPr>
        <w:t xml:space="preserve"> по оповещению населения проводятся следующие мероприятия:</w:t>
      </w:r>
    </w:p>
    <w:p w:rsidR="00F11BBA" w:rsidRPr="00F11BBA" w:rsidRDefault="00F11BBA" w:rsidP="008263D9">
      <w:pPr>
        <w:pStyle w:val="a9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планирование и проведение совместно с организациями связи, операторами связи и организациями телерадиовещания, действующими на территории муниципального образования, технических проверок муниципальных МСОН и КСЭОН;</w:t>
      </w:r>
    </w:p>
    <w:p w:rsidR="00F11BBA" w:rsidRPr="00F11BBA" w:rsidRDefault="00F11BBA" w:rsidP="008263D9">
      <w:pPr>
        <w:pStyle w:val="a9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поддержание в постоянной готовности технических </w:t>
      </w:r>
      <w:proofErr w:type="gramStart"/>
      <w:r w:rsidRPr="00F11BBA">
        <w:rPr>
          <w:sz w:val="28"/>
          <w:szCs w:val="28"/>
        </w:rPr>
        <w:t>средств оповещения системы оповещения населения</w:t>
      </w:r>
      <w:proofErr w:type="gramEnd"/>
      <w:r w:rsidRPr="00F11BBA">
        <w:rPr>
          <w:sz w:val="28"/>
          <w:szCs w:val="28"/>
        </w:rPr>
        <w:t xml:space="preserve"> и заключение договоров на эксплуатационно-техническое обслуживание оборудования МСОН (КСЭОН); </w:t>
      </w:r>
    </w:p>
    <w:p w:rsidR="00F11BBA" w:rsidRPr="00F11BBA" w:rsidRDefault="00F11BBA" w:rsidP="008263D9">
      <w:pPr>
        <w:pStyle w:val="a9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проведение ежедневных технических проверок готовности оборудования ПУ и оконечных устройств оповещения МСОН (КСЭОН) и линий управления ими;</w:t>
      </w:r>
    </w:p>
    <w:p w:rsidR="00F11BBA" w:rsidRPr="00F11BBA" w:rsidRDefault="00F11BBA" w:rsidP="008263D9">
      <w:pPr>
        <w:pStyle w:val="a9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разработка текстов речевых сообщений для оповещения и информирования населения и организация их записи на носители информации на пульте управления МСОН на ЕДДС муниципального образования;</w:t>
      </w:r>
    </w:p>
    <w:p w:rsidR="00F11BBA" w:rsidRPr="00F11BBA" w:rsidRDefault="00F11BBA" w:rsidP="008263D9">
      <w:pPr>
        <w:pStyle w:val="a9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обеспечение на договорной основе установки на объектах телерадиовещания специальной аппаратуры для ввода сигналов оповещения и речевой информации в программы вещания в соответствии с действующим законодательством;</w:t>
      </w:r>
    </w:p>
    <w:p w:rsidR="00F11BBA" w:rsidRPr="00F11BBA" w:rsidRDefault="00F11BBA" w:rsidP="008263D9">
      <w:pPr>
        <w:pStyle w:val="a9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подготовка оперативных дежурных (диспетчеров) к действиям по передаче сигналов оповещения и речевой информации при угрозе возникновения и возникновении чрезвычайных ситуаций и при военных конфликтах;</w:t>
      </w:r>
    </w:p>
    <w:p w:rsidR="00F11BBA" w:rsidRPr="00F11BBA" w:rsidRDefault="00F11BBA" w:rsidP="008263D9">
      <w:pPr>
        <w:pStyle w:val="a9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lastRenderedPageBreak/>
        <w:t>разработка совместно с организациями связи и телерадиовещания, а также редакциями местных СМИ инструкций по передаче сигналов оповещения и экстренных сообщений населению муниципального образования;</w:t>
      </w:r>
    </w:p>
    <w:p w:rsidR="00F11BBA" w:rsidRPr="00F11BBA" w:rsidRDefault="00F11BBA" w:rsidP="008263D9">
      <w:pPr>
        <w:pStyle w:val="a9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своевременное оповещение и информирование населения об угрозе возникновения или о возникновении чрезвычайных ситуаций муниципального и межмуниципального характера, а также об опасностях, возникающих при военных конфликтах или вследствие этих конфликтов;</w:t>
      </w:r>
    </w:p>
    <w:p w:rsidR="00F11BBA" w:rsidRPr="00DD31C6" w:rsidRDefault="00F11BBA" w:rsidP="008263D9">
      <w:pPr>
        <w:pStyle w:val="a9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выдача технических условий для подключения ЛСО опасных производственных объектов, строящимся (построенных) на оборудовании других производителей, к </w:t>
      </w:r>
      <w:proofErr w:type="gramStart"/>
      <w:r w:rsidRPr="00F11BBA">
        <w:rPr>
          <w:sz w:val="28"/>
          <w:szCs w:val="28"/>
        </w:rPr>
        <w:t>муниципальной</w:t>
      </w:r>
      <w:proofErr w:type="gramEnd"/>
      <w:r w:rsidRPr="00F11BBA">
        <w:rPr>
          <w:sz w:val="28"/>
          <w:szCs w:val="28"/>
        </w:rPr>
        <w:t xml:space="preserve"> МСОН и контролируют своевременное завершение работ по сопряжению руководством эксплуатирующих ОПО организаций (при наличии таковых).</w:t>
      </w:r>
    </w:p>
    <w:p w:rsidR="00F11BBA" w:rsidRPr="00F11BBA" w:rsidRDefault="00F11BBA" w:rsidP="008263D9">
      <w:pPr>
        <w:pStyle w:val="a9"/>
        <w:numPr>
          <w:ilvl w:val="3"/>
          <w:numId w:val="11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В целях обеспечения устойчивого функционирования МСОН при ее создании (реконструкции, модернизации) предусматриваются:</w:t>
      </w:r>
    </w:p>
    <w:p w:rsidR="00F11BBA" w:rsidRPr="00F11BBA" w:rsidRDefault="00F11BBA" w:rsidP="008263D9">
      <w:pPr>
        <w:pStyle w:val="a9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доведение сигналов оповещения и экстренной информации с нескольких территориально разнесенных пунктов управления;</w:t>
      </w:r>
    </w:p>
    <w:p w:rsidR="00F11BBA" w:rsidRPr="00F11BBA" w:rsidRDefault="00F11BBA" w:rsidP="008263D9">
      <w:pPr>
        <w:pStyle w:val="a9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использование мобильных пультов управления;</w:t>
      </w:r>
    </w:p>
    <w:p w:rsidR="00F11BBA" w:rsidRPr="00F11BBA" w:rsidRDefault="00F11BBA" w:rsidP="008263D9">
      <w:pPr>
        <w:pStyle w:val="a9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создание запасов стационарных и мобильных технических средств оповещения. </w:t>
      </w:r>
    </w:p>
    <w:p w:rsidR="00DD31C6" w:rsidRPr="00D67B1D" w:rsidRDefault="00DD31C6" w:rsidP="00DD31C6">
      <w:pPr>
        <w:jc w:val="center"/>
        <w:rPr>
          <w:b/>
          <w:sz w:val="28"/>
          <w:szCs w:val="28"/>
        </w:rPr>
      </w:pPr>
    </w:p>
    <w:p w:rsidR="00F11BBA" w:rsidRPr="00DD31C6" w:rsidRDefault="00F11BBA" w:rsidP="008263D9">
      <w:pPr>
        <w:pStyle w:val="a9"/>
        <w:numPr>
          <w:ilvl w:val="0"/>
          <w:numId w:val="11"/>
        </w:numPr>
        <w:ind w:left="0" w:firstLine="0"/>
        <w:jc w:val="center"/>
        <w:rPr>
          <w:b/>
          <w:sz w:val="28"/>
          <w:szCs w:val="28"/>
        </w:rPr>
      </w:pPr>
      <w:r w:rsidRPr="00DD31C6">
        <w:rPr>
          <w:b/>
          <w:sz w:val="28"/>
          <w:szCs w:val="28"/>
        </w:rPr>
        <w:t>Организация и проведение проверок системы оповещения населения</w:t>
      </w:r>
    </w:p>
    <w:p w:rsidR="00F11BBA" w:rsidRPr="00F11BBA" w:rsidRDefault="00F11BBA" w:rsidP="00DD31C6">
      <w:pPr>
        <w:jc w:val="both"/>
        <w:rPr>
          <w:b/>
          <w:sz w:val="28"/>
          <w:szCs w:val="28"/>
        </w:rPr>
      </w:pPr>
    </w:p>
    <w:p w:rsidR="00F11BBA" w:rsidRPr="00DD31C6" w:rsidRDefault="00F11BBA" w:rsidP="008263D9">
      <w:pPr>
        <w:pStyle w:val="a9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Технические проверки готовности к задействованию муниципальной МСОН и/или КСЭОН проводятся ежедневно без включения оконечных средств оповещения и замещения сигналов телеканалов (радиоканалов) вещателей оперативным дежурным (дежурным диспетчером) ЕДДС </w:t>
      </w:r>
      <w:r w:rsidR="00DD31C6">
        <w:rPr>
          <w:sz w:val="28"/>
          <w:szCs w:val="28"/>
          <w:shd w:val="clear" w:color="auto" w:fill="FFFFFF"/>
        </w:rPr>
        <w:t>Бабушкинско</w:t>
      </w:r>
      <w:r w:rsidR="007D0A9C">
        <w:rPr>
          <w:sz w:val="28"/>
          <w:szCs w:val="28"/>
          <w:shd w:val="clear" w:color="auto" w:fill="FFFFFF"/>
        </w:rPr>
        <w:t>го округа</w:t>
      </w:r>
      <w:r w:rsidRPr="00F11BBA">
        <w:rPr>
          <w:sz w:val="28"/>
          <w:szCs w:val="28"/>
        </w:rPr>
        <w:t xml:space="preserve"> перед </w:t>
      </w:r>
      <w:proofErr w:type="spellStart"/>
      <w:r w:rsidRPr="00F11BBA">
        <w:rPr>
          <w:sz w:val="28"/>
          <w:szCs w:val="28"/>
        </w:rPr>
        <w:t>заступлением</w:t>
      </w:r>
      <w:proofErr w:type="spellEnd"/>
      <w:r w:rsidRPr="00F11BBA">
        <w:rPr>
          <w:sz w:val="28"/>
          <w:szCs w:val="28"/>
        </w:rPr>
        <w:t xml:space="preserve"> на дежурство. При этом в ходе технической проверки проверяется работоспособность оконечных средств оповещения МСОН и линий управления ими путем удаленного мониторинга их состояния, о чем делается соответствующая запись в журнале приема и сдачи дежурства.</w:t>
      </w:r>
    </w:p>
    <w:p w:rsidR="00F11BBA" w:rsidRPr="00F11BBA" w:rsidRDefault="00F11BBA" w:rsidP="008263D9">
      <w:pPr>
        <w:pStyle w:val="a9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proofErr w:type="gramStart"/>
      <w:r w:rsidRPr="00F11BBA">
        <w:rPr>
          <w:sz w:val="28"/>
          <w:szCs w:val="28"/>
        </w:rPr>
        <w:t xml:space="preserve">Технические проверки готовности оборудования МСОН и линий управления ТСО к </w:t>
      </w:r>
      <w:proofErr w:type="spellStart"/>
      <w:r w:rsidRPr="00F11BBA">
        <w:rPr>
          <w:sz w:val="28"/>
          <w:szCs w:val="28"/>
        </w:rPr>
        <w:t>задействованию</w:t>
      </w:r>
      <w:proofErr w:type="spellEnd"/>
      <w:r w:rsidRPr="00F11BBA">
        <w:rPr>
          <w:sz w:val="28"/>
          <w:szCs w:val="28"/>
        </w:rPr>
        <w:t xml:space="preserve"> с кратковременной </w:t>
      </w:r>
      <w:proofErr w:type="spellStart"/>
      <w:r w:rsidRPr="00F11BBA">
        <w:rPr>
          <w:sz w:val="28"/>
          <w:szCs w:val="28"/>
        </w:rPr>
        <w:t>сработкой</w:t>
      </w:r>
      <w:proofErr w:type="spellEnd"/>
      <w:r w:rsidRPr="00F11BBA">
        <w:rPr>
          <w:sz w:val="28"/>
          <w:szCs w:val="28"/>
        </w:rPr>
        <w:t xml:space="preserve"> оконечных средств оповещения населения, проводятся ежегодно по плану адм</w:t>
      </w:r>
      <w:r w:rsidR="007D0A9C">
        <w:rPr>
          <w:sz w:val="28"/>
          <w:szCs w:val="28"/>
        </w:rPr>
        <w:t>инистрации муниципального округа</w:t>
      </w:r>
      <w:r w:rsidRPr="00F11BBA">
        <w:rPr>
          <w:sz w:val="28"/>
          <w:szCs w:val="28"/>
        </w:rPr>
        <w:t>, как правило, накануне проведения комплексной проверки готовности РАСЦО области с целью:</w:t>
      </w:r>
      <w:proofErr w:type="gramEnd"/>
    </w:p>
    <w:p w:rsidR="00F11BBA" w:rsidRPr="00F11BBA" w:rsidRDefault="00F11BBA" w:rsidP="008263D9">
      <w:pPr>
        <w:pStyle w:val="a9"/>
        <w:numPr>
          <w:ilvl w:val="0"/>
          <w:numId w:val="27"/>
        </w:numPr>
        <w:shd w:val="clear" w:color="auto" w:fill="FFFFFF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F11BBA">
        <w:rPr>
          <w:spacing w:val="2"/>
          <w:sz w:val="28"/>
          <w:szCs w:val="28"/>
        </w:rPr>
        <w:t>определения готовности технических средств оповещения МСОН к использованию по назначению;</w:t>
      </w:r>
    </w:p>
    <w:p w:rsidR="00F11BBA" w:rsidRPr="00F11BBA" w:rsidRDefault="00F11BBA" w:rsidP="008263D9">
      <w:pPr>
        <w:pStyle w:val="a9"/>
        <w:numPr>
          <w:ilvl w:val="0"/>
          <w:numId w:val="27"/>
        </w:numPr>
        <w:shd w:val="clear" w:color="auto" w:fill="FFFFFF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F11BBA">
        <w:rPr>
          <w:spacing w:val="2"/>
          <w:sz w:val="28"/>
          <w:szCs w:val="28"/>
        </w:rPr>
        <w:t>оценки организации и качества выполнения эксплуатационно-технического обслуживания, в том числе ремонта, технических средств оповещения;</w:t>
      </w:r>
    </w:p>
    <w:p w:rsidR="00F11BBA" w:rsidRPr="00F11BBA" w:rsidRDefault="00F11BBA" w:rsidP="008263D9">
      <w:pPr>
        <w:pStyle w:val="a9"/>
        <w:numPr>
          <w:ilvl w:val="0"/>
          <w:numId w:val="27"/>
        </w:numPr>
        <w:shd w:val="clear" w:color="auto" w:fill="FFFFFF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F11BBA">
        <w:rPr>
          <w:spacing w:val="2"/>
          <w:sz w:val="28"/>
          <w:szCs w:val="28"/>
        </w:rPr>
        <w:t>своевременного принятия мер по устранению выявленных недостатков в техническом состоянии оборудования МСОН и линий управления оконечными устройствами МСОН.</w:t>
      </w:r>
    </w:p>
    <w:p w:rsidR="00F11BBA" w:rsidRPr="00F11BBA" w:rsidRDefault="00F11BBA" w:rsidP="00DD31C6">
      <w:pPr>
        <w:ind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lastRenderedPageBreak/>
        <w:t>Технические проверки готов</w:t>
      </w:r>
      <w:r w:rsidR="0061148E">
        <w:rPr>
          <w:sz w:val="28"/>
          <w:szCs w:val="28"/>
        </w:rPr>
        <w:t>ности МСОН проводятся комиссионн</w:t>
      </w:r>
      <w:r w:rsidRPr="00F11BBA">
        <w:rPr>
          <w:sz w:val="28"/>
          <w:szCs w:val="28"/>
        </w:rPr>
        <w:t xml:space="preserve">о штабом службы оповещения и связи ГО муниципального образования с привлечением представителей обслуживающей МСОН организации и ЛТУ ПАО «Ростелеком». </w:t>
      </w:r>
      <w:proofErr w:type="gramStart"/>
      <w:r w:rsidRPr="00F11BBA">
        <w:rPr>
          <w:sz w:val="28"/>
          <w:szCs w:val="28"/>
        </w:rPr>
        <w:t xml:space="preserve">По результатам проведения технической проверки составляется акт оценки состояния МСОН (по форме приложения № 4 к </w:t>
      </w:r>
      <w:r w:rsidR="00DD31C6">
        <w:rPr>
          <w:sz w:val="28"/>
          <w:szCs w:val="28"/>
        </w:rPr>
        <w:t xml:space="preserve">настоящему </w:t>
      </w:r>
      <w:r w:rsidRPr="00F11BBA">
        <w:rPr>
          <w:sz w:val="28"/>
          <w:szCs w:val="28"/>
        </w:rPr>
        <w:t xml:space="preserve">постановлению.           </w:t>
      </w:r>
      <w:proofErr w:type="gramEnd"/>
    </w:p>
    <w:p w:rsidR="00F11BBA" w:rsidRPr="00F11BBA" w:rsidRDefault="00F11BBA" w:rsidP="00DD31C6">
      <w:pPr>
        <w:ind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Акт утверждается руководителем администрации муниципа</w:t>
      </w:r>
      <w:r w:rsidR="007D0A9C">
        <w:rPr>
          <w:sz w:val="28"/>
          <w:szCs w:val="28"/>
        </w:rPr>
        <w:t xml:space="preserve">льного округа </w:t>
      </w:r>
      <w:r w:rsidRPr="00F11BBA">
        <w:rPr>
          <w:sz w:val="28"/>
          <w:szCs w:val="28"/>
        </w:rPr>
        <w:t>и представляется для обобщения в штаб службы ГО оповещения Вологодской области.</w:t>
      </w:r>
    </w:p>
    <w:p w:rsidR="00F11BBA" w:rsidRPr="00F11BBA" w:rsidRDefault="00F11BBA" w:rsidP="008263D9">
      <w:pPr>
        <w:pStyle w:val="a9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proofErr w:type="gramStart"/>
      <w:r w:rsidRPr="00F11BBA">
        <w:rPr>
          <w:sz w:val="28"/>
          <w:szCs w:val="28"/>
        </w:rPr>
        <w:t xml:space="preserve">Комплексные проверки готовности региональной и входящих в нее муниципальных систем оповещения населения и КСЭОН проводятся два раза в год комиссией в составе представителей постоянно действующих органов управления РСЧС и органов повседневного управления РСЧС регионального и муниципального уровней, а также операторов связи, организаций, осуществляющих телерадиовещание на территории области в дневное время в первую среду марта и октября текущего года. </w:t>
      </w:r>
      <w:proofErr w:type="gramEnd"/>
    </w:p>
    <w:p w:rsidR="00F11BBA" w:rsidRPr="00F11BBA" w:rsidRDefault="00F11BBA" w:rsidP="00DD31C6">
      <w:pPr>
        <w:pStyle w:val="a9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При этом планом проведения комплексной проверки готовности РАСЦО области предусмотрены 2 этапа: </w:t>
      </w:r>
    </w:p>
    <w:p w:rsidR="00F11BBA" w:rsidRPr="00DD31C6" w:rsidRDefault="00F11BBA" w:rsidP="008263D9">
      <w:pPr>
        <w:pStyle w:val="a9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D31C6">
        <w:rPr>
          <w:sz w:val="28"/>
          <w:szCs w:val="28"/>
        </w:rPr>
        <w:t xml:space="preserve">на первом этапе проводится запуск сирен, перехват каналов цифрового телерадиовещания и передача речевого сообщения о технической проверке системы по сети ВАУ муниципальных образований с основного и запасного ПУ РАСЦО в циркулярном режиме, </w:t>
      </w:r>
    </w:p>
    <w:p w:rsidR="00F11BBA" w:rsidRPr="00DD31C6" w:rsidRDefault="00F11BBA" w:rsidP="008263D9">
      <w:pPr>
        <w:pStyle w:val="a9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D31C6">
        <w:rPr>
          <w:sz w:val="28"/>
          <w:szCs w:val="28"/>
        </w:rPr>
        <w:t>на втором этапе (в строгом соответствии с выделенным областным планом временным интервалом) проводится комплексная проверка готовности МСОН запуском с ЕДДС по планам муниципальных образований, которая включает:</w:t>
      </w:r>
    </w:p>
    <w:p w:rsidR="00F11BBA" w:rsidRPr="00F11BBA" w:rsidRDefault="00F11BBA" w:rsidP="00DD31C6">
      <w:pPr>
        <w:pStyle w:val="a9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включение электромеханических сирен С-40 и электронных сирен ВАУ;</w:t>
      </w:r>
    </w:p>
    <w:p w:rsidR="00F11BBA" w:rsidRPr="00F11BBA" w:rsidRDefault="00F11BBA" w:rsidP="00DD31C6">
      <w:pPr>
        <w:pStyle w:val="a9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передача речевого сообщения о технической </w:t>
      </w:r>
      <w:r w:rsidR="007D0A9C">
        <w:rPr>
          <w:sz w:val="28"/>
          <w:szCs w:val="28"/>
        </w:rPr>
        <w:t xml:space="preserve">проверке по сети ВАУ в окружном </w:t>
      </w:r>
      <w:r w:rsidRPr="00F11BBA">
        <w:rPr>
          <w:sz w:val="28"/>
          <w:szCs w:val="28"/>
        </w:rPr>
        <w:t>цен</w:t>
      </w:r>
      <w:r w:rsidR="007D0A9C">
        <w:rPr>
          <w:sz w:val="28"/>
          <w:szCs w:val="28"/>
        </w:rPr>
        <w:t>тре и территориальных секторов администрации округа</w:t>
      </w:r>
      <w:r w:rsidRPr="00F11BBA">
        <w:rPr>
          <w:sz w:val="28"/>
          <w:szCs w:val="28"/>
        </w:rPr>
        <w:t>;</w:t>
      </w:r>
    </w:p>
    <w:p w:rsidR="00F11BBA" w:rsidRPr="00F11BBA" w:rsidRDefault="00F11BBA" w:rsidP="00DD31C6">
      <w:pPr>
        <w:pStyle w:val="a9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перехват УКВ-ЧМ радиостанций и каналов кабельного ТВ в городах с передачей речевого сообщения о технической проверке (при наличии);</w:t>
      </w:r>
    </w:p>
    <w:p w:rsidR="00F11BBA" w:rsidRPr="00F11BBA" w:rsidRDefault="00F11BBA" w:rsidP="00DD31C6">
      <w:pPr>
        <w:pStyle w:val="a9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построение, инструктаж и отправку в сельские населенные пункты, не охваченные МСОН, экипажей от ОМВД</w:t>
      </w:r>
      <w:r w:rsidR="00EC576C">
        <w:rPr>
          <w:sz w:val="28"/>
          <w:szCs w:val="28"/>
        </w:rPr>
        <w:t xml:space="preserve"> России по Бабушкинскому району, КУ ПБ </w:t>
      </w:r>
      <w:proofErr w:type="gramStart"/>
      <w:r w:rsidR="00EC576C">
        <w:rPr>
          <w:sz w:val="28"/>
          <w:szCs w:val="28"/>
        </w:rPr>
        <w:t>ВО</w:t>
      </w:r>
      <w:proofErr w:type="gramEnd"/>
      <w:r w:rsidR="00EC576C">
        <w:rPr>
          <w:sz w:val="28"/>
          <w:szCs w:val="28"/>
        </w:rPr>
        <w:t xml:space="preserve"> «Противопожарная служба Вологодской области»</w:t>
      </w:r>
      <w:r w:rsidRPr="00F11BBA">
        <w:rPr>
          <w:sz w:val="28"/>
          <w:szCs w:val="28"/>
        </w:rPr>
        <w:t xml:space="preserve"> и АСС на машинах с СГУ по установленным ранее маршрутам оповещения. </w:t>
      </w:r>
    </w:p>
    <w:p w:rsidR="00F11BBA" w:rsidRPr="00F11BBA" w:rsidRDefault="00F11BBA" w:rsidP="00DD31C6">
      <w:pPr>
        <w:ind w:firstLine="709"/>
        <w:jc w:val="both"/>
        <w:rPr>
          <w:sz w:val="28"/>
          <w:szCs w:val="28"/>
        </w:rPr>
      </w:pPr>
      <w:proofErr w:type="gramStart"/>
      <w:r w:rsidRPr="00F11BBA">
        <w:rPr>
          <w:sz w:val="28"/>
          <w:szCs w:val="28"/>
        </w:rPr>
        <w:t xml:space="preserve">Результаты </w:t>
      </w:r>
      <w:proofErr w:type="spellStart"/>
      <w:r w:rsidRPr="00F11BBA">
        <w:rPr>
          <w:sz w:val="28"/>
          <w:szCs w:val="28"/>
        </w:rPr>
        <w:t>сработки</w:t>
      </w:r>
      <w:proofErr w:type="spellEnd"/>
      <w:r w:rsidRPr="00F11BBA">
        <w:rPr>
          <w:sz w:val="28"/>
          <w:szCs w:val="28"/>
        </w:rPr>
        <w:t xml:space="preserve"> оконечных устройств оповещения МСОН и КСЭОН муниципального образования заносятся начальником ЕДДС в заранее подготовленную таблицу донесения о ходе проведения проверки по телефонным докладам наблюдателей от штаба слу</w:t>
      </w:r>
      <w:r w:rsidR="006B593F">
        <w:rPr>
          <w:sz w:val="28"/>
          <w:szCs w:val="28"/>
        </w:rPr>
        <w:t>жбы оповещения и связи ГО округа</w:t>
      </w:r>
      <w:r w:rsidRPr="00F11BBA">
        <w:rPr>
          <w:sz w:val="28"/>
          <w:szCs w:val="28"/>
        </w:rPr>
        <w:t>, которые заблаговременно располагаются вблизи сирен С-40 и ВАУ МСОН, а также на территории опасного производственного объекта, имеющего</w:t>
      </w:r>
      <w:r w:rsidR="006B593F">
        <w:rPr>
          <w:sz w:val="28"/>
          <w:szCs w:val="28"/>
        </w:rPr>
        <w:t xml:space="preserve"> ЛСО, подключенную к МСОН округа</w:t>
      </w:r>
      <w:r w:rsidRPr="00F11BBA">
        <w:rPr>
          <w:sz w:val="28"/>
          <w:szCs w:val="28"/>
        </w:rPr>
        <w:t>.</w:t>
      </w:r>
      <w:proofErr w:type="gramEnd"/>
    </w:p>
    <w:p w:rsidR="00F11BBA" w:rsidRDefault="00F11BBA" w:rsidP="00F11BBA">
      <w:pPr>
        <w:ind w:firstLine="348"/>
        <w:jc w:val="both"/>
        <w:rPr>
          <w:sz w:val="28"/>
          <w:szCs w:val="28"/>
        </w:rPr>
      </w:pPr>
    </w:p>
    <w:p w:rsidR="00251D3D" w:rsidRDefault="00251D3D" w:rsidP="00F11BBA">
      <w:pPr>
        <w:ind w:firstLine="348"/>
        <w:jc w:val="both"/>
        <w:rPr>
          <w:sz w:val="28"/>
          <w:szCs w:val="28"/>
        </w:rPr>
      </w:pPr>
    </w:p>
    <w:tbl>
      <w:tblPr>
        <w:tblStyle w:val="a6"/>
        <w:tblW w:w="9781" w:type="dxa"/>
        <w:tblInd w:w="108" w:type="dxa"/>
        <w:tblLook w:val="04A0"/>
      </w:tblPr>
      <w:tblGrid>
        <w:gridCol w:w="2759"/>
        <w:gridCol w:w="1033"/>
        <w:gridCol w:w="1774"/>
        <w:gridCol w:w="1618"/>
        <w:gridCol w:w="2597"/>
      </w:tblGrid>
      <w:tr w:rsidR="00F11BBA" w:rsidRPr="00251D3D" w:rsidTr="00EC576C">
        <w:trPr>
          <w:trHeight w:val="998"/>
        </w:trPr>
        <w:tc>
          <w:tcPr>
            <w:tcW w:w="2189" w:type="dxa"/>
            <w:vAlign w:val="center"/>
          </w:tcPr>
          <w:p w:rsidR="00F11BBA" w:rsidRPr="00251D3D" w:rsidRDefault="00F11BBA" w:rsidP="00EC576C">
            <w:pPr>
              <w:autoSpaceDE w:val="0"/>
              <w:autoSpaceDN w:val="0"/>
              <w:adjustRightInd w:val="0"/>
              <w:jc w:val="center"/>
            </w:pPr>
            <w:r w:rsidRPr="00251D3D">
              <w:lastRenderedPageBreak/>
              <w:t>Исполнительнаякоманда</w:t>
            </w:r>
          </w:p>
        </w:tc>
        <w:tc>
          <w:tcPr>
            <w:tcW w:w="1064" w:type="dxa"/>
            <w:vAlign w:val="center"/>
          </w:tcPr>
          <w:p w:rsidR="00F11BBA" w:rsidRPr="00251D3D" w:rsidRDefault="00F11BBA" w:rsidP="00EC576C">
            <w:pPr>
              <w:autoSpaceDE w:val="0"/>
              <w:autoSpaceDN w:val="0"/>
              <w:adjustRightInd w:val="0"/>
              <w:jc w:val="center"/>
            </w:pPr>
            <w:r w:rsidRPr="00251D3D">
              <w:t>Время</w:t>
            </w:r>
          </w:p>
          <w:p w:rsidR="00F11BBA" w:rsidRPr="00251D3D" w:rsidRDefault="00F11BBA" w:rsidP="00EC576C">
            <w:pPr>
              <w:autoSpaceDE w:val="0"/>
              <w:autoSpaceDN w:val="0"/>
              <w:adjustRightInd w:val="0"/>
              <w:jc w:val="center"/>
            </w:pPr>
            <w:r w:rsidRPr="00251D3D">
              <w:t>подачи</w:t>
            </w:r>
          </w:p>
        </w:tc>
        <w:tc>
          <w:tcPr>
            <w:tcW w:w="1881" w:type="dxa"/>
            <w:vAlign w:val="center"/>
          </w:tcPr>
          <w:p w:rsidR="00F11BBA" w:rsidRPr="00251D3D" w:rsidRDefault="00F11BBA" w:rsidP="00EC576C">
            <w:pPr>
              <w:autoSpaceDE w:val="0"/>
              <w:autoSpaceDN w:val="0"/>
              <w:adjustRightInd w:val="0"/>
              <w:jc w:val="center"/>
            </w:pPr>
            <w:r w:rsidRPr="00251D3D">
              <w:t>Имеется средств оповещения</w:t>
            </w:r>
          </w:p>
        </w:tc>
        <w:tc>
          <w:tcPr>
            <w:tcW w:w="1671" w:type="dxa"/>
            <w:vAlign w:val="center"/>
          </w:tcPr>
          <w:p w:rsidR="00F11BBA" w:rsidRPr="00251D3D" w:rsidRDefault="00F11BBA" w:rsidP="00EC576C">
            <w:pPr>
              <w:autoSpaceDE w:val="0"/>
              <w:autoSpaceDN w:val="0"/>
              <w:adjustRightInd w:val="0"/>
              <w:jc w:val="center"/>
            </w:pPr>
            <w:r w:rsidRPr="00251D3D">
              <w:t>Сработало</w:t>
            </w:r>
          </w:p>
          <w:p w:rsidR="00F11BBA" w:rsidRPr="00251D3D" w:rsidRDefault="00F11BBA" w:rsidP="00EC576C">
            <w:pPr>
              <w:autoSpaceDE w:val="0"/>
              <w:autoSpaceDN w:val="0"/>
              <w:adjustRightInd w:val="0"/>
              <w:jc w:val="center"/>
            </w:pPr>
            <w:r w:rsidRPr="00251D3D">
              <w:t>средств оповещения</w:t>
            </w:r>
          </w:p>
        </w:tc>
        <w:tc>
          <w:tcPr>
            <w:tcW w:w="2976" w:type="dxa"/>
            <w:vAlign w:val="center"/>
          </w:tcPr>
          <w:p w:rsidR="00F11BBA" w:rsidRPr="00251D3D" w:rsidRDefault="00F11BBA" w:rsidP="00EC576C">
            <w:pPr>
              <w:autoSpaceDE w:val="0"/>
              <w:autoSpaceDN w:val="0"/>
              <w:adjustRightInd w:val="0"/>
              <w:jc w:val="center"/>
            </w:pPr>
            <w:r w:rsidRPr="00251D3D">
              <w:t>Примечания по результату проверки</w:t>
            </w:r>
          </w:p>
        </w:tc>
      </w:tr>
      <w:tr w:rsidR="00F11BBA" w:rsidRPr="00251D3D" w:rsidTr="00645E7E">
        <w:trPr>
          <w:trHeight w:val="416"/>
        </w:trPr>
        <w:tc>
          <w:tcPr>
            <w:tcW w:w="9781" w:type="dxa"/>
            <w:gridSpan w:val="5"/>
            <w:shd w:val="clear" w:color="auto" w:fill="EEECE1" w:themeFill="background2"/>
            <w:vAlign w:val="center"/>
          </w:tcPr>
          <w:p w:rsidR="00F11BBA" w:rsidRPr="00251D3D" w:rsidRDefault="00F11BBA" w:rsidP="00645E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51D3D">
              <w:rPr>
                <w:b/>
                <w:i/>
              </w:rPr>
              <w:t>запуск МСОН с ПУ РАСЦО области</w:t>
            </w:r>
          </w:p>
        </w:tc>
      </w:tr>
      <w:tr w:rsidR="00F11BBA" w:rsidRPr="00251D3D" w:rsidTr="00EC576C">
        <w:trPr>
          <w:trHeight w:val="333"/>
        </w:trPr>
        <w:tc>
          <w:tcPr>
            <w:tcW w:w="2189" w:type="dxa"/>
            <w:vMerge w:val="restart"/>
            <w:vAlign w:val="center"/>
          </w:tcPr>
          <w:p w:rsidR="00F11BBA" w:rsidRPr="00251D3D" w:rsidRDefault="00F11BBA" w:rsidP="00EC576C">
            <w:pPr>
              <w:autoSpaceDE w:val="0"/>
              <w:autoSpaceDN w:val="0"/>
              <w:adjustRightInd w:val="0"/>
            </w:pPr>
            <w:r w:rsidRPr="00251D3D">
              <w:t>Команда 3</w:t>
            </w:r>
          </w:p>
          <w:p w:rsidR="00F11BBA" w:rsidRPr="00251D3D" w:rsidRDefault="00F11BBA" w:rsidP="00EC576C">
            <w:pPr>
              <w:autoSpaceDE w:val="0"/>
              <w:autoSpaceDN w:val="0"/>
              <w:adjustRightInd w:val="0"/>
            </w:pPr>
            <w:r w:rsidRPr="00251D3D">
              <w:t>сирена</w:t>
            </w:r>
          </w:p>
        </w:tc>
        <w:tc>
          <w:tcPr>
            <w:tcW w:w="1064" w:type="dxa"/>
            <w:vMerge w:val="restart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1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71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BBA" w:rsidRPr="00251D3D" w:rsidTr="00EC576C">
        <w:trPr>
          <w:trHeight w:val="369"/>
        </w:trPr>
        <w:tc>
          <w:tcPr>
            <w:tcW w:w="2189" w:type="dxa"/>
            <w:vMerge/>
            <w:vAlign w:val="center"/>
          </w:tcPr>
          <w:p w:rsidR="00F11BBA" w:rsidRPr="00251D3D" w:rsidRDefault="00F11BBA" w:rsidP="00EC576C">
            <w:pPr>
              <w:autoSpaceDE w:val="0"/>
              <w:autoSpaceDN w:val="0"/>
              <w:adjustRightInd w:val="0"/>
            </w:pPr>
          </w:p>
        </w:tc>
        <w:tc>
          <w:tcPr>
            <w:tcW w:w="1064" w:type="dxa"/>
            <w:vMerge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1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71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BBA" w:rsidRPr="00251D3D" w:rsidTr="00EC576C">
        <w:trPr>
          <w:trHeight w:val="369"/>
        </w:trPr>
        <w:tc>
          <w:tcPr>
            <w:tcW w:w="2189" w:type="dxa"/>
            <w:vMerge/>
            <w:vAlign w:val="center"/>
          </w:tcPr>
          <w:p w:rsidR="00F11BBA" w:rsidRPr="00251D3D" w:rsidRDefault="00F11BBA" w:rsidP="00EC576C">
            <w:pPr>
              <w:autoSpaceDE w:val="0"/>
              <w:autoSpaceDN w:val="0"/>
              <w:adjustRightInd w:val="0"/>
            </w:pPr>
          </w:p>
        </w:tc>
        <w:tc>
          <w:tcPr>
            <w:tcW w:w="1064" w:type="dxa"/>
            <w:vMerge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1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71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BBA" w:rsidRPr="00251D3D" w:rsidTr="00EC576C">
        <w:trPr>
          <w:trHeight w:val="451"/>
        </w:trPr>
        <w:tc>
          <w:tcPr>
            <w:tcW w:w="2189" w:type="dxa"/>
            <w:vMerge w:val="restart"/>
            <w:vAlign w:val="center"/>
          </w:tcPr>
          <w:p w:rsidR="00F11BBA" w:rsidRPr="00251D3D" w:rsidRDefault="00F11BBA" w:rsidP="00EC576C">
            <w:pPr>
              <w:autoSpaceDE w:val="0"/>
              <w:autoSpaceDN w:val="0"/>
              <w:adjustRightInd w:val="0"/>
            </w:pPr>
            <w:r w:rsidRPr="00251D3D">
              <w:t>Команда 5</w:t>
            </w:r>
          </w:p>
          <w:p w:rsidR="00F11BBA" w:rsidRPr="00251D3D" w:rsidRDefault="00F11BBA" w:rsidP="00EC576C">
            <w:pPr>
              <w:autoSpaceDE w:val="0"/>
              <w:autoSpaceDN w:val="0"/>
              <w:adjustRightInd w:val="0"/>
            </w:pPr>
            <w:r w:rsidRPr="00251D3D">
              <w:t>речевое сообщение</w:t>
            </w:r>
          </w:p>
        </w:tc>
        <w:tc>
          <w:tcPr>
            <w:tcW w:w="1064" w:type="dxa"/>
            <w:vMerge w:val="restart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1" w:type="dxa"/>
          </w:tcPr>
          <w:p w:rsidR="00F11BBA" w:rsidRPr="00773F3F" w:rsidRDefault="00F11BBA" w:rsidP="00251D3D">
            <w:pPr>
              <w:jc w:val="both"/>
            </w:pPr>
          </w:p>
        </w:tc>
        <w:tc>
          <w:tcPr>
            <w:tcW w:w="1671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BBA" w:rsidRPr="00251D3D" w:rsidTr="00DD31C6">
        <w:trPr>
          <w:trHeight w:val="411"/>
        </w:trPr>
        <w:tc>
          <w:tcPr>
            <w:tcW w:w="2189" w:type="dxa"/>
            <w:vMerge/>
          </w:tcPr>
          <w:p w:rsidR="00F11BBA" w:rsidRPr="00251D3D" w:rsidRDefault="00F11BBA" w:rsidP="00251D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4" w:type="dxa"/>
            <w:vMerge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81" w:type="dxa"/>
          </w:tcPr>
          <w:p w:rsidR="00F11BBA" w:rsidRPr="00773F3F" w:rsidRDefault="00F11BBA" w:rsidP="00251D3D">
            <w:pPr>
              <w:jc w:val="both"/>
            </w:pPr>
          </w:p>
        </w:tc>
        <w:tc>
          <w:tcPr>
            <w:tcW w:w="1671" w:type="dxa"/>
          </w:tcPr>
          <w:p w:rsidR="00F11BBA" w:rsidRPr="00773F3F" w:rsidRDefault="00F11BBA" w:rsidP="00251D3D">
            <w:pPr>
              <w:jc w:val="center"/>
            </w:pPr>
          </w:p>
        </w:tc>
        <w:tc>
          <w:tcPr>
            <w:tcW w:w="2976" w:type="dxa"/>
          </w:tcPr>
          <w:p w:rsidR="00F11BBA" w:rsidRPr="00773F3F" w:rsidRDefault="00F11BBA" w:rsidP="00251D3D">
            <w:pPr>
              <w:jc w:val="center"/>
            </w:pPr>
          </w:p>
        </w:tc>
      </w:tr>
      <w:tr w:rsidR="00F11BBA" w:rsidRPr="00251D3D" w:rsidTr="00645E7E">
        <w:trPr>
          <w:trHeight w:val="381"/>
        </w:trPr>
        <w:tc>
          <w:tcPr>
            <w:tcW w:w="9781" w:type="dxa"/>
            <w:gridSpan w:val="5"/>
            <w:shd w:val="clear" w:color="auto" w:fill="EEECE1" w:themeFill="background2"/>
            <w:vAlign w:val="center"/>
          </w:tcPr>
          <w:p w:rsidR="00F11BBA" w:rsidRPr="00251D3D" w:rsidRDefault="00F11BBA" w:rsidP="00645E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C00000"/>
              </w:rPr>
            </w:pPr>
            <w:r w:rsidRPr="00251D3D">
              <w:rPr>
                <w:b/>
                <w:i/>
              </w:rPr>
              <w:t xml:space="preserve">запуск МСОН с ЕДДС </w:t>
            </w:r>
            <w:r w:rsidR="00ED72FF">
              <w:rPr>
                <w:b/>
                <w:i/>
              </w:rPr>
              <w:t>Бабушкинского муниципального округа</w:t>
            </w:r>
          </w:p>
        </w:tc>
      </w:tr>
      <w:tr w:rsidR="00F11BBA" w:rsidRPr="00251D3D" w:rsidTr="00EC576C">
        <w:tc>
          <w:tcPr>
            <w:tcW w:w="2189" w:type="dxa"/>
            <w:vMerge w:val="restart"/>
            <w:vAlign w:val="center"/>
          </w:tcPr>
          <w:p w:rsidR="00F11BBA" w:rsidRPr="00251D3D" w:rsidRDefault="00F11BBA" w:rsidP="00EC576C">
            <w:pPr>
              <w:autoSpaceDE w:val="0"/>
              <w:autoSpaceDN w:val="0"/>
              <w:adjustRightInd w:val="0"/>
            </w:pPr>
            <w:r w:rsidRPr="00251D3D">
              <w:t>Команда 3</w:t>
            </w:r>
          </w:p>
        </w:tc>
        <w:tc>
          <w:tcPr>
            <w:tcW w:w="1064" w:type="dxa"/>
            <w:vMerge w:val="restart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1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71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BBA" w:rsidRPr="00251D3D" w:rsidTr="00EC576C">
        <w:tc>
          <w:tcPr>
            <w:tcW w:w="2189" w:type="dxa"/>
            <w:vMerge/>
            <w:vAlign w:val="center"/>
          </w:tcPr>
          <w:p w:rsidR="00F11BBA" w:rsidRPr="00251D3D" w:rsidRDefault="00F11BBA" w:rsidP="00EC576C">
            <w:pPr>
              <w:autoSpaceDE w:val="0"/>
              <w:autoSpaceDN w:val="0"/>
              <w:adjustRightInd w:val="0"/>
            </w:pPr>
          </w:p>
        </w:tc>
        <w:tc>
          <w:tcPr>
            <w:tcW w:w="1064" w:type="dxa"/>
            <w:vMerge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1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71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BBA" w:rsidRPr="00251D3D" w:rsidTr="00EC576C">
        <w:tc>
          <w:tcPr>
            <w:tcW w:w="2189" w:type="dxa"/>
            <w:vMerge/>
            <w:vAlign w:val="center"/>
          </w:tcPr>
          <w:p w:rsidR="00F11BBA" w:rsidRPr="00251D3D" w:rsidRDefault="00F11BBA" w:rsidP="00EC576C">
            <w:pPr>
              <w:autoSpaceDE w:val="0"/>
              <w:autoSpaceDN w:val="0"/>
              <w:adjustRightInd w:val="0"/>
            </w:pPr>
          </w:p>
        </w:tc>
        <w:tc>
          <w:tcPr>
            <w:tcW w:w="1064" w:type="dxa"/>
            <w:vMerge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1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71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BBA" w:rsidRPr="00251D3D" w:rsidTr="00EC576C">
        <w:tc>
          <w:tcPr>
            <w:tcW w:w="2189" w:type="dxa"/>
            <w:vMerge w:val="restart"/>
            <w:vAlign w:val="center"/>
          </w:tcPr>
          <w:p w:rsidR="00F11BBA" w:rsidRPr="00251D3D" w:rsidRDefault="00F11BBA" w:rsidP="00EC576C">
            <w:pPr>
              <w:autoSpaceDE w:val="0"/>
              <w:autoSpaceDN w:val="0"/>
              <w:adjustRightInd w:val="0"/>
            </w:pPr>
            <w:r w:rsidRPr="00251D3D">
              <w:t>Команда 5</w:t>
            </w:r>
          </w:p>
        </w:tc>
        <w:tc>
          <w:tcPr>
            <w:tcW w:w="1064" w:type="dxa"/>
            <w:vMerge w:val="restart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1" w:type="dxa"/>
          </w:tcPr>
          <w:p w:rsidR="00F11BBA" w:rsidRPr="00773F3F" w:rsidRDefault="00F11BBA" w:rsidP="00251D3D">
            <w:pPr>
              <w:jc w:val="both"/>
            </w:pPr>
          </w:p>
        </w:tc>
        <w:tc>
          <w:tcPr>
            <w:tcW w:w="1671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BBA" w:rsidRPr="00251D3D" w:rsidTr="00DD31C6">
        <w:tc>
          <w:tcPr>
            <w:tcW w:w="2189" w:type="dxa"/>
            <w:vMerge/>
          </w:tcPr>
          <w:p w:rsidR="00F11BBA" w:rsidRPr="00251D3D" w:rsidRDefault="00F11BBA" w:rsidP="00251D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4" w:type="dxa"/>
            <w:vMerge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81" w:type="dxa"/>
          </w:tcPr>
          <w:p w:rsidR="00F11BBA" w:rsidRPr="00773F3F" w:rsidRDefault="00F11BBA" w:rsidP="00251D3D">
            <w:pPr>
              <w:jc w:val="both"/>
            </w:pPr>
          </w:p>
        </w:tc>
        <w:tc>
          <w:tcPr>
            <w:tcW w:w="1671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11BBA" w:rsidRPr="00773F3F" w:rsidRDefault="00F11BBA" w:rsidP="00251D3D">
      <w:pPr>
        <w:ind w:firstLine="709"/>
        <w:jc w:val="both"/>
        <w:rPr>
          <w:sz w:val="28"/>
          <w:szCs w:val="28"/>
        </w:rPr>
      </w:pPr>
    </w:p>
    <w:p w:rsidR="00F11BBA" w:rsidRPr="00F11BBA" w:rsidRDefault="00F11BBA" w:rsidP="00251D3D">
      <w:pPr>
        <w:ind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Донесение о результатах комплексной проверки подписывается начальником ЕДДС, утверждается начальником службы оповещения и связи ГО адм</w:t>
      </w:r>
      <w:r w:rsidR="00ED72FF">
        <w:rPr>
          <w:sz w:val="28"/>
          <w:szCs w:val="28"/>
        </w:rPr>
        <w:t>инистрации муниципального округа</w:t>
      </w:r>
      <w:r w:rsidRPr="00F11BBA">
        <w:rPr>
          <w:sz w:val="28"/>
          <w:szCs w:val="28"/>
        </w:rPr>
        <w:t xml:space="preserve"> и немедленно направляется в 2 адреса:</w:t>
      </w:r>
    </w:p>
    <w:p w:rsidR="00F11BBA" w:rsidRPr="00F11BBA" w:rsidRDefault="00F11BBA" w:rsidP="008263D9">
      <w:pPr>
        <w:pStyle w:val="a9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штаб областной с</w:t>
      </w:r>
      <w:r w:rsidR="00251D3D">
        <w:rPr>
          <w:sz w:val="28"/>
          <w:szCs w:val="28"/>
        </w:rPr>
        <w:t xml:space="preserve">лужбы ГО оповещения </w:t>
      </w:r>
      <w:proofErr w:type="gramStart"/>
      <w:r w:rsidR="00251D3D">
        <w:rPr>
          <w:sz w:val="28"/>
          <w:szCs w:val="28"/>
        </w:rPr>
        <w:t>по</w:t>
      </w:r>
      <w:proofErr w:type="gramEnd"/>
      <w:r w:rsidR="00251D3D">
        <w:rPr>
          <w:sz w:val="28"/>
          <w:szCs w:val="28"/>
        </w:rPr>
        <w:t xml:space="preserve"> штабной </w:t>
      </w:r>
      <w:r w:rsidRPr="00F11BBA">
        <w:rPr>
          <w:sz w:val="28"/>
          <w:szCs w:val="28"/>
        </w:rPr>
        <w:t>СПД;</w:t>
      </w:r>
    </w:p>
    <w:p w:rsidR="00F11BBA" w:rsidRPr="00F11BBA" w:rsidRDefault="00251D3D" w:rsidP="008263D9">
      <w:pPr>
        <w:pStyle w:val="a9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 РАСЦО </w:t>
      </w:r>
      <w:r w:rsidR="00F11BBA" w:rsidRPr="00F11BBA">
        <w:rPr>
          <w:sz w:val="28"/>
          <w:szCs w:val="28"/>
        </w:rPr>
        <w:t>области по линии АСОДУ.</w:t>
      </w:r>
    </w:p>
    <w:p w:rsidR="00251D3D" w:rsidRDefault="00251D3D" w:rsidP="00F11BBA">
      <w:pPr>
        <w:jc w:val="both"/>
        <w:rPr>
          <w:b/>
          <w:sz w:val="28"/>
          <w:szCs w:val="28"/>
        </w:rPr>
      </w:pPr>
    </w:p>
    <w:p w:rsidR="00F11BBA" w:rsidRPr="00F11BBA" w:rsidRDefault="00F11BBA" w:rsidP="00251D3D">
      <w:pPr>
        <w:jc w:val="center"/>
        <w:rPr>
          <w:b/>
          <w:sz w:val="28"/>
          <w:szCs w:val="28"/>
        </w:rPr>
      </w:pPr>
      <w:r w:rsidRPr="00F11BBA">
        <w:rPr>
          <w:b/>
          <w:sz w:val="28"/>
          <w:szCs w:val="28"/>
          <w:lang w:val="en-US"/>
        </w:rPr>
        <w:t>VII</w:t>
      </w:r>
      <w:proofErr w:type="gramStart"/>
      <w:r w:rsidR="00251D3D">
        <w:rPr>
          <w:b/>
          <w:sz w:val="28"/>
          <w:szCs w:val="28"/>
        </w:rPr>
        <w:t>.</w:t>
      </w:r>
      <w:r w:rsidRPr="00F11BBA">
        <w:rPr>
          <w:b/>
          <w:sz w:val="28"/>
          <w:szCs w:val="28"/>
        </w:rPr>
        <w:t xml:space="preserve">  Организация</w:t>
      </w:r>
      <w:proofErr w:type="gramEnd"/>
      <w:r w:rsidRPr="00F11BBA">
        <w:rPr>
          <w:b/>
          <w:sz w:val="28"/>
          <w:szCs w:val="28"/>
        </w:rPr>
        <w:t xml:space="preserve"> эксплуатационно-технического обслуживания МСОН</w:t>
      </w:r>
    </w:p>
    <w:p w:rsidR="00F11BBA" w:rsidRPr="00F11BBA" w:rsidRDefault="00F11BBA" w:rsidP="00F11BBA">
      <w:pPr>
        <w:jc w:val="both"/>
        <w:rPr>
          <w:b/>
          <w:sz w:val="28"/>
          <w:szCs w:val="28"/>
        </w:rPr>
      </w:pPr>
    </w:p>
    <w:p w:rsidR="00F11BBA" w:rsidRPr="00F11BBA" w:rsidRDefault="00F11BBA" w:rsidP="008263D9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Техническое обслуживание оборудов</w:t>
      </w:r>
      <w:r w:rsidR="00503369">
        <w:rPr>
          <w:sz w:val="28"/>
          <w:szCs w:val="28"/>
        </w:rPr>
        <w:t xml:space="preserve">ания МСОН муниципального округа </w:t>
      </w:r>
      <w:r w:rsidRPr="00F11BBA">
        <w:rPr>
          <w:sz w:val="28"/>
          <w:szCs w:val="28"/>
        </w:rPr>
        <w:t>включает в себя:</w:t>
      </w:r>
    </w:p>
    <w:p w:rsidR="00F11BBA" w:rsidRPr="00F11BBA" w:rsidRDefault="00F11BBA" w:rsidP="008263D9">
      <w:pPr>
        <w:pStyle w:val="a9"/>
        <w:numPr>
          <w:ilvl w:val="0"/>
          <w:numId w:val="30"/>
        </w:numPr>
        <w:ind w:left="0" w:firstLine="720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ежедневное техническое обслуживание (далее </w:t>
      </w:r>
      <w:r w:rsidR="00EC576C">
        <w:rPr>
          <w:sz w:val="28"/>
          <w:szCs w:val="28"/>
        </w:rPr>
        <w:t xml:space="preserve">– </w:t>
      </w:r>
      <w:r w:rsidRPr="00F11BBA">
        <w:rPr>
          <w:sz w:val="28"/>
          <w:szCs w:val="28"/>
        </w:rPr>
        <w:t>ЕТО);</w:t>
      </w:r>
    </w:p>
    <w:p w:rsidR="00F11BBA" w:rsidRPr="00F11BBA" w:rsidRDefault="00F11BBA" w:rsidP="008263D9">
      <w:pPr>
        <w:pStyle w:val="a9"/>
        <w:numPr>
          <w:ilvl w:val="0"/>
          <w:numId w:val="30"/>
        </w:numPr>
        <w:ind w:left="0" w:firstLine="720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полугодовое (сезонное) техническое обслуживание (ТО-1);</w:t>
      </w:r>
    </w:p>
    <w:p w:rsidR="00F11BBA" w:rsidRPr="00F11BBA" w:rsidRDefault="00F11BBA" w:rsidP="008263D9">
      <w:pPr>
        <w:pStyle w:val="a9"/>
        <w:numPr>
          <w:ilvl w:val="0"/>
          <w:numId w:val="30"/>
        </w:numPr>
        <w:ind w:left="0" w:firstLine="720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годовое техническое обслуживание (ТО-2).</w:t>
      </w:r>
    </w:p>
    <w:p w:rsidR="00F11BBA" w:rsidRPr="00251D3D" w:rsidRDefault="00F11BBA" w:rsidP="008263D9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ЕТО проводится силами дежурной смены ЕДДС муниципального образования только на блоках ТСО ПУ МСОН, установленных в отапливаемых помещениях ЕДДС, накануне ежедневной технической проверки готовности МСОН к задействованию и включает в себя наружный осмотр передних панелей блоков оборудования, надежность крепления разъемов и кабелей, чистку от пыли. Результаты выполнения ЕТО отражаются в журнале несения дежурства оперативно-дежурной сменой ЕДДС.</w:t>
      </w:r>
    </w:p>
    <w:p w:rsidR="00F11BBA" w:rsidRPr="00F11BBA" w:rsidRDefault="00F11BBA" w:rsidP="008263D9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С целью обеспечения номерного те</w:t>
      </w:r>
      <w:r w:rsidR="00EC576C">
        <w:rPr>
          <w:sz w:val="28"/>
          <w:szCs w:val="28"/>
        </w:rPr>
        <w:t xml:space="preserve">хнического обслуживания (ТО-1 и ТО-2) </w:t>
      </w:r>
      <w:r w:rsidRPr="00F11BBA">
        <w:rPr>
          <w:sz w:val="28"/>
          <w:szCs w:val="28"/>
        </w:rPr>
        <w:t xml:space="preserve">оборудования МСОН отделом </w:t>
      </w:r>
      <w:r w:rsidR="00EC576C">
        <w:rPr>
          <w:sz w:val="28"/>
          <w:szCs w:val="28"/>
        </w:rPr>
        <w:t xml:space="preserve">по </w:t>
      </w:r>
      <w:r w:rsidRPr="00F11BBA">
        <w:rPr>
          <w:sz w:val="28"/>
          <w:szCs w:val="28"/>
        </w:rPr>
        <w:t xml:space="preserve">МП и ГОЧС администрации </w:t>
      </w:r>
      <w:r w:rsidR="00251D3D">
        <w:rPr>
          <w:sz w:val="28"/>
          <w:szCs w:val="28"/>
          <w:shd w:val="clear" w:color="auto" w:fill="FFFFFF"/>
        </w:rPr>
        <w:t>Бабушкинского</w:t>
      </w:r>
      <w:r w:rsidR="00503369">
        <w:rPr>
          <w:sz w:val="28"/>
          <w:szCs w:val="28"/>
        </w:rPr>
        <w:t xml:space="preserve"> муниципального округа</w:t>
      </w:r>
      <w:r w:rsidRPr="00F11BBA">
        <w:rPr>
          <w:sz w:val="28"/>
          <w:szCs w:val="28"/>
        </w:rPr>
        <w:t xml:space="preserve"> на конкурсной основе выбирается местная профильная организация. При этом, до заключения договора на проведение </w:t>
      </w:r>
      <w:proofErr w:type="gramStart"/>
      <w:r w:rsidRPr="00F11BBA">
        <w:rPr>
          <w:sz w:val="28"/>
          <w:szCs w:val="28"/>
        </w:rPr>
        <w:t>ТО МСОН</w:t>
      </w:r>
      <w:proofErr w:type="gramEnd"/>
      <w:r w:rsidRPr="00F11BBA">
        <w:rPr>
          <w:sz w:val="28"/>
          <w:szCs w:val="28"/>
        </w:rPr>
        <w:t xml:space="preserve"> выбранная организация должна:</w:t>
      </w:r>
    </w:p>
    <w:p w:rsidR="00F11BBA" w:rsidRPr="00F11BBA" w:rsidRDefault="00F11BBA" w:rsidP="008263D9">
      <w:pPr>
        <w:pStyle w:val="a9"/>
        <w:numPr>
          <w:ilvl w:val="0"/>
          <w:numId w:val="31"/>
        </w:numPr>
        <w:ind w:left="0" w:firstLine="720"/>
        <w:jc w:val="both"/>
        <w:rPr>
          <w:sz w:val="28"/>
          <w:szCs w:val="28"/>
        </w:rPr>
      </w:pPr>
      <w:r w:rsidRPr="00F11BBA">
        <w:rPr>
          <w:sz w:val="28"/>
          <w:szCs w:val="28"/>
        </w:rPr>
        <w:lastRenderedPageBreak/>
        <w:t>изучить проектную рабочую документацию на строительство МСОН;</w:t>
      </w:r>
    </w:p>
    <w:p w:rsidR="00F11BBA" w:rsidRPr="00F11BBA" w:rsidRDefault="00F11BBA" w:rsidP="008263D9">
      <w:pPr>
        <w:pStyle w:val="a9"/>
        <w:numPr>
          <w:ilvl w:val="0"/>
          <w:numId w:val="31"/>
        </w:numPr>
        <w:ind w:left="0" w:firstLine="720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изучить эксплуатационно-техническую документацию на ТСО МСОН;</w:t>
      </w:r>
    </w:p>
    <w:p w:rsidR="00F11BBA" w:rsidRPr="00F11BBA" w:rsidRDefault="00F11BBA" w:rsidP="008263D9">
      <w:pPr>
        <w:pStyle w:val="a9"/>
        <w:numPr>
          <w:ilvl w:val="0"/>
          <w:numId w:val="31"/>
        </w:numPr>
        <w:ind w:left="0" w:firstLine="720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изучить требования </w:t>
      </w:r>
      <w:r w:rsidRPr="00F11BBA">
        <w:rPr>
          <w:sz w:val="28"/>
          <w:szCs w:val="28"/>
          <w:shd w:val="clear" w:color="auto" w:fill="FFFFFF"/>
          <w:lang w:bidi="ru-RU"/>
        </w:rPr>
        <w:t xml:space="preserve">совместного приказа МЧС и </w:t>
      </w:r>
      <w:proofErr w:type="spellStart"/>
      <w:r w:rsidRPr="00F11BBA">
        <w:rPr>
          <w:sz w:val="28"/>
          <w:szCs w:val="28"/>
          <w:shd w:val="clear" w:color="auto" w:fill="FFFFFF"/>
          <w:lang w:bidi="ru-RU"/>
        </w:rPr>
        <w:t>Минцифры</w:t>
      </w:r>
      <w:proofErr w:type="spellEnd"/>
      <w:r w:rsidRPr="00F11BBA">
        <w:rPr>
          <w:sz w:val="28"/>
          <w:szCs w:val="28"/>
          <w:shd w:val="clear" w:color="auto" w:fill="FFFFFF"/>
          <w:lang w:bidi="ru-RU"/>
        </w:rPr>
        <w:t xml:space="preserve"> РФ от 31.07.2020 года № 579/366 «Об утверждении Положения об организации ЭТО систем оповещения населения» в части разработки и ведения эксплуатационно-технической документации на МСОН.</w:t>
      </w:r>
    </w:p>
    <w:p w:rsidR="00F11BBA" w:rsidRPr="00F11BBA" w:rsidRDefault="00F11BBA" w:rsidP="008263D9">
      <w:pPr>
        <w:pStyle w:val="a9"/>
        <w:numPr>
          <w:ilvl w:val="0"/>
          <w:numId w:val="31"/>
        </w:numPr>
        <w:ind w:left="0" w:firstLine="720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изучить описание интерфейса АРМ ПУ МСОН и порядок функционирования МСОН во всех режимах;</w:t>
      </w:r>
    </w:p>
    <w:p w:rsidR="00F11BBA" w:rsidRPr="00251D3D" w:rsidRDefault="00F11BBA" w:rsidP="008263D9">
      <w:pPr>
        <w:pStyle w:val="a9"/>
        <w:numPr>
          <w:ilvl w:val="0"/>
          <w:numId w:val="31"/>
        </w:numPr>
        <w:ind w:left="0" w:firstLine="720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пройти инструктаж по работе с интерфейсом АРМ ПУ МСОН, обеспечению сопряжения МСОН с РАСЦО и проведению технических проверок готовности МСОН в составе РАСЦО в техническом подразделении КУ ВО </w:t>
      </w:r>
      <w:r w:rsidR="00251D3D">
        <w:rPr>
          <w:sz w:val="28"/>
          <w:szCs w:val="28"/>
        </w:rPr>
        <w:t>«</w:t>
      </w:r>
      <w:r w:rsidRPr="00F11BBA">
        <w:rPr>
          <w:sz w:val="28"/>
          <w:szCs w:val="28"/>
        </w:rPr>
        <w:t>ЦОРБ</w:t>
      </w:r>
      <w:r w:rsidR="00251D3D">
        <w:rPr>
          <w:sz w:val="28"/>
          <w:szCs w:val="28"/>
        </w:rPr>
        <w:t>»</w:t>
      </w:r>
      <w:r w:rsidRPr="00F11BBA">
        <w:rPr>
          <w:sz w:val="28"/>
          <w:szCs w:val="28"/>
        </w:rPr>
        <w:t>.</w:t>
      </w:r>
    </w:p>
    <w:p w:rsidR="00846049" w:rsidRDefault="00F11BBA" w:rsidP="008263D9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После заключения д</w:t>
      </w:r>
      <w:r w:rsidR="00596364">
        <w:rPr>
          <w:sz w:val="28"/>
          <w:szCs w:val="28"/>
        </w:rPr>
        <w:t xml:space="preserve">оговора на проведения </w:t>
      </w:r>
      <w:proofErr w:type="gramStart"/>
      <w:r w:rsidR="00596364">
        <w:rPr>
          <w:sz w:val="28"/>
          <w:szCs w:val="28"/>
        </w:rPr>
        <w:t>ТО МСОН</w:t>
      </w:r>
      <w:proofErr w:type="gramEnd"/>
      <w:r w:rsidR="00596364">
        <w:rPr>
          <w:sz w:val="28"/>
          <w:szCs w:val="28"/>
        </w:rPr>
        <w:t xml:space="preserve">, Отделом </w:t>
      </w:r>
      <w:r w:rsidRPr="00F11BBA">
        <w:rPr>
          <w:sz w:val="28"/>
          <w:szCs w:val="28"/>
        </w:rPr>
        <w:t xml:space="preserve">МП и делам ГОЧС администрации </w:t>
      </w:r>
      <w:r w:rsidR="00251D3D">
        <w:rPr>
          <w:sz w:val="28"/>
          <w:szCs w:val="28"/>
          <w:shd w:val="clear" w:color="auto" w:fill="FFFFFF"/>
        </w:rPr>
        <w:t>Бабушкинского</w:t>
      </w:r>
      <w:r w:rsidR="00596364">
        <w:rPr>
          <w:sz w:val="28"/>
          <w:szCs w:val="28"/>
        </w:rPr>
        <w:t xml:space="preserve"> муниципального округа</w:t>
      </w:r>
      <w:r w:rsidRPr="00F11BBA">
        <w:rPr>
          <w:sz w:val="28"/>
          <w:szCs w:val="28"/>
        </w:rPr>
        <w:t xml:space="preserve"> совместно с обслуживающей организацией разрабатывается, согласовывается с КУ ВО </w:t>
      </w:r>
      <w:r w:rsidR="00D76E1D">
        <w:rPr>
          <w:sz w:val="28"/>
          <w:szCs w:val="28"/>
        </w:rPr>
        <w:t>«</w:t>
      </w:r>
      <w:r w:rsidRPr="00F11BBA">
        <w:rPr>
          <w:sz w:val="28"/>
          <w:szCs w:val="28"/>
        </w:rPr>
        <w:t>ЦОРБ</w:t>
      </w:r>
      <w:r w:rsidR="00D76E1D">
        <w:rPr>
          <w:sz w:val="28"/>
          <w:szCs w:val="28"/>
        </w:rPr>
        <w:t>»</w:t>
      </w:r>
      <w:r w:rsidRPr="00F11BBA">
        <w:rPr>
          <w:sz w:val="28"/>
          <w:szCs w:val="28"/>
        </w:rPr>
        <w:t xml:space="preserve"> и утверждается ру</w:t>
      </w:r>
      <w:r w:rsidR="00596364">
        <w:rPr>
          <w:sz w:val="28"/>
          <w:szCs w:val="28"/>
        </w:rPr>
        <w:t>ководителем администрации округа</w:t>
      </w:r>
      <w:r w:rsidRPr="00F11BBA">
        <w:rPr>
          <w:sz w:val="28"/>
          <w:szCs w:val="28"/>
        </w:rPr>
        <w:t xml:space="preserve"> План проведения технического обслуживания ТСО МСОН. </w:t>
      </w:r>
    </w:p>
    <w:p w:rsidR="00645E7E" w:rsidRDefault="00F11BBA" w:rsidP="00846049">
      <w:pPr>
        <w:pStyle w:val="a9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ТО-1 и ТО-2 проводятся с периодичностью, установленной эксплуатационно-технической документацией на ТСО. </w:t>
      </w:r>
    </w:p>
    <w:p w:rsidR="00645E7E" w:rsidRDefault="00F11BBA" w:rsidP="00846049">
      <w:pPr>
        <w:pStyle w:val="a9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Выполнение ТО-1 и ТО-2 отражается в плане проведения технического обслуживания ТСО. </w:t>
      </w:r>
    </w:p>
    <w:p w:rsidR="00F11BBA" w:rsidRPr="00F11BBA" w:rsidRDefault="00F11BBA" w:rsidP="00846049">
      <w:pPr>
        <w:pStyle w:val="a9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Результаты ТО-2 со значениями измеренных параметров заносятся обслуживающей МСОН организацией в формуляр (паспорт) ТСО.</w:t>
      </w:r>
    </w:p>
    <w:p w:rsidR="00251D3D" w:rsidRPr="00D67B1D" w:rsidRDefault="00251D3D" w:rsidP="00F11BBA">
      <w:pPr>
        <w:jc w:val="center"/>
        <w:rPr>
          <w:b/>
          <w:bCs/>
          <w:sz w:val="28"/>
          <w:szCs w:val="28"/>
        </w:rPr>
      </w:pPr>
    </w:p>
    <w:p w:rsidR="00F11BBA" w:rsidRPr="00251D3D" w:rsidRDefault="00F11BBA" w:rsidP="00D76E1D">
      <w:pPr>
        <w:pStyle w:val="a9"/>
        <w:numPr>
          <w:ilvl w:val="0"/>
          <w:numId w:val="42"/>
        </w:numPr>
        <w:ind w:left="0" w:firstLine="0"/>
        <w:jc w:val="center"/>
        <w:rPr>
          <w:b/>
          <w:bCs/>
          <w:sz w:val="28"/>
          <w:szCs w:val="28"/>
        </w:rPr>
      </w:pPr>
      <w:r w:rsidRPr="00251D3D">
        <w:rPr>
          <w:b/>
          <w:bCs/>
          <w:sz w:val="28"/>
          <w:szCs w:val="28"/>
        </w:rPr>
        <w:t>Организация создания запасов стационарных и мобильных</w:t>
      </w:r>
    </w:p>
    <w:p w:rsidR="00F11BBA" w:rsidRPr="00F11BBA" w:rsidRDefault="00F11BBA" w:rsidP="00D76E1D">
      <w:pPr>
        <w:jc w:val="center"/>
        <w:rPr>
          <w:b/>
          <w:bCs/>
          <w:sz w:val="28"/>
          <w:szCs w:val="28"/>
        </w:rPr>
      </w:pPr>
      <w:r w:rsidRPr="00F11BBA">
        <w:rPr>
          <w:b/>
          <w:bCs/>
          <w:sz w:val="28"/>
          <w:szCs w:val="28"/>
        </w:rPr>
        <w:t>технических средств оповещения и порядок поддержания их</w:t>
      </w:r>
    </w:p>
    <w:p w:rsidR="00F11BBA" w:rsidRPr="00F11BBA" w:rsidRDefault="00F11BBA" w:rsidP="00D76E1D">
      <w:pPr>
        <w:jc w:val="center"/>
        <w:rPr>
          <w:b/>
          <w:bCs/>
          <w:sz w:val="28"/>
          <w:szCs w:val="28"/>
        </w:rPr>
      </w:pPr>
      <w:r w:rsidRPr="00F11BBA">
        <w:rPr>
          <w:b/>
          <w:bCs/>
          <w:sz w:val="28"/>
          <w:szCs w:val="28"/>
        </w:rPr>
        <w:t>в готовности к использованию по предназначению</w:t>
      </w:r>
    </w:p>
    <w:p w:rsidR="00F11BBA" w:rsidRPr="00F11BBA" w:rsidRDefault="00F11BBA" w:rsidP="00F11BBA">
      <w:pPr>
        <w:jc w:val="both"/>
        <w:rPr>
          <w:b/>
          <w:bCs/>
          <w:sz w:val="28"/>
          <w:szCs w:val="28"/>
        </w:rPr>
      </w:pPr>
    </w:p>
    <w:p w:rsidR="00F11BBA" w:rsidRPr="00251D3D" w:rsidRDefault="00F11BBA" w:rsidP="008263D9">
      <w:pPr>
        <w:pStyle w:val="a9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251D3D">
        <w:rPr>
          <w:bCs/>
          <w:sz w:val="28"/>
          <w:szCs w:val="28"/>
        </w:rPr>
        <w:t xml:space="preserve">Методические рекомендации МЧС России по созданию и реконструкции систем оповещения населения от 19.02.2021 года предписывают ОГВ субъектов РФ и ОМСУ муниципальных образований создавать запасы </w:t>
      </w:r>
      <w:r w:rsidRPr="00251D3D">
        <w:rPr>
          <w:sz w:val="28"/>
          <w:szCs w:val="28"/>
        </w:rPr>
        <w:t>технических средств оповещения (далее – ТСО), предназначенные для восстановления функционирования региональных, муниципальных МСОН и КСЭОН.</w:t>
      </w:r>
    </w:p>
    <w:p w:rsidR="00F11BBA" w:rsidRPr="00F11BBA" w:rsidRDefault="00F11BBA" w:rsidP="008263D9">
      <w:pPr>
        <w:pStyle w:val="20"/>
        <w:numPr>
          <w:ilvl w:val="0"/>
          <w:numId w:val="32"/>
        </w:numPr>
        <w:shd w:val="clear" w:color="auto" w:fill="auto"/>
        <w:spacing w:after="0" w:line="240" w:lineRule="auto"/>
        <w:ind w:left="0" w:firstLine="709"/>
        <w:jc w:val="both"/>
      </w:pPr>
      <w:r w:rsidRPr="00F11BBA">
        <w:t xml:space="preserve">При определении объемов накопления запасов ТСО для региональных и муниципальных систем оповещения населения учитываются объемы средств оповещения, накопленных для ликвидации чрезвычайных ситуаций природного и техногенного характера. Накопление запасов ТСО целесообразно осуществлять из расчета не менее </w:t>
      </w:r>
      <w:r w:rsidR="009E1193">
        <w:t xml:space="preserve">5-10% </w:t>
      </w:r>
      <w:r w:rsidRPr="00F11BBA">
        <w:t>единиц оборудования от его общего количества в системе оповещения.</w:t>
      </w:r>
    </w:p>
    <w:p w:rsidR="00F11BBA" w:rsidRPr="00F11BBA" w:rsidRDefault="00F11BBA" w:rsidP="008263D9">
      <w:pPr>
        <w:pStyle w:val="20"/>
        <w:numPr>
          <w:ilvl w:val="0"/>
          <w:numId w:val="32"/>
        </w:numPr>
        <w:shd w:val="clear" w:color="auto" w:fill="auto"/>
        <w:spacing w:after="0" w:line="240" w:lineRule="auto"/>
        <w:ind w:left="0" w:firstLine="709"/>
        <w:jc w:val="both"/>
      </w:pPr>
      <w:r w:rsidRPr="00F11BBA">
        <w:t xml:space="preserve">Технические средства оповещения, предназначенные для восстановления функционирования </w:t>
      </w:r>
      <w:proofErr w:type="gramStart"/>
      <w:r w:rsidRPr="00F11BBA">
        <w:t>муниципальных</w:t>
      </w:r>
      <w:proofErr w:type="gramEnd"/>
      <w:r w:rsidRPr="00F11BBA">
        <w:t xml:space="preserve"> МСОН и КСЭОН, должны </w:t>
      </w:r>
      <w:r w:rsidRPr="00F11BBA">
        <w:lastRenderedPageBreak/>
        <w:t>храниться в сухом отапл</w:t>
      </w:r>
      <w:r w:rsidR="00F73530">
        <w:t>иваемом помещении на ЕДДС округа</w:t>
      </w:r>
      <w:r w:rsidRPr="00F11BBA">
        <w:t xml:space="preserve"> в заводской упаковке.</w:t>
      </w:r>
    </w:p>
    <w:p w:rsidR="00F11BBA" w:rsidRPr="00F11BBA" w:rsidRDefault="00F11BBA" w:rsidP="008263D9">
      <w:pPr>
        <w:pStyle w:val="20"/>
        <w:numPr>
          <w:ilvl w:val="0"/>
          <w:numId w:val="32"/>
        </w:numPr>
        <w:shd w:val="clear" w:color="auto" w:fill="auto"/>
        <w:spacing w:after="0" w:line="240" w:lineRule="auto"/>
        <w:ind w:left="0" w:firstLine="709"/>
        <w:jc w:val="both"/>
      </w:pPr>
      <w:r w:rsidRPr="00F11BBA">
        <w:t>Запасы ТСО должны включать в себя как стационарные, так и мобильные средства. Принимая во внимание возможную необходимость работы развертываемого оборудования в неблагоприятных условиях, обусловленных ЧС или ее последствиями, применяемое в качестве запаса стационарное оборудование громкоговорящего оповещения должно иметь встроенные источники бесперебойного электропитания и уличное климатическое исполнение. Переносные ТСО (мегафоны, ручные громкоговорители) должны иметь функцию записи и воспроизведения текста.</w:t>
      </w:r>
    </w:p>
    <w:p w:rsidR="00F11BBA" w:rsidRPr="00F11BBA" w:rsidRDefault="00F11BBA" w:rsidP="008263D9">
      <w:pPr>
        <w:pStyle w:val="20"/>
        <w:numPr>
          <w:ilvl w:val="0"/>
          <w:numId w:val="32"/>
        </w:numPr>
        <w:shd w:val="clear" w:color="auto" w:fill="auto"/>
        <w:spacing w:after="0" w:line="240" w:lineRule="auto"/>
        <w:ind w:left="0" w:firstLine="709"/>
        <w:jc w:val="both"/>
      </w:pPr>
      <w:r w:rsidRPr="00F11BBA">
        <w:t>Основными исходными данными для определения номенклатуры и расчета объемов запасов ТСО служат проектно-сметная документация на создание (реконструкцию) МСОН и сведения о населенных пунктах, в которых отсутствуют оконечные ТСО населения, их количество, площадь и количество проживаемого (находящегося) в них населения.</w:t>
      </w:r>
    </w:p>
    <w:p w:rsidR="00F11BBA" w:rsidRPr="00F11BBA" w:rsidRDefault="00F11BBA" w:rsidP="008263D9">
      <w:pPr>
        <w:pStyle w:val="20"/>
        <w:numPr>
          <w:ilvl w:val="0"/>
          <w:numId w:val="32"/>
        </w:numPr>
        <w:shd w:val="clear" w:color="auto" w:fill="auto"/>
        <w:spacing w:after="0" w:line="240" w:lineRule="auto"/>
        <w:ind w:left="0" w:firstLine="709"/>
        <w:jc w:val="both"/>
      </w:pPr>
      <w:r w:rsidRPr="00F11BBA">
        <w:t>Номенклатура, необходимый объем запаса ТСО и источники финансирования по его созданию определяются соответствующим постановлением администрации муниципального образования.</w:t>
      </w:r>
    </w:p>
    <w:p w:rsidR="00F11BBA" w:rsidRPr="00F11BBA" w:rsidRDefault="00F11BBA" w:rsidP="008263D9">
      <w:pPr>
        <w:pStyle w:val="20"/>
        <w:numPr>
          <w:ilvl w:val="0"/>
          <w:numId w:val="32"/>
        </w:numPr>
        <w:shd w:val="clear" w:color="auto" w:fill="auto"/>
        <w:spacing w:after="0" w:line="240" w:lineRule="auto"/>
        <w:ind w:left="0" w:firstLine="709"/>
        <w:jc w:val="both"/>
      </w:pPr>
      <w:r w:rsidRPr="00F11BBA">
        <w:t>Организация хранения запаса ТСО, поддержания в готовности к использованию и своевременного восполне</w:t>
      </w:r>
      <w:r w:rsidR="00F73530">
        <w:t>ния (освежения) возлагается на Отдел</w:t>
      </w:r>
      <w:r w:rsidRPr="00F11BBA">
        <w:t xml:space="preserve"> МП и делам ГО</w:t>
      </w:r>
      <w:r w:rsidR="00251D3D">
        <w:t xml:space="preserve"> ЧС </w:t>
      </w:r>
      <w:r w:rsidRPr="00F11BBA">
        <w:t xml:space="preserve">администрации </w:t>
      </w:r>
      <w:r w:rsidR="00251D3D">
        <w:t>Бабушкинского</w:t>
      </w:r>
      <w:r w:rsidR="00F73530">
        <w:t xml:space="preserve"> муниципального округа</w:t>
      </w:r>
      <w:r w:rsidRPr="00F11BBA">
        <w:t>.</w:t>
      </w:r>
    </w:p>
    <w:p w:rsidR="00F11BBA" w:rsidRPr="00251D3D" w:rsidRDefault="00F11BBA" w:rsidP="00251D3D">
      <w:pPr>
        <w:jc w:val="center"/>
        <w:rPr>
          <w:b/>
          <w:bCs/>
          <w:sz w:val="28"/>
          <w:szCs w:val="28"/>
        </w:rPr>
      </w:pPr>
      <w:r w:rsidRPr="00251D3D">
        <w:rPr>
          <w:b/>
          <w:bCs/>
          <w:sz w:val="28"/>
          <w:szCs w:val="28"/>
        </w:rPr>
        <w:br/>
      </w:r>
      <w:r w:rsidRPr="00251D3D">
        <w:rPr>
          <w:b/>
          <w:bCs/>
          <w:sz w:val="28"/>
          <w:szCs w:val="28"/>
          <w:lang w:val="en-US"/>
        </w:rPr>
        <w:t>IX</w:t>
      </w:r>
      <w:r w:rsidRPr="00251D3D">
        <w:rPr>
          <w:b/>
          <w:bCs/>
          <w:sz w:val="28"/>
          <w:szCs w:val="28"/>
        </w:rPr>
        <w:t>. Финансирование мероприятий по созданию, совершенствованию</w:t>
      </w:r>
    </w:p>
    <w:p w:rsidR="00F11BBA" w:rsidRPr="00F11BBA" w:rsidRDefault="00F11BBA" w:rsidP="00251D3D">
      <w:pPr>
        <w:jc w:val="center"/>
        <w:rPr>
          <w:b/>
          <w:bCs/>
          <w:sz w:val="28"/>
          <w:szCs w:val="28"/>
        </w:rPr>
      </w:pPr>
      <w:r w:rsidRPr="00F11BBA">
        <w:rPr>
          <w:b/>
          <w:bCs/>
          <w:sz w:val="28"/>
          <w:szCs w:val="28"/>
        </w:rPr>
        <w:t>и поддержанию РАСЦО области в состоянии постоянной готовности к использованию</w:t>
      </w:r>
    </w:p>
    <w:p w:rsidR="00F11BBA" w:rsidRPr="00F11BBA" w:rsidRDefault="00F11BBA" w:rsidP="00F11BBA">
      <w:pPr>
        <w:rPr>
          <w:sz w:val="28"/>
          <w:szCs w:val="28"/>
        </w:rPr>
      </w:pPr>
    </w:p>
    <w:p w:rsidR="00F11BBA" w:rsidRPr="00F11BBA" w:rsidRDefault="00F11BBA" w:rsidP="00251D3D">
      <w:pPr>
        <w:ind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1. Создание (реконструкция), совершенствование и поддержание в состоянии постоянной готовности к использованию оборудования муниципальной МСОН (КСЭОН) и содержание линий управления оконечными устройствами оповещения осуществляется за счет бюджета </w:t>
      </w:r>
      <w:r w:rsidR="00251D3D">
        <w:rPr>
          <w:sz w:val="28"/>
          <w:szCs w:val="28"/>
          <w:shd w:val="clear" w:color="auto" w:fill="FFFFFF"/>
        </w:rPr>
        <w:t>Бабушкинского</w:t>
      </w:r>
      <w:r w:rsidR="00F73530">
        <w:rPr>
          <w:sz w:val="28"/>
          <w:szCs w:val="28"/>
        </w:rPr>
        <w:t xml:space="preserve"> муниципального округа</w:t>
      </w:r>
      <w:r w:rsidRPr="00F11BBA">
        <w:rPr>
          <w:sz w:val="28"/>
          <w:szCs w:val="28"/>
        </w:rPr>
        <w:t>.</w:t>
      </w:r>
    </w:p>
    <w:p w:rsidR="00306A24" w:rsidRDefault="00306A24" w:rsidP="00F11BBA">
      <w:pPr>
        <w:rPr>
          <w:sz w:val="28"/>
          <w:szCs w:val="28"/>
        </w:rPr>
      </w:pPr>
    </w:p>
    <w:p w:rsidR="00342767" w:rsidRDefault="00342767" w:rsidP="00F11BBA">
      <w:pPr>
        <w:rPr>
          <w:sz w:val="28"/>
          <w:szCs w:val="28"/>
        </w:rPr>
      </w:pPr>
    </w:p>
    <w:p w:rsidR="00342767" w:rsidRDefault="00342767" w:rsidP="00F11BBA">
      <w:pPr>
        <w:rPr>
          <w:sz w:val="28"/>
          <w:szCs w:val="28"/>
        </w:rPr>
      </w:pPr>
    </w:p>
    <w:p w:rsidR="00342767" w:rsidRPr="00F11BBA" w:rsidRDefault="00342767" w:rsidP="00F11BBA">
      <w:pPr>
        <w:rPr>
          <w:sz w:val="28"/>
          <w:szCs w:val="28"/>
        </w:rPr>
      </w:pPr>
    </w:p>
    <w:p w:rsidR="00B80CA2" w:rsidRPr="00F11BBA" w:rsidRDefault="00B80CA2" w:rsidP="00F11BBA">
      <w:pPr>
        <w:shd w:val="clear" w:color="auto" w:fill="FFFFFF"/>
        <w:jc w:val="both"/>
        <w:rPr>
          <w:sz w:val="28"/>
          <w:szCs w:val="28"/>
        </w:rPr>
      </w:pPr>
    </w:p>
    <w:p w:rsidR="00B80CA2" w:rsidRDefault="00B80CA2" w:rsidP="00F11BBA">
      <w:pPr>
        <w:shd w:val="clear" w:color="auto" w:fill="FFFFFF"/>
        <w:jc w:val="both"/>
        <w:rPr>
          <w:sz w:val="28"/>
          <w:szCs w:val="28"/>
        </w:rPr>
      </w:pPr>
    </w:p>
    <w:p w:rsidR="00251D3D" w:rsidRDefault="00251D3D" w:rsidP="00F11BBA">
      <w:pPr>
        <w:shd w:val="clear" w:color="auto" w:fill="FFFFFF"/>
        <w:jc w:val="both"/>
        <w:rPr>
          <w:sz w:val="28"/>
          <w:szCs w:val="28"/>
        </w:rPr>
      </w:pPr>
    </w:p>
    <w:p w:rsidR="00251D3D" w:rsidRDefault="00251D3D" w:rsidP="00F11BBA">
      <w:pPr>
        <w:shd w:val="clear" w:color="auto" w:fill="FFFFFF"/>
        <w:jc w:val="both"/>
        <w:rPr>
          <w:sz w:val="28"/>
          <w:szCs w:val="28"/>
        </w:rPr>
      </w:pPr>
    </w:p>
    <w:p w:rsidR="00251D3D" w:rsidRDefault="00251D3D" w:rsidP="00F11BBA">
      <w:pPr>
        <w:shd w:val="clear" w:color="auto" w:fill="FFFFFF"/>
        <w:jc w:val="both"/>
        <w:rPr>
          <w:sz w:val="28"/>
          <w:szCs w:val="28"/>
        </w:rPr>
      </w:pPr>
    </w:p>
    <w:p w:rsidR="00251D3D" w:rsidRDefault="00251D3D" w:rsidP="00F11BBA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2494"/>
        <w:gridCol w:w="4075"/>
      </w:tblGrid>
      <w:tr w:rsidR="00966D50" w:rsidRPr="002F77A5" w:rsidTr="009E1193">
        <w:trPr>
          <w:trHeight w:val="1716"/>
        </w:trPr>
        <w:tc>
          <w:tcPr>
            <w:tcW w:w="3284" w:type="dxa"/>
            <w:shd w:val="clear" w:color="auto" w:fill="auto"/>
          </w:tcPr>
          <w:p w:rsidR="00966D50" w:rsidRPr="002F77A5" w:rsidRDefault="00966D50" w:rsidP="00580598">
            <w:pPr>
              <w:widowControl w:val="0"/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</w:tcPr>
          <w:p w:rsidR="00966D50" w:rsidRPr="002F77A5" w:rsidRDefault="00966D50" w:rsidP="00580598">
            <w:pPr>
              <w:widowControl w:val="0"/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251D3D" w:rsidRPr="002F77A5" w:rsidRDefault="00966D50" w:rsidP="009B32EC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>Приложение № 2</w:t>
            </w:r>
          </w:p>
          <w:p w:rsidR="00966D50" w:rsidRPr="002F77A5" w:rsidRDefault="00251D3D" w:rsidP="009B32EC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>утверждено постановлением администрации Бабу</w:t>
            </w:r>
            <w:r w:rsidR="00ED72FF">
              <w:rPr>
                <w:sz w:val="28"/>
                <w:szCs w:val="28"/>
              </w:rPr>
              <w:t>шкинского муниципального округа</w:t>
            </w:r>
          </w:p>
          <w:p w:rsidR="00251D3D" w:rsidRPr="002F77A5" w:rsidRDefault="009B32EC" w:rsidP="00846049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 xml:space="preserve">от  года № </w:t>
            </w:r>
          </w:p>
        </w:tc>
      </w:tr>
    </w:tbl>
    <w:p w:rsidR="009B32EC" w:rsidRDefault="009B32EC" w:rsidP="009B32EC">
      <w:pPr>
        <w:rPr>
          <w:b/>
          <w:bCs/>
          <w:sz w:val="28"/>
          <w:szCs w:val="28"/>
        </w:rPr>
      </w:pPr>
    </w:p>
    <w:p w:rsidR="009B32EC" w:rsidRDefault="009B32EC" w:rsidP="009B32EC">
      <w:pPr>
        <w:rPr>
          <w:b/>
          <w:bCs/>
          <w:sz w:val="28"/>
          <w:szCs w:val="28"/>
        </w:rPr>
      </w:pPr>
    </w:p>
    <w:p w:rsidR="009B32EC" w:rsidRPr="009B32EC" w:rsidRDefault="009B32EC" w:rsidP="009B32EC">
      <w:pPr>
        <w:jc w:val="center"/>
        <w:rPr>
          <w:b/>
          <w:bCs/>
          <w:sz w:val="28"/>
          <w:szCs w:val="28"/>
        </w:rPr>
      </w:pPr>
      <w:r w:rsidRPr="009B32EC">
        <w:rPr>
          <w:b/>
          <w:bCs/>
          <w:sz w:val="28"/>
          <w:szCs w:val="28"/>
        </w:rPr>
        <w:t xml:space="preserve">Тексты </w:t>
      </w:r>
    </w:p>
    <w:p w:rsidR="004D15B8" w:rsidRDefault="009B32EC" w:rsidP="009B32EC">
      <w:pPr>
        <w:jc w:val="center"/>
        <w:rPr>
          <w:b/>
          <w:bCs/>
          <w:sz w:val="28"/>
          <w:szCs w:val="28"/>
        </w:rPr>
      </w:pPr>
      <w:r w:rsidRPr="009B32EC">
        <w:rPr>
          <w:b/>
          <w:bCs/>
          <w:sz w:val="28"/>
          <w:szCs w:val="28"/>
        </w:rPr>
        <w:t>речевых сообщений по оповещению населения</w:t>
      </w:r>
    </w:p>
    <w:p w:rsidR="004D15B8" w:rsidRDefault="009B32EC" w:rsidP="009B32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Бабушкинского </w:t>
      </w:r>
      <w:r w:rsidR="002A6ECD">
        <w:rPr>
          <w:b/>
          <w:bCs/>
          <w:sz w:val="28"/>
          <w:szCs w:val="28"/>
        </w:rPr>
        <w:t>муниципального округа</w:t>
      </w:r>
    </w:p>
    <w:p w:rsidR="009B32EC" w:rsidRPr="009B32EC" w:rsidRDefault="009B32EC" w:rsidP="009B32EC">
      <w:pPr>
        <w:jc w:val="center"/>
        <w:rPr>
          <w:b/>
          <w:bCs/>
          <w:sz w:val="28"/>
          <w:szCs w:val="28"/>
        </w:rPr>
      </w:pPr>
      <w:r w:rsidRPr="009B32EC">
        <w:rPr>
          <w:b/>
          <w:bCs/>
          <w:sz w:val="28"/>
          <w:szCs w:val="28"/>
        </w:rPr>
        <w:t>при угрозе или возникновении чрезвычайных ситуаций</w:t>
      </w:r>
    </w:p>
    <w:p w:rsidR="009B32EC" w:rsidRPr="009B32EC" w:rsidRDefault="009B32EC" w:rsidP="009B32EC">
      <w:pPr>
        <w:jc w:val="center"/>
        <w:rPr>
          <w:b/>
          <w:bCs/>
          <w:sz w:val="28"/>
          <w:szCs w:val="28"/>
        </w:rPr>
      </w:pPr>
    </w:p>
    <w:p w:rsidR="009B32EC" w:rsidRPr="009B32EC" w:rsidRDefault="009B32EC" w:rsidP="009B32EC">
      <w:pPr>
        <w:jc w:val="center"/>
        <w:rPr>
          <w:b/>
          <w:sz w:val="28"/>
          <w:szCs w:val="28"/>
        </w:rPr>
      </w:pPr>
      <w:bookmarkStart w:id="2" w:name="sub_401"/>
      <w:r w:rsidRPr="009B32EC">
        <w:rPr>
          <w:b/>
          <w:bCs/>
          <w:sz w:val="28"/>
          <w:szCs w:val="28"/>
        </w:rPr>
        <w:t>Текст</w:t>
      </w:r>
    </w:p>
    <w:bookmarkEnd w:id="2"/>
    <w:p w:rsidR="004D15B8" w:rsidRDefault="009B32EC" w:rsidP="009B32EC">
      <w:pPr>
        <w:jc w:val="center"/>
        <w:rPr>
          <w:b/>
          <w:bCs/>
          <w:sz w:val="28"/>
          <w:szCs w:val="28"/>
        </w:rPr>
      </w:pPr>
      <w:r w:rsidRPr="009B32EC">
        <w:rPr>
          <w:b/>
          <w:bCs/>
          <w:sz w:val="28"/>
          <w:szCs w:val="28"/>
        </w:rPr>
        <w:t xml:space="preserve">по оповещению населения в случае угрозы </w:t>
      </w:r>
    </w:p>
    <w:p w:rsidR="009B32EC" w:rsidRPr="009B32EC" w:rsidRDefault="009B32EC" w:rsidP="009B32EC">
      <w:pPr>
        <w:jc w:val="center"/>
        <w:rPr>
          <w:b/>
          <w:bCs/>
          <w:sz w:val="28"/>
          <w:szCs w:val="28"/>
        </w:rPr>
      </w:pPr>
      <w:r w:rsidRPr="009B32EC">
        <w:rPr>
          <w:b/>
          <w:bCs/>
          <w:sz w:val="28"/>
          <w:szCs w:val="28"/>
        </w:rPr>
        <w:t>или возникновения паводк</w:t>
      </w:r>
      <w:proofErr w:type="gramStart"/>
      <w:r w:rsidRPr="009B32EC">
        <w:rPr>
          <w:b/>
          <w:bCs/>
          <w:sz w:val="28"/>
          <w:szCs w:val="28"/>
        </w:rPr>
        <w:t>а(</w:t>
      </w:r>
      <w:proofErr w:type="gramEnd"/>
      <w:r w:rsidRPr="009B32EC">
        <w:rPr>
          <w:b/>
          <w:bCs/>
          <w:sz w:val="28"/>
          <w:szCs w:val="28"/>
        </w:rPr>
        <w:t>наводнения)</w:t>
      </w:r>
    </w:p>
    <w:p w:rsidR="009B32EC" w:rsidRPr="009B32EC" w:rsidRDefault="009B32EC" w:rsidP="009B32EC">
      <w:pPr>
        <w:jc w:val="both"/>
        <w:rPr>
          <w:sz w:val="28"/>
          <w:szCs w:val="28"/>
        </w:rPr>
      </w:pP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Внимание! Внимание!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 xml:space="preserve">Граждане! </w:t>
      </w:r>
      <w:r w:rsidR="002A6ECD">
        <w:rPr>
          <w:sz w:val="28"/>
          <w:szCs w:val="28"/>
        </w:rPr>
        <w:t>К вам обращается Глава</w:t>
      </w:r>
      <w:r>
        <w:rPr>
          <w:sz w:val="28"/>
          <w:szCs w:val="28"/>
        </w:rPr>
        <w:t>Бабушкинского</w:t>
      </w:r>
      <w:r w:rsidR="002A6ECD">
        <w:rPr>
          <w:sz w:val="28"/>
          <w:szCs w:val="28"/>
        </w:rPr>
        <w:t xml:space="preserve"> муниципального округа</w:t>
      </w:r>
      <w:r w:rsidRPr="009B32EC">
        <w:rPr>
          <w:sz w:val="28"/>
          <w:szCs w:val="28"/>
        </w:rPr>
        <w:t>. Прослушайте информацию о мерах защиты при наводнениях и паводках.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Получив предупреждение об угрозе наводн</w:t>
      </w:r>
      <w:r>
        <w:rPr>
          <w:sz w:val="28"/>
          <w:szCs w:val="28"/>
        </w:rPr>
        <w:t xml:space="preserve">ения (затопления), сообщите об этом вашим </w:t>
      </w:r>
      <w:r w:rsidRPr="009B32EC">
        <w:rPr>
          <w:sz w:val="28"/>
          <w:szCs w:val="28"/>
        </w:rPr>
        <w:t xml:space="preserve">близким, соседям. Предупреждение об ожидаемом наводнении обычно содержит </w:t>
      </w:r>
      <w:r>
        <w:rPr>
          <w:sz w:val="28"/>
          <w:szCs w:val="28"/>
        </w:rPr>
        <w:t xml:space="preserve">информацию о времени и </w:t>
      </w:r>
      <w:r w:rsidRPr="009B32EC">
        <w:rPr>
          <w:sz w:val="28"/>
          <w:szCs w:val="28"/>
        </w:rPr>
        <w:t>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</w:t>
      </w:r>
      <w:r>
        <w:rPr>
          <w:sz w:val="28"/>
          <w:szCs w:val="28"/>
        </w:rPr>
        <w:t xml:space="preserve">я к эвакуации на </w:t>
      </w:r>
      <w:r w:rsidRPr="009B32EC">
        <w:rPr>
          <w:sz w:val="28"/>
          <w:szCs w:val="28"/>
        </w:rPr>
        <w:t>пункт временного размещения, где будет организовано питание, медицинское обслуживание.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Пе</w:t>
      </w:r>
      <w:r>
        <w:rPr>
          <w:sz w:val="28"/>
          <w:szCs w:val="28"/>
        </w:rPr>
        <w:t xml:space="preserve">ред эвакуацией для сохранности своего дома необходимо следует отключить </w:t>
      </w:r>
      <w:r w:rsidRPr="009B32EC">
        <w:rPr>
          <w:sz w:val="28"/>
          <w:szCs w:val="28"/>
        </w:rPr>
        <w:t>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пункт.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внезапном наводнении необходимо как можно </w:t>
      </w:r>
      <w:r w:rsidRPr="009B32EC">
        <w:rPr>
          <w:sz w:val="28"/>
          <w:szCs w:val="28"/>
        </w:rPr>
        <w:t xml:space="preserve">быстрее занять ближайшее возвышенное место и быть готовым к организованной эвакуации по воде. </w:t>
      </w:r>
      <w:proofErr w:type="gramStart"/>
      <w:r w:rsidRPr="009B32EC">
        <w:rPr>
          <w:sz w:val="28"/>
          <w:szCs w:val="28"/>
        </w:rPr>
        <w:t>Необходимо принять меры, позволяющие спасателям своеврем</w:t>
      </w:r>
      <w:r>
        <w:rPr>
          <w:sz w:val="28"/>
          <w:szCs w:val="28"/>
        </w:rPr>
        <w:t xml:space="preserve">енно обнаружить наличие людей, </w:t>
      </w:r>
      <w:r w:rsidRPr="009B32EC">
        <w:rPr>
          <w:sz w:val="28"/>
          <w:szCs w:val="28"/>
        </w:rPr>
        <w:t>отрезанных водой и нуждающихся в помощи: в светлое время суток –</w:t>
      </w:r>
      <w:r>
        <w:rPr>
          <w:sz w:val="28"/>
          <w:szCs w:val="28"/>
        </w:rPr>
        <w:t xml:space="preserve"> вывесить на </w:t>
      </w:r>
      <w:r w:rsidRPr="009B32EC">
        <w:rPr>
          <w:sz w:val="28"/>
          <w:szCs w:val="28"/>
        </w:rPr>
        <w:t>высоком месте полотнища; в темное - подавать световые сигналы.</w:t>
      </w:r>
      <w:proofErr w:type="gramEnd"/>
    </w:p>
    <w:p w:rsidR="009B32EC" w:rsidRPr="009B32EC" w:rsidRDefault="009B32EC" w:rsidP="009B32EC">
      <w:pPr>
        <w:jc w:val="both"/>
        <w:rPr>
          <w:sz w:val="28"/>
          <w:szCs w:val="28"/>
        </w:rPr>
      </w:pPr>
    </w:p>
    <w:p w:rsidR="009B32EC" w:rsidRPr="009B32EC" w:rsidRDefault="009B32EC" w:rsidP="009B32EC">
      <w:pPr>
        <w:jc w:val="center"/>
        <w:rPr>
          <w:b/>
          <w:sz w:val="28"/>
          <w:szCs w:val="28"/>
        </w:rPr>
      </w:pPr>
      <w:r w:rsidRPr="009B32EC">
        <w:rPr>
          <w:b/>
          <w:sz w:val="28"/>
          <w:szCs w:val="28"/>
        </w:rPr>
        <w:lastRenderedPageBreak/>
        <w:t>Помните!!!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9B32EC" w:rsidRPr="009B32EC" w:rsidRDefault="009B32EC" w:rsidP="009B32EC">
      <w:pPr>
        <w:jc w:val="center"/>
        <w:rPr>
          <w:b/>
          <w:bCs/>
          <w:sz w:val="28"/>
          <w:szCs w:val="28"/>
        </w:rPr>
      </w:pPr>
      <w:bookmarkStart w:id="3" w:name="sub_402"/>
    </w:p>
    <w:p w:rsidR="009B32EC" w:rsidRPr="009B32EC" w:rsidRDefault="009B32EC" w:rsidP="009B32EC">
      <w:pPr>
        <w:jc w:val="center"/>
        <w:rPr>
          <w:sz w:val="28"/>
          <w:szCs w:val="28"/>
        </w:rPr>
      </w:pPr>
      <w:r w:rsidRPr="009B32EC">
        <w:rPr>
          <w:b/>
          <w:bCs/>
          <w:sz w:val="28"/>
          <w:szCs w:val="28"/>
        </w:rPr>
        <w:t>Текст</w:t>
      </w:r>
    </w:p>
    <w:bookmarkEnd w:id="3"/>
    <w:p w:rsidR="004D15B8" w:rsidRDefault="009B32EC" w:rsidP="009B32EC">
      <w:pPr>
        <w:jc w:val="center"/>
        <w:rPr>
          <w:b/>
          <w:bCs/>
          <w:sz w:val="28"/>
          <w:szCs w:val="28"/>
        </w:rPr>
      </w:pPr>
      <w:r w:rsidRPr="009B32EC">
        <w:rPr>
          <w:b/>
          <w:bCs/>
          <w:sz w:val="28"/>
          <w:szCs w:val="28"/>
        </w:rPr>
        <w:t xml:space="preserve">по оповещению населения в случае получения </w:t>
      </w:r>
    </w:p>
    <w:p w:rsidR="009B32EC" w:rsidRPr="009B32EC" w:rsidRDefault="009B32EC" w:rsidP="009B32EC">
      <w:pPr>
        <w:jc w:val="center"/>
        <w:rPr>
          <w:sz w:val="28"/>
          <w:szCs w:val="28"/>
        </w:rPr>
      </w:pPr>
      <w:r w:rsidRPr="009B32EC">
        <w:rPr>
          <w:b/>
          <w:bCs/>
          <w:sz w:val="28"/>
          <w:szCs w:val="28"/>
        </w:rPr>
        <w:t>штормового предупреждения</w:t>
      </w:r>
    </w:p>
    <w:p w:rsidR="009B32EC" w:rsidRPr="009B32EC" w:rsidRDefault="009B32EC" w:rsidP="009B32EC">
      <w:pPr>
        <w:ind w:firstLine="708"/>
        <w:jc w:val="center"/>
        <w:rPr>
          <w:sz w:val="28"/>
          <w:szCs w:val="28"/>
        </w:rPr>
      </w:pP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Внимание! Внимание!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Граждане! </w:t>
      </w:r>
      <w:r w:rsidRPr="009B32EC">
        <w:rPr>
          <w:sz w:val="28"/>
          <w:szCs w:val="28"/>
        </w:rPr>
        <w:t>К вам обращ</w:t>
      </w:r>
      <w:r w:rsidR="00216B76">
        <w:rPr>
          <w:sz w:val="28"/>
          <w:szCs w:val="28"/>
        </w:rPr>
        <w:t>ается Глава</w:t>
      </w:r>
      <w:r w:rsidRPr="009B32EC">
        <w:rPr>
          <w:sz w:val="28"/>
          <w:szCs w:val="28"/>
        </w:rPr>
        <w:t xml:space="preserve"> Баб</w:t>
      </w:r>
      <w:r w:rsidR="00216B76">
        <w:rPr>
          <w:sz w:val="28"/>
          <w:szCs w:val="28"/>
        </w:rPr>
        <w:t>ушкинского муниципального округа</w:t>
      </w:r>
      <w:r w:rsidRPr="009B32EC">
        <w:rPr>
          <w:sz w:val="28"/>
          <w:szCs w:val="28"/>
        </w:rPr>
        <w:t xml:space="preserve">. 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9B32EC">
        <w:rPr>
          <w:sz w:val="28"/>
          <w:szCs w:val="28"/>
        </w:rPr>
        <w:t>Росгидрометеослужбы</w:t>
      </w:r>
      <w:proofErr w:type="spellEnd"/>
      <w:r w:rsidRPr="009B32EC">
        <w:rPr>
          <w:sz w:val="28"/>
          <w:szCs w:val="28"/>
        </w:rPr>
        <w:t>.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Штормовое предупрежден</w:t>
      </w:r>
      <w:r>
        <w:rPr>
          <w:sz w:val="28"/>
          <w:szCs w:val="28"/>
        </w:rPr>
        <w:t xml:space="preserve">ие </w:t>
      </w:r>
      <w:proofErr w:type="gramStart"/>
      <w:r>
        <w:rPr>
          <w:sz w:val="28"/>
          <w:szCs w:val="28"/>
        </w:rPr>
        <w:t xml:space="preserve">подается при усилении ветра до </w:t>
      </w:r>
      <w:r w:rsidRPr="009B32EC">
        <w:rPr>
          <w:sz w:val="28"/>
          <w:szCs w:val="28"/>
        </w:rPr>
        <w:t>30 м/сек</w:t>
      </w:r>
      <w:proofErr w:type="gramEnd"/>
      <w:r w:rsidRPr="009B32EC">
        <w:rPr>
          <w:sz w:val="28"/>
          <w:szCs w:val="28"/>
        </w:rPr>
        <w:t>.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После получения такого предупреждения следует:</w:t>
      </w:r>
    </w:p>
    <w:p w:rsidR="009B32EC" w:rsidRPr="009B32EC" w:rsidRDefault="009B32EC" w:rsidP="008263D9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очистить балконы и территории дворов от легких </w:t>
      </w:r>
      <w:r w:rsidRPr="009B32EC">
        <w:rPr>
          <w:sz w:val="28"/>
          <w:szCs w:val="28"/>
        </w:rPr>
        <w:t>предметов</w:t>
      </w:r>
      <w:r>
        <w:rPr>
          <w:sz w:val="28"/>
          <w:szCs w:val="28"/>
        </w:rPr>
        <w:t xml:space="preserve"> или </w:t>
      </w:r>
      <w:r w:rsidRPr="009B32EC">
        <w:rPr>
          <w:sz w:val="28"/>
          <w:szCs w:val="28"/>
        </w:rPr>
        <w:t>укрепить их;</w:t>
      </w:r>
    </w:p>
    <w:p w:rsidR="009B32EC" w:rsidRPr="009B32EC" w:rsidRDefault="009B32EC" w:rsidP="008263D9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закрыть на замки и засовы все окна и двери;</w:t>
      </w:r>
    </w:p>
    <w:p w:rsidR="009B32EC" w:rsidRPr="009B32EC" w:rsidRDefault="009B32EC" w:rsidP="008263D9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укрепить,</w:t>
      </w:r>
      <w:r>
        <w:rPr>
          <w:sz w:val="28"/>
          <w:szCs w:val="28"/>
        </w:rPr>
        <w:t xml:space="preserve"> по возможности, крыши, печные и вентиляционные </w:t>
      </w:r>
      <w:r w:rsidRPr="009B32EC">
        <w:rPr>
          <w:sz w:val="28"/>
          <w:szCs w:val="28"/>
        </w:rPr>
        <w:t>трубы;</w:t>
      </w:r>
    </w:p>
    <w:p w:rsidR="009B32EC" w:rsidRPr="009B32EC" w:rsidRDefault="009B32EC" w:rsidP="008263D9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заделать щитами ставни и окна в чердачных помещениях;</w:t>
      </w:r>
    </w:p>
    <w:p w:rsidR="009B32EC" w:rsidRPr="009B32EC" w:rsidRDefault="009B32EC" w:rsidP="008263D9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потушить огонь в печах;</w:t>
      </w:r>
    </w:p>
    <w:p w:rsidR="009B32EC" w:rsidRPr="009B32EC" w:rsidRDefault="009B32EC" w:rsidP="008263D9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под</w:t>
      </w:r>
      <w:r>
        <w:rPr>
          <w:sz w:val="28"/>
          <w:szCs w:val="28"/>
        </w:rPr>
        <w:t xml:space="preserve">готовить медицинские аптечки и упаковать </w:t>
      </w:r>
      <w:r w:rsidRPr="009B32EC">
        <w:rPr>
          <w:sz w:val="28"/>
          <w:szCs w:val="28"/>
        </w:rPr>
        <w:t>за</w:t>
      </w:r>
      <w:r>
        <w:rPr>
          <w:sz w:val="28"/>
          <w:szCs w:val="28"/>
        </w:rPr>
        <w:t xml:space="preserve">пасы продуктов </w:t>
      </w:r>
      <w:r w:rsidRPr="009B32EC">
        <w:rPr>
          <w:sz w:val="28"/>
          <w:szCs w:val="28"/>
        </w:rPr>
        <w:t>и воды на 2-3 суток;</w:t>
      </w:r>
    </w:p>
    <w:p w:rsidR="009B32EC" w:rsidRPr="009B32EC" w:rsidRDefault="009B32EC" w:rsidP="008263D9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автономные источники освещения (фонари, </w:t>
      </w:r>
      <w:r w:rsidRPr="009B32EC">
        <w:rPr>
          <w:sz w:val="28"/>
          <w:szCs w:val="28"/>
        </w:rPr>
        <w:t>керосиновые лампы, свечи);</w:t>
      </w:r>
    </w:p>
    <w:p w:rsidR="009B32EC" w:rsidRPr="009B32EC" w:rsidRDefault="009B32EC" w:rsidP="008263D9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перейти из легких постр</w:t>
      </w:r>
      <w:r>
        <w:rPr>
          <w:sz w:val="28"/>
          <w:szCs w:val="28"/>
        </w:rPr>
        <w:t xml:space="preserve">оек в более прочные здания или в </w:t>
      </w:r>
      <w:r w:rsidRPr="009B32EC">
        <w:rPr>
          <w:sz w:val="28"/>
          <w:szCs w:val="28"/>
        </w:rPr>
        <w:t>защитные сооружения ГО.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Если ураган застал Вас на улице, необходимо:</w:t>
      </w:r>
    </w:p>
    <w:p w:rsidR="009B32EC" w:rsidRPr="009B32EC" w:rsidRDefault="009B32EC" w:rsidP="008263D9">
      <w:pPr>
        <w:pStyle w:val="a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держаться подальше от легких построек, мостов, эстакад, ЛЭП, мачт, деревьев;</w:t>
      </w:r>
    </w:p>
    <w:p w:rsidR="009B32EC" w:rsidRPr="009B32EC" w:rsidRDefault="009B32EC" w:rsidP="008263D9">
      <w:pPr>
        <w:pStyle w:val="a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защищаться от летящих пред</w:t>
      </w:r>
      <w:r>
        <w:rPr>
          <w:sz w:val="28"/>
          <w:szCs w:val="28"/>
        </w:rPr>
        <w:t xml:space="preserve">метов листами фанеры, досками, </w:t>
      </w:r>
      <w:r w:rsidRPr="009B32EC">
        <w:rPr>
          <w:sz w:val="28"/>
          <w:szCs w:val="28"/>
        </w:rPr>
        <w:t>ящиками, другими подручными средствами;</w:t>
      </w:r>
    </w:p>
    <w:p w:rsidR="009B32EC" w:rsidRPr="009B32EC" w:rsidRDefault="009B32EC" w:rsidP="008263D9">
      <w:pPr>
        <w:pStyle w:val="a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попытаться быстрее укрыться в подвалах, погребах, других заглубленных помещениях.</w:t>
      </w:r>
    </w:p>
    <w:p w:rsidR="009B32EC" w:rsidRPr="009B32EC" w:rsidRDefault="009B32EC" w:rsidP="009B32EC">
      <w:pPr>
        <w:rPr>
          <w:b/>
          <w:bCs/>
          <w:sz w:val="28"/>
          <w:szCs w:val="28"/>
        </w:rPr>
      </w:pPr>
    </w:p>
    <w:p w:rsidR="009B32EC" w:rsidRPr="009B32EC" w:rsidRDefault="009B32EC" w:rsidP="009B32EC">
      <w:pPr>
        <w:jc w:val="center"/>
        <w:rPr>
          <w:sz w:val="28"/>
          <w:szCs w:val="28"/>
        </w:rPr>
      </w:pPr>
      <w:r w:rsidRPr="009B32EC">
        <w:rPr>
          <w:b/>
          <w:bCs/>
          <w:sz w:val="28"/>
          <w:szCs w:val="28"/>
        </w:rPr>
        <w:t>Текст</w:t>
      </w:r>
    </w:p>
    <w:p w:rsidR="004D15B8" w:rsidRDefault="009B32EC" w:rsidP="009B32EC">
      <w:pPr>
        <w:jc w:val="center"/>
        <w:rPr>
          <w:b/>
          <w:bCs/>
          <w:sz w:val="28"/>
          <w:szCs w:val="28"/>
        </w:rPr>
      </w:pPr>
      <w:r w:rsidRPr="009B32EC">
        <w:rPr>
          <w:b/>
          <w:bCs/>
          <w:sz w:val="28"/>
          <w:szCs w:val="28"/>
        </w:rPr>
        <w:t xml:space="preserve">по оповещению населения в случае угрозы </w:t>
      </w:r>
    </w:p>
    <w:p w:rsidR="009B32EC" w:rsidRPr="009B32EC" w:rsidRDefault="009B32EC" w:rsidP="009B32EC">
      <w:pPr>
        <w:jc w:val="center"/>
        <w:rPr>
          <w:b/>
          <w:bCs/>
          <w:sz w:val="28"/>
          <w:szCs w:val="28"/>
        </w:rPr>
      </w:pPr>
      <w:r w:rsidRPr="009B32EC">
        <w:rPr>
          <w:b/>
          <w:bCs/>
          <w:sz w:val="28"/>
          <w:szCs w:val="28"/>
        </w:rPr>
        <w:t>или возникновения стихийных бедствий</w:t>
      </w:r>
    </w:p>
    <w:p w:rsidR="009B32EC" w:rsidRPr="009B32EC" w:rsidRDefault="009B32EC" w:rsidP="009B32EC">
      <w:pPr>
        <w:ind w:firstLine="708"/>
        <w:jc w:val="center"/>
        <w:rPr>
          <w:sz w:val="28"/>
          <w:szCs w:val="28"/>
        </w:rPr>
      </w:pP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Внимание! Внимание!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Граждане! К вам обращ</w:t>
      </w:r>
      <w:r w:rsidR="00216B76">
        <w:rPr>
          <w:sz w:val="28"/>
          <w:szCs w:val="28"/>
        </w:rPr>
        <w:t>ается Глава</w:t>
      </w:r>
      <w:r w:rsidRPr="009B32EC">
        <w:rPr>
          <w:sz w:val="28"/>
          <w:szCs w:val="28"/>
        </w:rPr>
        <w:t xml:space="preserve"> Баб</w:t>
      </w:r>
      <w:r w:rsidR="00216B76">
        <w:rPr>
          <w:sz w:val="28"/>
          <w:szCs w:val="28"/>
        </w:rPr>
        <w:t>ушкинского муниципального округа</w:t>
      </w:r>
      <w:r w:rsidRPr="009B32EC">
        <w:rPr>
          <w:sz w:val="28"/>
          <w:szCs w:val="28"/>
        </w:rPr>
        <w:t xml:space="preserve">. 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lastRenderedPageBreak/>
        <w:t>Прослушайте информацию о правилах поведения и действиях населения при стихийных бедствиях.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Стихийные бедствия – это опасные явления прир</w:t>
      </w:r>
      <w:r>
        <w:rPr>
          <w:sz w:val="28"/>
          <w:szCs w:val="28"/>
        </w:rPr>
        <w:t xml:space="preserve">оды, возникающие, как </w:t>
      </w:r>
      <w:r w:rsidRPr="009B32EC">
        <w:rPr>
          <w:sz w:val="28"/>
          <w:szCs w:val="28"/>
        </w:rPr>
        <w:t>правило, внезапно. Наиболее опас</w:t>
      </w:r>
      <w:r w:rsidR="00216B76">
        <w:rPr>
          <w:sz w:val="28"/>
          <w:szCs w:val="28"/>
        </w:rPr>
        <w:t>ными явлениями для нашего округа</w:t>
      </w:r>
      <w:r w:rsidRPr="009B32EC">
        <w:rPr>
          <w:sz w:val="28"/>
          <w:szCs w:val="28"/>
        </w:rPr>
        <w:t xml:space="preserve"> являются ураганы, наводнение, снежные заносы, бураны.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Они нарушают нормальную жизнедеятельность людей, могут привести к их гибели, разрушают и уничтожают материальные ценности.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 xml:space="preserve">Каждый гражданин, оказавшись в районе стихийного бедствия, обязан проявлять самообладание </w:t>
      </w:r>
      <w:r>
        <w:rPr>
          <w:sz w:val="28"/>
          <w:szCs w:val="28"/>
        </w:rPr>
        <w:t xml:space="preserve">и, </w:t>
      </w:r>
      <w:r w:rsidRPr="009B32EC">
        <w:rPr>
          <w:sz w:val="28"/>
          <w:szCs w:val="28"/>
        </w:rPr>
        <w:t>при необходимости, пресекат</w:t>
      </w:r>
      <w:r>
        <w:rPr>
          <w:sz w:val="28"/>
          <w:szCs w:val="28"/>
        </w:rPr>
        <w:t xml:space="preserve">ь случаи грабежей, мародерства и другие </w:t>
      </w:r>
      <w:r w:rsidRPr="009B32EC">
        <w:rPr>
          <w:sz w:val="28"/>
          <w:szCs w:val="28"/>
        </w:rPr>
        <w:t>нарушения законности. Оказав первую помощь членам семьи,</w:t>
      </w:r>
      <w:r>
        <w:rPr>
          <w:sz w:val="28"/>
          <w:szCs w:val="28"/>
        </w:rPr>
        <w:t xml:space="preserve"> окружающим и самому себе, гражданин должен принять участие в ликвидации последствий стихийного бедствия, </w:t>
      </w:r>
      <w:r w:rsidRPr="009B32EC">
        <w:rPr>
          <w:sz w:val="28"/>
          <w:szCs w:val="28"/>
        </w:rPr>
        <w:t>используя для этого личный транспорт, инструмент, медикаменты, перевязочный материал.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</w:t>
      </w:r>
      <w:r>
        <w:rPr>
          <w:sz w:val="28"/>
          <w:szCs w:val="28"/>
        </w:rPr>
        <w:t xml:space="preserve">ри ликвидации последствий стихийного бедствия </w:t>
      </w:r>
      <w:r w:rsidRPr="009B32EC">
        <w:rPr>
          <w:sz w:val="28"/>
          <w:szCs w:val="28"/>
        </w:rPr>
        <w:t>необходимо предпринимать следующие меры предосторожности:</w:t>
      </w:r>
    </w:p>
    <w:p w:rsidR="009B32EC" w:rsidRPr="009B32EC" w:rsidRDefault="009B32EC" w:rsidP="008263D9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перед тем, как войти в любое п</w:t>
      </w:r>
      <w:r>
        <w:rPr>
          <w:sz w:val="28"/>
          <w:szCs w:val="28"/>
        </w:rPr>
        <w:t xml:space="preserve">оврежденное </w:t>
      </w:r>
      <w:r w:rsidRPr="009B32EC">
        <w:rPr>
          <w:sz w:val="28"/>
          <w:szCs w:val="28"/>
        </w:rPr>
        <w:t>з</w:t>
      </w:r>
      <w:r>
        <w:rPr>
          <w:sz w:val="28"/>
          <w:szCs w:val="28"/>
        </w:rPr>
        <w:t xml:space="preserve">дание, убедитесь, не </w:t>
      </w:r>
      <w:r w:rsidRPr="009B32EC">
        <w:rPr>
          <w:sz w:val="28"/>
          <w:szCs w:val="28"/>
        </w:rPr>
        <w:t>угрожает ли оно обвалом;</w:t>
      </w:r>
    </w:p>
    <w:p w:rsidR="009B32EC" w:rsidRPr="009B32EC" w:rsidRDefault="009B32EC" w:rsidP="008263D9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помещении из-за опасности взрыва скопившихся газов, нельзя </w:t>
      </w:r>
      <w:r w:rsidRPr="009B32EC">
        <w:rPr>
          <w:sz w:val="28"/>
          <w:szCs w:val="28"/>
        </w:rPr>
        <w:t>пользоваться открытым пламенем (спичками, свечами и др.);</w:t>
      </w:r>
    </w:p>
    <w:p w:rsidR="009B32EC" w:rsidRPr="009B32EC" w:rsidRDefault="009B32EC" w:rsidP="008263D9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будьте осторожны </w:t>
      </w:r>
      <w:r w:rsidRPr="009B32E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оборванными и оголенными проводами, не </w:t>
      </w:r>
      <w:r w:rsidRPr="009B32EC">
        <w:rPr>
          <w:sz w:val="28"/>
          <w:szCs w:val="28"/>
        </w:rPr>
        <w:t>допускайте короткого замыкания;</w:t>
      </w:r>
    </w:p>
    <w:p w:rsidR="009B32EC" w:rsidRPr="009B32EC" w:rsidRDefault="009B32EC" w:rsidP="008263D9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не включайте электричество</w:t>
      </w:r>
      <w:r>
        <w:rPr>
          <w:sz w:val="28"/>
          <w:szCs w:val="28"/>
        </w:rPr>
        <w:t xml:space="preserve">, газ и водопровод, пока их не проверит </w:t>
      </w:r>
      <w:r w:rsidRPr="009B32EC">
        <w:rPr>
          <w:sz w:val="28"/>
          <w:szCs w:val="28"/>
        </w:rPr>
        <w:t>коммунально-техническая служба;</w:t>
      </w:r>
    </w:p>
    <w:p w:rsidR="009B32EC" w:rsidRPr="009B32EC" w:rsidRDefault="009B32EC" w:rsidP="008263D9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не пейте воду из поврежденных колодцев.</w:t>
      </w:r>
    </w:p>
    <w:p w:rsidR="009B32EC" w:rsidRPr="009B32EC" w:rsidRDefault="009B32EC" w:rsidP="009B32EC">
      <w:pPr>
        <w:jc w:val="both"/>
        <w:rPr>
          <w:sz w:val="28"/>
          <w:szCs w:val="28"/>
        </w:rPr>
      </w:pPr>
    </w:p>
    <w:p w:rsidR="009B32EC" w:rsidRPr="009B32EC" w:rsidRDefault="009B32EC" w:rsidP="009B32EC">
      <w:pPr>
        <w:jc w:val="center"/>
        <w:rPr>
          <w:b/>
          <w:bCs/>
          <w:sz w:val="28"/>
          <w:szCs w:val="28"/>
        </w:rPr>
      </w:pPr>
      <w:r w:rsidRPr="009B32EC">
        <w:rPr>
          <w:b/>
          <w:bCs/>
          <w:sz w:val="28"/>
          <w:szCs w:val="28"/>
        </w:rPr>
        <w:t>Текст</w:t>
      </w:r>
    </w:p>
    <w:p w:rsidR="009B32EC" w:rsidRPr="009B32EC" w:rsidRDefault="009B32EC" w:rsidP="009B32EC">
      <w:pPr>
        <w:jc w:val="center"/>
        <w:rPr>
          <w:sz w:val="28"/>
          <w:szCs w:val="28"/>
        </w:rPr>
      </w:pPr>
      <w:r w:rsidRPr="009B32EC">
        <w:rPr>
          <w:b/>
          <w:bCs/>
          <w:sz w:val="28"/>
          <w:szCs w:val="28"/>
        </w:rPr>
        <w:t>обращения к населению при возникновении эпидемии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Внимание! Внимание!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Граждане! К вам обращ</w:t>
      </w:r>
      <w:r w:rsidR="00216B76">
        <w:rPr>
          <w:sz w:val="28"/>
          <w:szCs w:val="28"/>
        </w:rPr>
        <w:t>ается Глава</w:t>
      </w:r>
      <w:r w:rsidRPr="009B32EC">
        <w:rPr>
          <w:sz w:val="28"/>
          <w:szCs w:val="28"/>
        </w:rPr>
        <w:t xml:space="preserve"> Баб</w:t>
      </w:r>
      <w:r w:rsidR="00216B76">
        <w:rPr>
          <w:sz w:val="28"/>
          <w:szCs w:val="28"/>
        </w:rPr>
        <w:t>ушкинского муниципального округа</w:t>
      </w:r>
      <w:r w:rsidRPr="009B32EC">
        <w:rPr>
          <w:sz w:val="28"/>
          <w:szCs w:val="28"/>
        </w:rPr>
        <w:t xml:space="preserve">. </w:t>
      </w:r>
    </w:p>
    <w:p w:rsidR="009B32EC" w:rsidRPr="009B32EC" w:rsidRDefault="009B32EC" w:rsidP="009B32EC">
      <w:pPr>
        <w:jc w:val="both"/>
        <w:rPr>
          <w:sz w:val="28"/>
          <w:szCs w:val="28"/>
        </w:rPr>
      </w:pPr>
      <w:r w:rsidRPr="009B32EC">
        <w:rPr>
          <w:sz w:val="28"/>
          <w:szCs w:val="28"/>
        </w:rPr>
        <w:t xml:space="preserve">______________________ </w:t>
      </w:r>
      <w:proofErr w:type="gramStart"/>
      <w:r w:rsidRPr="009B32EC">
        <w:rPr>
          <w:sz w:val="28"/>
          <w:szCs w:val="28"/>
        </w:rPr>
        <w:t>н</w:t>
      </w:r>
      <w:proofErr w:type="gramEnd"/>
      <w:r w:rsidRPr="009B32EC">
        <w:rPr>
          <w:sz w:val="28"/>
          <w:szCs w:val="28"/>
        </w:rPr>
        <w:t>а террито</w:t>
      </w:r>
      <w:r w:rsidR="00216B76">
        <w:rPr>
          <w:sz w:val="28"/>
          <w:szCs w:val="28"/>
        </w:rPr>
        <w:t>рии муниципального округа</w:t>
      </w:r>
      <w:r w:rsidRPr="009B32EC">
        <w:rPr>
          <w:sz w:val="28"/>
          <w:szCs w:val="28"/>
        </w:rPr>
        <w:t xml:space="preserve"> в населенных            </w:t>
      </w:r>
    </w:p>
    <w:p w:rsidR="009B32EC" w:rsidRPr="009B32EC" w:rsidRDefault="009B32EC" w:rsidP="009B32EC">
      <w:pPr>
        <w:jc w:val="both"/>
        <w:rPr>
          <w:sz w:val="16"/>
          <w:szCs w:val="16"/>
        </w:rPr>
      </w:pPr>
      <w:r w:rsidRPr="009B32EC">
        <w:rPr>
          <w:sz w:val="16"/>
          <w:szCs w:val="16"/>
        </w:rPr>
        <w:t>(дата, время)</w:t>
      </w:r>
    </w:p>
    <w:p w:rsidR="009B32EC" w:rsidRPr="009B32EC" w:rsidRDefault="009B32EC" w:rsidP="009B32EC">
      <w:pPr>
        <w:jc w:val="both"/>
        <w:rPr>
          <w:sz w:val="28"/>
          <w:szCs w:val="28"/>
        </w:rPr>
      </w:pPr>
      <w:proofErr w:type="gramStart"/>
      <w:r w:rsidRPr="009B32EC">
        <w:rPr>
          <w:sz w:val="28"/>
          <w:szCs w:val="28"/>
        </w:rPr>
        <w:t>пунктах</w:t>
      </w:r>
      <w:proofErr w:type="gramEnd"/>
      <w:r w:rsidRPr="009B32EC">
        <w:rPr>
          <w:sz w:val="28"/>
          <w:szCs w:val="28"/>
        </w:rPr>
        <w:t xml:space="preserve"> ____________________________________________________ отмечены случаи заболевания людей и животных __________________________________.</w:t>
      </w:r>
    </w:p>
    <w:p w:rsidR="009B32EC" w:rsidRPr="009B32EC" w:rsidRDefault="009B32EC" w:rsidP="009B32EC">
      <w:pPr>
        <w:ind w:firstLine="708"/>
        <w:jc w:val="both"/>
        <w:rPr>
          <w:sz w:val="16"/>
          <w:szCs w:val="16"/>
        </w:rPr>
      </w:pPr>
      <w:r w:rsidRPr="009B32EC">
        <w:rPr>
          <w:sz w:val="16"/>
          <w:szCs w:val="16"/>
        </w:rPr>
        <w:t>(наименование заболевания)</w:t>
      </w:r>
    </w:p>
    <w:p w:rsidR="009B32EC" w:rsidRPr="009B32EC" w:rsidRDefault="00B2250C" w:rsidP="009B3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округа </w:t>
      </w:r>
      <w:r w:rsidR="009B32EC" w:rsidRPr="009B32EC">
        <w:rPr>
          <w:sz w:val="28"/>
          <w:szCs w:val="28"/>
        </w:rPr>
        <w:t>принимаются меры для локализации заболеваний и предотвращения возникновения эпидемии.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Прослушайте</w:t>
      </w:r>
      <w:r w:rsidR="008C7C6F">
        <w:rPr>
          <w:sz w:val="28"/>
          <w:szCs w:val="28"/>
        </w:rPr>
        <w:t xml:space="preserve"> порядок поведения населения на территории </w:t>
      </w:r>
      <w:r w:rsidR="00B2250C">
        <w:rPr>
          <w:sz w:val="28"/>
          <w:szCs w:val="28"/>
        </w:rPr>
        <w:t>Бабушкинского муниципального округа</w:t>
      </w:r>
      <w:r w:rsidRPr="009B32EC">
        <w:rPr>
          <w:sz w:val="28"/>
          <w:szCs w:val="28"/>
        </w:rPr>
        <w:t>:</w:t>
      </w:r>
    </w:p>
    <w:p w:rsidR="009B32EC" w:rsidRPr="009B32EC" w:rsidRDefault="009B32EC" w:rsidP="008263D9">
      <w:pPr>
        <w:pStyle w:val="a9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9B32EC" w:rsidRPr="009B32EC" w:rsidRDefault="009B32EC" w:rsidP="008263D9">
      <w:pPr>
        <w:pStyle w:val="a9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не употреблять в пищу непроверенные продукты питания и воду;</w:t>
      </w:r>
    </w:p>
    <w:p w:rsidR="009B32EC" w:rsidRPr="009B32EC" w:rsidRDefault="009B32EC" w:rsidP="008263D9">
      <w:pPr>
        <w:pStyle w:val="a9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lastRenderedPageBreak/>
        <w:t>продукты питания приобретать только в установленных администрацией местах;</w:t>
      </w:r>
    </w:p>
    <w:p w:rsidR="009B32EC" w:rsidRPr="009B32EC" w:rsidRDefault="009B32EC" w:rsidP="008263D9">
      <w:pPr>
        <w:pStyle w:val="a9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до минимума ограничить общение с населением.</w:t>
      </w:r>
    </w:p>
    <w:p w:rsidR="008C7C6F" w:rsidRDefault="009B32EC" w:rsidP="008C7C6F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 xml:space="preserve">Информация предоставлена Главным врачом </w:t>
      </w:r>
      <w:r w:rsidR="008C7C6F">
        <w:rPr>
          <w:sz w:val="28"/>
          <w:szCs w:val="28"/>
        </w:rPr>
        <w:t>________________________.</w:t>
      </w:r>
    </w:p>
    <w:p w:rsidR="009B32EC" w:rsidRPr="008C7C6F" w:rsidRDefault="008C7C6F" w:rsidP="008C7C6F">
      <w:pPr>
        <w:ind w:firstLine="708"/>
        <w:jc w:val="both"/>
        <w:rPr>
          <w:sz w:val="16"/>
          <w:szCs w:val="16"/>
        </w:rPr>
      </w:pPr>
      <w:r w:rsidRPr="008C7C6F">
        <w:rPr>
          <w:sz w:val="16"/>
          <w:szCs w:val="16"/>
        </w:rPr>
        <w:t>(название учреждения)</w:t>
      </w:r>
    </w:p>
    <w:p w:rsidR="009B32EC" w:rsidRPr="009B32EC" w:rsidRDefault="009B32EC" w:rsidP="009B32EC">
      <w:pPr>
        <w:jc w:val="both"/>
        <w:rPr>
          <w:sz w:val="28"/>
          <w:szCs w:val="28"/>
        </w:rPr>
      </w:pPr>
    </w:p>
    <w:p w:rsidR="009B32EC" w:rsidRPr="009B32EC" w:rsidRDefault="009B32EC" w:rsidP="009B32EC">
      <w:pPr>
        <w:jc w:val="center"/>
        <w:rPr>
          <w:b/>
          <w:bCs/>
          <w:sz w:val="28"/>
          <w:szCs w:val="28"/>
        </w:rPr>
      </w:pPr>
      <w:bookmarkStart w:id="4" w:name="sub_405"/>
      <w:r w:rsidRPr="009B32EC">
        <w:rPr>
          <w:b/>
          <w:bCs/>
          <w:sz w:val="28"/>
          <w:szCs w:val="28"/>
        </w:rPr>
        <w:t>Текст</w:t>
      </w:r>
    </w:p>
    <w:p w:rsidR="009B32EC" w:rsidRPr="009B32EC" w:rsidRDefault="009B32EC" w:rsidP="009B32EC">
      <w:pPr>
        <w:jc w:val="center"/>
        <w:rPr>
          <w:sz w:val="28"/>
          <w:szCs w:val="28"/>
        </w:rPr>
      </w:pPr>
      <w:r w:rsidRPr="009B32EC">
        <w:rPr>
          <w:b/>
          <w:bCs/>
          <w:sz w:val="28"/>
          <w:szCs w:val="28"/>
        </w:rPr>
        <w:t xml:space="preserve">обращения к населению </w:t>
      </w:r>
      <w:bookmarkEnd w:id="4"/>
      <w:r w:rsidRPr="009B32EC">
        <w:rPr>
          <w:b/>
          <w:bCs/>
          <w:sz w:val="28"/>
          <w:szCs w:val="28"/>
        </w:rPr>
        <w:t>при угрозе воздушного нападения противника</w:t>
      </w:r>
    </w:p>
    <w:p w:rsidR="009B32EC" w:rsidRPr="009B32EC" w:rsidRDefault="009B32EC" w:rsidP="009B32EC">
      <w:pPr>
        <w:ind w:firstLine="709"/>
        <w:jc w:val="center"/>
        <w:rPr>
          <w:sz w:val="28"/>
          <w:szCs w:val="28"/>
        </w:rPr>
      </w:pPr>
    </w:p>
    <w:p w:rsidR="009B32EC" w:rsidRPr="009B32EC" w:rsidRDefault="009B32EC" w:rsidP="009B32EC">
      <w:pPr>
        <w:ind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Внимание! Внимание!</w:t>
      </w:r>
    </w:p>
    <w:p w:rsidR="009B32EC" w:rsidRPr="009B32EC" w:rsidRDefault="009B32EC" w:rsidP="009B32EC">
      <w:pPr>
        <w:ind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«Воздушная тревога», «Воздушная тревога»</w:t>
      </w:r>
    </w:p>
    <w:p w:rsidR="009B32EC" w:rsidRPr="009B32EC" w:rsidRDefault="009B32EC" w:rsidP="009B32EC">
      <w:pPr>
        <w:ind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Граждане! К вам обраща</w:t>
      </w:r>
      <w:r w:rsidR="00B2250C">
        <w:rPr>
          <w:sz w:val="28"/>
          <w:szCs w:val="28"/>
        </w:rPr>
        <w:t xml:space="preserve">ется Глава </w:t>
      </w:r>
      <w:r w:rsidRPr="009B32EC">
        <w:rPr>
          <w:sz w:val="28"/>
          <w:szCs w:val="28"/>
        </w:rPr>
        <w:t>Баб</w:t>
      </w:r>
      <w:r w:rsidR="00B2250C">
        <w:rPr>
          <w:sz w:val="28"/>
          <w:szCs w:val="28"/>
        </w:rPr>
        <w:t>ушкинского муниципального округа</w:t>
      </w:r>
      <w:r w:rsidRPr="009B32EC">
        <w:rPr>
          <w:sz w:val="28"/>
          <w:szCs w:val="28"/>
        </w:rPr>
        <w:t xml:space="preserve">. </w:t>
      </w:r>
    </w:p>
    <w:p w:rsidR="009B32EC" w:rsidRPr="009B32EC" w:rsidRDefault="009B32EC" w:rsidP="009B32EC">
      <w:pPr>
        <w:jc w:val="both"/>
        <w:rPr>
          <w:sz w:val="28"/>
          <w:szCs w:val="28"/>
        </w:rPr>
      </w:pPr>
      <w:r w:rsidRPr="009B32EC">
        <w:rPr>
          <w:sz w:val="28"/>
          <w:szCs w:val="28"/>
        </w:rPr>
        <w:t>_____________________</w:t>
      </w:r>
      <w:r w:rsidR="00B2250C">
        <w:rPr>
          <w:sz w:val="28"/>
          <w:szCs w:val="28"/>
        </w:rPr>
        <w:t>_______ на   территории округа</w:t>
      </w:r>
      <w:r w:rsidRPr="009B32EC">
        <w:rPr>
          <w:sz w:val="28"/>
          <w:szCs w:val="28"/>
        </w:rPr>
        <w:t xml:space="preserve">   существует    угроза </w:t>
      </w:r>
    </w:p>
    <w:p w:rsidR="009B32EC" w:rsidRPr="008C7C6F" w:rsidRDefault="009B32EC" w:rsidP="009B32EC">
      <w:pPr>
        <w:ind w:firstLine="709"/>
        <w:jc w:val="both"/>
        <w:rPr>
          <w:sz w:val="16"/>
          <w:szCs w:val="16"/>
        </w:rPr>
      </w:pPr>
      <w:r w:rsidRPr="008C7C6F">
        <w:rPr>
          <w:sz w:val="16"/>
          <w:szCs w:val="16"/>
        </w:rPr>
        <w:t>(дата, время)</w:t>
      </w:r>
    </w:p>
    <w:p w:rsidR="009B32EC" w:rsidRPr="009B32EC" w:rsidRDefault="009B32EC" w:rsidP="009B32EC">
      <w:pPr>
        <w:jc w:val="both"/>
        <w:rPr>
          <w:sz w:val="28"/>
          <w:szCs w:val="28"/>
        </w:rPr>
      </w:pPr>
      <w:r w:rsidRPr="009B32EC">
        <w:rPr>
          <w:sz w:val="28"/>
          <w:szCs w:val="28"/>
        </w:rPr>
        <w:t>непосредственного нападения воздушного противника.</w:t>
      </w:r>
    </w:p>
    <w:p w:rsidR="009B32EC" w:rsidRPr="009B32EC" w:rsidRDefault="009B32EC" w:rsidP="009B32EC">
      <w:pPr>
        <w:ind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Вам необходимо:</w:t>
      </w:r>
    </w:p>
    <w:p w:rsidR="009B32EC" w:rsidRPr="009B32EC" w:rsidRDefault="009B32EC" w:rsidP="008263D9">
      <w:pPr>
        <w:pStyle w:val="a9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одеться самому, одеть детей;</w:t>
      </w:r>
    </w:p>
    <w:p w:rsidR="009B32EC" w:rsidRPr="009B32EC" w:rsidRDefault="009B32EC" w:rsidP="008263D9">
      <w:pPr>
        <w:pStyle w:val="a9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выключить газ, электроприборы, затушить печи, котлы;</w:t>
      </w:r>
    </w:p>
    <w:p w:rsidR="009B32EC" w:rsidRPr="009B32EC" w:rsidRDefault="009B32EC" w:rsidP="008263D9">
      <w:pPr>
        <w:pStyle w:val="a9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закрыть плотно двери и окна.</w:t>
      </w:r>
    </w:p>
    <w:p w:rsidR="009B32EC" w:rsidRPr="009B32EC" w:rsidRDefault="009B32EC" w:rsidP="009B32EC">
      <w:pPr>
        <w:ind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Взять с собой:</w:t>
      </w:r>
    </w:p>
    <w:p w:rsidR="009B32EC" w:rsidRPr="009B32EC" w:rsidRDefault="009B32EC" w:rsidP="008263D9">
      <w:pPr>
        <w:pStyle w:val="a9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средства индивидуальной защиты;</w:t>
      </w:r>
    </w:p>
    <w:p w:rsidR="009B32EC" w:rsidRPr="009B32EC" w:rsidRDefault="009B32EC" w:rsidP="008263D9">
      <w:pPr>
        <w:pStyle w:val="a9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запас продуктов питания и воды;</w:t>
      </w:r>
    </w:p>
    <w:p w:rsidR="009B32EC" w:rsidRPr="009B32EC" w:rsidRDefault="009B32EC" w:rsidP="008263D9">
      <w:pPr>
        <w:pStyle w:val="a9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личные документы и другие необходимые вещи;</w:t>
      </w:r>
    </w:p>
    <w:p w:rsidR="009B32EC" w:rsidRPr="009B32EC" w:rsidRDefault="009B32EC" w:rsidP="008263D9">
      <w:pPr>
        <w:pStyle w:val="a9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погасить свет, предупредить соседей о «Воздушной тревоге».</w:t>
      </w:r>
    </w:p>
    <w:p w:rsidR="009B32EC" w:rsidRPr="009B32EC" w:rsidRDefault="009B32EC" w:rsidP="009B32EC">
      <w:pPr>
        <w:ind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 xml:space="preserve">Занять ближайшее защитное сооружение </w:t>
      </w:r>
      <w:r w:rsidR="008C7C6F">
        <w:rPr>
          <w:sz w:val="28"/>
          <w:szCs w:val="28"/>
        </w:rPr>
        <w:t xml:space="preserve">(убежище, противорадиационное укрытие, подвал, погреб), находиться там </w:t>
      </w:r>
      <w:r w:rsidRPr="009B32EC">
        <w:rPr>
          <w:sz w:val="28"/>
          <w:szCs w:val="28"/>
        </w:rPr>
        <w:t>до сигнала «Отбой воздушной тревоги».</w:t>
      </w:r>
    </w:p>
    <w:p w:rsidR="009B32EC" w:rsidRPr="009B32EC" w:rsidRDefault="009B32EC" w:rsidP="009B32EC">
      <w:pPr>
        <w:ind w:firstLine="709"/>
        <w:jc w:val="both"/>
        <w:rPr>
          <w:sz w:val="28"/>
          <w:szCs w:val="28"/>
        </w:rPr>
      </w:pPr>
    </w:p>
    <w:p w:rsidR="009B32EC" w:rsidRPr="009B32EC" w:rsidRDefault="009B32EC" w:rsidP="009B32EC">
      <w:pPr>
        <w:jc w:val="center"/>
        <w:rPr>
          <w:b/>
          <w:bCs/>
          <w:sz w:val="28"/>
          <w:szCs w:val="28"/>
        </w:rPr>
      </w:pPr>
      <w:r w:rsidRPr="009B32EC">
        <w:rPr>
          <w:b/>
          <w:bCs/>
          <w:sz w:val="28"/>
          <w:szCs w:val="28"/>
        </w:rPr>
        <w:t>Текст</w:t>
      </w:r>
    </w:p>
    <w:p w:rsidR="004D15B8" w:rsidRDefault="009B32EC" w:rsidP="009B32EC">
      <w:pPr>
        <w:jc w:val="center"/>
        <w:rPr>
          <w:b/>
          <w:bCs/>
          <w:sz w:val="28"/>
          <w:szCs w:val="28"/>
        </w:rPr>
      </w:pPr>
      <w:r w:rsidRPr="009B32EC">
        <w:rPr>
          <w:b/>
          <w:bCs/>
          <w:sz w:val="28"/>
          <w:szCs w:val="28"/>
        </w:rPr>
        <w:t xml:space="preserve">обращения к населению, когда угроза воздушного нападения </w:t>
      </w:r>
    </w:p>
    <w:p w:rsidR="009B32EC" w:rsidRPr="009B32EC" w:rsidRDefault="009B32EC" w:rsidP="009B32EC">
      <w:pPr>
        <w:jc w:val="center"/>
        <w:rPr>
          <w:sz w:val="28"/>
          <w:szCs w:val="28"/>
        </w:rPr>
      </w:pPr>
      <w:r w:rsidRPr="009B32EC">
        <w:rPr>
          <w:b/>
          <w:bCs/>
          <w:sz w:val="28"/>
          <w:szCs w:val="28"/>
        </w:rPr>
        <w:t>противника миновала</w:t>
      </w:r>
    </w:p>
    <w:p w:rsidR="009B32EC" w:rsidRPr="009B32EC" w:rsidRDefault="009B32EC" w:rsidP="009B32EC">
      <w:pPr>
        <w:ind w:firstLine="709"/>
        <w:jc w:val="center"/>
        <w:rPr>
          <w:sz w:val="28"/>
          <w:szCs w:val="28"/>
        </w:rPr>
      </w:pPr>
    </w:p>
    <w:p w:rsidR="009B32EC" w:rsidRPr="009B32EC" w:rsidRDefault="009B32EC" w:rsidP="009B32EC">
      <w:pPr>
        <w:ind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Внимание! Внимание!</w:t>
      </w:r>
    </w:p>
    <w:p w:rsidR="009B32EC" w:rsidRPr="009B32EC" w:rsidRDefault="009B32EC" w:rsidP="009B32EC">
      <w:pPr>
        <w:ind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«Отбой воздушной тревоги», «Отбой воздушной тревоги»</w:t>
      </w:r>
    </w:p>
    <w:p w:rsidR="009B32EC" w:rsidRPr="009B32EC" w:rsidRDefault="009B32EC" w:rsidP="009B32EC">
      <w:pPr>
        <w:jc w:val="both"/>
        <w:rPr>
          <w:sz w:val="28"/>
          <w:szCs w:val="28"/>
        </w:rPr>
      </w:pPr>
      <w:r w:rsidRPr="009B32EC">
        <w:rPr>
          <w:sz w:val="28"/>
          <w:szCs w:val="28"/>
        </w:rPr>
        <w:t>Граждане! К вам обращ</w:t>
      </w:r>
      <w:r w:rsidR="00B2250C">
        <w:rPr>
          <w:sz w:val="28"/>
          <w:szCs w:val="28"/>
        </w:rPr>
        <w:t>ается Глава</w:t>
      </w:r>
      <w:r w:rsidRPr="009B32EC">
        <w:rPr>
          <w:sz w:val="28"/>
          <w:szCs w:val="28"/>
        </w:rPr>
        <w:t xml:space="preserve"> Ба</w:t>
      </w:r>
      <w:r w:rsidR="00B2250C">
        <w:rPr>
          <w:sz w:val="28"/>
          <w:szCs w:val="28"/>
        </w:rPr>
        <w:t>бушкинского муниципального округа</w:t>
      </w:r>
      <w:r w:rsidRPr="009B32EC">
        <w:rPr>
          <w:sz w:val="28"/>
          <w:szCs w:val="28"/>
        </w:rPr>
        <w:t xml:space="preserve">. </w:t>
      </w:r>
    </w:p>
    <w:p w:rsidR="009B32EC" w:rsidRPr="009B32EC" w:rsidRDefault="009B32EC" w:rsidP="009B32EC">
      <w:pPr>
        <w:jc w:val="both"/>
        <w:rPr>
          <w:sz w:val="28"/>
          <w:szCs w:val="28"/>
        </w:rPr>
      </w:pPr>
      <w:r w:rsidRPr="009B32EC">
        <w:rPr>
          <w:sz w:val="28"/>
          <w:szCs w:val="28"/>
        </w:rPr>
        <w:t>____________</w:t>
      </w:r>
      <w:r w:rsidR="00B2250C">
        <w:rPr>
          <w:sz w:val="28"/>
          <w:szCs w:val="28"/>
        </w:rPr>
        <w:t>___________ на территории округа</w:t>
      </w:r>
      <w:r w:rsidRPr="009B32EC">
        <w:rPr>
          <w:sz w:val="28"/>
          <w:szCs w:val="28"/>
        </w:rPr>
        <w:t xml:space="preserve"> угроза нападения воздушного </w:t>
      </w:r>
    </w:p>
    <w:p w:rsidR="009B32EC" w:rsidRPr="008C7C6F" w:rsidRDefault="009B32EC" w:rsidP="009B32EC">
      <w:pPr>
        <w:jc w:val="both"/>
        <w:rPr>
          <w:sz w:val="16"/>
          <w:szCs w:val="16"/>
        </w:rPr>
      </w:pPr>
      <w:r w:rsidRPr="008C7C6F">
        <w:rPr>
          <w:sz w:val="16"/>
          <w:szCs w:val="16"/>
        </w:rPr>
        <w:t>(дата, время)</w:t>
      </w:r>
    </w:p>
    <w:p w:rsidR="009B32EC" w:rsidRPr="009B32EC" w:rsidRDefault="009B32EC" w:rsidP="009B32EC">
      <w:pPr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противника миновала.</w:t>
      </w:r>
    </w:p>
    <w:p w:rsidR="009B32EC" w:rsidRPr="009B32EC" w:rsidRDefault="009B32EC" w:rsidP="009B32EC">
      <w:pPr>
        <w:ind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Вам необходимо:</w:t>
      </w:r>
    </w:p>
    <w:p w:rsidR="009B32EC" w:rsidRPr="009B32EC" w:rsidRDefault="009B32EC" w:rsidP="008263D9">
      <w:pPr>
        <w:pStyle w:val="a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покинуть укрытие с разрешения обслуживающего персонала;</w:t>
      </w:r>
    </w:p>
    <w:p w:rsidR="0015739B" w:rsidRPr="009B32EC" w:rsidRDefault="009B32EC" w:rsidP="008263D9">
      <w:pPr>
        <w:pStyle w:val="a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заниматься обычной деятельностью.</w:t>
      </w:r>
    </w:p>
    <w:p w:rsidR="0015739B" w:rsidRDefault="0015739B" w:rsidP="008C7C6F">
      <w:pPr>
        <w:shd w:val="clear" w:color="auto" w:fill="FFFFFF"/>
        <w:rPr>
          <w:b/>
          <w:bCs/>
          <w:sz w:val="28"/>
          <w:szCs w:val="28"/>
        </w:rPr>
      </w:pPr>
    </w:p>
    <w:p w:rsidR="008C7C6F" w:rsidRDefault="008C7C6F" w:rsidP="008C7C6F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2494"/>
        <w:gridCol w:w="4075"/>
      </w:tblGrid>
      <w:tr w:rsidR="008C7C6F" w:rsidRPr="002F77A5" w:rsidTr="009E1193">
        <w:trPr>
          <w:trHeight w:val="1716"/>
        </w:trPr>
        <w:tc>
          <w:tcPr>
            <w:tcW w:w="3284" w:type="dxa"/>
            <w:shd w:val="clear" w:color="auto" w:fill="auto"/>
          </w:tcPr>
          <w:p w:rsidR="008C7C6F" w:rsidRPr="002F77A5" w:rsidRDefault="008C7C6F" w:rsidP="008C7C6F">
            <w:pPr>
              <w:widowControl w:val="0"/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</w:tcPr>
          <w:p w:rsidR="008C7C6F" w:rsidRPr="002F77A5" w:rsidRDefault="008C7C6F" w:rsidP="008C7C6F">
            <w:pPr>
              <w:widowControl w:val="0"/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8C7C6F" w:rsidRPr="002F77A5" w:rsidRDefault="008C7C6F" w:rsidP="008C7C6F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>Приложение № 3</w:t>
            </w:r>
          </w:p>
          <w:p w:rsidR="008C7C6F" w:rsidRPr="002F77A5" w:rsidRDefault="008C7C6F" w:rsidP="008C7C6F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>утверждено постановлением администрации Бабу</w:t>
            </w:r>
            <w:r w:rsidR="00ED72FF">
              <w:rPr>
                <w:sz w:val="28"/>
                <w:szCs w:val="28"/>
              </w:rPr>
              <w:t>шкинского муниципального округа</w:t>
            </w:r>
          </w:p>
          <w:p w:rsidR="008C7C6F" w:rsidRPr="002F77A5" w:rsidRDefault="008C7C6F" w:rsidP="00846049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 xml:space="preserve">от года № </w:t>
            </w:r>
          </w:p>
        </w:tc>
      </w:tr>
    </w:tbl>
    <w:p w:rsidR="0015739B" w:rsidRPr="002F77A5" w:rsidRDefault="0015739B" w:rsidP="008C7C6F">
      <w:pPr>
        <w:shd w:val="clear" w:color="auto" w:fill="FFFFFF"/>
        <w:rPr>
          <w:sz w:val="28"/>
          <w:szCs w:val="28"/>
        </w:rPr>
      </w:pPr>
    </w:p>
    <w:p w:rsidR="0015739B" w:rsidRPr="002F77A5" w:rsidRDefault="0015739B" w:rsidP="00966D50">
      <w:pPr>
        <w:shd w:val="clear" w:color="auto" w:fill="FFFFFF"/>
        <w:jc w:val="both"/>
        <w:rPr>
          <w:b/>
          <w:sz w:val="28"/>
          <w:szCs w:val="28"/>
        </w:rPr>
      </w:pPr>
    </w:p>
    <w:p w:rsidR="008C7C6F" w:rsidRPr="002F77A5" w:rsidRDefault="008C7C6F" w:rsidP="008C7C6F">
      <w:pPr>
        <w:shd w:val="clear" w:color="auto" w:fill="FFFFFF"/>
        <w:jc w:val="center"/>
        <w:rPr>
          <w:b/>
          <w:sz w:val="28"/>
          <w:szCs w:val="28"/>
        </w:rPr>
      </w:pPr>
      <w:r w:rsidRPr="002F77A5">
        <w:rPr>
          <w:b/>
          <w:sz w:val="28"/>
          <w:szCs w:val="28"/>
        </w:rPr>
        <w:t>ПЕРЕЧЕНЬ</w:t>
      </w:r>
    </w:p>
    <w:p w:rsidR="008C7C6F" w:rsidRPr="008C7C6F" w:rsidRDefault="008C7C6F" w:rsidP="008C7C6F">
      <w:pPr>
        <w:shd w:val="clear" w:color="auto" w:fill="FFFFFF"/>
        <w:jc w:val="center"/>
        <w:rPr>
          <w:b/>
          <w:sz w:val="28"/>
          <w:szCs w:val="28"/>
        </w:rPr>
      </w:pPr>
      <w:r w:rsidRPr="008C7C6F">
        <w:rPr>
          <w:b/>
          <w:sz w:val="28"/>
          <w:szCs w:val="28"/>
        </w:rPr>
        <w:t>маршрутов движения автомобилей, оборудованных громкоговорящими устройствами, для выполнения мероприяти</w:t>
      </w:r>
      <w:r w:rsidR="00B2250C">
        <w:rPr>
          <w:b/>
          <w:sz w:val="28"/>
          <w:szCs w:val="28"/>
        </w:rPr>
        <w:t>й по оповещению населения округа</w:t>
      </w:r>
      <w:r w:rsidRPr="008C7C6F">
        <w:rPr>
          <w:b/>
          <w:sz w:val="28"/>
          <w:szCs w:val="28"/>
        </w:rPr>
        <w:t xml:space="preserve"> при угрозе или возникновении чрезвычайных ситуаций или доведению сигналов оповещения ГО</w:t>
      </w:r>
    </w:p>
    <w:p w:rsidR="008C7C6F" w:rsidRPr="008C7C6F" w:rsidRDefault="008C7C6F" w:rsidP="008C7C6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240"/>
        <w:gridCol w:w="4758"/>
        <w:gridCol w:w="3855"/>
      </w:tblGrid>
      <w:tr w:rsidR="008C7C6F" w:rsidRPr="008C7C6F" w:rsidTr="00D76E1D">
        <w:trPr>
          <w:trHeight w:val="685"/>
        </w:trPr>
        <w:tc>
          <w:tcPr>
            <w:tcW w:w="1242" w:type="dxa"/>
            <w:vAlign w:val="center"/>
          </w:tcPr>
          <w:p w:rsidR="008C7C6F" w:rsidRPr="008C7C6F" w:rsidRDefault="008C7C6F" w:rsidP="00D76E1D">
            <w:pPr>
              <w:jc w:val="center"/>
            </w:pPr>
            <w:r w:rsidRPr="008C7C6F">
              <w:t>Номер маршрута</w:t>
            </w:r>
          </w:p>
        </w:tc>
        <w:tc>
          <w:tcPr>
            <w:tcW w:w="5245" w:type="dxa"/>
            <w:vAlign w:val="center"/>
          </w:tcPr>
          <w:p w:rsidR="008C7C6F" w:rsidRPr="008C7C6F" w:rsidRDefault="008C7C6F" w:rsidP="00D76E1D">
            <w:pPr>
              <w:jc w:val="center"/>
            </w:pPr>
            <w:r w:rsidRPr="008C7C6F">
              <w:t>Кроки маршрута оповещения с указанием населенных пунктов</w:t>
            </w:r>
          </w:p>
        </w:tc>
        <w:tc>
          <w:tcPr>
            <w:tcW w:w="3366" w:type="dxa"/>
            <w:vAlign w:val="center"/>
          </w:tcPr>
          <w:p w:rsidR="008C7C6F" w:rsidRPr="008C7C6F" w:rsidRDefault="008C7C6F" w:rsidP="00D76E1D">
            <w:pPr>
              <w:jc w:val="center"/>
            </w:pPr>
            <w:r w:rsidRPr="008C7C6F">
              <w:t>Организации, выделяющие машины с СГ</w:t>
            </w:r>
            <w:proofErr w:type="gramStart"/>
            <w:r w:rsidRPr="008C7C6F">
              <w:t>У(</w:t>
            </w:r>
            <w:proofErr w:type="gramEnd"/>
            <w:r w:rsidRPr="008C7C6F">
              <w:t>мегафонами)</w:t>
            </w:r>
          </w:p>
        </w:tc>
      </w:tr>
      <w:tr w:rsidR="008C7C6F" w:rsidRPr="008C7C6F" w:rsidTr="00897F0B">
        <w:trPr>
          <w:trHeight w:val="969"/>
        </w:trPr>
        <w:tc>
          <w:tcPr>
            <w:tcW w:w="1242" w:type="dxa"/>
          </w:tcPr>
          <w:p w:rsidR="008C7C6F" w:rsidRPr="008C7C6F" w:rsidRDefault="008C7C6F" w:rsidP="00D76E1D">
            <w:pPr>
              <w:jc w:val="center"/>
            </w:pPr>
            <w:r w:rsidRPr="008C7C6F">
              <w:t>1</w:t>
            </w:r>
            <w:r w:rsidR="009E1193">
              <w:t>.</w:t>
            </w:r>
          </w:p>
        </w:tc>
        <w:tc>
          <w:tcPr>
            <w:tcW w:w="5245" w:type="dxa"/>
            <w:vAlign w:val="center"/>
          </w:tcPr>
          <w:p w:rsidR="0098732F" w:rsidRDefault="00D76E1D" w:rsidP="003E7783">
            <w:proofErr w:type="gramStart"/>
            <w:r>
              <w:t xml:space="preserve">с.им. Бабушкина – </w:t>
            </w:r>
            <w:r w:rsidR="0098732F">
              <w:t xml:space="preserve">п. </w:t>
            </w:r>
            <w:proofErr w:type="spellStart"/>
            <w:r>
              <w:t>Леденьга</w:t>
            </w:r>
            <w:proofErr w:type="spellEnd"/>
            <w:r>
              <w:t xml:space="preserve">, с.им. Бабушкина – п. </w:t>
            </w:r>
            <w:proofErr w:type="spellStart"/>
            <w:r>
              <w:t>Юрманга</w:t>
            </w:r>
            <w:proofErr w:type="spellEnd"/>
            <w:r>
              <w:t xml:space="preserve">, </w:t>
            </w:r>
            <w:r w:rsidR="00191C42">
              <w:t xml:space="preserve">с.им. Бабушкина – </w:t>
            </w:r>
            <w:r w:rsidR="0098732F">
              <w:t xml:space="preserve">д. </w:t>
            </w:r>
            <w:proofErr w:type="spellStart"/>
            <w:r w:rsidR="00191C42">
              <w:t>Тупаново</w:t>
            </w:r>
            <w:proofErr w:type="spellEnd"/>
            <w:r w:rsidR="00191C42">
              <w:t xml:space="preserve"> – </w:t>
            </w:r>
            <w:r w:rsidR="0098732F">
              <w:t xml:space="preserve">д. </w:t>
            </w:r>
            <w:r w:rsidR="00191C42">
              <w:t xml:space="preserve">Митино – </w:t>
            </w:r>
            <w:r w:rsidR="0098732F">
              <w:t xml:space="preserve">д. </w:t>
            </w:r>
            <w:r w:rsidR="00191C42">
              <w:t xml:space="preserve">Починок – </w:t>
            </w:r>
            <w:r w:rsidR="0098732F">
              <w:t xml:space="preserve">д. </w:t>
            </w:r>
            <w:proofErr w:type="spellStart"/>
            <w:r w:rsidR="00191C42">
              <w:t>Косиково</w:t>
            </w:r>
            <w:proofErr w:type="spellEnd"/>
            <w:r w:rsidR="00191C42">
              <w:t xml:space="preserve"> – </w:t>
            </w:r>
            <w:proofErr w:type="gramEnd"/>
          </w:p>
          <w:p w:rsidR="008C7C6F" w:rsidRPr="00D76E1D" w:rsidRDefault="0098732F" w:rsidP="003E7783">
            <w:r>
              <w:t xml:space="preserve">д. </w:t>
            </w:r>
            <w:proofErr w:type="spellStart"/>
            <w:r w:rsidR="00191C42">
              <w:t>Демьяновский</w:t>
            </w:r>
            <w:proofErr w:type="spellEnd"/>
            <w:r w:rsidR="00191C42">
              <w:t xml:space="preserve"> Погост – </w:t>
            </w:r>
            <w:r>
              <w:t xml:space="preserve">д. </w:t>
            </w:r>
            <w:r w:rsidR="00191C42">
              <w:t>Большой Двор</w:t>
            </w:r>
          </w:p>
        </w:tc>
        <w:tc>
          <w:tcPr>
            <w:tcW w:w="3366" w:type="dxa"/>
            <w:vAlign w:val="center"/>
          </w:tcPr>
          <w:p w:rsidR="008C7C6F" w:rsidRPr="008C7C6F" w:rsidRDefault="0098732F" w:rsidP="00897F0B">
            <w:pPr>
              <w:jc w:val="center"/>
            </w:pPr>
            <w:r>
              <w:t xml:space="preserve">КУ ПБ </w:t>
            </w:r>
            <w:proofErr w:type="gramStart"/>
            <w:r>
              <w:t>ВО</w:t>
            </w:r>
            <w:proofErr w:type="gramEnd"/>
            <w:r>
              <w:t xml:space="preserve"> «Противопожарная служба Вологодской области»</w:t>
            </w:r>
          </w:p>
        </w:tc>
      </w:tr>
      <w:tr w:rsidR="008B08E8" w:rsidRPr="008C7C6F" w:rsidTr="00897F0B">
        <w:trPr>
          <w:trHeight w:val="842"/>
        </w:trPr>
        <w:tc>
          <w:tcPr>
            <w:tcW w:w="1242" w:type="dxa"/>
            <w:vMerge w:val="restart"/>
          </w:tcPr>
          <w:p w:rsidR="008B08E8" w:rsidRPr="008C7C6F" w:rsidRDefault="008B08E8" w:rsidP="00D76E1D">
            <w:pPr>
              <w:jc w:val="center"/>
            </w:pPr>
            <w:r w:rsidRPr="008C7C6F">
              <w:t>2</w:t>
            </w:r>
            <w:r>
              <w:t>.</w:t>
            </w:r>
          </w:p>
        </w:tc>
        <w:tc>
          <w:tcPr>
            <w:tcW w:w="5245" w:type="dxa"/>
            <w:vAlign w:val="center"/>
          </w:tcPr>
          <w:p w:rsidR="008B08E8" w:rsidRDefault="008B08E8" w:rsidP="003E7783">
            <w:r>
              <w:t xml:space="preserve">с. Рослятино – д. </w:t>
            </w:r>
            <w:proofErr w:type="spellStart"/>
            <w:r>
              <w:t>Степаньково</w:t>
            </w:r>
            <w:proofErr w:type="spellEnd"/>
            <w:r>
              <w:t xml:space="preserve"> – д. </w:t>
            </w:r>
            <w:proofErr w:type="spellStart"/>
            <w:r>
              <w:t>Лукерино</w:t>
            </w:r>
            <w:proofErr w:type="spellEnd"/>
            <w:r>
              <w:t xml:space="preserve"> – </w:t>
            </w:r>
          </w:p>
          <w:p w:rsidR="003E7783" w:rsidRDefault="008B08E8" w:rsidP="003E7783">
            <w:r>
              <w:t xml:space="preserve">д. </w:t>
            </w:r>
            <w:proofErr w:type="gramStart"/>
            <w:r>
              <w:t>Высокая</w:t>
            </w:r>
            <w:proofErr w:type="gramEnd"/>
            <w:r>
              <w:t xml:space="preserve"> – п. Зайчики, с. Рослятино – </w:t>
            </w:r>
          </w:p>
          <w:p w:rsidR="008B08E8" w:rsidRPr="008C7C6F" w:rsidRDefault="008B08E8" w:rsidP="003E7783">
            <w:r>
              <w:t xml:space="preserve">д. </w:t>
            </w:r>
            <w:proofErr w:type="spellStart"/>
            <w:r>
              <w:t>Жубрино</w:t>
            </w:r>
            <w:proofErr w:type="spellEnd"/>
            <w:r>
              <w:t xml:space="preserve"> – д. Крюково</w:t>
            </w:r>
          </w:p>
        </w:tc>
        <w:tc>
          <w:tcPr>
            <w:tcW w:w="3366" w:type="dxa"/>
            <w:vAlign w:val="center"/>
          </w:tcPr>
          <w:p w:rsidR="008B08E8" w:rsidRPr="008C7C6F" w:rsidRDefault="008B08E8" w:rsidP="00897F0B">
            <w:pPr>
              <w:jc w:val="center"/>
            </w:pPr>
            <w:r w:rsidRPr="008C7C6F">
              <w:t xml:space="preserve">ОМВД </w:t>
            </w:r>
            <w:r>
              <w:t>России по Бабушкинскому району</w:t>
            </w:r>
          </w:p>
        </w:tc>
      </w:tr>
      <w:tr w:rsidR="008B08E8" w:rsidRPr="008C7C6F" w:rsidTr="00897F0B">
        <w:trPr>
          <w:trHeight w:val="699"/>
        </w:trPr>
        <w:tc>
          <w:tcPr>
            <w:tcW w:w="1242" w:type="dxa"/>
            <w:vMerge/>
          </w:tcPr>
          <w:p w:rsidR="008B08E8" w:rsidRPr="008C7C6F" w:rsidRDefault="008B08E8" w:rsidP="00D76E1D">
            <w:pPr>
              <w:jc w:val="center"/>
            </w:pPr>
          </w:p>
        </w:tc>
        <w:tc>
          <w:tcPr>
            <w:tcW w:w="5245" w:type="dxa"/>
            <w:vAlign w:val="center"/>
          </w:tcPr>
          <w:p w:rsidR="008B08E8" w:rsidRPr="008C7C6F" w:rsidRDefault="008B08E8" w:rsidP="003E7783">
            <w:r>
              <w:t xml:space="preserve">с. Рослятино – д. </w:t>
            </w:r>
            <w:proofErr w:type="spellStart"/>
            <w:r>
              <w:t>Шонорово</w:t>
            </w:r>
            <w:proofErr w:type="spellEnd"/>
            <w:r>
              <w:t xml:space="preserve"> – д. </w:t>
            </w:r>
            <w:proofErr w:type="spellStart"/>
            <w:r>
              <w:t>Терехово</w:t>
            </w:r>
            <w:proofErr w:type="spellEnd"/>
          </w:p>
        </w:tc>
        <w:tc>
          <w:tcPr>
            <w:tcW w:w="3366" w:type="dxa"/>
            <w:vAlign w:val="center"/>
          </w:tcPr>
          <w:p w:rsidR="008B08E8" w:rsidRPr="008C7C6F" w:rsidRDefault="00AF0212" w:rsidP="00AF0212">
            <w:r>
              <w:t xml:space="preserve">территориальный сектор </w:t>
            </w:r>
            <w:proofErr w:type="spellStart"/>
            <w:r>
              <w:t>Рослятинский</w:t>
            </w:r>
            <w:proofErr w:type="spellEnd"/>
            <w:r>
              <w:t xml:space="preserve"> администрации округа</w:t>
            </w:r>
          </w:p>
        </w:tc>
      </w:tr>
      <w:tr w:rsidR="007E1246" w:rsidRPr="008C7C6F" w:rsidTr="00897F0B">
        <w:trPr>
          <w:trHeight w:val="709"/>
        </w:trPr>
        <w:tc>
          <w:tcPr>
            <w:tcW w:w="1242" w:type="dxa"/>
            <w:vMerge w:val="restart"/>
          </w:tcPr>
          <w:p w:rsidR="007E1246" w:rsidRPr="008C7C6F" w:rsidRDefault="007E1246" w:rsidP="00D76E1D">
            <w:pPr>
              <w:jc w:val="center"/>
            </w:pPr>
            <w:r>
              <w:t xml:space="preserve">3. </w:t>
            </w:r>
          </w:p>
        </w:tc>
        <w:tc>
          <w:tcPr>
            <w:tcW w:w="5245" w:type="dxa"/>
            <w:vAlign w:val="center"/>
          </w:tcPr>
          <w:p w:rsidR="007E1246" w:rsidRPr="008C7C6F" w:rsidRDefault="007E1246" w:rsidP="003E7783">
            <w:r>
              <w:t xml:space="preserve">д. </w:t>
            </w:r>
            <w:proofErr w:type="spellStart"/>
            <w:r>
              <w:t>Кокшарка</w:t>
            </w:r>
            <w:proofErr w:type="spellEnd"/>
            <w:r>
              <w:t xml:space="preserve"> – д. </w:t>
            </w:r>
            <w:proofErr w:type="spellStart"/>
            <w:r>
              <w:t>Козлец</w:t>
            </w:r>
            <w:proofErr w:type="spellEnd"/>
            <w:r>
              <w:t xml:space="preserve"> – д. </w:t>
            </w:r>
            <w:proofErr w:type="spellStart"/>
            <w:r>
              <w:t>Крутец</w:t>
            </w:r>
            <w:proofErr w:type="spellEnd"/>
            <w:r>
              <w:t xml:space="preserve"> – д. </w:t>
            </w:r>
            <w:proofErr w:type="spellStart"/>
            <w:r>
              <w:t>Логдуз</w:t>
            </w:r>
            <w:proofErr w:type="spellEnd"/>
            <w:r>
              <w:t xml:space="preserve"> – д. </w:t>
            </w:r>
            <w:proofErr w:type="spellStart"/>
            <w:r>
              <w:t>Плешкино</w:t>
            </w:r>
            <w:proofErr w:type="spellEnd"/>
          </w:p>
        </w:tc>
        <w:tc>
          <w:tcPr>
            <w:tcW w:w="3366" w:type="dxa"/>
            <w:vAlign w:val="center"/>
          </w:tcPr>
          <w:p w:rsidR="007E1246" w:rsidRPr="008C7C6F" w:rsidRDefault="00AF0212" w:rsidP="00897F0B">
            <w:pPr>
              <w:jc w:val="center"/>
            </w:pPr>
            <w:r>
              <w:t xml:space="preserve">территориальный сектор </w:t>
            </w:r>
            <w:proofErr w:type="spellStart"/>
            <w:r>
              <w:t>Подболотный</w:t>
            </w:r>
            <w:proofErr w:type="spellEnd"/>
            <w:r>
              <w:t xml:space="preserve"> администрации округа</w:t>
            </w:r>
          </w:p>
        </w:tc>
      </w:tr>
      <w:tr w:rsidR="007E1246" w:rsidRPr="008C7C6F" w:rsidTr="00897F0B">
        <w:trPr>
          <w:trHeight w:val="691"/>
        </w:trPr>
        <w:tc>
          <w:tcPr>
            <w:tcW w:w="1242" w:type="dxa"/>
            <w:vMerge/>
          </w:tcPr>
          <w:p w:rsidR="007E1246" w:rsidRDefault="007E1246" w:rsidP="00D76E1D">
            <w:pPr>
              <w:jc w:val="center"/>
            </w:pPr>
          </w:p>
        </w:tc>
        <w:tc>
          <w:tcPr>
            <w:tcW w:w="5245" w:type="dxa"/>
            <w:vAlign w:val="center"/>
          </w:tcPr>
          <w:p w:rsidR="007E1246" w:rsidRDefault="007E1246" w:rsidP="003E7783">
            <w:r>
              <w:t xml:space="preserve">д. </w:t>
            </w:r>
            <w:proofErr w:type="spellStart"/>
            <w:r>
              <w:t>Безгачиха</w:t>
            </w:r>
            <w:proofErr w:type="spellEnd"/>
            <w:r>
              <w:t xml:space="preserve"> – д. Сосновка</w:t>
            </w:r>
          </w:p>
        </w:tc>
        <w:tc>
          <w:tcPr>
            <w:tcW w:w="3366" w:type="dxa"/>
            <w:vAlign w:val="center"/>
          </w:tcPr>
          <w:p w:rsidR="007E1246" w:rsidRDefault="007E1246" w:rsidP="00897F0B">
            <w:pPr>
              <w:jc w:val="center"/>
            </w:pPr>
            <w:r>
              <w:t xml:space="preserve">КУ ПБ </w:t>
            </w:r>
            <w:proofErr w:type="gramStart"/>
            <w:r>
              <w:t>ВО</w:t>
            </w:r>
            <w:proofErr w:type="gramEnd"/>
            <w:r>
              <w:t xml:space="preserve"> «Противопожарная служба Вологодской области»</w:t>
            </w:r>
          </w:p>
        </w:tc>
      </w:tr>
      <w:tr w:rsidR="008C7C6F" w:rsidRPr="008C7C6F" w:rsidTr="00897F0B">
        <w:trPr>
          <w:trHeight w:val="723"/>
        </w:trPr>
        <w:tc>
          <w:tcPr>
            <w:tcW w:w="1242" w:type="dxa"/>
          </w:tcPr>
          <w:p w:rsidR="008C7C6F" w:rsidRPr="008C7C6F" w:rsidRDefault="008B08E8" w:rsidP="00D76E1D">
            <w:pPr>
              <w:jc w:val="center"/>
            </w:pPr>
            <w:r>
              <w:t>4.</w:t>
            </w:r>
          </w:p>
        </w:tc>
        <w:tc>
          <w:tcPr>
            <w:tcW w:w="5245" w:type="dxa"/>
            <w:vAlign w:val="center"/>
          </w:tcPr>
          <w:p w:rsidR="008C7C6F" w:rsidRPr="008C7C6F" w:rsidRDefault="003E7783" w:rsidP="003E7783">
            <w:proofErr w:type="gramStart"/>
            <w:r>
              <w:t xml:space="preserve">с. Воскресенское – д. Васильево – </w:t>
            </w:r>
            <w:r w:rsidR="007E1246">
              <w:t xml:space="preserve">д. </w:t>
            </w:r>
            <w:proofErr w:type="spellStart"/>
            <w:r w:rsidR="007E1246">
              <w:t>Душнево</w:t>
            </w:r>
            <w:proofErr w:type="spellEnd"/>
            <w:r w:rsidR="007E1246">
              <w:t xml:space="preserve"> – </w:t>
            </w:r>
            <w:r>
              <w:t xml:space="preserve">д. </w:t>
            </w:r>
            <w:proofErr w:type="spellStart"/>
            <w:r>
              <w:t>Житниково</w:t>
            </w:r>
            <w:proofErr w:type="spellEnd"/>
            <w:r>
              <w:t xml:space="preserve"> – д. </w:t>
            </w:r>
            <w:proofErr w:type="spellStart"/>
            <w:r>
              <w:t>Легитово</w:t>
            </w:r>
            <w:proofErr w:type="spellEnd"/>
            <w:r w:rsidR="007E1246">
              <w:t xml:space="preserve"> – д. Горка</w:t>
            </w:r>
            <w:proofErr w:type="gramEnd"/>
          </w:p>
        </w:tc>
        <w:tc>
          <w:tcPr>
            <w:tcW w:w="3366" w:type="dxa"/>
            <w:vAlign w:val="center"/>
          </w:tcPr>
          <w:p w:rsidR="008C7C6F" w:rsidRPr="008C7C6F" w:rsidRDefault="00AF0212" w:rsidP="00AF0212">
            <w:pPr>
              <w:jc w:val="center"/>
            </w:pPr>
            <w:r>
              <w:t xml:space="preserve">территориальный сектор </w:t>
            </w:r>
            <w:proofErr w:type="spellStart"/>
            <w:r>
              <w:t>Березниковский</w:t>
            </w:r>
            <w:proofErr w:type="spellEnd"/>
            <w:r>
              <w:t xml:space="preserve"> администрации округа </w:t>
            </w:r>
          </w:p>
        </w:tc>
      </w:tr>
      <w:tr w:rsidR="008C7C6F" w:rsidRPr="008C7C6F" w:rsidTr="00897F0B">
        <w:tc>
          <w:tcPr>
            <w:tcW w:w="1242" w:type="dxa"/>
          </w:tcPr>
          <w:p w:rsidR="008C7C6F" w:rsidRPr="008C7C6F" w:rsidRDefault="003E7783" w:rsidP="00D76E1D">
            <w:pPr>
              <w:jc w:val="center"/>
            </w:pPr>
            <w:r>
              <w:t>5.</w:t>
            </w:r>
          </w:p>
        </w:tc>
        <w:tc>
          <w:tcPr>
            <w:tcW w:w="5245" w:type="dxa"/>
            <w:vAlign w:val="center"/>
          </w:tcPr>
          <w:p w:rsidR="00FC2DDA" w:rsidRDefault="003E7783" w:rsidP="003E7783">
            <w:proofErr w:type="gramStart"/>
            <w:r>
              <w:t xml:space="preserve">с. Миньково – д. Кулибарово – д. Великий Двор – д. </w:t>
            </w:r>
            <w:proofErr w:type="spellStart"/>
            <w:r>
              <w:t>Белехово</w:t>
            </w:r>
            <w:proofErr w:type="spellEnd"/>
            <w:r>
              <w:t xml:space="preserve">, </w:t>
            </w:r>
            <w:r w:rsidR="00FC2DDA">
              <w:t xml:space="preserve">с. Миньково – п. Комсомольский, </w:t>
            </w:r>
            <w:r>
              <w:t xml:space="preserve">с. Миньково – д. Юркино – д. </w:t>
            </w:r>
            <w:proofErr w:type="spellStart"/>
            <w:r>
              <w:t>Аниково</w:t>
            </w:r>
            <w:proofErr w:type="spellEnd"/>
            <w:r>
              <w:t xml:space="preserve"> – </w:t>
            </w:r>
            <w:proofErr w:type="gramEnd"/>
          </w:p>
          <w:p w:rsidR="008C7C6F" w:rsidRPr="008C7C6F" w:rsidRDefault="003E7783" w:rsidP="003E7783">
            <w:r>
              <w:t xml:space="preserve">п. </w:t>
            </w:r>
            <w:proofErr w:type="spellStart"/>
            <w:r>
              <w:t>Кунож</w:t>
            </w:r>
            <w:proofErr w:type="spellEnd"/>
            <w:r>
              <w:t xml:space="preserve">, д. Юркино – п. </w:t>
            </w:r>
            <w:proofErr w:type="spellStart"/>
            <w:r>
              <w:t>Ида</w:t>
            </w:r>
            <w:proofErr w:type="spellEnd"/>
          </w:p>
        </w:tc>
        <w:tc>
          <w:tcPr>
            <w:tcW w:w="3366" w:type="dxa"/>
            <w:vAlign w:val="center"/>
          </w:tcPr>
          <w:p w:rsidR="008C7C6F" w:rsidRPr="008C7C6F" w:rsidRDefault="00E57ABC" w:rsidP="00897F0B">
            <w:pPr>
              <w:jc w:val="center"/>
            </w:pPr>
            <w:proofErr w:type="gramStart"/>
            <w:r>
              <w:t>территориальный</w:t>
            </w:r>
            <w:proofErr w:type="gramEnd"/>
            <w:r>
              <w:t xml:space="preserve"> </w:t>
            </w:r>
            <w:proofErr w:type="spellStart"/>
            <w:r>
              <w:t>секторМиньковский</w:t>
            </w:r>
            <w:proofErr w:type="spellEnd"/>
            <w:r>
              <w:t xml:space="preserve"> администрации округа</w:t>
            </w:r>
          </w:p>
        </w:tc>
      </w:tr>
      <w:tr w:rsidR="008C7C6F" w:rsidRPr="008C7C6F" w:rsidTr="00897F0B">
        <w:tc>
          <w:tcPr>
            <w:tcW w:w="1242" w:type="dxa"/>
          </w:tcPr>
          <w:p w:rsidR="008C7C6F" w:rsidRPr="008C7C6F" w:rsidRDefault="007E1246" w:rsidP="00D76E1D">
            <w:pPr>
              <w:jc w:val="center"/>
            </w:pPr>
            <w:r>
              <w:t>6.</w:t>
            </w:r>
          </w:p>
        </w:tc>
        <w:tc>
          <w:tcPr>
            <w:tcW w:w="5245" w:type="dxa"/>
            <w:vAlign w:val="center"/>
          </w:tcPr>
          <w:p w:rsidR="008C7C6F" w:rsidRDefault="00C70A29" w:rsidP="007E1246">
            <w:r>
              <w:t xml:space="preserve">д. Тиманова Гора – д. </w:t>
            </w:r>
            <w:proofErr w:type="spellStart"/>
            <w:r>
              <w:t>Харино</w:t>
            </w:r>
            <w:proofErr w:type="spellEnd"/>
            <w:r>
              <w:t xml:space="preserve"> – д. Пожарище, </w:t>
            </w:r>
          </w:p>
          <w:p w:rsidR="00C70A29" w:rsidRPr="008C7C6F" w:rsidRDefault="00C70A29" w:rsidP="007E1246">
            <w:r>
              <w:t xml:space="preserve">д. </w:t>
            </w:r>
            <w:proofErr w:type="spellStart"/>
            <w:r>
              <w:t>Томанова</w:t>
            </w:r>
            <w:proofErr w:type="spellEnd"/>
            <w:r>
              <w:t xml:space="preserve"> Гора – д. Березовка – д. </w:t>
            </w:r>
            <w:proofErr w:type="spellStart"/>
            <w:r>
              <w:t>Жилкино</w:t>
            </w:r>
            <w:proofErr w:type="spellEnd"/>
            <w:r>
              <w:t xml:space="preserve"> – д. </w:t>
            </w:r>
            <w:proofErr w:type="spellStart"/>
            <w:r>
              <w:t>Алексейково</w:t>
            </w:r>
            <w:proofErr w:type="spellEnd"/>
          </w:p>
        </w:tc>
        <w:tc>
          <w:tcPr>
            <w:tcW w:w="3366" w:type="dxa"/>
            <w:vAlign w:val="center"/>
          </w:tcPr>
          <w:p w:rsidR="008C7C6F" w:rsidRPr="008C7C6F" w:rsidRDefault="00E57ABC" w:rsidP="00E57ABC">
            <w:pPr>
              <w:jc w:val="center"/>
            </w:pPr>
            <w:proofErr w:type="gramStart"/>
            <w:r>
              <w:t>территориальный</w:t>
            </w:r>
            <w:proofErr w:type="gramEnd"/>
            <w:r>
              <w:t xml:space="preserve"> </w:t>
            </w:r>
            <w:proofErr w:type="spellStart"/>
            <w:r>
              <w:t>секторТимановскийадминистрации</w:t>
            </w:r>
            <w:proofErr w:type="spellEnd"/>
            <w:r>
              <w:t xml:space="preserve"> округа </w:t>
            </w:r>
          </w:p>
        </w:tc>
      </w:tr>
    </w:tbl>
    <w:p w:rsidR="00E06E18" w:rsidRDefault="00E06E18" w:rsidP="008C7C6F">
      <w:pPr>
        <w:shd w:val="clear" w:color="auto" w:fill="FFFFFF"/>
        <w:jc w:val="center"/>
        <w:rPr>
          <w:color w:val="FF0000"/>
          <w:sz w:val="28"/>
          <w:szCs w:val="28"/>
        </w:rPr>
      </w:pPr>
    </w:p>
    <w:p w:rsidR="008C7C6F" w:rsidRDefault="008C7C6F" w:rsidP="008C7C6F">
      <w:pPr>
        <w:shd w:val="clear" w:color="auto" w:fill="FFFFFF"/>
        <w:jc w:val="center"/>
        <w:rPr>
          <w:color w:val="FF0000"/>
          <w:sz w:val="28"/>
          <w:szCs w:val="28"/>
        </w:rPr>
      </w:pPr>
    </w:p>
    <w:p w:rsidR="008C7C6F" w:rsidRDefault="008C7C6F" w:rsidP="008C7C6F">
      <w:pPr>
        <w:shd w:val="clear" w:color="auto" w:fill="FFFFFF"/>
        <w:jc w:val="center"/>
        <w:rPr>
          <w:color w:val="FF0000"/>
          <w:sz w:val="28"/>
          <w:szCs w:val="28"/>
        </w:rPr>
      </w:pPr>
    </w:p>
    <w:p w:rsidR="008C7C6F" w:rsidRDefault="008C7C6F" w:rsidP="008C7C6F">
      <w:pPr>
        <w:shd w:val="clear" w:color="auto" w:fill="FFFFFF"/>
        <w:jc w:val="center"/>
        <w:rPr>
          <w:color w:val="FF0000"/>
          <w:sz w:val="28"/>
          <w:szCs w:val="28"/>
        </w:rPr>
      </w:pPr>
    </w:p>
    <w:p w:rsidR="008C7C6F" w:rsidRDefault="008C7C6F" w:rsidP="008C7C6F">
      <w:pPr>
        <w:shd w:val="clear" w:color="auto" w:fill="FFFFFF"/>
        <w:jc w:val="center"/>
        <w:rPr>
          <w:color w:val="FF0000"/>
          <w:sz w:val="28"/>
          <w:szCs w:val="28"/>
        </w:rPr>
      </w:pPr>
    </w:p>
    <w:p w:rsidR="008C7C6F" w:rsidRDefault="008C7C6F" w:rsidP="008C7C6F">
      <w:pPr>
        <w:shd w:val="clear" w:color="auto" w:fill="FFFFFF"/>
        <w:jc w:val="center"/>
        <w:rPr>
          <w:color w:val="FF0000"/>
          <w:sz w:val="28"/>
          <w:szCs w:val="28"/>
        </w:rPr>
      </w:pPr>
    </w:p>
    <w:p w:rsidR="008C7C6F" w:rsidRDefault="008C7C6F" w:rsidP="008C7C6F">
      <w:pPr>
        <w:shd w:val="clear" w:color="auto" w:fill="FFFFFF"/>
        <w:jc w:val="center"/>
        <w:rPr>
          <w:color w:val="FF0000"/>
          <w:sz w:val="28"/>
          <w:szCs w:val="28"/>
        </w:rPr>
      </w:pPr>
    </w:p>
    <w:p w:rsidR="008C7C6F" w:rsidRDefault="008C7C6F" w:rsidP="00E774A5">
      <w:pPr>
        <w:shd w:val="clear" w:color="auto" w:fill="FFFFFF"/>
        <w:rPr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2494"/>
        <w:gridCol w:w="4075"/>
      </w:tblGrid>
      <w:tr w:rsidR="002F77A5" w:rsidRPr="002F77A5" w:rsidTr="002F77A5">
        <w:trPr>
          <w:trHeight w:val="1423"/>
        </w:trPr>
        <w:tc>
          <w:tcPr>
            <w:tcW w:w="3284" w:type="dxa"/>
            <w:shd w:val="clear" w:color="auto" w:fill="auto"/>
          </w:tcPr>
          <w:p w:rsidR="002F77A5" w:rsidRPr="002F77A5" w:rsidRDefault="002F77A5" w:rsidP="00D67B1D">
            <w:pPr>
              <w:widowControl w:val="0"/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</w:tcPr>
          <w:p w:rsidR="002F77A5" w:rsidRPr="002F77A5" w:rsidRDefault="002F77A5" w:rsidP="00D67B1D">
            <w:pPr>
              <w:widowControl w:val="0"/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2F77A5" w:rsidRPr="002F77A5" w:rsidRDefault="002F77A5" w:rsidP="00D67B1D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>Приложение № 4</w:t>
            </w:r>
          </w:p>
          <w:p w:rsidR="002F77A5" w:rsidRPr="002F77A5" w:rsidRDefault="002F77A5" w:rsidP="00D67B1D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>утверждено постановлением администрации Бабу</w:t>
            </w:r>
            <w:r w:rsidR="00ED72FF">
              <w:rPr>
                <w:sz w:val="28"/>
                <w:szCs w:val="28"/>
              </w:rPr>
              <w:t>шкинского муниципального округа</w:t>
            </w:r>
          </w:p>
          <w:p w:rsidR="002F77A5" w:rsidRPr="002F77A5" w:rsidRDefault="002F77A5" w:rsidP="00846049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 xml:space="preserve">от  года № </w:t>
            </w:r>
          </w:p>
        </w:tc>
      </w:tr>
    </w:tbl>
    <w:p w:rsidR="008C7C6F" w:rsidRPr="002F77A5" w:rsidRDefault="008C7C6F" w:rsidP="002F77A5">
      <w:pPr>
        <w:shd w:val="clear" w:color="auto" w:fill="FFFFFF"/>
        <w:rPr>
          <w:color w:val="FF0000"/>
          <w:sz w:val="28"/>
          <w:szCs w:val="28"/>
        </w:rPr>
      </w:pPr>
    </w:p>
    <w:p w:rsidR="002F77A5" w:rsidRPr="002F77A5" w:rsidRDefault="002F77A5" w:rsidP="002F77A5">
      <w:pPr>
        <w:shd w:val="clear" w:color="auto" w:fill="FFFFFF"/>
        <w:rPr>
          <w:color w:val="FF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50"/>
      </w:tblGrid>
      <w:tr w:rsidR="002F77A5" w:rsidRPr="002F77A5" w:rsidTr="002F77A5">
        <w:trPr>
          <w:trHeight w:val="2174"/>
        </w:trPr>
        <w:tc>
          <w:tcPr>
            <w:tcW w:w="4503" w:type="dxa"/>
          </w:tcPr>
          <w:p w:rsidR="002F77A5" w:rsidRPr="002F77A5" w:rsidRDefault="002F77A5" w:rsidP="002F77A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350" w:type="dxa"/>
          </w:tcPr>
          <w:p w:rsidR="002F77A5" w:rsidRPr="002F77A5" w:rsidRDefault="002F77A5" w:rsidP="002F77A5">
            <w:pPr>
              <w:keepNext/>
              <w:widowControl w:val="0"/>
              <w:ind w:right="55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 xml:space="preserve">УТВЕРЖДАЮ: </w:t>
            </w:r>
          </w:p>
          <w:p w:rsidR="00E57ABC" w:rsidRDefault="00E57ABC" w:rsidP="002F77A5">
            <w:pPr>
              <w:keepNext/>
              <w:widowControl w:val="0"/>
              <w:ind w:righ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Бабушкинского</w:t>
            </w:r>
          </w:p>
          <w:p w:rsidR="002F77A5" w:rsidRPr="002F77A5" w:rsidRDefault="00E57ABC" w:rsidP="002F77A5">
            <w:pPr>
              <w:keepNext/>
              <w:widowControl w:val="0"/>
              <w:ind w:righ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E57ABC" w:rsidRDefault="00E57ABC" w:rsidP="002F77A5">
            <w:pPr>
              <w:keepNext/>
              <w:widowControl w:val="0"/>
              <w:ind w:right="55"/>
              <w:rPr>
                <w:sz w:val="28"/>
                <w:szCs w:val="28"/>
              </w:rPr>
            </w:pPr>
          </w:p>
          <w:p w:rsidR="002F77A5" w:rsidRPr="002F77A5" w:rsidRDefault="002F77A5" w:rsidP="002F77A5">
            <w:pPr>
              <w:keepNext/>
              <w:widowControl w:val="0"/>
              <w:ind w:right="55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>___________________</w:t>
            </w:r>
          </w:p>
          <w:p w:rsidR="002F77A5" w:rsidRPr="002F77A5" w:rsidRDefault="002F77A5" w:rsidP="002F77A5">
            <w:pPr>
              <w:keepNext/>
              <w:widowControl w:val="0"/>
              <w:ind w:right="55"/>
              <w:rPr>
                <w:sz w:val="28"/>
                <w:szCs w:val="28"/>
              </w:rPr>
            </w:pPr>
          </w:p>
          <w:p w:rsidR="002F77A5" w:rsidRPr="002F77A5" w:rsidRDefault="002F77A5" w:rsidP="002F77A5">
            <w:pPr>
              <w:keepNext/>
              <w:widowControl w:val="0"/>
              <w:ind w:right="55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>«___» ______________ 20 ___ года</w:t>
            </w:r>
          </w:p>
        </w:tc>
      </w:tr>
    </w:tbl>
    <w:p w:rsidR="002F77A5" w:rsidRPr="002F77A5" w:rsidRDefault="002F77A5" w:rsidP="004D15B8">
      <w:pPr>
        <w:shd w:val="clear" w:color="auto" w:fill="FFFFFF"/>
        <w:rPr>
          <w:color w:val="FF0000"/>
          <w:sz w:val="28"/>
          <w:szCs w:val="28"/>
        </w:rPr>
      </w:pPr>
    </w:p>
    <w:p w:rsidR="008C7C6F" w:rsidRPr="002F77A5" w:rsidRDefault="008C7C6F" w:rsidP="004D15B8">
      <w:pPr>
        <w:keepNext/>
        <w:widowControl w:val="0"/>
        <w:rPr>
          <w:sz w:val="28"/>
          <w:szCs w:val="28"/>
        </w:rPr>
      </w:pPr>
    </w:p>
    <w:p w:rsidR="008C7C6F" w:rsidRPr="002F77A5" w:rsidRDefault="008C7C6F" w:rsidP="004D15B8">
      <w:pPr>
        <w:keepNext/>
        <w:widowControl w:val="0"/>
        <w:jc w:val="center"/>
        <w:rPr>
          <w:b/>
          <w:sz w:val="28"/>
          <w:szCs w:val="28"/>
        </w:rPr>
      </w:pPr>
      <w:r w:rsidRPr="002F77A5">
        <w:rPr>
          <w:b/>
          <w:sz w:val="28"/>
          <w:szCs w:val="28"/>
        </w:rPr>
        <w:t>А</w:t>
      </w:r>
      <w:bookmarkStart w:id="5" w:name="OCRUncertain020"/>
      <w:r w:rsidRPr="002F77A5">
        <w:rPr>
          <w:b/>
          <w:sz w:val="28"/>
          <w:szCs w:val="28"/>
        </w:rPr>
        <w:t xml:space="preserve"> К</w:t>
      </w:r>
      <w:bookmarkEnd w:id="5"/>
      <w:r w:rsidRPr="002F77A5">
        <w:rPr>
          <w:b/>
          <w:sz w:val="28"/>
          <w:szCs w:val="28"/>
        </w:rPr>
        <w:t xml:space="preserve"> Т</w:t>
      </w:r>
    </w:p>
    <w:p w:rsidR="008C7C6F" w:rsidRPr="002F77A5" w:rsidRDefault="008C7C6F" w:rsidP="004D15B8">
      <w:pPr>
        <w:keepNext/>
        <w:widowControl w:val="0"/>
        <w:jc w:val="center"/>
        <w:rPr>
          <w:b/>
          <w:sz w:val="28"/>
          <w:szCs w:val="28"/>
        </w:rPr>
      </w:pPr>
      <w:r w:rsidRPr="002F77A5">
        <w:rPr>
          <w:b/>
          <w:sz w:val="28"/>
          <w:szCs w:val="28"/>
        </w:rPr>
        <w:t xml:space="preserve">по результатам оценки технического состояния </w:t>
      </w:r>
    </w:p>
    <w:p w:rsidR="008C7C6F" w:rsidRPr="002F77A5" w:rsidRDefault="008C7C6F" w:rsidP="004D15B8">
      <w:pPr>
        <w:keepNext/>
        <w:widowControl w:val="0"/>
        <w:jc w:val="center"/>
        <w:rPr>
          <w:b/>
          <w:sz w:val="28"/>
          <w:szCs w:val="28"/>
        </w:rPr>
      </w:pPr>
      <w:r w:rsidRPr="002F77A5">
        <w:rPr>
          <w:b/>
          <w:sz w:val="28"/>
          <w:szCs w:val="28"/>
        </w:rPr>
        <w:t>технических средств оповещения</w:t>
      </w:r>
    </w:p>
    <w:p w:rsidR="008C7C6F" w:rsidRPr="002F77A5" w:rsidRDefault="008C7C6F" w:rsidP="004D15B8">
      <w:pPr>
        <w:widowControl w:val="0"/>
        <w:jc w:val="center"/>
        <w:rPr>
          <w:b/>
          <w:sz w:val="28"/>
          <w:szCs w:val="28"/>
        </w:rPr>
      </w:pPr>
      <w:r w:rsidRPr="002F77A5">
        <w:rPr>
          <w:b/>
          <w:sz w:val="28"/>
          <w:szCs w:val="28"/>
        </w:rPr>
        <w:t>местной системы оповещения населения (МСОН)</w:t>
      </w:r>
    </w:p>
    <w:p w:rsidR="008C7C6F" w:rsidRPr="002F77A5" w:rsidRDefault="008C7C6F" w:rsidP="004D15B8">
      <w:pPr>
        <w:widowControl w:val="0"/>
        <w:jc w:val="center"/>
        <w:rPr>
          <w:sz w:val="28"/>
          <w:szCs w:val="28"/>
        </w:rPr>
      </w:pPr>
      <w:r w:rsidRPr="002F77A5">
        <w:rPr>
          <w:sz w:val="28"/>
          <w:szCs w:val="28"/>
        </w:rPr>
        <w:t xml:space="preserve">_________________ </w:t>
      </w:r>
      <w:r w:rsidRPr="002F77A5">
        <w:rPr>
          <w:b/>
          <w:sz w:val="28"/>
          <w:szCs w:val="28"/>
        </w:rPr>
        <w:t>муниципального</w:t>
      </w:r>
      <w:r w:rsidR="00E57ABC">
        <w:rPr>
          <w:b/>
          <w:sz w:val="28"/>
          <w:szCs w:val="28"/>
        </w:rPr>
        <w:t xml:space="preserve"> округа</w:t>
      </w:r>
    </w:p>
    <w:p w:rsidR="008C7C6F" w:rsidRPr="004D15B8" w:rsidRDefault="008C7C6F" w:rsidP="004D15B8">
      <w:pPr>
        <w:widowControl w:val="0"/>
        <w:jc w:val="center"/>
        <w:rPr>
          <w:sz w:val="28"/>
          <w:szCs w:val="28"/>
        </w:rPr>
      </w:pPr>
    </w:p>
    <w:p w:rsidR="004D15B8" w:rsidRDefault="004D15B8" w:rsidP="004D15B8">
      <w:pPr>
        <w:ind w:firstLine="709"/>
        <w:jc w:val="both"/>
        <w:rPr>
          <w:sz w:val="28"/>
          <w:szCs w:val="28"/>
        </w:rPr>
      </w:pPr>
    </w:p>
    <w:p w:rsidR="004D15B8" w:rsidRDefault="008C7C6F" w:rsidP="004D15B8">
      <w:pPr>
        <w:ind w:firstLine="709"/>
        <w:jc w:val="both"/>
        <w:rPr>
          <w:sz w:val="28"/>
          <w:szCs w:val="28"/>
        </w:rPr>
      </w:pPr>
      <w:r w:rsidRPr="002F77A5">
        <w:rPr>
          <w:sz w:val="28"/>
          <w:szCs w:val="28"/>
        </w:rPr>
        <w:t xml:space="preserve">Комиссия в составе: </w:t>
      </w:r>
    </w:p>
    <w:p w:rsidR="008C7C6F" w:rsidRPr="002F77A5" w:rsidRDefault="008C7C6F" w:rsidP="004D15B8">
      <w:pPr>
        <w:ind w:firstLine="709"/>
        <w:jc w:val="both"/>
        <w:rPr>
          <w:sz w:val="28"/>
          <w:szCs w:val="28"/>
        </w:rPr>
      </w:pPr>
      <w:r w:rsidRPr="002F77A5">
        <w:rPr>
          <w:sz w:val="28"/>
          <w:szCs w:val="28"/>
        </w:rPr>
        <w:t>председателя</w:t>
      </w:r>
      <w:r w:rsidR="004D15B8" w:rsidRPr="004D15B8">
        <w:rPr>
          <w:sz w:val="28"/>
          <w:szCs w:val="28"/>
        </w:rPr>
        <w:t>–</w:t>
      </w:r>
      <w:r w:rsidRPr="002F77A5">
        <w:rPr>
          <w:sz w:val="28"/>
          <w:szCs w:val="28"/>
        </w:rPr>
        <w:t xml:space="preserve"> </w:t>
      </w:r>
      <w:proofErr w:type="gramStart"/>
      <w:r w:rsidRPr="002F77A5">
        <w:rPr>
          <w:sz w:val="28"/>
          <w:szCs w:val="28"/>
        </w:rPr>
        <w:t>за</w:t>
      </w:r>
      <w:proofErr w:type="gramEnd"/>
      <w:r w:rsidRPr="002F77A5">
        <w:rPr>
          <w:sz w:val="28"/>
          <w:szCs w:val="28"/>
        </w:rPr>
        <w:t xml:space="preserve">местителя руководителя администрации (как правило – начальник службы оповещения и связи ГО) _________и членов: начальника отдела </w:t>
      </w:r>
      <w:r w:rsidR="00C70A29">
        <w:rPr>
          <w:sz w:val="28"/>
          <w:szCs w:val="28"/>
        </w:rPr>
        <w:t xml:space="preserve">по </w:t>
      </w:r>
      <w:r w:rsidRPr="002F77A5">
        <w:rPr>
          <w:sz w:val="28"/>
          <w:szCs w:val="28"/>
        </w:rPr>
        <w:t xml:space="preserve">МП и </w:t>
      </w:r>
      <w:r w:rsidR="00C70A29">
        <w:rPr>
          <w:sz w:val="28"/>
          <w:szCs w:val="28"/>
        </w:rPr>
        <w:t xml:space="preserve">делам </w:t>
      </w:r>
      <w:r w:rsidRPr="002F77A5">
        <w:rPr>
          <w:sz w:val="28"/>
          <w:szCs w:val="28"/>
        </w:rPr>
        <w:t>ГОЧС администрации __________, на</w:t>
      </w:r>
      <w:r w:rsidR="00D83E5D">
        <w:rPr>
          <w:sz w:val="28"/>
          <w:szCs w:val="28"/>
        </w:rPr>
        <w:t>чальника ЕДДС округа</w:t>
      </w:r>
      <w:r w:rsidR="00725243">
        <w:rPr>
          <w:sz w:val="28"/>
          <w:szCs w:val="28"/>
        </w:rPr>
        <w:t xml:space="preserve"> __________</w:t>
      </w:r>
      <w:r w:rsidRPr="002F77A5">
        <w:rPr>
          <w:sz w:val="28"/>
          <w:szCs w:val="28"/>
        </w:rPr>
        <w:t xml:space="preserve">, начальника ЛТУ (СЦ) ПАО «Ростелеком» ……….. и </w:t>
      </w:r>
      <w:r w:rsidR="00C70A29">
        <w:rPr>
          <w:sz w:val="28"/>
          <w:szCs w:val="28"/>
        </w:rPr>
        <w:t xml:space="preserve">представителя (наименование обслуживающей организации), </w:t>
      </w:r>
      <w:r w:rsidRPr="002F77A5">
        <w:rPr>
          <w:sz w:val="28"/>
          <w:szCs w:val="28"/>
        </w:rPr>
        <w:t xml:space="preserve">в период с _______по_______ часов _________ 20___года  провела проверку технического состояния ТСО МСОН </w:t>
      </w:r>
      <w:r w:rsidR="005240CD">
        <w:rPr>
          <w:sz w:val="28"/>
          <w:szCs w:val="28"/>
        </w:rPr>
        <w:t>__________ муниципального округа</w:t>
      </w:r>
      <w:r w:rsidRPr="002F77A5">
        <w:rPr>
          <w:sz w:val="28"/>
          <w:szCs w:val="28"/>
        </w:rPr>
        <w:t>.</w:t>
      </w:r>
    </w:p>
    <w:p w:rsidR="008C7C6F" w:rsidRPr="002F77A5" w:rsidRDefault="008C7C6F" w:rsidP="009E1193">
      <w:pPr>
        <w:widowControl w:val="0"/>
        <w:ind w:firstLine="709"/>
        <w:jc w:val="center"/>
        <w:rPr>
          <w:b/>
          <w:sz w:val="28"/>
          <w:szCs w:val="28"/>
        </w:rPr>
      </w:pPr>
    </w:p>
    <w:p w:rsidR="008C7C6F" w:rsidRPr="00E774A5" w:rsidRDefault="008C7C6F" w:rsidP="009E1193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774A5">
        <w:rPr>
          <w:b/>
          <w:spacing w:val="2"/>
          <w:sz w:val="28"/>
          <w:szCs w:val="28"/>
        </w:rPr>
        <w:t>Цель и задачи оценки технического состояния системы оповещения:</w:t>
      </w:r>
    </w:p>
    <w:p w:rsidR="008C7C6F" w:rsidRPr="002F77A5" w:rsidRDefault="008C7C6F" w:rsidP="009E1193">
      <w:pPr>
        <w:shd w:val="clear" w:color="auto" w:fill="FFFFFF"/>
        <w:ind w:firstLine="709"/>
        <w:jc w:val="both"/>
        <w:textAlignment w:val="baseline"/>
        <w:rPr>
          <w:b/>
          <w:i/>
          <w:spacing w:val="2"/>
          <w:sz w:val="28"/>
          <w:szCs w:val="28"/>
        </w:rPr>
      </w:pPr>
    </w:p>
    <w:p w:rsidR="008C7C6F" w:rsidRPr="002F77A5" w:rsidRDefault="008C7C6F" w:rsidP="009E1193">
      <w:pPr>
        <w:numPr>
          <w:ilvl w:val="0"/>
          <w:numId w:val="39"/>
        </w:numPr>
        <w:shd w:val="clear" w:color="auto" w:fill="FFFFFF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2F77A5">
        <w:rPr>
          <w:spacing w:val="2"/>
          <w:sz w:val="28"/>
          <w:szCs w:val="28"/>
        </w:rPr>
        <w:t>определение готовности технических средств оповещения (далее – ТСО) к использованию по назначению;</w:t>
      </w:r>
    </w:p>
    <w:p w:rsidR="008C7C6F" w:rsidRPr="002F77A5" w:rsidRDefault="008C7C6F" w:rsidP="009E1193">
      <w:pPr>
        <w:numPr>
          <w:ilvl w:val="0"/>
          <w:numId w:val="39"/>
        </w:numPr>
        <w:shd w:val="clear" w:color="auto" w:fill="FFFFFF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2F77A5">
        <w:rPr>
          <w:spacing w:val="2"/>
          <w:sz w:val="28"/>
          <w:szCs w:val="28"/>
        </w:rPr>
        <w:t>оценка организации и качества выполнения эксплуатационно-технического обслуживания (далее – ЭТО), в том числе ремонта, технических средств оповещения;</w:t>
      </w:r>
    </w:p>
    <w:p w:rsidR="008C7C6F" w:rsidRPr="009E1193" w:rsidRDefault="008C7C6F" w:rsidP="009E1193">
      <w:pPr>
        <w:numPr>
          <w:ilvl w:val="0"/>
          <w:numId w:val="39"/>
        </w:numPr>
        <w:shd w:val="clear" w:color="auto" w:fill="FFFFFF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2F77A5">
        <w:rPr>
          <w:spacing w:val="2"/>
          <w:sz w:val="28"/>
          <w:szCs w:val="28"/>
        </w:rPr>
        <w:lastRenderedPageBreak/>
        <w:t>своевременное принятие мер по устранению выявленных недостатков в техническом состоянии оборудования МСОН и линий управления оконечными устройствами МСОН.</w:t>
      </w:r>
    </w:p>
    <w:p w:rsidR="009E1193" w:rsidRDefault="009E1193" w:rsidP="00E774A5">
      <w:pPr>
        <w:shd w:val="clear" w:color="auto" w:fill="FFFFFF"/>
        <w:textAlignment w:val="baseline"/>
        <w:rPr>
          <w:b/>
          <w:sz w:val="28"/>
          <w:szCs w:val="28"/>
        </w:rPr>
      </w:pPr>
    </w:p>
    <w:p w:rsidR="004D15B8" w:rsidRPr="004D15B8" w:rsidRDefault="004D15B8" w:rsidP="00E774A5">
      <w:pPr>
        <w:shd w:val="clear" w:color="auto" w:fill="FFFFFF"/>
        <w:textAlignment w:val="baseline"/>
        <w:rPr>
          <w:b/>
          <w:sz w:val="28"/>
          <w:szCs w:val="28"/>
        </w:rPr>
      </w:pPr>
    </w:p>
    <w:p w:rsidR="008C7C6F" w:rsidRPr="00E774A5" w:rsidRDefault="008C7C6F" w:rsidP="009E1193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E774A5">
        <w:rPr>
          <w:b/>
          <w:sz w:val="28"/>
          <w:szCs w:val="28"/>
        </w:rPr>
        <w:t>Проверяемые вопросы и результаты проверки:</w:t>
      </w:r>
    </w:p>
    <w:p w:rsidR="008C7C6F" w:rsidRPr="002F77A5" w:rsidRDefault="008C7C6F" w:rsidP="009E1193">
      <w:pPr>
        <w:shd w:val="clear" w:color="auto" w:fill="FFFFFF"/>
        <w:ind w:firstLine="709"/>
        <w:jc w:val="center"/>
        <w:textAlignment w:val="baseline"/>
        <w:rPr>
          <w:b/>
          <w:i/>
          <w:spacing w:val="2"/>
          <w:sz w:val="28"/>
          <w:szCs w:val="28"/>
        </w:rPr>
      </w:pPr>
    </w:p>
    <w:p w:rsidR="008C7C6F" w:rsidRPr="002F77A5" w:rsidRDefault="008C7C6F" w:rsidP="009E1193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F77A5">
        <w:rPr>
          <w:sz w:val="28"/>
          <w:szCs w:val="28"/>
        </w:rPr>
        <w:t>Результаты проверки наличия, комплектности и работоспособности ТСО сведены в таблицу 1:</w:t>
      </w:r>
    </w:p>
    <w:p w:rsidR="008C7C6F" w:rsidRPr="002F77A5" w:rsidRDefault="008C7C6F" w:rsidP="009E1193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</w:p>
    <w:tbl>
      <w:tblPr>
        <w:tblStyle w:val="21"/>
        <w:tblW w:w="0" w:type="auto"/>
        <w:jc w:val="center"/>
        <w:tblLook w:val="04A0"/>
      </w:tblPr>
      <w:tblGrid>
        <w:gridCol w:w="676"/>
        <w:gridCol w:w="2822"/>
        <w:gridCol w:w="1529"/>
        <w:gridCol w:w="1522"/>
        <w:gridCol w:w="1797"/>
        <w:gridCol w:w="1507"/>
      </w:tblGrid>
      <w:tr w:rsidR="00897F0B" w:rsidRPr="00897F0B" w:rsidTr="00C70A29">
        <w:trPr>
          <w:trHeight w:val="807"/>
          <w:jc w:val="center"/>
        </w:trPr>
        <w:tc>
          <w:tcPr>
            <w:tcW w:w="676" w:type="dxa"/>
            <w:vAlign w:val="center"/>
          </w:tcPr>
          <w:p w:rsidR="009E1193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 xml:space="preserve">№ </w:t>
            </w:r>
          </w:p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897F0B">
              <w:rPr>
                <w:rFonts w:ascii="Times New Roman" w:hAnsi="Times New Roman"/>
                <w:spacing w:val="2"/>
              </w:rPr>
              <w:t>п</w:t>
            </w:r>
            <w:proofErr w:type="gramEnd"/>
            <w:r w:rsidRPr="00897F0B">
              <w:rPr>
                <w:rFonts w:ascii="Times New Roman" w:hAnsi="Times New Roman"/>
                <w:spacing w:val="2"/>
              </w:rPr>
              <w:t>/п</w:t>
            </w:r>
          </w:p>
        </w:tc>
        <w:tc>
          <w:tcPr>
            <w:tcW w:w="2822" w:type="dxa"/>
            <w:vAlign w:val="center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 xml:space="preserve">Наименование ТСО, </w:t>
            </w:r>
            <w:proofErr w:type="gramStart"/>
            <w:r w:rsidRPr="00897F0B">
              <w:rPr>
                <w:rFonts w:ascii="Times New Roman" w:hAnsi="Times New Roman"/>
                <w:spacing w:val="2"/>
              </w:rPr>
              <w:t>проверяемых</w:t>
            </w:r>
            <w:proofErr w:type="gramEnd"/>
            <w:r w:rsidRPr="00897F0B">
              <w:rPr>
                <w:rFonts w:ascii="Times New Roman" w:hAnsi="Times New Roman"/>
                <w:spacing w:val="2"/>
              </w:rPr>
              <w:t xml:space="preserve">  в МСОН</w:t>
            </w:r>
          </w:p>
        </w:tc>
        <w:tc>
          <w:tcPr>
            <w:tcW w:w="1529" w:type="dxa"/>
            <w:vAlign w:val="center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Наличие/нет формуляра</w:t>
            </w:r>
          </w:p>
        </w:tc>
        <w:tc>
          <w:tcPr>
            <w:tcW w:w="1522" w:type="dxa"/>
            <w:vAlign w:val="center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Серийные номера ТСО</w:t>
            </w:r>
          </w:p>
        </w:tc>
        <w:tc>
          <w:tcPr>
            <w:tcW w:w="1797" w:type="dxa"/>
            <w:vAlign w:val="center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Наличие</w:t>
            </w:r>
          </w:p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пломб на ТСО</w:t>
            </w:r>
          </w:p>
        </w:tc>
        <w:tc>
          <w:tcPr>
            <w:tcW w:w="1507" w:type="dxa"/>
            <w:vAlign w:val="center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Состояние готовности</w:t>
            </w:r>
          </w:p>
        </w:tc>
      </w:tr>
      <w:tr w:rsidR="00897F0B" w:rsidRPr="00897F0B" w:rsidTr="00C70A29">
        <w:trPr>
          <w:jc w:val="center"/>
        </w:trPr>
        <w:tc>
          <w:tcPr>
            <w:tcW w:w="676" w:type="dxa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1.</w:t>
            </w:r>
          </w:p>
        </w:tc>
        <w:tc>
          <w:tcPr>
            <w:tcW w:w="2822" w:type="dxa"/>
          </w:tcPr>
          <w:p w:rsidR="008C7C6F" w:rsidRPr="00897F0B" w:rsidRDefault="008C7C6F" w:rsidP="00897F0B">
            <w:pPr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АРМ ЦП-М</w:t>
            </w:r>
          </w:p>
        </w:tc>
        <w:tc>
          <w:tcPr>
            <w:tcW w:w="1529" w:type="dxa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в наличии</w:t>
            </w:r>
          </w:p>
        </w:tc>
        <w:tc>
          <w:tcPr>
            <w:tcW w:w="1522" w:type="dxa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564332</w:t>
            </w:r>
          </w:p>
        </w:tc>
        <w:tc>
          <w:tcPr>
            <w:tcW w:w="1797" w:type="dxa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зав</w:t>
            </w:r>
            <w:proofErr w:type="gramStart"/>
            <w:r w:rsidRPr="00897F0B">
              <w:rPr>
                <w:rFonts w:ascii="Times New Roman" w:hAnsi="Times New Roman"/>
                <w:spacing w:val="2"/>
              </w:rPr>
              <w:t>.п</w:t>
            </w:r>
            <w:proofErr w:type="gramEnd"/>
            <w:r w:rsidRPr="00897F0B">
              <w:rPr>
                <w:rFonts w:ascii="Times New Roman" w:hAnsi="Times New Roman"/>
                <w:spacing w:val="2"/>
              </w:rPr>
              <w:t>ломба</w:t>
            </w:r>
          </w:p>
        </w:tc>
        <w:tc>
          <w:tcPr>
            <w:tcW w:w="1507" w:type="dxa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готов</w:t>
            </w:r>
          </w:p>
        </w:tc>
      </w:tr>
      <w:tr w:rsidR="00897F0B" w:rsidRPr="00897F0B" w:rsidTr="00C70A29">
        <w:trPr>
          <w:jc w:val="center"/>
        </w:trPr>
        <w:tc>
          <w:tcPr>
            <w:tcW w:w="676" w:type="dxa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2.</w:t>
            </w:r>
          </w:p>
        </w:tc>
        <w:tc>
          <w:tcPr>
            <w:tcW w:w="2822" w:type="dxa"/>
          </w:tcPr>
          <w:p w:rsidR="008C7C6F" w:rsidRPr="00897F0B" w:rsidRDefault="008C7C6F" w:rsidP="00897F0B">
            <w:pPr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Сервер ТКС-М-4</w:t>
            </w:r>
          </w:p>
        </w:tc>
        <w:tc>
          <w:tcPr>
            <w:tcW w:w="1529" w:type="dxa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отсутствует</w:t>
            </w:r>
          </w:p>
        </w:tc>
        <w:tc>
          <w:tcPr>
            <w:tcW w:w="1522" w:type="dxa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564876</w:t>
            </w:r>
          </w:p>
        </w:tc>
        <w:tc>
          <w:tcPr>
            <w:tcW w:w="1797" w:type="dxa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зав</w:t>
            </w:r>
            <w:proofErr w:type="gramStart"/>
            <w:r w:rsidRPr="00897F0B">
              <w:rPr>
                <w:rFonts w:ascii="Times New Roman" w:hAnsi="Times New Roman"/>
                <w:spacing w:val="2"/>
              </w:rPr>
              <w:t>.п</w:t>
            </w:r>
            <w:proofErr w:type="gramEnd"/>
            <w:r w:rsidRPr="00897F0B">
              <w:rPr>
                <w:rFonts w:ascii="Times New Roman" w:hAnsi="Times New Roman"/>
                <w:spacing w:val="2"/>
              </w:rPr>
              <w:t>ломба</w:t>
            </w:r>
          </w:p>
        </w:tc>
        <w:tc>
          <w:tcPr>
            <w:tcW w:w="1507" w:type="dxa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готов</w:t>
            </w:r>
          </w:p>
        </w:tc>
      </w:tr>
      <w:tr w:rsidR="00897F0B" w:rsidRPr="00897F0B" w:rsidTr="00C70A29">
        <w:trPr>
          <w:jc w:val="center"/>
        </w:trPr>
        <w:tc>
          <w:tcPr>
            <w:tcW w:w="676" w:type="dxa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3.</w:t>
            </w:r>
          </w:p>
        </w:tc>
        <w:tc>
          <w:tcPr>
            <w:tcW w:w="2822" w:type="dxa"/>
          </w:tcPr>
          <w:p w:rsidR="008C7C6F" w:rsidRPr="00897F0B" w:rsidRDefault="008C7C6F" w:rsidP="00897F0B">
            <w:pPr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 xml:space="preserve">Блок </w:t>
            </w:r>
            <w:proofErr w:type="spellStart"/>
            <w:r w:rsidRPr="00897F0B">
              <w:rPr>
                <w:rFonts w:ascii="Times New Roman" w:hAnsi="Times New Roman"/>
              </w:rPr>
              <w:t>сопряж</w:t>
            </w:r>
            <w:proofErr w:type="spellEnd"/>
            <w:r w:rsidRPr="00897F0B">
              <w:rPr>
                <w:rFonts w:ascii="Times New Roman" w:hAnsi="Times New Roman"/>
              </w:rPr>
              <w:t>. ТУ-2</w:t>
            </w:r>
          </w:p>
        </w:tc>
        <w:tc>
          <w:tcPr>
            <w:tcW w:w="1529" w:type="dxa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в наличии</w:t>
            </w:r>
          </w:p>
        </w:tc>
        <w:tc>
          <w:tcPr>
            <w:tcW w:w="1522" w:type="dxa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564219</w:t>
            </w:r>
          </w:p>
        </w:tc>
        <w:tc>
          <w:tcPr>
            <w:tcW w:w="1797" w:type="dxa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Пломба «РКК-Вологда»</w:t>
            </w:r>
          </w:p>
        </w:tc>
        <w:tc>
          <w:tcPr>
            <w:tcW w:w="1507" w:type="dxa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готов</w:t>
            </w:r>
          </w:p>
        </w:tc>
      </w:tr>
      <w:tr w:rsidR="00897F0B" w:rsidRPr="00897F0B" w:rsidTr="00C70A29">
        <w:trPr>
          <w:jc w:val="center"/>
        </w:trPr>
        <w:tc>
          <w:tcPr>
            <w:tcW w:w="676" w:type="dxa"/>
          </w:tcPr>
          <w:p w:rsidR="008C7C6F" w:rsidRPr="00897F0B" w:rsidRDefault="00C70A29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4</w:t>
            </w:r>
            <w:r w:rsidR="008C7C6F" w:rsidRPr="00897F0B">
              <w:rPr>
                <w:rFonts w:ascii="Times New Roman" w:hAnsi="Times New Roman"/>
                <w:spacing w:val="2"/>
              </w:rPr>
              <w:t>.</w:t>
            </w:r>
          </w:p>
        </w:tc>
        <w:tc>
          <w:tcPr>
            <w:tcW w:w="2822" w:type="dxa"/>
          </w:tcPr>
          <w:p w:rsidR="00C70A29" w:rsidRPr="00897F0B" w:rsidRDefault="008C7C6F" w:rsidP="00897F0B">
            <w:pPr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 xml:space="preserve">БАО-600 </w:t>
            </w:r>
          </w:p>
          <w:p w:rsidR="00725243" w:rsidRPr="00897F0B" w:rsidRDefault="008C7C6F" w:rsidP="00897F0B">
            <w:pPr>
              <w:rPr>
                <w:rFonts w:ascii="Times New Roman" w:hAnsi="Times New Roman"/>
              </w:rPr>
            </w:pPr>
            <w:proofErr w:type="gramStart"/>
            <w:r w:rsidRPr="00897F0B">
              <w:rPr>
                <w:rFonts w:ascii="Times New Roman" w:hAnsi="Times New Roman"/>
              </w:rPr>
              <w:t>(</w:t>
            </w:r>
            <w:r w:rsidR="00725243" w:rsidRPr="00897F0B">
              <w:rPr>
                <w:rFonts w:ascii="Times New Roman" w:hAnsi="Times New Roman"/>
              </w:rPr>
              <w:t xml:space="preserve">с.им. Бабушкина, </w:t>
            </w:r>
            <w:proofErr w:type="gramEnd"/>
          </w:p>
          <w:p w:rsidR="008C7C6F" w:rsidRPr="00897F0B" w:rsidRDefault="00725243" w:rsidP="00897F0B">
            <w:pPr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 xml:space="preserve">ул. </w:t>
            </w:r>
            <w:r w:rsidR="00C70A29" w:rsidRPr="00897F0B">
              <w:rPr>
                <w:rFonts w:ascii="Times New Roman" w:hAnsi="Times New Roman"/>
              </w:rPr>
              <w:t>Бабушкина, 54</w:t>
            </w:r>
            <w:r w:rsidR="008C7C6F" w:rsidRPr="00897F0B">
              <w:rPr>
                <w:rFonts w:ascii="Times New Roman" w:hAnsi="Times New Roman"/>
              </w:rPr>
              <w:t>)</w:t>
            </w:r>
          </w:p>
        </w:tc>
        <w:tc>
          <w:tcPr>
            <w:tcW w:w="1529" w:type="dxa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в наличии</w:t>
            </w:r>
          </w:p>
        </w:tc>
        <w:tc>
          <w:tcPr>
            <w:tcW w:w="1522" w:type="dxa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564212</w:t>
            </w:r>
          </w:p>
        </w:tc>
        <w:tc>
          <w:tcPr>
            <w:tcW w:w="1797" w:type="dxa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зав</w:t>
            </w:r>
            <w:proofErr w:type="gramStart"/>
            <w:r w:rsidRPr="00897F0B">
              <w:rPr>
                <w:rFonts w:ascii="Times New Roman" w:hAnsi="Times New Roman"/>
                <w:spacing w:val="2"/>
              </w:rPr>
              <w:t>.п</w:t>
            </w:r>
            <w:proofErr w:type="gramEnd"/>
            <w:r w:rsidRPr="00897F0B">
              <w:rPr>
                <w:rFonts w:ascii="Times New Roman" w:hAnsi="Times New Roman"/>
                <w:spacing w:val="2"/>
              </w:rPr>
              <w:t>ломба</w:t>
            </w:r>
          </w:p>
        </w:tc>
        <w:tc>
          <w:tcPr>
            <w:tcW w:w="1507" w:type="dxa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готов</w:t>
            </w:r>
          </w:p>
        </w:tc>
      </w:tr>
      <w:tr w:rsidR="00897F0B" w:rsidRPr="00897F0B" w:rsidTr="00C70A29">
        <w:trPr>
          <w:jc w:val="center"/>
        </w:trPr>
        <w:tc>
          <w:tcPr>
            <w:tcW w:w="676" w:type="dxa"/>
          </w:tcPr>
          <w:p w:rsidR="008C7C6F" w:rsidRPr="00897F0B" w:rsidRDefault="00C70A29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5</w:t>
            </w:r>
            <w:r w:rsidR="008C7C6F" w:rsidRPr="00897F0B">
              <w:rPr>
                <w:rFonts w:ascii="Times New Roman" w:hAnsi="Times New Roman"/>
                <w:spacing w:val="2"/>
              </w:rPr>
              <w:t>.</w:t>
            </w:r>
          </w:p>
        </w:tc>
        <w:tc>
          <w:tcPr>
            <w:tcW w:w="2822" w:type="dxa"/>
          </w:tcPr>
          <w:p w:rsidR="00725243" w:rsidRPr="00897F0B" w:rsidRDefault="008C7C6F" w:rsidP="00897F0B">
            <w:pPr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БАО-</w:t>
            </w:r>
            <w:r w:rsidR="00725243" w:rsidRPr="00897F0B">
              <w:rPr>
                <w:rFonts w:ascii="Times New Roman" w:hAnsi="Times New Roman"/>
              </w:rPr>
              <w:t>6</w:t>
            </w:r>
            <w:r w:rsidRPr="00897F0B">
              <w:rPr>
                <w:rFonts w:ascii="Times New Roman" w:hAnsi="Times New Roman"/>
              </w:rPr>
              <w:t xml:space="preserve">00 </w:t>
            </w:r>
          </w:p>
          <w:p w:rsidR="00725243" w:rsidRPr="00897F0B" w:rsidRDefault="008C7C6F" w:rsidP="00897F0B">
            <w:pPr>
              <w:rPr>
                <w:rFonts w:ascii="Times New Roman" w:hAnsi="Times New Roman"/>
              </w:rPr>
            </w:pPr>
            <w:proofErr w:type="gramStart"/>
            <w:r w:rsidRPr="00897F0B">
              <w:rPr>
                <w:rFonts w:ascii="Times New Roman" w:hAnsi="Times New Roman"/>
              </w:rPr>
              <w:t>(</w:t>
            </w:r>
            <w:r w:rsidR="00725243" w:rsidRPr="00897F0B">
              <w:rPr>
                <w:rFonts w:ascii="Times New Roman" w:hAnsi="Times New Roman"/>
              </w:rPr>
              <w:t xml:space="preserve">с.им. Бабушкина, </w:t>
            </w:r>
            <w:proofErr w:type="gramEnd"/>
          </w:p>
          <w:p w:rsidR="008C7C6F" w:rsidRPr="00897F0B" w:rsidRDefault="00725243" w:rsidP="00897F0B">
            <w:pPr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 xml:space="preserve">ул. </w:t>
            </w:r>
            <w:r w:rsidR="00C70A29" w:rsidRPr="00897F0B">
              <w:rPr>
                <w:rFonts w:ascii="Times New Roman" w:hAnsi="Times New Roman"/>
              </w:rPr>
              <w:t>Мира, 17</w:t>
            </w:r>
            <w:r w:rsidR="008C7C6F" w:rsidRPr="00897F0B">
              <w:rPr>
                <w:rFonts w:ascii="Times New Roman" w:hAnsi="Times New Roman"/>
              </w:rPr>
              <w:t>)</w:t>
            </w:r>
          </w:p>
        </w:tc>
        <w:tc>
          <w:tcPr>
            <w:tcW w:w="1529" w:type="dxa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в наличии</w:t>
            </w:r>
          </w:p>
        </w:tc>
        <w:tc>
          <w:tcPr>
            <w:tcW w:w="1522" w:type="dxa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564388</w:t>
            </w:r>
          </w:p>
        </w:tc>
        <w:tc>
          <w:tcPr>
            <w:tcW w:w="1797" w:type="dxa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зав</w:t>
            </w:r>
            <w:proofErr w:type="gramStart"/>
            <w:r w:rsidRPr="00897F0B">
              <w:rPr>
                <w:rFonts w:ascii="Times New Roman" w:hAnsi="Times New Roman"/>
                <w:spacing w:val="2"/>
              </w:rPr>
              <w:t>.п</w:t>
            </w:r>
            <w:proofErr w:type="gramEnd"/>
            <w:r w:rsidRPr="00897F0B">
              <w:rPr>
                <w:rFonts w:ascii="Times New Roman" w:hAnsi="Times New Roman"/>
                <w:spacing w:val="2"/>
              </w:rPr>
              <w:t>ломба</w:t>
            </w:r>
          </w:p>
        </w:tc>
        <w:tc>
          <w:tcPr>
            <w:tcW w:w="1507" w:type="dxa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готов</w:t>
            </w:r>
          </w:p>
        </w:tc>
      </w:tr>
    </w:tbl>
    <w:p w:rsidR="008C7C6F" w:rsidRPr="002F77A5" w:rsidRDefault="008C7C6F" w:rsidP="002F7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7C6F" w:rsidRPr="008B0726" w:rsidRDefault="008C7C6F" w:rsidP="008B0726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2F77A5">
        <w:rPr>
          <w:spacing w:val="2"/>
          <w:sz w:val="28"/>
          <w:szCs w:val="28"/>
        </w:rPr>
        <w:t xml:space="preserve">Количество и типы </w:t>
      </w:r>
      <w:proofErr w:type="gramStart"/>
      <w:r w:rsidRPr="002F77A5">
        <w:rPr>
          <w:spacing w:val="2"/>
          <w:sz w:val="28"/>
          <w:szCs w:val="28"/>
        </w:rPr>
        <w:t>проверенных</w:t>
      </w:r>
      <w:proofErr w:type="gramEnd"/>
      <w:r w:rsidRPr="002F77A5">
        <w:rPr>
          <w:spacing w:val="2"/>
          <w:sz w:val="28"/>
          <w:szCs w:val="28"/>
        </w:rPr>
        <w:t xml:space="preserve"> ТСО </w:t>
      </w:r>
      <w:r w:rsidRPr="002F77A5">
        <w:rPr>
          <w:sz w:val="28"/>
          <w:szCs w:val="28"/>
        </w:rPr>
        <w:t xml:space="preserve">соответствуют рабочей документации на МСОН, записям в книге учета ТСО МСОН, а также договору на техническое обслуживание оборудования МСОН </w:t>
      </w:r>
      <w:r w:rsidRPr="00725243">
        <w:rPr>
          <w:sz w:val="28"/>
          <w:szCs w:val="28"/>
        </w:rPr>
        <w:t xml:space="preserve">с </w:t>
      </w:r>
      <w:r w:rsidR="00725243">
        <w:rPr>
          <w:sz w:val="28"/>
          <w:szCs w:val="28"/>
        </w:rPr>
        <w:t>представителем (наименование обслуживающей организации)</w:t>
      </w:r>
      <w:r w:rsidRPr="002F77A5">
        <w:rPr>
          <w:color w:val="C00000"/>
          <w:sz w:val="28"/>
          <w:szCs w:val="28"/>
        </w:rPr>
        <w:t>.</w:t>
      </w:r>
    </w:p>
    <w:p w:rsidR="008C7C6F" w:rsidRPr="008B0726" w:rsidRDefault="008C7C6F" w:rsidP="008B0726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2F77A5">
        <w:rPr>
          <w:sz w:val="28"/>
          <w:szCs w:val="28"/>
        </w:rPr>
        <w:t>Заводские (серийные) номера на блоках ТСО и панелях терминалов АРМ соответствуют номерам, указанным в формулярах (паспортах) ТСО, за исключением сирен С-40.</w:t>
      </w:r>
    </w:p>
    <w:p w:rsidR="008C7C6F" w:rsidRPr="008B0726" w:rsidRDefault="008C7C6F" w:rsidP="008B0726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2F77A5">
        <w:rPr>
          <w:sz w:val="28"/>
          <w:szCs w:val="28"/>
        </w:rPr>
        <w:t>Соответствие параметров и характеристик ТСО параметрам и характеристикам, установленным эксплуатационно-технической документацией (далее – ЭТД) не проверялось.</w:t>
      </w:r>
    </w:p>
    <w:p w:rsidR="008C7C6F" w:rsidRPr="002F77A5" w:rsidRDefault="00725243" w:rsidP="008263D9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проверки </w:t>
      </w:r>
      <w:r w:rsidR="008C7C6F" w:rsidRPr="002F77A5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и качества выполнения ЭТО </w:t>
      </w:r>
      <w:r w:rsidR="008C7C6F" w:rsidRPr="002F77A5">
        <w:rPr>
          <w:sz w:val="28"/>
          <w:szCs w:val="28"/>
        </w:rPr>
        <w:t>оборудования МСОН следующие:</w:t>
      </w:r>
    </w:p>
    <w:p w:rsidR="008C7C6F" w:rsidRPr="002F77A5" w:rsidRDefault="00D83E5D" w:rsidP="008B0726">
      <w:pPr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округа</w:t>
      </w:r>
      <w:r w:rsidR="008C7C6F" w:rsidRPr="002F77A5">
        <w:rPr>
          <w:sz w:val="28"/>
          <w:szCs w:val="28"/>
        </w:rPr>
        <w:t xml:space="preserve"> заключен договор на проведение технического обслуживания оборудования МСОН </w:t>
      </w:r>
      <w:proofErr w:type="gramStart"/>
      <w:r w:rsidR="008C7C6F" w:rsidRPr="00725243">
        <w:rPr>
          <w:sz w:val="28"/>
          <w:szCs w:val="28"/>
        </w:rPr>
        <w:t>от</w:t>
      </w:r>
      <w:proofErr w:type="gramEnd"/>
      <w:r w:rsidR="008C7C6F" w:rsidRPr="00725243">
        <w:rPr>
          <w:sz w:val="28"/>
          <w:szCs w:val="28"/>
        </w:rPr>
        <w:t xml:space="preserve"> </w:t>
      </w:r>
      <w:r w:rsidR="00725243" w:rsidRPr="00725243">
        <w:rPr>
          <w:sz w:val="28"/>
          <w:szCs w:val="28"/>
        </w:rPr>
        <w:t>_________ (</w:t>
      </w:r>
      <w:proofErr w:type="gramStart"/>
      <w:r w:rsidR="00725243" w:rsidRPr="00725243">
        <w:rPr>
          <w:sz w:val="28"/>
          <w:szCs w:val="28"/>
        </w:rPr>
        <w:t>дата</w:t>
      </w:r>
      <w:proofErr w:type="gramEnd"/>
      <w:r w:rsidR="00725243" w:rsidRPr="00725243">
        <w:rPr>
          <w:sz w:val="28"/>
          <w:szCs w:val="28"/>
        </w:rPr>
        <w:t>, номер)</w:t>
      </w:r>
      <w:r w:rsidR="008C7C6F" w:rsidRPr="00725243">
        <w:rPr>
          <w:sz w:val="28"/>
          <w:szCs w:val="28"/>
        </w:rPr>
        <w:t xml:space="preserve"> с </w:t>
      </w:r>
      <w:r w:rsidR="00725243">
        <w:rPr>
          <w:sz w:val="28"/>
          <w:szCs w:val="28"/>
        </w:rPr>
        <w:t>______________ (наименование обслуживающей организации)</w:t>
      </w:r>
      <w:r w:rsidR="008C7C6F" w:rsidRPr="00725243">
        <w:rPr>
          <w:sz w:val="28"/>
          <w:szCs w:val="28"/>
        </w:rPr>
        <w:t>;</w:t>
      </w:r>
    </w:p>
    <w:p w:rsidR="008C7C6F" w:rsidRPr="002F77A5" w:rsidRDefault="008C7C6F" w:rsidP="008B0726">
      <w:pPr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2F77A5">
        <w:rPr>
          <w:sz w:val="28"/>
          <w:szCs w:val="28"/>
        </w:rPr>
        <w:t>специалисты</w:t>
      </w:r>
      <w:r w:rsidR="00725243" w:rsidRPr="00725243">
        <w:rPr>
          <w:sz w:val="28"/>
          <w:szCs w:val="28"/>
        </w:rPr>
        <w:t xml:space="preserve">______________ </w:t>
      </w:r>
      <w:r w:rsidR="00725243">
        <w:rPr>
          <w:sz w:val="28"/>
          <w:szCs w:val="28"/>
        </w:rPr>
        <w:t>(наименование обслуживающей организации</w:t>
      </w:r>
      <w:proofErr w:type="gramStart"/>
      <w:r w:rsidR="00725243">
        <w:rPr>
          <w:sz w:val="28"/>
          <w:szCs w:val="28"/>
        </w:rPr>
        <w:t>)</w:t>
      </w:r>
      <w:r w:rsidRPr="002F77A5">
        <w:rPr>
          <w:sz w:val="28"/>
          <w:szCs w:val="28"/>
        </w:rPr>
        <w:t>Э</w:t>
      </w:r>
      <w:proofErr w:type="gramEnd"/>
      <w:r w:rsidRPr="002F77A5">
        <w:rPr>
          <w:sz w:val="28"/>
          <w:szCs w:val="28"/>
        </w:rPr>
        <w:t>ТД КПАСО-Р «Марс-Арсенал» на оборудование МСОН изучили и прошли технический инструктаж по пользованию интерфейсом АРМ ПУ МСОН и вопросам проведения ТО</w:t>
      </w:r>
      <w:r w:rsidR="008B0726">
        <w:rPr>
          <w:sz w:val="28"/>
          <w:szCs w:val="28"/>
        </w:rPr>
        <w:t>-</w:t>
      </w:r>
      <w:r w:rsidRPr="002F77A5">
        <w:rPr>
          <w:sz w:val="28"/>
          <w:szCs w:val="28"/>
        </w:rPr>
        <w:t>1 и ТО</w:t>
      </w:r>
      <w:r w:rsidR="008B0726">
        <w:rPr>
          <w:sz w:val="28"/>
          <w:szCs w:val="28"/>
        </w:rPr>
        <w:t>-</w:t>
      </w:r>
      <w:r w:rsidRPr="002F77A5">
        <w:rPr>
          <w:sz w:val="28"/>
          <w:szCs w:val="28"/>
        </w:rPr>
        <w:t xml:space="preserve">2 на оборудовании системы в </w:t>
      </w:r>
      <w:r w:rsidRPr="002F77A5">
        <w:rPr>
          <w:sz w:val="28"/>
          <w:szCs w:val="28"/>
        </w:rPr>
        <w:lastRenderedPageBreak/>
        <w:t>подразделении КУ ВО «</w:t>
      </w:r>
      <w:r w:rsidR="008B0726">
        <w:rPr>
          <w:sz w:val="28"/>
          <w:szCs w:val="28"/>
        </w:rPr>
        <w:t>Центр обеспечения региональной безопасности</w:t>
      </w:r>
      <w:r w:rsidRPr="002F77A5">
        <w:rPr>
          <w:sz w:val="28"/>
          <w:szCs w:val="28"/>
        </w:rPr>
        <w:t>», отвечающем за эксплуатацию РАСЦО области;</w:t>
      </w:r>
    </w:p>
    <w:p w:rsidR="008C7C6F" w:rsidRPr="002F77A5" w:rsidRDefault="008C7C6F" w:rsidP="008B0726">
      <w:pPr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2F77A5">
        <w:rPr>
          <w:sz w:val="28"/>
          <w:szCs w:val="28"/>
        </w:rPr>
        <w:t xml:space="preserve">план проведения ТО МСОН обслуживающей организацией </w:t>
      </w:r>
      <w:r w:rsidR="00725243" w:rsidRPr="00725243">
        <w:rPr>
          <w:sz w:val="28"/>
          <w:szCs w:val="28"/>
        </w:rPr>
        <w:t xml:space="preserve">______________ </w:t>
      </w:r>
      <w:r w:rsidR="00725243">
        <w:rPr>
          <w:sz w:val="28"/>
          <w:szCs w:val="28"/>
        </w:rPr>
        <w:t>(наименование обслуживающей организации</w:t>
      </w:r>
      <w:proofErr w:type="gramStart"/>
      <w:r w:rsidR="00725243">
        <w:rPr>
          <w:sz w:val="28"/>
          <w:szCs w:val="28"/>
        </w:rPr>
        <w:t>)</w:t>
      </w:r>
      <w:r w:rsidRPr="002F77A5">
        <w:rPr>
          <w:sz w:val="28"/>
          <w:szCs w:val="28"/>
        </w:rPr>
        <w:t>р</w:t>
      </w:r>
      <w:proofErr w:type="gramEnd"/>
      <w:r w:rsidRPr="002F77A5">
        <w:rPr>
          <w:sz w:val="28"/>
          <w:szCs w:val="28"/>
        </w:rPr>
        <w:t xml:space="preserve">азработан </w:t>
      </w:r>
      <w:r w:rsidR="00D83E5D">
        <w:rPr>
          <w:sz w:val="28"/>
          <w:szCs w:val="28"/>
        </w:rPr>
        <w:t xml:space="preserve">небрежно, Главой </w:t>
      </w:r>
      <w:r w:rsidRPr="002F77A5">
        <w:rPr>
          <w:sz w:val="28"/>
          <w:szCs w:val="28"/>
        </w:rPr>
        <w:t>администрации не утвержден, отметки о выполнении ТО</w:t>
      </w:r>
      <w:r w:rsidR="008B0726">
        <w:rPr>
          <w:sz w:val="28"/>
          <w:szCs w:val="28"/>
        </w:rPr>
        <w:t>-</w:t>
      </w:r>
      <w:r w:rsidRPr="002F77A5">
        <w:rPr>
          <w:sz w:val="28"/>
          <w:szCs w:val="28"/>
        </w:rPr>
        <w:t>1 в плане отсутствуют;</w:t>
      </w:r>
    </w:p>
    <w:p w:rsidR="008C7C6F" w:rsidRPr="008B0726" w:rsidRDefault="008C7C6F" w:rsidP="008B0726">
      <w:pPr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2F77A5">
        <w:rPr>
          <w:sz w:val="28"/>
          <w:szCs w:val="28"/>
        </w:rPr>
        <w:t>формуляры на ТСО обслуживающей организацией не ведутся.</w:t>
      </w:r>
    </w:p>
    <w:p w:rsidR="008C7C6F" w:rsidRPr="002F77A5" w:rsidRDefault="008C7C6F" w:rsidP="008263D9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2F77A5">
        <w:rPr>
          <w:sz w:val="28"/>
          <w:szCs w:val="28"/>
        </w:rPr>
        <w:t xml:space="preserve">Запас ЗИП для восстановления работоспособности МСОН по состоянию </w:t>
      </w:r>
      <w:proofErr w:type="gramStart"/>
      <w:r w:rsidRPr="002F77A5">
        <w:rPr>
          <w:sz w:val="28"/>
          <w:szCs w:val="28"/>
        </w:rPr>
        <w:t>на</w:t>
      </w:r>
      <w:proofErr w:type="gramEnd"/>
      <w:r w:rsidRPr="002F77A5">
        <w:rPr>
          <w:sz w:val="28"/>
          <w:szCs w:val="28"/>
        </w:rPr>
        <w:t xml:space="preserve"> ______________ не создан, при этом:</w:t>
      </w:r>
    </w:p>
    <w:p w:rsidR="008C7C6F" w:rsidRPr="002F77A5" w:rsidRDefault="008C7C6F" w:rsidP="008B0726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2F77A5">
        <w:rPr>
          <w:sz w:val="28"/>
          <w:szCs w:val="28"/>
        </w:rPr>
        <w:t xml:space="preserve">в рабочей документации </w:t>
      </w:r>
      <w:r w:rsidRPr="00725243">
        <w:rPr>
          <w:sz w:val="28"/>
          <w:szCs w:val="28"/>
        </w:rPr>
        <w:t>42.17-ТХ-8 «Корректировка проекта № РМВИ1</w:t>
      </w:r>
      <w:r w:rsidR="00725243" w:rsidRPr="00725243">
        <w:rPr>
          <w:sz w:val="28"/>
          <w:szCs w:val="28"/>
        </w:rPr>
        <w:t>.</w:t>
      </w:r>
      <w:r w:rsidRPr="00725243">
        <w:rPr>
          <w:sz w:val="28"/>
          <w:szCs w:val="28"/>
        </w:rPr>
        <w:t>274 «Реконструкция ТАСЦО «Маяк» Вологодской области»</w:t>
      </w:r>
      <w:proofErr w:type="gramStart"/>
      <w:r w:rsidRPr="00725243">
        <w:rPr>
          <w:sz w:val="28"/>
          <w:szCs w:val="28"/>
        </w:rPr>
        <w:t>,</w:t>
      </w:r>
      <w:r w:rsidRPr="002F77A5">
        <w:rPr>
          <w:sz w:val="28"/>
          <w:szCs w:val="28"/>
        </w:rPr>
        <w:t>в</w:t>
      </w:r>
      <w:proofErr w:type="gramEnd"/>
      <w:r w:rsidRPr="002F77A5">
        <w:rPr>
          <w:sz w:val="28"/>
          <w:szCs w:val="28"/>
        </w:rPr>
        <w:t xml:space="preserve">ыданной </w:t>
      </w:r>
      <w:r w:rsidR="008B0726" w:rsidRPr="002F77A5">
        <w:rPr>
          <w:sz w:val="28"/>
          <w:szCs w:val="28"/>
        </w:rPr>
        <w:t>КУ ВО «</w:t>
      </w:r>
      <w:r w:rsidR="008B0726">
        <w:rPr>
          <w:sz w:val="28"/>
          <w:szCs w:val="28"/>
        </w:rPr>
        <w:t>Центр обеспечения региональной безопасности</w:t>
      </w:r>
      <w:r w:rsidR="008B0726" w:rsidRPr="002F77A5">
        <w:rPr>
          <w:sz w:val="28"/>
          <w:szCs w:val="28"/>
        </w:rPr>
        <w:t>»</w:t>
      </w:r>
      <w:r w:rsidRPr="002F77A5">
        <w:rPr>
          <w:sz w:val="28"/>
          <w:szCs w:val="28"/>
        </w:rPr>
        <w:t xml:space="preserve"> для ру</w:t>
      </w:r>
      <w:r w:rsidR="00F07EB7">
        <w:rPr>
          <w:sz w:val="28"/>
          <w:szCs w:val="28"/>
        </w:rPr>
        <w:t>ководства в администрацию округа</w:t>
      </w:r>
      <w:r w:rsidRPr="002F77A5">
        <w:rPr>
          <w:sz w:val="28"/>
          <w:szCs w:val="28"/>
        </w:rPr>
        <w:t>, состав группового ЗИП не определен;</w:t>
      </w:r>
    </w:p>
    <w:p w:rsidR="008C7C6F" w:rsidRPr="008B0726" w:rsidRDefault="008C7C6F" w:rsidP="008B0726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2F77A5">
        <w:rPr>
          <w:sz w:val="28"/>
          <w:szCs w:val="28"/>
        </w:rPr>
        <w:t>по плану админ</w:t>
      </w:r>
      <w:r w:rsidR="00F07EB7">
        <w:rPr>
          <w:sz w:val="28"/>
          <w:szCs w:val="28"/>
        </w:rPr>
        <w:t>истрации округа</w:t>
      </w:r>
      <w:r w:rsidRPr="002F77A5">
        <w:rPr>
          <w:sz w:val="28"/>
          <w:szCs w:val="28"/>
        </w:rPr>
        <w:t xml:space="preserve"> номенклатура и соответствующие ей расчеты для создания запаса ТСО МСОН будут определены после проведения мероприятий Плана по совершенствованию МСОН на 2023-2026 годы.</w:t>
      </w:r>
    </w:p>
    <w:p w:rsidR="008C7C6F" w:rsidRPr="002F77A5" w:rsidRDefault="008C7C6F" w:rsidP="008263D9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2F77A5">
        <w:rPr>
          <w:sz w:val="28"/>
          <w:szCs w:val="28"/>
        </w:rPr>
        <w:t>Проверка выполнения обор</w:t>
      </w:r>
      <w:r w:rsidR="00F07EB7">
        <w:rPr>
          <w:sz w:val="28"/>
          <w:szCs w:val="28"/>
        </w:rPr>
        <w:t>удованием ПУ МСОН на ЕДДС округа</w:t>
      </w:r>
      <w:r w:rsidRPr="002F77A5">
        <w:rPr>
          <w:sz w:val="28"/>
          <w:szCs w:val="28"/>
        </w:rPr>
        <w:t xml:space="preserve"> и оконечными устройствами оповещения функций, заданных ЭТД на ТСО МСОН, проводилась путем выборочной кратковременной подачи исполнительных команд №3 и №5 с АРМ КПАСО-Р на ЕДДС на отдельные сирены ВАУ БАО-600. Результаты проверки сведены в таблицу 2:</w:t>
      </w:r>
    </w:p>
    <w:p w:rsidR="008C7C6F" w:rsidRPr="002F77A5" w:rsidRDefault="008C7C6F" w:rsidP="002F77A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tbl>
      <w:tblPr>
        <w:tblStyle w:val="21"/>
        <w:tblW w:w="0" w:type="auto"/>
        <w:tblLook w:val="04A0"/>
      </w:tblPr>
      <w:tblGrid>
        <w:gridCol w:w="685"/>
        <w:gridCol w:w="1976"/>
        <w:gridCol w:w="986"/>
        <w:gridCol w:w="2435"/>
        <w:gridCol w:w="1556"/>
        <w:gridCol w:w="2215"/>
      </w:tblGrid>
      <w:tr w:rsidR="008C7C6F" w:rsidRPr="008B0726" w:rsidTr="00846049">
        <w:trPr>
          <w:trHeight w:val="932"/>
          <w:tblHeader/>
        </w:trPr>
        <w:tc>
          <w:tcPr>
            <w:tcW w:w="685" w:type="dxa"/>
            <w:vAlign w:val="center"/>
          </w:tcPr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 xml:space="preserve">№ </w:t>
            </w:r>
            <w:proofErr w:type="gramStart"/>
            <w:r w:rsidRPr="008B0726">
              <w:rPr>
                <w:rFonts w:ascii="Times New Roman" w:hAnsi="Times New Roman"/>
              </w:rPr>
              <w:t>п</w:t>
            </w:r>
            <w:proofErr w:type="gramEnd"/>
            <w:r w:rsidRPr="008B0726">
              <w:rPr>
                <w:rFonts w:ascii="Times New Roman" w:hAnsi="Times New Roman"/>
              </w:rPr>
              <w:t>/п</w:t>
            </w:r>
          </w:p>
        </w:tc>
        <w:tc>
          <w:tcPr>
            <w:tcW w:w="1976" w:type="dxa"/>
            <w:vAlign w:val="center"/>
          </w:tcPr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Исполнительная</w:t>
            </w:r>
          </w:p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команда</w:t>
            </w:r>
          </w:p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с АРМ ЕДДС</w:t>
            </w:r>
          </w:p>
        </w:tc>
        <w:tc>
          <w:tcPr>
            <w:tcW w:w="986" w:type="dxa"/>
            <w:vAlign w:val="center"/>
          </w:tcPr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Время</w:t>
            </w:r>
          </w:p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подачи</w:t>
            </w:r>
          </w:p>
        </w:tc>
        <w:tc>
          <w:tcPr>
            <w:tcW w:w="2435" w:type="dxa"/>
            <w:vAlign w:val="center"/>
          </w:tcPr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Проверяемое</w:t>
            </w:r>
          </w:p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ТСО МСОН</w:t>
            </w:r>
          </w:p>
        </w:tc>
        <w:tc>
          <w:tcPr>
            <w:tcW w:w="1556" w:type="dxa"/>
            <w:vAlign w:val="center"/>
          </w:tcPr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Результат</w:t>
            </w:r>
          </w:p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проверки</w:t>
            </w:r>
          </w:p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ТСО</w:t>
            </w:r>
          </w:p>
        </w:tc>
        <w:tc>
          <w:tcPr>
            <w:tcW w:w="2215" w:type="dxa"/>
            <w:vAlign w:val="center"/>
          </w:tcPr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Примечания по результату проверки</w:t>
            </w:r>
          </w:p>
        </w:tc>
      </w:tr>
      <w:tr w:rsidR="008C7C6F" w:rsidRPr="008B0726" w:rsidTr="008B0726">
        <w:trPr>
          <w:trHeight w:val="1414"/>
        </w:trPr>
        <w:tc>
          <w:tcPr>
            <w:tcW w:w="685" w:type="dxa"/>
          </w:tcPr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1.</w:t>
            </w:r>
          </w:p>
        </w:tc>
        <w:tc>
          <w:tcPr>
            <w:tcW w:w="1976" w:type="dxa"/>
          </w:tcPr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Команда 1</w:t>
            </w:r>
          </w:p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(оповещение руководителей)</w:t>
            </w:r>
          </w:p>
        </w:tc>
        <w:tc>
          <w:tcPr>
            <w:tcW w:w="986" w:type="dxa"/>
          </w:tcPr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35" w:type="dxa"/>
          </w:tcPr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556" w:type="dxa"/>
          </w:tcPr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215" w:type="dxa"/>
          </w:tcPr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</w:tr>
      <w:tr w:rsidR="008B0726" w:rsidRPr="008B0726" w:rsidTr="008B0726">
        <w:tc>
          <w:tcPr>
            <w:tcW w:w="685" w:type="dxa"/>
            <w:vMerge w:val="restart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2.</w:t>
            </w:r>
          </w:p>
        </w:tc>
        <w:tc>
          <w:tcPr>
            <w:tcW w:w="1976" w:type="dxa"/>
            <w:vMerge w:val="restart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Команда 3</w:t>
            </w:r>
          </w:p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подача сигнала</w:t>
            </w:r>
          </w:p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сирены «Внимание всем!»</w:t>
            </w:r>
          </w:p>
        </w:tc>
        <w:tc>
          <w:tcPr>
            <w:tcW w:w="98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35" w:type="dxa"/>
          </w:tcPr>
          <w:p w:rsidR="008B0726" w:rsidRPr="008B0726" w:rsidRDefault="008B0726" w:rsidP="008B0726">
            <w:pPr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55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215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</w:tr>
      <w:tr w:rsidR="008B0726" w:rsidRPr="008B0726" w:rsidTr="008B0726">
        <w:tc>
          <w:tcPr>
            <w:tcW w:w="685" w:type="dxa"/>
            <w:vMerge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  <w:vMerge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35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55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215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</w:tr>
      <w:tr w:rsidR="008B0726" w:rsidRPr="008B0726" w:rsidTr="008B0726">
        <w:tc>
          <w:tcPr>
            <w:tcW w:w="685" w:type="dxa"/>
            <w:vMerge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  <w:vMerge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35" w:type="dxa"/>
          </w:tcPr>
          <w:p w:rsidR="008B0726" w:rsidRPr="008B0726" w:rsidRDefault="008B0726" w:rsidP="008B0726">
            <w:pPr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55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215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</w:tr>
      <w:tr w:rsidR="008B0726" w:rsidRPr="008B0726" w:rsidTr="008B0726">
        <w:tc>
          <w:tcPr>
            <w:tcW w:w="685" w:type="dxa"/>
            <w:vMerge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  <w:vMerge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35" w:type="dxa"/>
          </w:tcPr>
          <w:p w:rsidR="008B0726" w:rsidRPr="008B0726" w:rsidRDefault="008B0726" w:rsidP="008B0726">
            <w:pPr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55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215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</w:tr>
      <w:tr w:rsidR="008B0726" w:rsidRPr="008B0726" w:rsidTr="008B0726">
        <w:trPr>
          <w:trHeight w:val="423"/>
        </w:trPr>
        <w:tc>
          <w:tcPr>
            <w:tcW w:w="685" w:type="dxa"/>
            <w:vMerge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  <w:vMerge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35" w:type="dxa"/>
          </w:tcPr>
          <w:p w:rsidR="008B0726" w:rsidRPr="008B0726" w:rsidRDefault="008B0726" w:rsidP="008B0726">
            <w:pPr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55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215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</w:tr>
      <w:tr w:rsidR="008B0726" w:rsidRPr="008B0726" w:rsidTr="008B0726">
        <w:tc>
          <w:tcPr>
            <w:tcW w:w="685" w:type="dxa"/>
            <w:vMerge w:val="restart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3.</w:t>
            </w:r>
          </w:p>
        </w:tc>
        <w:tc>
          <w:tcPr>
            <w:tcW w:w="1976" w:type="dxa"/>
            <w:vMerge w:val="restart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Команда 5</w:t>
            </w:r>
          </w:p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(передача речевого сообщения «техническая проверка»)</w:t>
            </w:r>
          </w:p>
        </w:tc>
        <w:tc>
          <w:tcPr>
            <w:tcW w:w="98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35" w:type="dxa"/>
          </w:tcPr>
          <w:p w:rsidR="008B0726" w:rsidRPr="008B0726" w:rsidRDefault="008B0726" w:rsidP="008B0726">
            <w:pPr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55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215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</w:tr>
      <w:tr w:rsidR="008B0726" w:rsidRPr="008B0726" w:rsidTr="008B0726">
        <w:tc>
          <w:tcPr>
            <w:tcW w:w="685" w:type="dxa"/>
            <w:vMerge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  <w:vMerge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35" w:type="dxa"/>
          </w:tcPr>
          <w:p w:rsidR="008B0726" w:rsidRPr="008B0726" w:rsidRDefault="008B0726" w:rsidP="008B0726">
            <w:pPr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55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215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</w:tr>
      <w:tr w:rsidR="008B0726" w:rsidRPr="008B0726" w:rsidTr="008B0726">
        <w:trPr>
          <w:trHeight w:val="701"/>
        </w:trPr>
        <w:tc>
          <w:tcPr>
            <w:tcW w:w="685" w:type="dxa"/>
            <w:vMerge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  <w:vMerge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35" w:type="dxa"/>
          </w:tcPr>
          <w:p w:rsidR="008B0726" w:rsidRPr="008B0726" w:rsidRDefault="008B0726" w:rsidP="008B0726">
            <w:pPr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55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215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</w:tr>
    </w:tbl>
    <w:p w:rsidR="008C7C6F" w:rsidRPr="002F77A5" w:rsidRDefault="008C7C6F" w:rsidP="002F77A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C7C6F" w:rsidRPr="002F77A5" w:rsidRDefault="008C7C6F" w:rsidP="008263D9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2F77A5">
        <w:rPr>
          <w:sz w:val="28"/>
          <w:szCs w:val="28"/>
        </w:rPr>
        <w:lastRenderedPageBreak/>
        <w:t>Результаты оценки эффективности работы МСО</w:t>
      </w:r>
      <w:r w:rsidR="00386640">
        <w:rPr>
          <w:sz w:val="28"/>
          <w:szCs w:val="28"/>
        </w:rPr>
        <w:t>Н по оповещению населения округа</w:t>
      </w:r>
      <w:r w:rsidRPr="002F77A5">
        <w:rPr>
          <w:sz w:val="28"/>
          <w:szCs w:val="28"/>
        </w:rPr>
        <w:t xml:space="preserve"> сведены в таблицу 3:</w:t>
      </w:r>
    </w:p>
    <w:p w:rsidR="008C7C6F" w:rsidRPr="002F77A5" w:rsidRDefault="008C7C6F" w:rsidP="002F7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21"/>
        <w:tblW w:w="0" w:type="auto"/>
        <w:tblLook w:val="04A0"/>
      </w:tblPr>
      <w:tblGrid>
        <w:gridCol w:w="693"/>
        <w:gridCol w:w="2653"/>
        <w:gridCol w:w="1548"/>
        <w:gridCol w:w="2494"/>
        <w:gridCol w:w="2465"/>
      </w:tblGrid>
      <w:tr w:rsidR="008C7C6F" w:rsidRPr="00897F0B" w:rsidTr="008B0726">
        <w:trPr>
          <w:trHeight w:val="1210"/>
        </w:trPr>
        <w:tc>
          <w:tcPr>
            <w:tcW w:w="704" w:type="dxa"/>
            <w:vAlign w:val="center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 xml:space="preserve">№ </w:t>
            </w:r>
            <w:proofErr w:type="gramStart"/>
            <w:r w:rsidRPr="00897F0B">
              <w:rPr>
                <w:rFonts w:ascii="Times New Roman" w:hAnsi="Times New Roman"/>
              </w:rPr>
              <w:t>п</w:t>
            </w:r>
            <w:proofErr w:type="gramEnd"/>
            <w:r w:rsidRPr="00897F0B">
              <w:rPr>
                <w:rFonts w:ascii="Times New Roman" w:hAnsi="Times New Roman"/>
              </w:rPr>
              <w:t>/п</w:t>
            </w:r>
          </w:p>
        </w:tc>
        <w:tc>
          <w:tcPr>
            <w:tcW w:w="2693" w:type="dxa"/>
            <w:vAlign w:val="center"/>
          </w:tcPr>
          <w:p w:rsidR="008C7C6F" w:rsidRPr="00897F0B" w:rsidRDefault="00386640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Территориальный сектор администрации округа</w:t>
            </w:r>
            <w:r w:rsidR="008C7C6F" w:rsidRPr="00897F0B">
              <w:rPr>
                <w:rFonts w:ascii="Times New Roman" w:hAnsi="Times New Roman"/>
              </w:rPr>
              <w:t>, в которых планируются к установке ВАУ МСОН</w:t>
            </w:r>
          </w:p>
        </w:tc>
        <w:tc>
          <w:tcPr>
            <w:tcW w:w="1560" w:type="dxa"/>
            <w:vAlign w:val="center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Количество населения в поселениях</w:t>
            </w:r>
          </w:p>
        </w:tc>
        <w:tc>
          <w:tcPr>
            <w:tcW w:w="2551" w:type="dxa"/>
            <w:vAlign w:val="center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Фактическое наличие ТСО  МСОН в сельских поселениях</w:t>
            </w:r>
          </w:p>
        </w:tc>
        <w:tc>
          <w:tcPr>
            <w:tcW w:w="2517" w:type="dxa"/>
            <w:vAlign w:val="center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897F0B">
              <w:rPr>
                <w:rFonts w:ascii="Times New Roman" w:hAnsi="Times New Roman"/>
              </w:rPr>
              <w:t>Фактический</w:t>
            </w:r>
            <w:proofErr w:type="gramEnd"/>
            <w:r w:rsidRPr="00897F0B">
              <w:rPr>
                <w:rFonts w:ascii="Times New Roman" w:hAnsi="Times New Roman"/>
              </w:rPr>
              <w:t xml:space="preserve"> % охвата населения </w:t>
            </w:r>
            <w:proofErr w:type="spellStart"/>
            <w:r w:rsidRPr="00897F0B">
              <w:rPr>
                <w:rFonts w:ascii="Times New Roman" w:hAnsi="Times New Roman"/>
              </w:rPr>
              <w:t>сиренно-речевым</w:t>
            </w:r>
            <w:proofErr w:type="spellEnd"/>
            <w:r w:rsidRPr="00897F0B">
              <w:rPr>
                <w:rFonts w:ascii="Times New Roman" w:hAnsi="Times New Roman"/>
              </w:rPr>
              <w:t xml:space="preserve"> оповещением</w:t>
            </w:r>
          </w:p>
        </w:tc>
      </w:tr>
      <w:tr w:rsidR="00897F0B" w:rsidRPr="00897F0B" w:rsidTr="00725243">
        <w:tc>
          <w:tcPr>
            <w:tcW w:w="704" w:type="dxa"/>
            <w:vAlign w:val="center"/>
          </w:tcPr>
          <w:p w:rsidR="008C7C6F" w:rsidRPr="00897F0B" w:rsidRDefault="008C7C6F" w:rsidP="00725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1.</w:t>
            </w:r>
          </w:p>
        </w:tc>
        <w:tc>
          <w:tcPr>
            <w:tcW w:w="2693" w:type="dxa"/>
            <w:vAlign w:val="center"/>
          </w:tcPr>
          <w:p w:rsidR="008C7C6F" w:rsidRPr="00897F0B" w:rsidRDefault="00386640" w:rsidP="0072524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Бабушкинский</w:t>
            </w:r>
          </w:p>
        </w:tc>
        <w:tc>
          <w:tcPr>
            <w:tcW w:w="1560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2 ВАУ БАО-600</w:t>
            </w:r>
          </w:p>
        </w:tc>
        <w:tc>
          <w:tcPr>
            <w:tcW w:w="2517" w:type="dxa"/>
          </w:tcPr>
          <w:p w:rsidR="008C7C6F" w:rsidRPr="00897F0B" w:rsidRDefault="00725243" w:rsidP="00725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_______</w:t>
            </w:r>
            <w:r w:rsidR="008C7C6F" w:rsidRPr="00897F0B">
              <w:rPr>
                <w:rFonts w:ascii="Times New Roman" w:hAnsi="Times New Roman"/>
              </w:rPr>
              <w:t xml:space="preserve"> чел. – </w:t>
            </w:r>
            <w:r w:rsidRPr="00897F0B">
              <w:rPr>
                <w:rFonts w:ascii="Times New Roman" w:hAnsi="Times New Roman"/>
              </w:rPr>
              <w:t>___</w:t>
            </w:r>
            <w:r w:rsidR="008C7C6F" w:rsidRPr="00897F0B">
              <w:rPr>
                <w:rFonts w:ascii="Times New Roman" w:hAnsi="Times New Roman"/>
              </w:rPr>
              <w:t>%</w:t>
            </w:r>
          </w:p>
        </w:tc>
      </w:tr>
      <w:tr w:rsidR="00897F0B" w:rsidRPr="00897F0B" w:rsidTr="00725243">
        <w:tc>
          <w:tcPr>
            <w:tcW w:w="704" w:type="dxa"/>
            <w:vAlign w:val="center"/>
          </w:tcPr>
          <w:p w:rsidR="008C7C6F" w:rsidRPr="00897F0B" w:rsidRDefault="008C7C6F" w:rsidP="00725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2.</w:t>
            </w:r>
          </w:p>
        </w:tc>
        <w:tc>
          <w:tcPr>
            <w:tcW w:w="2693" w:type="dxa"/>
            <w:vAlign w:val="center"/>
          </w:tcPr>
          <w:p w:rsidR="008C7C6F" w:rsidRPr="00897F0B" w:rsidRDefault="00386640" w:rsidP="0072524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Березниковский</w:t>
            </w:r>
            <w:proofErr w:type="spellEnd"/>
          </w:p>
        </w:tc>
        <w:tc>
          <w:tcPr>
            <w:tcW w:w="1560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нет</w:t>
            </w:r>
          </w:p>
        </w:tc>
        <w:tc>
          <w:tcPr>
            <w:tcW w:w="2517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0</w:t>
            </w:r>
          </w:p>
        </w:tc>
      </w:tr>
      <w:tr w:rsidR="00897F0B" w:rsidRPr="00897F0B" w:rsidTr="00725243">
        <w:tc>
          <w:tcPr>
            <w:tcW w:w="704" w:type="dxa"/>
            <w:vAlign w:val="center"/>
          </w:tcPr>
          <w:p w:rsidR="008C7C6F" w:rsidRPr="00897F0B" w:rsidRDefault="008C7C6F" w:rsidP="00725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3.</w:t>
            </w:r>
          </w:p>
        </w:tc>
        <w:tc>
          <w:tcPr>
            <w:tcW w:w="2693" w:type="dxa"/>
            <w:vAlign w:val="center"/>
          </w:tcPr>
          <w:p w:rsidR="008C7C6F" w:rsidRPr="00897F0B" w:rsidRDefault="00386640" w:rsidP="0072524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Миньковский</w:t>
            </w:r>
            <w:proofErr w:type="spellEnd"/>
          </w:p>
        </w:tc>
        <w:tc>
          <w:tcPr>
            <w:tcW w:w="1560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нет</w:t>
            </w:r>
          </w:p>
        </w:tc>
        <w:tc>
          <w:tcPr>
            <w:tcW w:w="2517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0</w:t>
            </w:r>
          </w:p>
        </w:tc>
      </w:tr>
      <w:tr w:rsidR="00897F0B" w:rsidRPr="00897F0B" w:rsidTr="00725243">
        <w:tc>
          <w:tcPr>
            <w:tcW w:w="704" w:type="dxa"/>
            <w:vAlign w:val="center"/>
          </w:tcPr>
          <w:p w:rsidR="008C7C6F" w:rsidRPr="00897F0B" w:rsidRDefault="008C7C6F" w:rsidP="00725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4.</w:t>
            </w:r>
          </w:p>
        </w:tc>
        <w:tc>
          <w:tcPr>
            <w:tcW w:w="2693" w:type="dxa"/>
            <w:vAlign w:val="center"/>
          </w:tcPr>
          <w:p w:rsidR="008C7C6F" w:rsidRPr="00897F0B" w:rsidRDefault="00386640" w:rsidP="0072524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Подболотный</w:t>
            </w:r>
            <w:proofErr w:type="spellEnd"/>
          </w:p>
        </w:tc>
        <w:tc>
          <w:tcPr>
            <w:tcW w:w="1560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нет</w:t>
            </w:r>
          </w:p>
        </w:tc>
        <w:tc>
          <w:tcPr>
            <w:tcW w:w="2517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0</w:t>
            </w:r>
          </w:p>
        </w:tc>
      </w:tr>
      <w:tr w:rsidR="00897F0B" w:rsidRPr="00897F0B" w:rsidTr="00725243">
        <w:tc>
          <w:tcPr>
            <w:tcW w:w="704" w:type="dxa"/>
            <w:vAlign w:val="center"/>
          </w:tcPr>
          <w:p w:rsidR="008C7C6F" w:rsidRPr="00897F0B" w:rsidRDefault="008C7C6F" w:rsidP="00725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5.</w:t>
            </w:r>
          </w:p>
        </w:tc>
        <w:tc>
          <w:tcPr>
            <w:tcW w:w="2693" w:type="dxa"/>
            <w:vAlign w:val="center"/>
          </w:tcPr>
          <w:p w:rsidR="008C7C6F" w:rsidRPr="00897F0B" w:rsidRDefault="00386640" w:rsidP="0072524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Рослятинский</w:t>
            </w:r>
            <w:proofErr w:type="spellEnd"/>
          </w:p>
        </w:tc>
        <w:tc>
          <w:tcPr>
            <w:tcW w:w="1560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C7C6F" w:rsidRPr="00897F0B" w:rsidRDefault="00725243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нет</w:t>
            </w:r>
          </w:p>
        </w:tc>
        <w:tc>
          <w:tcPr>
            <w:tcW w:w="2517" w:type="dxa"/>
          </w:tcPr>
          <w:p w:rsidR="008C7C6F" w:rsidRPr="00897F0B" w:rsidRDefault="00725243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0</w:t>
            </w:r>
          </w:p>
        </w:tc>
      </w:tr>
      <w:tr w:rsidR="00897F0B" w:rsidRPr="00897F0B" w:rsidTr="00725243">
        <w:tc>
          <w:tcPr>
            <w:tcW w:w="704" w:type="dxa"/>
            <w:vAlign w:val="center"/>
          </w:tcPr>
          <w:p w:rsidR="008C7C6F" w:rsidRPr="00897F0B" w:rsidRDefault="008C7C6F" w:rsidP="00725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6.</w:t>
            </w:r>
          </w:p>
        </w:tc>
        <w:tc>
          <w:tcPr>
            <w:tcW w:w="2693" w:type="dxa"/>
            <w:vAlign w:val="center"/>
          </w:tcPr>
          <w:p w:rsidR="008C7C6F" w:rsidRPr="00897F0B" w:rsidRDefault="00386640" w:rsidP="0072524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Тимановский</w:t>
            </w:r>
            <w:proofErr w:type="spellEnd"/>
          </w:p>
        </w:tc>
        <w:tc>
          <w:tcPr>
            <w:tcW w:w="1560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нет</w:t>
            </w:r>
          </w:p>
        </w:tc>
        <w:tc>
          <w:tcPr>
            <w:tcW w:w="2517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0</w:t>
            </w:r>
          </w:p>
        </w:tc>
      </w:tr>
      <w:tr w:rsidR="00897F0B" w:rsidRPr="00897F0B" w:rsidTr="00725243">
        <w:tc>
          <w:tcPr>
            <w:tcW w:w="704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8C7C6F" w:rsidRPr="00897F0B" w:rsidRDefault="008C7C6F" w:rsidP="0072524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897F0B">
              <w:rPr>
                <w:rFonts w:ascii="Times New Roman" w:hAnsi="Times New Roman"/>
                <w:b/>
                <w:i/>
              </w:rPr>
              <w:t>ВСЕГО</w:t>
            </w:r>
            <w:r w:rsidR="00E774A5" w:rsidRPr="00897F0B">
              <w:rPr>
                <w:rFonts w:ascii="Times New Roman" w:hAnsi="Times New Roman"/>
                <w:b/>
                <w:i/>
              </w:rPr>
              <w:t xml:space="preserve">: </w:t>
            </w:r>
          </w:p>
        </w:tc>
        <w:tc>
          <w:tcPr>
            <w:tcW w:w="1560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51" w:type="dxa"/>
          </w:tcPr>
          <w:p w:rsidR="008C7C6F" w:rsidRPr="00897F0B" w:rsidRDefault="00725243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897F0B">
              <w:rPr>
                <w:rFonts w:ascii="Times New Roman" w:hAnsi="Times New Roman"/>
                <w:b/>
                <w:i/>
              </w:rPr>
              <w:t>2</w:t>
            </w:r>
            <w:r w:rsidR="008C7C6F" w:rsidRPr="00897F0B">
              <w:rPr>
                <w:rFonts w:ascii="Times New Roman" w:hAnsi="Times New Roman"/>
                <w:b/>
                <w:i/>
              </w:rPr>
              <w:t xml:space="preserve"> ТСО МСОН</w:t>
            </w:r>
          </w:p>
        </w:tc>
        <w:tc>
          <w:tcPr>
            <w:tcW w:w="2517" w:type="dxa"/>
          </w:tcPr>
          <w:p w:rsidR="008C7C6F" w:rsidRPr="00897F0B" w:rsidRDefault="00725243" w:rsidP="00725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897F0B">
              <w:rPr>
                <w:rFonts w:ascii="Times New Roman" w:hAnsi="Times New Roman"/>
                <w:b/>
                <w:i/>
              </w:rPr>
              <w:t>______</w:t>
            </w:r>
            <w:r w:rsidR="008C7C6F" w:rsidRPr="00897F0B">
              <w:rPr>
                <w:rFonts w:ascii="Times New Roman" w:hAnsi="Times New Roman"/>
                <w:b/>
                <w:i/>
              </w:rPr>
              <w:t xml:space="preserve"> чел. – </w:t>
            </w:r>
            <w:r w:rsidRPr="00897F0B">
              <w:rPr>
                <w:rFonts w:ascii="Times New Roman" w:hAnsi="Times New Roman"/>
                <w:b/>
                <w:i/>
              </w:rPr>
              <w:t>___</w:t>
            </w:r>
            <w:r w:rsidR="008C7C6F" w:rsidRPr="00897F0B">
              <w:rPr>
                <w:rFonts w:ascii="Times New Roman" w:hAnsi="Times New Roman"/>
                <w:b/>
                <w:i/>
              </w:rPr>
              <w:t>%</w:t>
            </w:r>
          </w:p>
        </w:tc>
      </w:tr>
    </w:tbl>
    <w:p w:rsidR="008C7C6F" w:rsidRPr="002F77A5" w:rsidRDefault="008C7C6F" w:rsidP="00E774A5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8C7C6F" w:rsidRPr="00E774A5" w:rsidRDefault="008C7C6F" w:rsidP="00E774A5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774A5">
        <w:rPr>
          <w:b/>
          <w:sz w:val="28"/>
          <w:szCs w:val="28"/>
        </w:rPr>
        <w:t>Выводы комиссии:</w:t>
      </w:r>
    </w:p>
    <w:p w:rsidR="008C7C6F" w:rsidRPr="002F77A5" w:rsidRDefault="008C7C6F" w:rsidP="00E774A5">
      <w:pPr>
        <w:autoSpaceDE w:val="0"/>
        <w:autoSpaceDN w:val="0"/>
        <w:adjustRightInd w:val="0"/>
        <w:contextualSpacing/>
        <w:jc w:val="both"/>
        <w:rPr>
          <w:b/>
          <w:i/>
          <w:sz w:val="28"/>
          <w:szCs w:val="28"/>
        </w:rPr>
      </w:pPr>
    </w:p>
    <w:p w:rsidR="008C7C6F" w:rsidRPr="002F77A5" w:rsidRDefault="008C7C6F" w:rsidP="00E774A5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F77A5">
        <w:rPr>
          <w:sz w:val="28"/>
          <w:szCs w:val="28"/>
        </w:rPr>
        <w:t xml:space="preserve">Из </w:t>
      </w:r>
      <w:r w:rsidR="00897F0B">
        <w:rPr>
          <w:sz w:val="28"/>
          <w:szCs w:val="28"/>
        </w:rPr>
        <w:t>2</w:t>
      </w:r>
      <w:r w:rsidRPr="002F77A5">
        <w:rPr>
          <w:sz w:val="28"/>
          <w:szCs w:val="28"/>
        </w:rPr>
        <w:t xml:space="preserve"> отдельно </w:t>
      </w:r>
      <w:proofErr w:type="gramStart"/>
      <w:r w:rsidRPr="002F77A5">
        <w:rPr>
          <w:sz w:val="28"/>
          <w:szCs w:val="28"/>
        </w:rPr>
        <w:t>функционирующих</w:t>
      </w:r>
      <w:proofErr w:type="gramEnd"/>
      <w:r w:rsidRPr="002F77A5">
        <w:rPr>
          <w:sz w:val="28"/>
          <w:szCs w:val="28"/>
        </w:rPr>
        <w:t xml:space="preserve"> ТСО МСОН не сработало одно изделие – блок запуска электромеханической сирены </w:t>
      </w:r>
      <w:r w:rsidR="00897F0B">
        <w:rPr>
          <w:sz w:val="28"/>
          <w:szCs w:val="28"/>
        </w:rPr>
        <w:t>(указать какие)</w:t>
      </w:r>
      <w:r w:rsidRPr="002F77A5">
        <w:rPr>
          <w:sz w:val="28"/>
          <w:szCs w:val="28"/>
        </w:rPr>
        <w:t xml:space="preserve">, что составляет </w:t>
      </w:r>
      <w:r w:rsidR="00897F0B">
        <w:rPr>
          <w:sz w:val="28"/>
          <w:szCs w:val="28"/>
        </w:rPr>
        <w:t xml:space="preserve">___ </w:t>
      </w:r>
      <w:r w:rsidRPr="002F77A5">
        <w:rPr>
          <w:sz w:val="28"/>
          <w:szCs w:val="28"/>
        </w:rPr>
        <w:t>%.</w:t>
      </w:r>
    </w:p>
    <w:p w:rsidR="008C7C6F" w:rsidRPr="002F77A5" w:rsidRDefault="008C7C6F" w:rsidP="00E774A5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F77A5">
        <w:rPr>
          <w:sz w:val="28"/>
          <w:szCs w:val="28"/>
        </w:rPr>
        <w:t>Техническое состояние системы опов</w:t>
      </w:r>
      <w:r w:rsidR="008B0726">
        <w:rPr>
          <w:sz w:val="28"/>
          <w:szCs w:val="28"/>
        </w:rPr>
        <w:t xml:space="preserve">ещения в целом оценивается как </w:t>
      </w:r>
      <w:r w:rsidR="00897F0B">
        <w:rPr>
          <w:sz w:val="28"/>
          <w:szCs w:val="28"/>
        </w:rPr>
        <w:t>__________ («готова», «</w:t>
      </w:r>
      <w:proofErr w:type="gramStart"/>
      <w:r w:rsidR="00897F0B">
        <w:rPr>
          <w:sz w:val="28"/>
          <w:szCs w:val="28"/>
        </w:rPr>
        <w:t>ограничено</w:t>
      </w:r>
      <w:proofErr w:type="gramEnd"/>
      <w:r w:rsidR="00897F0B">
        <w:rPr>
          <w:sz w:val="28"/>
          <w:szCs w:val="28"/>
        </w:rPr>
        <w:t xml:space="preserve"> готова», </w:t>
      </w:r>
      <w:r w:rsidRPr="002F77A5">
        <w:rPr>
          <w:sz w:val="28"/>
          <w:szCs w:val="28"/>
        </w:rPr>
        <w:t>«удовлетворительно»</w:t>
      </w:r>
      <w:r w:rsidR="00897F0B">
        <w:rPr>
          <w:sz w:val="28"/>
          <w:szCs w:val="28"/>
        </w:rPr>
        <w:t>)</w:t>
      </w:r>
      <w:r w:rsidRPr="002F77A5">
        <w:rPr>
          <w:sz w:val="28"/>
          <w:szCs w:val="28"/>
        </w:rPr>
        <w:t>.</w:t>
      </w:r>
    </w:p>
    <w:p w:rsidR="008C7C6F" w:rsidRPr="002F77A5" w:rsidRDefault="008C7C6F" w:rsidP="00E774A5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8C7C6F" w:rsidRPr="00E774A5" w:rsidRDefault="008C7C6F" w:rsidP="00E774A5">
      <w:pPr>
        <w:jc w:val="center"/>
        <w:rPr>
          <w:b/>
          <w:sz w:val="28"/>
          <w:szCs w:val="28"/>
        </w:rPr>
      </w:pPr>
      <w:r w:rsidRPr="00E774A5">
        <w:rPr>
          <w:b/>
          <w:sz w:val="28"/>
          <w:szCs w:val="28"/>
        </w:rPr>
        <w:t>Рекомендации комиссии:</w:t>
      </w:r>
    </w:p>
    <w:p w:rsidR="008C7C6F" w:rsidRPr="002F77A5" w:rsidRDefault="008C7C6F" w:rsidP="00E774A5">
      <w:pPr>
        <w:tabs>
          <w:tab w:val="left" w:pos="993"/>
        </w:tabs>
        <w:jc w:val="both"/>
        <w:rPr>
          <w:b/>
          <w:i/>
          <w:sz w:val="28"/>
          <w:szCs w:val="28"/>
        </w:rPr>
      </w:pPr>
    </w:p>
    <w:p w:rsidR="008C7C6F" w:rsidRPr="002F77A5" w:rsidRDefault="008C7C6F" w:rsidP="00E774A5">
      <w:pPr>
        <w:numPr>
          <w:ilvl w:val="0"/>
          <w:numId w:val="38"/>
        </w:numPr>
        <w:ind w:left="0" w:firstLine="709"/>
        <w:contextualSpacing/>
        <w:jc w:val="both"/>
        <w:rPr>
          <w:sz w:val="28"/>
          <w:szCs w:val="28"/>
        </w:rPr>
      </w:pPr>
      <w:r w:rsidRPr="002F77A5">
        <w:rPr>
          <w:sz w:val="28"/>
          <w:szCs w:val="28"/>
        </w:rPr>
        <w:t xml:space="preserve">Обслуживающей организации </w:t>
      </w:r>
      <w:r w:rsidR="00897F0B" w:rsidRPr="00725243">
        <w:rPr>
          <w:sz w:val="28"/>
          <w:szCs w:val="28"/>
        </w:rPr>
        <w:t xml:space="preserve">______________ </w:t>
      </w:r>
      <w:r w:rsidR="00897F0B">
        <w:rPr>
          <w:sz w:val="28"/>
          <w:szCs w:val="28"/>
        </w:rPr>
        <w:t>(наименование обслуживающей организации)</w:t>
      </w:r>
      <w:r w:rsidRPr="002F77A5">
        <w:rPr>
          <w:sz w:val="28"/>
          <w:szCs w:val="28"/>
        </w:rPr>
        <w:t xml:space="preserve"> совместно с ЛТУ ПАО «</w:t>
      </w:r>
      <w:proofErr w:type="spellStart"/>
      <w:r w:rsidRPr="002F77A5">
        <w:rPr>
          <w:sz w:val="28"/>
          <w:szCs w:val="28"/>
        </w:rPr>
        <w:t>Ростелеком</w:t>
      </w:r>
      <w:proofErr w:type="spellEnd"/>
      <w:r w:rsidRPr="002F77A5">
        <w:rPr>
          <w:sz w:val="28"/>
          <w:szCs w:val="28"/>
        </w:rPr>
        <w:t xml:space="preserve"> определить причину </w:t>
      </w:r>
      <w:proofErr w:type="spellStart"/>
      <w:r w:rsidRPr="00897F0B">
        <w:rPr>
          <w:sz w:val="28"/>
          <w:szCs w:val="28"/>
        </w:rPr>
        <w:t>несработки</w:t>
      </w:r>
      <w:r w:rsidR="00897F0B" w:rsidRPr="002F77A5">
        <w:rPr>
          <w:sz w:val="28"/>
          <w:szCs w:val="28"/>
        </w:rPr>
        <w:t>ВАУ</w:t>
      </w:r>
      <w:proofErr w:type="spellEnd"/>
      <w:r w:rsidR="00897F0B" w:rsidRPr="002F77A5">
        <w:rPr>
          <w:sz w:val="28"/>
          <w:szCs w:val="28"/>
        </w:rPr>
        <w:t xml:space="preserve"> </w:t>
      </w:r>
      <w:r w:rsidR="00897F0B" w:rsidRPr="00897F0B">
        <w:rPr>
          <w:sz w:val="28"/>
          <w:szCs w:val="28"/>
        </w:rPr>
        <w:t>БАО-600</w:t>
      </w:r>
      <w:r w:rsidRPr="00897F0B">
        <w:rPr>
          <w:sz w:val="28"/>
          <w:szCs w:val="28"/>
        </w:rPr>
        <w:t xml:space="preserve"> по адресу </w:t>
      </w:r>
      <w:r w:rsidR="00897F0B" w:rsidRPr="00897F0B">
        <w:rPr>
          <w:sz w:val="28"/>
          <w:szCs w:val="28"/>
        </w:rPr>
        <w:t>________________</w:t>
      </w:r>
      <w:r w:rsidRPr="00897F0B">
        <w:rPr>
          <w:sz w:val="28"/>
          <w:szCs w:val="28"/>
        </w:rPr>
        <w:t xml:space="preserve"> и принять меры к ремонту </w:t>
      </w:r>
      <w:r w:rsidR="00897F0B" w:rsidRPr="002F77A5">
        <w:rPr>
          <w:sz w:val="28"/>
          <w:szCs w:val="28"/>
        </w:rPr>
        <w:t xml:space="preserve">ВАУ </w:t>
      </w:r>
      <w:r w:rsidR="00897F0B" w:rsidRPr="00897F0B">
        <w:rPr>
          <w:sz w:val="28"/>
          <w:szCs w:val="28"/>
        </w:rPr>
        <w:t>БАО-600</w:t>
      </w:r>
      <w:r w:rsidRPr="002F77A5">
        <w:rPr>
          <w:sz w:val="28"/>
          <w:szCs w:val="28"/>
        </w:rPr>
        <w:t>и/или восстановлению (замене) линии управления сиреной.</w:t>
      </w:r>
    </w:p>
    <w:p w:rsidR="008C7C6F" w:rsidRPr="002F77A5" w:rsidRDefault="00386640" w:rsidP="00E774A5">
      <w:pPr>
        <w:numPr>
          <w:ilvl w:val="0"/>
          <w:numId w:val="38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</w:t>
      </w:r>
      <w:r w:rsidR="00E774A5">
        <w:rPr>
          <w:sz w:val="28"/>
          <w:szCs w:val="28"/>
        </w:rPr>
        <w:t>мобилизационной подготовке</w:t>
      </w:r>
      <w:r w:rsidR="008C7C6F" w:rsidRPr="002F77A5">
        <w:rPr>
          <w:sz w:val="28"/>
          <w:szCs w:val="28"/>
        </w:rPr>
        <w:t xml:space="preserve"> и делам ГОЧС администрации ________________</w:t>
      </w:r>
      <w:r>
        <w:rPr>
          <w:sz w:val="28"/>
          <w:szCs w:val="28"/>
        </w:rPr>
        <w:t>_ муниципального округа</w:t>
      </w:r>
      <w:r w:rsidR="008C7C6F" w:rsidRPr="002F77A5">
        <w:rPr>
          <w:sz w:val="28"/>
          <w:szCs w:val="28"/>
        </w:rPr>
        <w:t xml:space="preserve"> уточнить списки оповещения руководящего состава района и организовать их закладку в сервер АРМ ПУ МСОН с последующим проведением тренировки по оповещению должностных лиц администр</w:t>
      </w:r>
      <w:r>
        <w:rPr>
          <w:sz w:val="28"/>
          <w:szCs w:val="28"/>
        </w:rPr>
        <w:t>ации и территориальных секторов администрации округа</w:t>
      </w:r>
      <w:bookmarkStart w:id="6" w:name="_GoBack"/>
      <w:bookmarkEnd w:id="6"/>
      <w:r w:rsidR="008C7C6F" w:rsidRPr="002F77A5">
        <w:rPr>
          <w:sz w:val="28"/>
          <w:szCs w:val="28"/>
        </w:rPr>
        <w:t>.</w:t>
      </w:r>
    </w:p>
    <w:p w:rsidR="008C7C6F" w:rsidRDefault="008C7C6F" w:rsidP="00E774A5">
      <w:pPr>
        <w:tabs>
          <w:tab w:val="left" w:pos="993"/>
        </w:tabs>
        <w:jc w:val="both"/>
        <w:rPr>
          <w:sz w:val="28"/>
          <w:szCs w:val="28"/>
        </w:rPr>
      </w:pPr>
    </w:p>
    <w:p w:rsidR="00897F0B" w:rsidRPr="002F77A5" w:rsidRDefault="00897F0B" w:rsidP="00E774A5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1"/>
        <w:tblW w:w="974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685"/>
        <w:gridCol w:w="7060"/>
      </w:tblGrid>
      <w:tr w:rsidR="008C7C6F" w:rsidRPr="00E774A5" w:rsidTr="00E774A5">
        <w:trPr>
          <w:trHeight w:val="240"/>
        </w:trPr>
        <w:tc>
          <w:tcPr>
            <w:tcW w:w="2685" w:type="dxa"/>
            <w:vAlign w:val="center"/>
            <w:hideMark/>
          </w:tcPr>
          <w:p w:rsidR="008C7C6F" w:rsidRPr="00E774A5" w:rsidRDefault="008C7C6F" w:rsidP="00E774A5">
            <w:pPr>
              <w:jc w:val="right"/>
            </w:pPr>
            <w:r w:rsidRPr="00E774A5">
              <w:t>Председатель комиссии:</w:t>
            </w:r>
          </w:p>
        </w:tc>
        <w:tc>
          <w:tcPr>
            <w:tcW w:w="7060" w:type="dxa"/>
            <w:tcBorders>
              <w:bottom w:val="single" w:sz="4" w:space="0" w:color="auto"/>
            </w:tcBorders>
            <w:vAlign w:val="center"/>
          </w:tcPr>
          <w:p w:rsidR="008C7C6F" w:rsidRPr="00E774A5" w:rsidRDefault="008C7C6F" w:rsidP="00E774A5">
            <w:pPr>
              <w:jc w:val="center"/>
            </w:pPr>
          </w:p>
        </w:tc>
      </w:tr>
      <w:tr w:rsidR="008C7C6F" w:rsidRPr="00E774A5" w:rsidTr="00E774A5">
        <w:tc>
          <w:tcPr>
            <w:tcW w:w="2685" w:type="dxa"/>
            <w:vAlign w:val="center"/>
          </w:tcPr>
          <w:p w:rsidR="008C7C6F" w:rsidRPr="00E774A5" w:rsidRDefault="008C7C6F" w:rsidP="00E774A5">
            <w:pPr>
              <w:jc w:val="right"/>
              <w:rPr>
                <w:iCs/>
              </w:rPr>
            </w:pPr>
          </w:p>
        </w:tc>
        <w:tc>
          <w:tcPr>
            <w:tcW w:w="7060" w:type="dxa"/>
            <w:tcBorders>
              <w:top w:val="single" w:sz="4" w:space="0" w:color="auto"/>
            </w:tcBorders>
            <w:hideMark/>
          </w:tcPr>
          <w:p w:rsidR="008C7C6F" w:rsidRPr="00E774A5" w:rsidRDefault="00E774A5" w:rsidP="00E774A5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</w:t>
            </w:r>
            <w:r w:rsidRPr="00E774A5">
              <w:rPr>
                <w:iCs/>
                <w:sz w:val="16"/>
                <w:szCs w:val="16"/>
              </w:rPr>
              <w:t>одпись</w:t>
            </w:r>
            <w:r>
              <w:rPr>
                <w:iCs/>
                <w:sz w:val="16"/>
                <w:szCs w:val="16"/>
              </w:rPr>
              <w:t>, расшифровка</w:t>
            </w:r>
            <w:r w:rsidRPr="00E774A5">
              <w:rPr>
                <w:iCs/>
                <w:sz w:val="16"/>
                <w:szCs w:val="16"/>
              </w:rPr>
              <w:t>)</w:t>
            </w:r>
          </w:p>
        </w:tc>
      </w:tr>
      <w:tr w:rsidR="008C7C6F" w:rsidRPr="00E774A5" w:rsidTr="00E774A5">
        <w:trPr>
          <w:trHeight w:val="240"/>
        </w:trPr>
        <w:tc>
          <w:tcPr>
            <w:tcW w:w="2685" w:type="dxa"/>
            <w:vAlign w:val="center"/>
            <w:hideMark/>
          </w:tcPr>
          <w:p w:rsidR="008C7C6F" w:rsidRPr="00E774A5" w:rsidRDefault="008C7C6F" w:rsidP="00E774A5">
            <w:pPr>
              <w:jc w:val="right"/>
            </w:pPr>
            <w:r w:rsidRPr="00E774A5">
              <w:t>Члены комиссии:</w:t>
            </w:r>
          </w:p>
        </w:tc>
        <w:tc>
          <w:tcPr>
            <w:tcW w:w="7060" w:type="dxa"/>
            <w:tcBorders>
              <w:bottom w:val="single" w:sz="4" w:space="0" w:color="auto"/>
            </w:tcBorders>
            <w:vAlign w:val="center"/>
          </w:tcPr>
          <w:p w:rsidR="008C7C6F" w:rsidRPr="00E774A5" w:rsidRDefault="008C7C6F" w:rsidP="00E774A5">
            <w:pPr>
              <w:jc w:val="center"/>
            </w:pPr>
          </w:p>
        </w:tc>
      </w:tr>
      <w:tr w:rsidR="008C7C6F" w:rsidRPr="00E774A5" w:rsidTr="00E774A5">
        <w:tc>
          <w:tcPr>
            <w:tcW w:w="2685" w:type="dxa"/>
            <w:vAlign w:val="center"/>
          </w:tcPr>
          <w:p w:rsidR="008C7C6F" w:rsidRPr="00E774A5" w:rsidRDefault="008C7C6F" w:rsidP="00E774A5">
            <w:pPr>
              <w:jc w:val="right"/>
              <w:rPr>
                <w:iCs/>
              </w:rPr>
            </w:pPr>
          </w:p>
        </w:tc>
        <w:tc>
          <w:tcPr>
            <w:tcW w:w="7060" w:type="dxa"/>
            <w:tcBorders>
              <w:top w:val="single" w:sz="4" w:space="0" w:color="auto"/>
            </w:tcBorders>
            <w:hideMark/>
          </w:tcPr>
          <w:p w:rsidR="008C7C6F" w:rsidRPr="00E774A5" w:rsidRDefault="00E774A5" w:rsidP="00E774A5">
            <w:pPr>
              <w:jc w:val="center"/>
              <w:rPr>
                <w:iCs/>
              </w:rPr>
            </w:pPr>
            <w:r>
              <w:rPr>
                <w:iCs/>
                <w:sz w:val="16"/>
                <w:szCs w:val="16"/>
              </w:rPr>
              <w:t>(п</w:t>
            </w:r>
            <w:r w:rsidRPr="00E774A5">
              <w:rPr>
                <w:iCs/>
                <w:sz w:val="16"/>
                <w:szCs w:val="16"/>
              </w:rPr>
              <w:t>одпись</w:t>
            </w:r>
            <w:r>
              <w:rPr>
                <w:iCs/>
                <w:sz w:val="16"/>
                <w:szCs w:val="16"/>
              </w:rPr>
              <w:t>, расшифровка</w:t>
            </w:r>
            <w:r w:rsidRPr="00E774A5">
              <w:rPr>
                <w:iCs/>
                <w:sz w:val="16"/>
                <w:szCs w:val="16"/>
              </w:rPr>
              <w:t>)</w:t>
            </w:r>
          </w:p>
        </w:tc>
      </w:tr>
      <w:tr w:rsidR="008C7C6F" w:rsidRPr="00E774A5" w:rsidTr="00E774A5">
        <w:trPr>
          <w:trHeight w:val="240"/>
        </w:trPr>
        <w:tc>
          <w:tcPr>
            <w:tcW w:w="2685" w:type="dxa"/>
            <w:vAlign w:val="center"/>
          </w:tcPr>
          <w:p w:rsidR="008C7C6F" w:rsidRPr="00E774A5" w:rsidRDefault="008C7C6F" w:rsidP="00E774A5">
            <w:pPr>
              <w:jc w:val="right"/>
            </w:pPr>
          </w:p>
        </w:tc>
        <w:tc>
          <w:tcPr>
            <w:tcW w:w="7060" w:type="dxa"/>
            <w:tcBorders>
              <w:bottom w:val="single" w:sz="4" w:space="0" w:color="auto"/>
            </w:tcBorders>
            <w:vAlign w:val="center"/>
          </w:tcPr>
          <w:p w:rsidR="008C7C6F" w:rsidRPr="00E774A5" w:rsidRDefault="008C7C6F" w:rsidP="00E774A5">
            <w:pPr>
              <w:jc w:val="center"/>
            </w:pPr>
          </w:p>
        </w:tc>
      </w:tr>
      <w:tr w:rsidR="008C7C6F" w:rsidRPr="00E774A5" w:rsidTr="00E774A5">
        <w:tc>
          <w:tcPr>
            <w:tcW w:w="2685" w:type="dxa"/>
            <w:vAlign w:val="center"/>
          </w:tcPr>
          <w:p w:rsidR="008C7C6F" w:rsidRPr="00E774A5" w:rsidRDefault="008C7C6F" w:rsidP="00E774A5">
            <w:pPr>
              <w:jc w:val="right"/>
              <w:rPr>
                <w:iCs/>
              </w:rPr>
            </w:pPr>
          </w:p>
        </w:tc>
        <w:tc>
          <w:tcPr>
            <w:tcW w:w="7060" w:type="dxa"/>
            <w:tcBorders>
              <w:top w:val="single" w:sz="4" w:space="0" w:color="auto"/>
            </w:tcBorders>
            <w:hideMark/>
          </w:tcPr>
          <w:p w:rsidR="008C7C6F" w:rsidRPr="00E774A5" w:rsidRDefault="00E774A5" w:rsidP="00E774A5">
            <w:pPr>
              <w:jc w:val="center"/>
              <w:rPr>
                <w:iCs/>
              </w:rPr>
            </w:pPr>
            <w:r>
              <w:rPr>
                <w:iCs/>
                <w:sz w:val="16"/>
                <w:szCs w:val="16"/>
              </w:rPr>
              <w:t>(п</w:t>
            </w:r>
            <w:r w:rsidRPr="00E774A5">
              <w:rPr>
                <w:iCs/>
                <w:sz w:val="16"/>
                <w:szCs w:val="16"/>
              </w:rPr>
              <w:t>одпись</w:t>
            </w:r>
            <w:r>
              <w:rPr>
                <w:iCs/>
                <w:sz w:val="16"/>
                <w:szCs w:val="16"/>
              </w:rPr>
              <w:t>, расшифровка</w:t>
            </w:r>
            <w:r w:rsidRPr="00E774A5">
              <w:rPr>
                <w:iCs/>
                <w:sz w:val="16"/>
                <w:szCs w:val="16"/>
              </w:rPr>
              <w:t>)</w:t>
            </w:r>
          </w:p>
        </w:tc>
      </w:tr>
      <w:tr w:rsidR="00E774A5" w:rsidRPr="00E774A5" w:rsidTr="00E774A5">
        <w:tc>
          <w:tcPr>
            <w:tcW w:w="2685" w:type="dxa"/>
            <w:vAlign w:val="center"/>
          </w:tcPr>
          <w:p w:rsidR="00E774A5" w:rsidRPr="00E774A5" w:rsidRDefault="00E774A5" w:rsidP="00E774A5">
            <w:pPr>
              <w:jc w:val="right"/>
              <w:rPr>
                <w:iCs/>
              </w:rPr>
            </w:pPr>
          </w:p>
        </w:tc>
        <w:tc>
          <w:tcPr>
            <w:tcW w:w="7060" w:type="dxa"/>
            <w:tcBorders>
              <w:bottom w:val="single" w:sz="4" w:space="0" w:color="auto"/>
            </w:tcBorders>
            <w:vAlign w:val="center"/>
          </w:tcPr>
          <w:p w:rsidR="00E774A5" w:rsidRDefault="00E774A5" w:rsidP="00E774A5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E774A5" w:rsidRPr="00E774A5" w:rsidTr="00E774A5">
        <w:tc>
          <w:tcPr>
            <w:tcW w:w="2685" w:type="dxa"/>
            <w:vAlign w:val="center"/>
          </w:tcPr>
          <w:p w:rsidR="00E774A5" w:rsidRPr="00E774A5" w:rsidRDefault="00E774A5" w:rsidP="00E774A5">
            <w:pPr>
              <w:jc w:val="right"/>
              <w:rPr>
                <w:iCs/>
              </w:rPr>
            </w:pPr>
          </w:p>
        </w:tc>
        <w:tc>
          <w:tcPr>
            <w:tcW w:w="7060" w:type="dxa"/>
            <w:tcBorders>
              <w:top w:val="single" w:sz="4" w:space="0" w:color="auto"/>
            </w:tcBorders>
          </w:tcPr>
          <w:p w:rsidR="00E774A5" w:rsidRDefault="00E774A5" w:rsidP="00E774A5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</w:t>
            </w:r>
            <w:r w:rsidRPr="00E774A5">
              <w:rPr>
                <w:iCs/>
                <w:sz w:val="16"/>
                <w:szCs w:val="16"/>
              </w:rPr>
              <w:t>одпись</w:t>
            </w:r>
            <w:r>
              <w:rPr>
                <w:iCs/>
                <w:sz w:val="16"/>
                <w:szCs w:val="16"/>
              </w:rPr>
              <w:t>, расшифровка</w:t>
            </w:r>
            <w:r w:rsidRPr="00E774A5">
              <w:rPr>
                <w:iCs/>
                <w:sz w:val="16"/>
                <w:szCs w:val="16"/>
              </w:rPr>
              <w:t>)</w:t>
            </w:r>
          </w:p>
        </w:tc>
      </w:tr>
    </w:tbl>
    <w:p w:rsidR="008C7C6F" w:rsidRPr="008C7C6F" w:rsidRDefault="008C7C6F" w:rsidP="00E774A5">
      <w:pPr>
        <w:shd w:val="clear" w:color="auto" w:fill="FFFFFF"/>
        <w:rPr>
          <w:color w:val="FF0000"/>
          <w:sz w:val="28"/>
          <w:szCs w:val="28"/>
        </w:rPr>
      </w:pPr>
    </w:p>
    <w:sectPr w:rsidR="008C7C6F" w:rsidRPr="008C7C6F" w:rsidSect="00580598">
      <w:headerReference w:type="even" r:id="rId8"/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182" w:rsidRDefault="005C0182" w:rsidP="001D618F">
      <w:r>
        <w:separator/>
      </w:r>
    </w:p>
  </w:endnote>
  <w:endnote w:type="continuationSeparator" w:id="1">
    <w:p w:rsidR="005C0182" w:rsidRDefault="005C0182" w:rsidP="001D6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182" w:rsidRDefault="005C0182" w:rsidP="001D618F">
      <w:r>
        <w:separator/>
      </w:r>
    </w:p>
  </w:footnote>
  <w:footnote w:type="continuationSeparator" w:id="1">
    <w:p w:rsidR="005C0182" w:rsidRDefault="005C0182" w:rsidP="001D6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E70" w:rsidRDefault="00A522B1" w:rsidP="005805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1E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1E70" w:rsidRDefault="00711E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E70" w:rsidRDefault="00A522B1" w:rsidP="005805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1E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454D">
      <w:rPr>
        <w:rStyle w:val="a5"/>
        <w:noProof/>
      </w:rPr>
      <w:t>25</w:t>
    </w:r>
    <w:r>
      <w:rPr>
        <w:rStyle w:val="a5"/>
      </w:rPr>
      <w:fldChar w:fldCharType="end"/>
    </w:r>
  </w:p>
  <w:p w:rsidR="00711E70" w:rsidRDefault="00711E70">
    <w:pPr>
      <w:pStyle w:val="a3"/>
    </w:pPr>
  </w:p>
  <w:p w:rsidR="00711E70" w:rsidRPr="00B80CA2" w:rsidRDefault="00711E7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E70" w:rsidRPr="00296623" w:rsidRDefault="00711E70" w:rsidP="00296623">
    <w:pPr>
      <w:pStyle w:val="a3"/>
      <w:jc w:val="right"/>
      <w:rPr>
        <w:b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B59"/>
    <w:multiLevelType w:val="hybridMultilevel"/>
    <w:tmpl w:val="BDDEA2D0"/>
    <w:lvl w:ilvl="0" w:tplc="DDDA81B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>
    <w:nsid w:val="0309285A"/>
    <w:multiLevelType w:val="hybridMultilevel"/>
    <w:tmpl w:val="758E6BF6"/>
    <w:lvl w:ilvl="0" w:tplc="21842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F436C"/>
    <w:multiLevelType w:val="hybridMultilevel"/>
    <w:tmpl w:val="99DCF4AA"/>
    <w:lvl w:ilvl="0" w:tplc="DDDA81B0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05262109"/>
    <w:multiLevelType w:val="hybridMultilevel"/>
    <w:tmpl w:val="3CDE79FC"/>
    <w:lvl w:ilvl="0" w:tplc="21842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C04BD"/>
    <w:multiLevelType w:val="hybridMultilevel"/>
    <w:tmpl w:val="F914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A13FF"/>
    <w:multiLevelType w:val="hybridMultilevel"/>
    <w:tmpl w:val="A56A5BF2"/>
    <w:lvl w:ilvl="0" w:tplc="DDDA81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D644DE"/>
    <w:multiLevelType w:val="hybridMultilevel"/>
    <w:tmpl w:val="88AC94C4"/>
    <w:lvl w:ilvl="0" w:tplc="DDDA8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752FA"/>
    <w:multiLevelType w:val="hybridMultilevel"/>
    <w:tmpl w:val="1FBE3AB2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>
    <w:nsid w:val="1903384F"/>
    <w:multiLevelType w:val="hybridMultilevel"/>
    <w:tmpl w:val="BEDCB7E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19701D72"/>
    <w:multiLevelType w:val="hybridMultilevel"/>
    <w:tmpl w:val="97D8CDE2"/>
    <w:lvl w:ilvl="0" w:tplc="DDDA8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57C47"/>
    <w:multiLevelType w:val="hybridMultilevel"/>
    <w:tmpl w:val="FA0EB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65793"/>
    <w:multiLevelType w:val="hybridMultilevel"/>
    <w:tmpl w:val="F960776E"/>
    <w:lvl w:ilvl="0" w:tplc="21842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BB639DB"/>
    <w:multiLevelType w:val="hybridMultilevel"/>
    <w:tmpl w:val="793C968C"/>
    <w:lvl w:ilvl="0" w:tplc="DDDA81B0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1CBB79DE"/>
    <w:multiLevelType w:val="hybridMultilevel"/>
    <w:tmpl w:val="1910F714"/>
    <w:lvl w:ilvl="0" w:tplc="21842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7150C"/>
    <w:multiLevelType w:val="hybridMultilevel"/>
    <w:tmpl w:val="6472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46C59"/>
    <w:multiLevelType w:val="hybridMultilevel"/>
    <w:tmpl w:val="BF280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E2B2D"/>
    <w:multiLevelType w:val="hybridMultilevel"/>
    <w:tmpl w:val="911A1EFE"/>
    <w:lvl w:ilvl="0" w:tplc="F8A0B31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4A5405C4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D21AC34C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6FC5CA8"/>
    <w:multiLevelType w:val="hybridMultilevel"/>
    <w:tmpl w:val="0E844ADE"/>
    <w:lvl w:ilvl="0" w:tplc="2152AAB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187202"/>
    <w:multiLevelType w:val="hybridMultilevel"/>
    <w:tmpl w:val="0C1844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AD4888"/>
    <w:multiLevelType w:val="hybridMultilevel"/>
    <w:tmpl w:val="EA80C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E078E"/>
    <w:multiLevelType w:val="multilevel"/>
    <w:tmpl w:val="82FC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167DB3"/>
    <w:multiLevelType w:val="hybridMultilevel"/>
    <w:tmpl w:val="88046562"/>
    <w:lvl w:ilvl="0" w:tplc="46EC4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834D40"/>
    <w:multiLevelType w:val="hybridMultilevel"/>
    <w:tmpl w:val="BD329CA0"/>
    <w:lvl w:ilvl="0" w:tplc="21842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4A83637"/>
    <w:multiLevelType w:val="hybridMultilevel"/>
    <w:tmpl w:val="2690EB3A"/>
    <w:lvl w:ilvl="0" w:tplc="DDDA8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B316E8"/>
    <w:multiLevelType w:val="hybridMultilevel"/>
    <w:tmpl w:val="0D6892B2"/>
    <w:lvl w:ilvl="0" w:tplc="DDDA81B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45F57C59"/>
    <w:multiLevelType w:val="multilevel"/>
    <w:tmpl w:val="E78C798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6">
    <w:nsid w:val="48E007FC"/>
    <w:multiLevelType w:val="hybridMultilevel"/>
    <w:tmpl w:val="0FDCEABC"/>
    <w:lvl w:ilvl="0" w:tplc="DDDA8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D5F24"/>
    <w:multiLevelType w:val="hybridMultilevel"/>
    <w:tmpl w:val="43740D6C"/>
    <w:lvl w:ilvl="0" w:tplc="DDDA8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2400CA"/>
    <w:multiLevelType w:val="hybridMultilevel"/>
    <w:tmpl w:val="086A0C30"/>
    <w:lvl w:ilvl="0" w:tplc="DDDA8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30A23"/>
    <w:multiLevelType w:val="hybridMultilevel"/>
    <w:tmpl w:val="30B63412"/>
    <w:lvl w:ilvl="0" w:tplc="DDDA8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C5480"/>
    <w:multiLevelType w:val="hybridMultilevel"/>
    <w:tmpl w:val="0554DDA0"/>
    <w:lvl w:ilvl="0" w:tplc="DDDA81B0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1">
    <w:nsid w:val="59195FF0"/>
    <w:multiLevelType w:val="hybridMultilevel"/>
    <w:tmpl w:val="98709136"/>
    <w:lvl w:ilvl="0" w:tplc="DDDA8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BD357A"/>
    <w:multiLevelType w:val="hybridMultilevel"/>
    <w:tmpl w:val="82B4CAEA"/>
    <w:lvl w:ilvl="0" w:tplc="DDDA8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E844BC"/>
    <w:multiLevelType w:val="hybridMultilevel"/>
    <w:tmpl w:val="29306A76"/>
    <w:lvl w:ilvl="0" w:tplc="21842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EA77B36"/>
    <w:multiLevelType w:val="hybridMultilevel"/>
    <w:tmpl w:val="21AC19D8"/>
    <w:lvl w:ilvl="0" w:tplc="DDDA81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F201DD2"/>
    <w:multiLevelType w:val="hybridMultilevel"/>
    <w:tmpl w:val="8CC4B718"/>
    <w:lvl w:ilvl="0" w:tplc="DDDA8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A51611"/>
    <w:multiLevelType w:val="hybridMultilevel"/>
    <w:tmpl w:val="C11CFE0C"/>
    <w:lvl w:ilvl="0" w:tplc="86EA62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601A168B"/>
    <w:multiLevelType w:val="hybridMultilevel"/>
    <w:tmpl w:val="141822E2"/>
    <w:lvl w:ilvl="0" w:tplc="DDDA8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E66F7"/>
    <w:multiLevelType w:val="hybridMultilevel"/>
    <w:tmpl w:val="AB1A748A"/>
    <w:lvl w:ilvl="0" w:tplc="DDDA8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196DE9"/>
    <w:multiLevelType w:val="multilevel"/>
    <w:tmpl w:val="04BE35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D6F5314"/>
    <w:multiLevelType w:val="hybridMultilevel"/>
    <w:tmpl w:val="E7705778"/>
    <w:lvl w:ilvl="0" w:tplc="21842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E7B77B4"/>
    <w:multiLevelType w:val="hybridMultilevel"/>
    <w:tmpl w:val="EE0267FE"/>
    <w:lvl w:ilvl="0" w:tplc="DDDA8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1"/>
  </w:num>
  <w:num w:numId="4">
    <w:abstractNumId w:val="22"/>
  </w:num>
  <w:num w:numId="5">
    <w:abstractNumId w:val="33"/>
  </w:num>
  <w:num w:numId="6">
    <w:abstractNumId w:val="40"/>
  </w:num>
  <w:num w:numId="7">
    <w:abstractNumId w:val="1"/>
  </w:num>
  <w:num w:numId="8">
    <w:abstractNumId w:val="13"/>
  </w:num>
  <w:num w:numId="9">
    <w:abstractNumId w:val="3"/>
  </w:num>
  <w:num w:numId="10">
    <w:abstractNumId w:val="39"/>
  </w:num>
  <w:num w:numId="11">
    <w:abstractNumId w:val="16"/>
  </w:num>
  <w:num w:numId="12">
    <w:abstractNumId w:val="36"/>
  </w:num>
  <w:num w:numId="13">
    <w:abstractNumId w:val="38"/>
  </w:num>
  <w:num w:numId="14">
    <w:abstractNumId w:val="26"/>
  </w:num>
  <w:num w:numId="15">
    <w:abstractNumId w:val="32"/>
  </w:num>
  <w:num w:numId="16">
    <w:abstractNumId w:val="18"/>
  </w:num>
  <w:num w:numId="17">
    <w:abstractNumId w:val="19"/>
  </w:num>
  <w:num w:numId="18">
    <w:abstractNumId w:val="41"/>
  </w:num>
  <w:num w:numId="19">
    <w:abstractNumId w:val="24"/>
  </w:num>
  <w:num w:numId="20">
    <w:abstractNumId w:val="35"/>
  </w:num>
  <w:num w:numId="21">
    <w:abstractNumId w:val="27"/>
  </w:num>
  <w:num w:numId="22">
    <w:abstractNumId w:val="2"/>
  </w:num>
  <w:num w:numId="23">
    <w:abstractNumId w:val="29"/>
  </w:num>
  <w:num w:numId="24">
    <w:abstractNumId w:val="23"/>
  </w:num>
  <w:num w:numId="25">
    <w:abstractNumId w:val="9"/>
  </w:num>
  <w:num w:numId="26">
    <w:abstractNumId w:val="30"/>
  </w:num>
  <w:num w:numId="27">
    <w:abstractNumId w:val="6"/>
  </w:num>
  <w:num w:numId="28">
    <w:abstractNumId w:val="31"/>
  </w:num>
  <w:num w:numId="29">
    <w:abstractNumId w:val="28"/>
  </w:num>
  <w:num w:numId="30">
    <w:abstractNumId w:val="34"/>
  </w:num>
  <w:num w:numId="31">
    <w:abstractNumId w:val="5"/>
  </w:num>
  <w:num w:numId="32">
    <w:abstractNumId w:val="4"/>
  </w:num>
  <w:num w:numId="33">
    <w:abstractNumId w:val="10"/>
  </w:num>
  <w:num w:numId="34">
    <w:abstractNumId w:val="21"/>
  </w:num>
  <w:num w:numId="35">
    <w:abstractNumId w:val="8"/>
  </w:num>
  <w:num w:numId="36">
    <w:abstractNumId w:val="7"/>
  </w:num>
  <w:num w:numId="37">
    <w:abstractNumId w:val="15"/>
  </w:num>
  <w:num w:numId="38">
    <w:abstractNumId w:val="14"/>
  </w:num>
  <w:num w:numId="39">
    <w:abstractNumId w:val="37"/>
  </w:num>
  <w:num w:numId="40">
    <w:abstractNumId w:val="12"/>
  </w:num>
  <w:num w:numId="41">
    <w:abstractNumId w:val="0"/>
  </w:num>
  <w:num w:numId="42">
    <w:abstractNumId w:val="1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214"/>
    <w:rsid w:val="0002359A"/>
    <w:rsid w:val="000362CF"/>
    <w:rsid w:val="00043730"/>
    <w:rsid w:val="00057E98"/>
    <w:rsid w:val="00067272"/>
    <w:rsid w:val="00080FD3"/>
    <w:rsid w:val="00096190"/>
    <w:rsid w:val="000B7B9C"/>
    <w:rsid w:val="000C0B75"/>
    <w:rsid w:val="000C525B"/>
    <w:rsid w:val="000E2544"/>
    <w:rsid w:val="000F51A3"/>
    <w:rsid w:val="00101A3D"/>
    <w:rsid w:val="0011379F"/>
    <w:rsid w:val="00117155"/>
    <w:rsid w:val="00144102"/>
    <w:rsid w:val="00146678"/>
    <w:rsid w:val="00152304"/>
    <w:rsid w:val="0015739B"/>
    <w:rsid w:val="00164D2E"/>
    <w:rsid w:val="0017056D"/>
    <w:rsid w:val="00191C42"/>
    <w:rsid w:val="001A0B26"/>
    <w:rsid w:val="001C0376"/>
    <w:rsid w:val="001D0A09"/>
    <w:rsid w:val="001D618F"/>
    <w:rsid w:val="001D7A00"/>
    <w:rsid w:val="001F0BB6"/>
    <w:rsid w:val="001F699A"/>
    <w:rsid w:val="00205C4B"/>
    <w:rsid w:val="00216B76"/>
    <w:rsid w:val="0022628E"/>
    <w:rsid w:val="00251D3D"/>
    <w:rsid w:val="00257748"/>
    <w:rsid w:val="002825DD"/>
    <w:rsid w:val="00296623"/>
    <w:rsid w:val="002A6ECD"/>
    <w:rsid w:val="002D76FC"/>
    <w:rsid w:val="002D79C9"/>
    <w:rsid w:val="002E6819"/>
    <w:rsid w:val="002E6F91"/>
    <w:rsid w:val="002F19A5"/>
    <w:rsid w:val="002F77A5"/>
    <w:rsid w:val="00301BF6"/>
    <w:rsid w:val="00306A24"/>
    <w:rsid w:val="00311705"/>
    <w:rsid w:val="0032580F"/>
    <w:rsid w:val="003330E2"/>
    <w:rsid w:val="00342767"/>
    <w:rsid w:val="00351510"/>
    <w:rsid w:val="003537E4"/>
    <w:rsid w:val="00370DB3"/>
    <w:rsid w:val="00372A23"/>
    <w:rsid w:val="0037384F"/>
    <w:rsid w:val="0037454D"/>
    <w:rsid w:val="00376477"/>
    <w:rsid w:val="00386640"/>
    <w:rsid w:val="003A7280"/>
    <w:rsid w:val="003B32BA"/>
    <w:rsid w:val="003B7532"/>
    <w:rsid w:val="003C4231"/>
    <w:rsid w:val="003C6F5B"/>
    <w:rsid w:val="003E7783"/>
    <w:rsid w:val="003F4A44"/>
    <w:rsid w:val="00403DD4"/>
    <w:rsid w:val="00406CA3"/>
    <w:rsid w:val="004116B6"/>
    <w:rsid w:val="0042115D"/>
    <w:rsid w:val="00432C09"/>
    <w:rsid w:val="0043365F"/>
    <w:rsid w:val="00491DB0"/>
    <w:rsid w:val="004A102A"/>
    <w:rsid w:val="004A5A1C"/>
    <w:rsid w:val="004A5AFE"/>
    <w:rsid w:val="004A7531"/>
    <w:rsid w:val="004D15B8"/>
    <w:rsid w:val="004D4CB2"/>
    <w:rsid w:val="004E4263"/>
    <w:rsid w:val="00503369"/>
    <w:rsid w:val="005044BB"/>
    <w:rsid w:val="00506B2C"/>
    <w:rsid w:val="005215D2"/>
    <w:rsid w:val="005240CD"/>
    <w:rsid w:val="00541B89"/>
    <w:rsid w:val="005556BA"/>
    <w:rsid w:val="00580598"/>
    <w:rsid w:val="00581222"/>
    <w:rsid w:val="005816C3"/>
    <w:rsid w:val="00596364"/>
    <w:rsid w:val="005A784F"/>
    <w:rsid w:val="005B7258"/>
    <w:rsid w:val="005C0182"/>
    <w:rsid w:val="005F4F53"/>
    <w:rsid w:val="005F669C"/>
    <w:rsid w:val="0061148E"/>
    <w:rsid w:val="0062097B"/>
    <w:rsid w:val="00644D87"/>
    <w:rsid w:val="00645E7E"/>
    <w:rsid w:val="00653AE0"/>
    <w:rsid w:val="00654D00"/>
    <w:rsid w:val="00655648"/>
    <w:rsid w:val="00656200"/>
    <w:rsid w:val="00661E75"/>
    <w:rsid w:val="006741B4"/>
    <w:rsid w:val="006B593F"/>
    <w:rsid w:val="006C1F6D"/>
    <w:rsid w:val="006D11FE"/>
    <w:rsid w:val="006D36AC"/>
    <w:rsid w:val="006E0711"/>
    <w:rsid w:val="00705837"/>
    <w:rsid w:val="00707CF2"/>
    <w:rsid w:val="00711E70"/>
    <w:rsid w:val="0072039A"/>
    <w:rsid w:val="00725243"/>
    <w:rsid w:val="00726828"/>
    <w:rsid w:val="00745BE9"/>
    <w:rsid w:val="00754B19"/>
    <w:rsid w:val="00773F3F"/>
    <w:rsid w:val="007802A7"/>
    <w:rsid w:val="007A4355"/>
    <w:rsid w:val="007A7297"/>
    <w:rsid w:val="007C44AD"/>
    <w:rsid w:val="007D0A9C"/>
    <w:rsid w:val="007E0832"/>
    <w:rsid w:val="007E1246"/>
    <w:rsid w:val="00801D6F"/>
    <w:rsid w:val="00804BC5"/>
    <w:rsid w:val="008051F4"/>
    <w:rsid w:val="00810949"/>
    <w:rsid w:val="008116F7"/>
    <w:rsid w:val="00813A2C"/>
    <w:rsid w:val="00824F44"/>
    <w:rsid w:val="008263D9"/>
    <w:rsid w:val="008309A7"/>
    <w:rsid w:val="008323E9"/>
    <w:rsid w:val="00836B0F"/>
    <w:rsid w:val="00841085"/>
    <w:rsid w:val="00846049"/>
    <w:rsid w:val="00864972"/>
    <w:rsid w:val="00875E54"/>
    <w:rsid w:val="00886F2E"/>
    <w:rsid w:val="00887A8A"/>
    <w:rsid w:val="00897F0B"/>
    <w:rsid w:val="008A675F"/>
    <w:rsid w:val="008B0726"/>
    <w:rsid w:val="008B08E8"/>
    <w:rsid w:val="008B0B85"/>
    <w:rsid w:val="008B0D49"/>
    <w:rsid w:val="008C7C6F"/>
    <w:rsid w:val="008E251D"/>
    <w:rsid w:val="00902214"/>
    <w:rsid w:val="00920F09"/>
    <w:rsid w:val="009313A5"/>
    <w:rsid w:val="009446C6"/>
    <w:rsid w:val="00953B7F"/>
    <w:rsid w:val="00966D50"/>
    <w:rsid w:val="00970018"/>
    <w:rsid w:val="0098732F"/>
    <w:rsid w:val="00996A41"/>
    <w:rsid w:val="009A15B2"/>
    <w:rsid w:val="009B0292"/>
    <w:rsid w:val="009B158D"/>
    <w:rsid w:val="009B32EC"/>
    <w:rsid w:val="009E1193"/>
    <w:rsid w:val="009E2FC8"/>
    <w:rsid w:val="009E336B"/>
    <w:rsid w:val="009F449B"/>
    <w:rsid w:val="00A03C96"/>
    <w:rsid w:val="00A05A3E"/>
    <w:rsid w:val="00A11726"/>
    <w:rsid w:val="00A13A9E"/>
    <w:rsid w:val="00A36743"/>
    <w:rsid w:val="00A45F34"/>
    <w:rsid w:val="00A47959"/>
    <w:rsid w:val="00A522B1"/>
    <w:rsid w:val="00A6548B"/>
    <w:rsid w:val="00A714DD"/>
    <w:rsid w:val="00A73F23"/>
    <w:rsid w:val="00A7408F"/>
    <w:rsid w:val="00A776EB"/>
    <w:rsid w:val="00A86C9E"/>
    <w:rsid w:val="00AB73DB"/>
    <w:rsid w:val="00AD2153"/>
    <w:rsid w:val="00AD3797"/>
    <w:rsid w:val="00AF0212"/>
    <w:rsid w:val="00AF6C5F"/>
    <w:rsid w:val="00B0455C"/>
    <w:rsid w:val="00B0576B"/>
    <w:rsid w:val="00B2155F"/>
    <w:rsid w:val="00B2250C"/>
    <w:rsid w:val="00B31484"/>
    <w:rsid w:val="00B42374"/>
    <w:rsid w:val="00B73CD8"/>
    <w:rsid w:val="00B80CA2"/>
    <w:rsid w:val="00BB6473"/>
    <w:rsid w:val="00BC078D"/>
    <w:rsid w:val="00BC26AD"/>
    <w:rsid w:val="00BC4D3E"/>
    <w:rsid w:val="00BE00EB"/>
    <w:rsid w:val="00BE4CE2"/>
    <w:rsid w:val="00BE51F2"/>
    <w:rsid w:val="00BE6AA2"/>
    <w:rsid w:val="00C1233F"/>
    <w:rsid w:val="00C16CEC"/>
    <w:rsid w:val="00C300D6"/>
    <w:rsid w:val="00C36E12"/>
    <w:rsid w:val="00C51021"/>
    <w:rsid w:val="00C53A71"/>
    <w:rsid w:val="00C70A29"/>
    <w:rsid w:val="00C71CB1"/>
    <w:rsid w:val="00C73BE2"/>
    <w:rsid w:val="00CB6249"/>
    <w:rsid w:val="00CC0D91"/>
    <w:rsid w:val="00D049C3"/>
    <w:rsid w:val="00D06408"/>
    <w:rsid w:val="00D53FD4"/>
    <w:rsid w:val="00D55B63"/>
    <w:rsid w:val="00D67B1D"/>
    <w:rsid w:val="00D76E1D"/>
    <w:rsid w:val="00D81CFA"/>
    <w:rsid w:val="00D82955"/>
    <w:rsid w:val="00D83E5D"/>
    <w:rsid w:val="00D94673"/>
    <w:rsid w:val="00DB2BC9"/>
    <w:rsid w:val="00DC1A9D"/>
    <w:rsid w:val="00DD31C6"/>
    <w:rsid w:val="00DD351D"/>
    <w:rsid w:val="00E06E18"/>
    <w:rsid w:val="00E304C9"/>
    <w:rsid w:val="00E57ABC"/>
    <w:rsid w:val="00E627E4"/>
    <w:rsid w:val="00E63AA0"/>
    <w:rsid w:val="00E70E7E"/>
    <w:rsid w:val="00E774A5"/>
    <w:rsid w:val="00EB2A60"/>
    <w:rsid w:val="00EB7EEE"/>
    <w:rsid w:val="00EC576C"/>
    <w:rsid w:val="00ED72FF"/>
    <w:rsid w:val="00EE1539"/>
    <w:rsid w:val="00EE454B"/>
    <w:rsid w:val="00F01091"/>
    <w:rsid w:val="00F07EB7"/>
    <w:rsid w:val="00F11BBA"/>
    <w:rsid w:val="00F17007"/>
    <w:rsid w:val="00F41933"/>
    <w:rsid w:val="00F41F97"/>
    <w:rsid w:val="00F42D80"/>
    <w:rsid w:val="00F46F0F"/>
    <w:rsid w:val="00F6091E"/>
    <w:rsid w:val="00F61CAC"/>
    <w:rsid w:val="00F73530"/>
    <w:rsid w:val="00F73839"/>
    <w:rsid w:val="00F816BB"/>
    <w:rsid w:val="00F81FA7"/>
    <w:rsid w:val="00F928D0"/>
    <w:rsid w:val="00F9744A"/>
    <w:rsid w:val="00F97FEA"/>
    <w:rsid w:val="00FA409A"/>
    <w:rsid w:val="00FB5531"/>
    <w:rsid w:val="00FC2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61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618F"/>
    <w:rPr>
      <w:sz w:val="24"/>
      <w:szCs w:val="24"/>
    </w:rPr>
  </w:style>
  <w:style w:type="character" w:styleId="a5">
    <w:name w:val="page number"/>
    <w:basedOn w:val="a0"/>
    <w:rsid w:val="001D618F"/>
  </w:style>
  <w:style w:type="table" w:styleId="a6">
    <w:name w:val="Table Grid"/>
    <w:basedOn w:val="a1"/>
    <w:uiPriority w:val="39"/>
    <w:rsid w:val="001D6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1D61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D618F"/>
    <w:rPr>
      <w:sz w:val="24"/>
      <w:szCs w:val="24"/>
    </w:rPr>
  </w:style>
  <w:style w:type="paragraph" w:styleId="a9">
    <w:name w:val="List Paragraph"/>
    <w:basedOn w:val="a"/>
    <w:uiPriority w:val="34"/>
    <w:qFormat/>
    <w:rsid w:val="008051F4"/>
    <w:pPr>
      <w:ind w:left="720"/>
      <w:contextualSpacing/>
    </w:pPr>
  </w:style>
  <w:style w:type="character" w:styleId="aa">
    <w:name w:val="Strong"/>
    <w:basedOn w:val="a0"/>
    <w:uiPriority w:val="22"/>
    <w:qFormat/>
    <w:rsid w:val="00581222"/>
    <w:rPr>
      <w:b/>
      <w:bCs/>
    </w:rPr>
  </w:style>
  <w:style w:type="paragraph" w:styleId="ab">
    <w:name w:val="Normal (Web)"/>
    <w:basedOn w:val="a"/>
    <w:uiPriority w:val="99"/>
    <w:unhideWhenUsed/>
    <w:rsid w:val="00581222"/>
    <w:pPr>
      <w:spacing w:before="100" w:beforeAutospacing="1" w:after="100" w:afterAutospacing="1"/>
    </w:pPr>
  </w:style>
  <w:style w:type="paragraph" w:customStyle="1" w:styleId="ConsPlusNormal">
    <w:name w:val="ConsPlusNormal"/>
    <w:rsid w:val="00E63AA0"/>
    <w:pPr>
      <w:widowControl w:val="0"/>
      <w:autoSpaceDE w:val="0"/>
      <w:autoSpaceDN w:val="0"/>
      <w:adjustRightInd w:val="0"/>
      <w:spacing w:after="200" w:line="276" w:lineRule="auto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306A2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6A24"/>
    <w:pPr>
      <w:widowControl w:val="0"/>
      <w:shd w:val="clear" w:color="auto" w:fill="FFFFFF"/>
      <w:spacing w:after="300" w:line="320" w:lineRule="exact"/>
      <w:jc w:val="center"/>
    </w:pPr>
    <w:rPr>
      <w:sz w:val="28"/>
      <w:szCs w:val="28"/>
    </w:rPr>
  </w:style>
  <w:style w:type="character" w:customStyle="1" w:styleId="23pt">
    <w:name w:val="Основной текст (2) + Интервал 3 pt"/>
    <w:basedOn w:val="2"/>
    <w:rsid w:val="00306A24"/>
    <w:rPr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next w:val="a6"/>
    <w:rsid w:val="008C7C6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8C7C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25</Pages>
  <Words>5939</Words>
  <Characters>43776</Characters>
  <Application>Microsoft Office Word</Application>
  <DocSecurity>0</DocSecurity>
  <Lines>364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OA2</cp:lastModifiedBy>
  <cp:revision>52</cp:revision>
  <cp:lastPrinted>2023-08-02T11:52:00Z</cp:lastPrinted>
  <dcterms:created xsi:type="dcterms:W3CDTF">2021-07-01T11:12:00Z</dcterms:created>
  <dcterms:modified xsi:type="dcterms:W3CDTF">2023-08-02T12:44:00Z</dcterms:modified>
</cp:coreProperties>
</file>