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38" w:rsidRDefault="00861438" w:rsidP="00861438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-85090</wp:posOffset>
            </wp:positionV>
            <wp:extent cx="509270" cy="609600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438" w:rsidRDefault="00861438" w:rsidP="0086143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61438" w:rsidRDefault="00861438" w:rsidP="0086143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61438" w:rsidRDefault="00861438" w:rsidP="0086143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61438" w:rsidRDefault="00861438" w:rsidP="0086143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61438" w:rsidRDefault="00861438" w:rsidP="00861438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ГЛАВА БАБУШКИНСКОГО МУНИЦИПАЛЬНОГО ОКРУГА ВОЛОГОДСКОЙ ОБЛАСТИ</w:t>
      </w:r>
    </w:p>
    <w:p w:rsidR="00861438" w:rsidRDefault="00861438" w:rsidP="00861438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_Fieldmark__4581_4022129465"/>
    </w:p>
    <w:p w:rsidR="00861438" w:rsidRDefault="00D602CB" w:rsidP="00861438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861438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861438" w:rsidRDefault="00CB5287" w:rsidP="00861438">
      <w:pPr>
        <w:tabs>
          <w:tab w:val="left" w:pos="1125"/>
          <w:tab w:val="right" w:pos="9576"/>
          <w:tab w:val="decimal" w:pos="10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86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03.2024  года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5-р</w:t>
      </w:r>
      <w:r w:rsidR="0086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61438" w:rsidRDefault="00861438" w:rsidP="00861438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Бабушкина</w:t>
      </w:r>
    </w:p>
    <w:p w:rsidR="00861438" w:rsidRDefault="00861438" w:rsidP="00861438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438" w:rsidRDefault="00861438" w:rsidP="0086143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 изменений в распоряжение Главы Бабушкинского муниципального округа Вологодской области от 16.01.2023 года № 5-р «О наделении должностных лиц Территориального сектора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Подболотный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Бабушкинского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Вологодской области полномочиями по составлению проколов об административных правонарушениях» </w:t>
      </w:r>
    </w:p>
    <w:p w:rsidR="00861438" w:rsidRDefault="00861438" w:rsidP="00861438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1438" w:rsidRDefault="00861438" w:rsidP="00861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 в соответствие с законодательством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руководствуясь, </w:t>
      </w:r>
      <w:r>
        <w:rPr>
          <w:rFonts w:ascii="Times New Roman" w:hAnsi="Times New Roman" w:cs="Times New Roman"/>
          <w:sz w:val="28"/>
          <w:szCs w:val="28"/>
        </w:rPr>
        <w:t xml:space="preserve">Уставом Бабушкинского муниципального округа Вологодской области, </w:t>
      </w:r>
    </w:p>
    <w:p w:rsidR="00861438" w:rsidRDefault="00861438" w:rsidP="0086143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438" w:rsidRDefault="00861438" w:rsidP="0086143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РАСПОРЯЖАЮСЬ:</w:t>
      </w:r>
    </w:p>
    <w:p w:rsidR="00861438" w:rsidRDefault="00861438" w:rsidP="0086143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1. Внести в распоряжение Главы Бабушкинского муниципального округа Вологодской области от 16.01.2023 года № 5-р «О наделении должностных лиц Территориального сектора Подболотный администрации Бабушкинского муниципального округа Вологодской области полномочиями по составлению проколов об административных правонарушениях»  изменения, изложив абзац 2 пункта 1 в следующей редакции:</w:t>
      </w:r>
    </w:p>
    <w:p w:rsidR="00861438" w:rsidRDefault="00861438" w:rsidP="0086143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«- 1.1., 1.3., 1.5., 1.6., 1.7., 1.10., 1.11., 1.12., 1.13., 1.14., 1.15., 1.18., 3.1 (1)., 3.1. (2).. 3.1 (3)., 3.1. (4)., 3.1 (5)., 3.1 (6)., 3.1 (7)., 3.1 (8)., 3.1 (9)., 3.1 (10)., 3.1 (11)., 3.1 (12)., 3.7. 3.8., 3.11., 4.1., 4.2., 6.1., 6.2., 6.3., 6.4., 6.6.».</w:t>
      </w:r>
    </w:p>
    <w:p w:rsidR="00861438" w:rsidRDefault="00861438" w:rsidP="008614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861438" w:rsidRDefault="00861438" w:rsidP="008614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283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="0028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861438" w:rsidRDefault="00861438" w:rsidP="008614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1438" w:rsidRDefault="00861438" w:rsidP="0086143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438" w:rsidRDefault="00861438" w:rsidP="0086143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438" w:rsidRDefault="00861438" w:rsidP="0086143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               Т.С. Жирохова                                          </w:t>
      </w:r>
    </w:p>
    <w:p w:rsidR="00861438" w:rsidRDefault="00861438" w:rsidP="0086143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438" w:rsidRDefault="00861438" w:rsidP="00861438">
      <w:pPr>
        <w:spacing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1438"/>
    <w:rsid w:val="002830D9"/>
    <w:rsid w:val="002F708D"/>
    <w:rsid w:val="00654875"/>
    <w:rsid w:val="00861438"/>
    <w:rsid w:val="00C24F34"/>
    <w:rsid w:val="00CB5287"/>
    <w:rsid w:val="00D6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38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61438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61438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86143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 Бабушкинский МР</cp:lastModifiedBy>
  <cp:revision>3</cp:revision>
  <cp:lastPrinted>2024-03-20T08:26:00Z</cp:lastPrinted>
  <dcterms:created xsi:type="dcterms:W3CDTF">2024-03-19T11:30:00Z</dcterms:created>
  <dcterms:modified xsi:type="dcterms:W3CDTF">2024-03-20T08:26:00Z</dcterms:modified>
</cp:coreProperties>
</file>