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A9" w:rsidRDefault="00A96CA9" w:rsidP="00A96CA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-457200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CA9" w:rsidRPr="00DA54B4" w:rsidRDefault="00A96CA9" w:rsidP="00A96CA9">
      <w:pPr>
        <w:jc w:val="center"/>
        <w:rPr>
          <w:sz w:val="16"/>
        </w:rPr>
      </w:pPr>
    </w:p>
    <w:p w:rsidR="00A96CA9" w:rsidRPr="007D7BC7" w:rsidRDefault="00A96CA9" w:rsidP="00A96CA9">
      <w:pPr>
        <w:jc w:val="both"/>
        <w:rPr>
          <w:sz w:val="20"/>
          <w:szCs w:val="20"/>
        </w:rPr>
      </w:pPr>
      <w:r w:rsidRPr="007D7BC7">
        <w:rPr>
          <w:sz w:val="20"/>
          <w:szCs w:val="20"/>
        </w:rPr>
        <w:t>АДМИНИСТРАЦИЯ БАБУШКИНСКОГО</w:t>
      </w:r>
      <w:r>
        <w:rPr>
          <w:sz w:val="20"/>
          <w:szCs w:val="20"/>
        </w:rPr>
        <w:t xml:space="preserve"> МУНИЦИПАЛЬНОГО ОКРУГ</w:t>
      </w:r>
      <w:r w:rsidRPr="007D7BC7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 w:rsidRPr="007D7BC7">
        <w:rPr>
          <w:sz w:val="20"/>
          <w:szCs w:val="20"/>
        </w:rPr>
        <w:t>ВОЛОГОДСКОЙ ОБЛАСТИ</w:t>
      </w:r>
    </w:p>
    <w:p w:rsidR="00A96CA9" w:rsidRDefault="00A96CA9" w:rsidP="00A96CA9">
      <w:pPr>
        <w:jc w:val="center"/>
        <w:rPr>
          <w:sz w:val="26"/>
          <w:szCs w:val="26"/>
        </w:rPr>
      </w:pPr>
    </w:p>
    <w:p w:rsidR="00A96CA9" w:rsidRPr="00461C53" w:rsidRDefault="00A96CA9" w:rsidP="00A96CA9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ПОСТАНОВЛЕНИЕ</w:t>
      </w:r>
    </w:p>
    <w:p w:rsidR="00A96CA9" w:rsidRPr="00461C53" w:rsidRDefault="00A96CA9" w:rsidP="00A96CA9">
      <w:pPr>
        <w:jc w:val="center"/>
        <w:rPr>
          <w:sz w:val="28"/>
          <w:szCs w:val="28"/>
          <w:u w:val="single"/>
        </w:rPr>
      </w:pPr>
    </w:p>
    <w:p w:rsidR="00A96CA9" w:rsidRPr="00A96CA9" w:rsidRDefault="00A96CA9" w:rsidP="00A96CA9">
      <w:pPr>
        <w:jc w:val="both"/>
        <w:rPr>
          <w:sz w:val="28"/>
          <w:szCs w:val="28"/>
        </w:rPr>
      </w:pPr>
      <w:r>
        <w:rPr>
          <w:sz w:val="28"/>
          <w:szCs w:val="28"/>
        </w:rPr>
        <w:t>...03</w:t>
      </w:r>
      <w:r w:rsidRPr="00A96CA9">
        <w:rPr>
          <w:sz w:val="28"/>
          <w:szCs w:val="28"/>
        </w:rPr>
        <w:t>.202</w:t>
      </w:r>
      <w:r>
        <w:rPr>
          <w:sz w:val="28"/>
          <w:szCs w:val="28"/>
        </w:rPr>
        <w:t>3 года</w:t>
      </w:r>
      <w:r w:rsidRPr="00A96CA9">
        <w:rPr>
          <w:sz w:val="28"/>
          <w:szCs w:val="28"/>
        </w:rPr>
        <w:t xml:space="preserve">        </w:t>
      </w:r>
      <w:r w:rsidRPr="00A96CA9">
        <w:rPr>
          <w:sz w:val="28"/>
          <w:szCs w:val="28"/>
        </w:rPr>
        <w:tab/>
      </w:r>
      <w:r w:rsidRPr="00A96CA9">
        <w:rPr>
          <w:sz w:val="28"/>
          <w:szCs w:val="28"/>
        </w:rPr>
        <w:tab/>
        <w:t xml:space="preserve">   </w:t>
      </w:r>
      <w:r w:rsidRPr="00A96CA9">
        <w:rPr>
          <w:sz w:val="28"/>
          <w:szCs w:val="28"/>
        </w:rPr>
        <w:tab/>
      </w:r>
      <w:r w:rsidRPr="00A96CA9">
        <w:rPr>
          <w:sz w:val="28"/>
          <w:szCs w:val="28"/>
        </w:rPr>
        <w:tab/>
      </w:r>
      <w:r w:rsidRPr="00A96CA9">
        <w:rPr>
          <w:sz w:val="28"/>
          <w:szCs w:val="28"/>
        </w:rPr>
        <w:tab/>
      </w:r>
      <w:r w:rsidRPr="00A96CA9">
        <w:rPr>
          <w:sz w:val="28"/>
          <w:szCs w:val="28"/>
        </w:rPr>
        <w:tab/>
      </w:r>
      <w:r w:rsidRPr="00A96CA9">
        <w:rPr>
          <w:sz w:val="28"/>
          <w:szCs w:val="28"/>
        </w:rPr>
        <w:tab/>
      </w:r>
      <w:r w:rsidRPr="00A96CA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</w:t>
      </w:r>
      <w:r w:rsidRPr="00A96CA9">
        <w:rPr>
          <w:sz w:val="28"/>
          <w:szCs w:val="28"/>
        </w:rPr>
        <w:t xml:space="preserve">  № </w:t>
      </w:r>
      <w:r>
        <w:rPr>
          <w:sz w:val="28"/>
          <w:szCs w:val="28"/>
        </w:rPr>
        <w:t>…</w:t>
      </w:r>
    </w:p>
    <w:p w:rsidR="00A96CA9" w:rsidRPr="002E688C" w:rsidRDefault="00A96CA9" w:rsidP="00A96CA9">
      <w:pPr>
        <w:jc w:val="center"/>
        <w:rPr>
          <w:u w:val="single"/>
        </w:rPr>
      </w:pPr>
      <w:r w:rsidRPr="002E688C">
        <w:t>с.</w:t>
      </w:r>
      <w:proofErr w:type="gramStart"/>
      <w:r w:rsidRPr="002E688C">
        <w:t>им</w:t>
      </w:r>
      <w:proofErr w:type="gramEnd"/>
      <w:r w:rsidRPr="002E688C">
        <w:t>. Бабушкина</w:t>
      </w:r>
    </w:p>
    <w:p w:rsidR="00A96CA9" w:rsidRPr="00461C53" w:rsidRDefault="00A96CA9" w:rsidP="00A96CA9">
      <w:pPr>
        <w:shd w:val="clear" w:color="auto" w:fill="FFFFFF"/>
        <w:jc w:val="both"/>
        <w:rPr>
          <w:b/>
          <w:sz w:val="28"/>
          <w:szCs w:val="28"/>
        </w:rPr>
      </w:pPr>
    </w:p>
    <w:p w:rsidR="00A96CA9" w:rsidRPr="00461C53" w:rsidRDefault="00A96CA9" w:rsidP="00A96CA9">
      <w:pPr>
        <w:jc w:val="center"/>
        <w:rPr>
          <w:sz w:val="28"/>
          <w:szCs w:val="28"/>
        </w:rPr>
      </w:pPr>
      <w:r w:rsidRPr="00461C53">
        <w:rPr>
          <w:b/>
          <w:bCs/>
          <w:color w:val="000000"/>
          <w:sz w:val="28"/>
          <w:szCs w:val="28"/>
        </w:rPr>
        <w:t xml:space="preserve">О реализации </w:t>
      </w:r>
      <w:proofErr w:type="gramStart"/>
      <w:r w:rsidRPr="00461C53">
        <w:rPr>
          <w:b/>
          <w:bCs/>
          <w:color w:val="000000"/>
          <w:sz w:val="28"/>
          <w:szCs w:val="28"/>
        </w:rPr>
        <w:t>антимонопольного</w:t>
      </w:r>
      <w:proofErr w:type="gramEnd"/>
      <w:r w:rsidRPr="00461C5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61C53">
        <w:rPr>
          <w:b/>
          <w:bCs/>
          <w:color w:val="000000"/>
          <w:sz w:val="28"/>
          <w:szCs w:val="28"/>
        </w:rPr>
        <w:t>комплаенса</w:t>
      </w:r>
      <w:proofErr w:type="spellEnd"/>
      <w:r w:rsidRPr="00461C53">
        <w:rPr>
          <w:b/>
          <w:bCs/>
          <w:color w:val="000000"/>
          <w:sz w:val="28"/>
          <w:szCs w:val="28"/>
        </w:rPr>
        <w:t xml:space="preserve"> </w:t>
      </w:r>
    </w:p>
    <w:p w:rsidR="00A96CA9" w:rsidRDefault="00A96CA9" w:rsidP="00A96CA9">
      <w:pPr>
        <w:jc w:val="center"/>
        <w:rPr>
          <w:b/>
          <w:bCs/>
          <w:color w:val="000000"/>
          <w:sz w:val="28"/>
          <w:szCs w:val="28"/>
        </w:rPr>
      </w:pPr>
      <w:r w:rsidRPr="00461C53">
        <w:rPr>
          <w:b/>
          <w:bCs/>
          <w:color w:val="000000"/>
          <w:sz w:val="28"/>
          <w:szCs w:val="28"/>
        </w:rPr>
        <w:t xml:space="preserve">в администрации Бабушкинского муниципального </w:t>
      </w:r>
      <w:r>
        <w:rPr>
          <w:b/>
          <w:bCs/>
          <w:color w:val="000000"/>
          <w:sz w:val="28"/>
          <w:szCs w:val="28"/>
        </w:rPr>
        <w:t>округ</w:t>
      </w:r>
      <w:r w:rsidRPr="00461C53">
        <w:rPr>
          <w:b/>
          <w:bCs/>
          <w:color w:val="000000"/>
          <w:sz w:val="28"/>
          <w:szCs w:val="28"/>
        </w:rPr>
        <w:t xml:space="preserve">а </w:t>
      </w:r>
    </w:p>
    <w:p w:rsidR="00A96CA9" w:rsidRPr="00461C53" w:rsidRDefault="00A96CA9" w:rsidP="00A96CA9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Вологодской области</w:t>
      </w:r>
    </w:p>
    <w:p w:rsidR="00A96CA9" w:rsidRPr="00461C53" w:rsidRDefault="00A96CA9" w:rsidP="00A96CA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96CA9" w:rsidRPr="00461C53" w:rsidRDefault="00A96CA9" w:rsidP="00A96CA9">
      <w:pPr>
        <w:ind w:firstLine="708"/>
        <w:jc w:val="both"/>
        <w:rPr>
          <w:sz w:val="28"/>
          <w:szCs w:val="28"/>
        </w:rPr>
      </w:pPr>
      <w:proofErr w:type="gramStart"/>
      <w:r w:rsidRPr="00461C53">
        <w:rPr>
          <w:color w:val="000000"/>
          <w:sz w:val="28"/>
          <w:szCs w:val="28"/>
        </w:rPr>
        <w:t>Во исполнение Указа Президента Российской Федерации от 21.12.2017</w:t>
      </w:r>
      <w:r>
        <w:rPr>
          <w:color w:val="000000"/>
          <w:sz w:val="28"/>
          <w:szCs w:val="28"/>
        </w:rPr>
        <w:t xml:space="preserve"> года</w:t>
      </w:r>
      <w:r w:rsidRPr="00461C53">
        <w:rPr>
          <w:color w:val="000000"/>
          <w:sz w:val="28"/>
          <w:szCs w:val="28"/>
        </w:rPr>
        <w:t xml:space="preserve">   № 618 «Об основных направлениях государственной политики по развитию конкуренции», в целях реализации </w:t>
      </w:r>
      <w:r>
        <w:rPr>
          <w:color w:val="000000"/>
          <w:sz w:val="28"/>
          <w:szCs w:val="28"/>
        </w:rPr>
        <w:t xml:space="preserve">постановления </w:t>
      </w:r>
      <w:r w:rsidRPr="00461C53">
        <w:rPr>
          <w:color w:val="000000"/>
          <w:sz w:val="28"/>
          <w:szCs w:val="28"/>
        </w:rPr>
        <w:t xml:space="preserve">администрации Бабушкинского муниципального </w:t>
      </w:r>
      <w:r>
        <w:rPr>
          <w:color w:val="000000"/>
          <w:sz w:val="28"/>
          <w:szCs w:val="28"/>
        </w:rPr>
        <w:t>округ</w:t>
      </w:r>
      <w:r w:rsidRPr="00461C53">
        <w:rPr>
          <w:color w:val="000000"/>
          <w:sz w:val="28"/>
          <w:szCs w:val="28"/>
        </w:rPr>
        <w:t xml:space="preserve">а от </w:t>
      </w:r>
      <w:r>
        <w:rPr>
          <w:color w:val="000000"/>
          <w:sz w:val="28"/>
          <w:szCs w:val="28"/>
        </w:rPr>
        <w:t xml:space="preserve">22.02.2023 года № 197 </w:t>
      </w:r>
      <w:r w:rsidRPr="00A96CA9">
        <w:rPr>
          <w:sz w:val="28"/>
          <w:szCs w:val="28"/>
        </w:rPr>
        <w:t>«Об утверждении Положения о порядке создания и организации системы внутреннего обеспечения соответствия требованиям антимонопольного законодательства в администрации Бабушкинского муниципального округа Вологодской области»</w:t>
      </w:r>
      <w:r w:rsidRPr="00A96CA9">
        <w:rPr>
          <w:color w:val="000000"/>
          <w:sz w:val="28"/>
          <w:szCs w:val="28"/>
        </w:rPr>
        <w:t xml:space="preserve">, </w:t>
      </w:r>
      <w:r w:rsidRPr="00461C53"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>Уставом Бабушкинского</w:t>
      </w:r>
      <w:r w:rsidRPr="00461C53">
        <w:rPr>
          <w:color w:val="000000"/>
          <w:sz w:val="28"/>
          <w:szCs w:val="28"/>
        </w:rPr>
        <w:t xml:space="preserve"> муниципаль</w:t>
      </w:r>
      <w:r>
        <w:rPr>
          <w:color w:val="000000"/>
          <w:sz w:val="28"/>
          <w:szCs w:val="28"/>
        </w:rPr>
        <w:t>ного округ</w:t>
      </w:r>
      <w:r w:rsidRPr="00461C5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Вологодской области</w:t>
      </w:r>
      <w:r w:rsidRPr="00461C53">
        <w:rPr>
          <w:color w:val="000000"/>
          <w:sz w:val="28"/>
          <w:szCs w:val="28"/>
        </w:rPr>
        <w:t>,</w:t>
      </w:r>
      <w:proofErr w:type="gramEnd"/>
    </w:p>
    <w:p w:rsidR="00A96CA9" w:rsidRDefault="00A96CA9" w:rsidP="00A96CA9">
      <w:pPr>
        <w:jc w:val="both"/>
        <w:rPr>
          <w:sz w:val="28"/>
          <w:szCs w:val="28"/>
        </w:rPr>
      </w:pPr>
    </w:p>
    <w:p w:rsidR="00A96CA9" w:rsidRPr="00A96CA9" w:rsidRDefault="00A96CA9" w:rsidP="00A96CA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96CA9">
        <w:rPr>
          <w:b/>
          <w:sz w:val="28"/>
          <w:szCs w:val="28"/>
        </w:rPr>
        <w:t xml:space="preserve">ПОСТАНОВЛЯЮ: </w:t>
      </w:r>
    </w:p>
    <w:p w:rsidR="00A96CA9" w:rsidRPr="00461C53" w:rsidRDefault="00A96CA9" w:rsidP="00A96CA9">
      <w:pPr>
        <w:jc w:val="both"/>
        <w:rPr>
          <w:sz w:val="28"/>
          <w:szCs w:val="28"/>
        </w:rPr>
      </w:pPr>
    </w:p>
    <w:p w:rsidR="00A96CA9" w:rsidRPr="00461C53" w:rsidRDefault="00A96CA9" w:rsidP="00A96CA9">
      <w:pPr>
        <w:ind w:firstLine="709"/>
        <w:jc w:val="both"/>
        <w:rPr>
          <w:sz w:val="28"/>
          <w:szCs w:val="28"/>
        </w:rPr>
      </w:pPr>
      <w:r w:rsidRPr="00461C53">
        <w:rPr>
          <w:color w:val="000000"/>
          <w:sz w:val="28"/>
          <w:szCs w:val="28"/>
        </w:rPr>
        <w:t>1. Утвердить прилагаемые:</w:t>
      </w:r>
    </w:p>
    <w:p w:rsidR="00A96CA9" w:rsidRPr="00461C53" w:rsidRDefault="00A96CA9" w:rsidP="00A96CA9">
      <w:pPr>
        <w:ind w:firstLine="709"/>
        <w:jc w:val="both"/>
        <w:rPr>
          <w:sz w:val="28"/>
          <w:szCs w:val="28"/>
        </w:rPr>
      </w:pPr>
      <w:r w:rsidRPr="00461C53">
        <w:rPr>
          <w:bCs/>
          <w:color w:val="000000"/>
          <w:sz w:val="28"/>
          <w:szCs w:val="28"/>
        </w:rPr>
        <w:t>а) карту рисков нарушений антимонопольного законодательства Российской Федерации (</w:t>
      </w:r>
      <w:proofErr w:type="spellStart"/>
      <w:r w:rsidRPr="00461C53">
        <w:rPr>
          <w:bCs/>
          <w:color w:val="000000"/>
          <w:sz w:val="28"/>
          <w:szCs w:val="28"/>
        </w:rPr>
        <w:t>комплаенс-рисков</w:t>
      </w:r>
      <w:proofErr w:type="spellEnd"/>
      <w:r w:rsidRPr="00461C53">
        <w:rPr>
          <w:bCs/>
          <w:color w:val="000000"/>
          <w:sz w:val="28"/>
          <w:szCs w:val="28"/>
        </w:rPr>
        <w:t xml:space="preserve">) администрации </w:t>
      </w:r>
      <w:r>
        <w:rPr>
          <w:bCs/>
          <w:color w:val="000000"/>
          <w:sz w:val="28"/>
          <w:szCs w:val="28"/>
        </w:rPr>
        <w:t>Бабушкинского</w:t>
      </w:r>
      <w:r w:rsidRPr="00461C53">
        <w:rPr>
          <w:bCs/>
          <w:color w:val="000000"/>
          <w:sz w:val="28"/>
          <w:szCs w:val="28"/>
        </w:rPr>
        <w:t xml:space="preserve"> муници</w:t>
      </w:r>
      <w:r w:rsidR="00C70BF4">
        <w:rPr>
          <w:bCs/>
          <w:color w:val="000000"/>
          <w:sz w:val="28"/>
          <w:szCs w:val="28"/>
        </w:rPr>
        <w:t>пального округ</w:t>
      </w:r>
      <w:r w:rsidRPr="00461C53">
        <w:rPr>
          <w:bCs/>
          <w:color w:val="000000"/>
          <w:sz w:val="28"/>
          <w:szCs w:val="28"/>
        </w:rPr>
        <w:t>а</w:t>
      </w:r>
      <w:r w:rsidR="00C70BF4">
        <w:rPr>
          <w:bCs/>
          <w:color w:val="000000"/>
          <w:sz w:val="28"/>
          <w:szCs w:val="28"/>
        </w:rPr>
        <w:t xml:space="preserve"> Вологодской области на 2023</w:t>
      </w:r>
      <w:r w:rsidRPr="00461C53">
        <w:rPr>
          <w:bCs/>
          <w:color w:val="000000"/>
          <w:sz w:val="28"/>
          <w:szCs w:val="28"/>
        </w:rPr>
        <w:t xml:space="preserve"> год (приложение № 1);</w:t>
      </w:r>
    </w:p>
    <w:p w:rsidR="00A96CA9" w:rsidRDefault="00A96CA9" w:rsidP="00A96CA9">
      <w:pPr>
        <w:pStyle w:val="1"/>
        <w:ind w:firstLine="708"/>
        <w:jc w:val="both"/>
        <w:rPr>
          <w:bCs/>
          <w:color w:val="000000"/>
          <w:sz w:val="28"/>
          <w:szCs w:val="28"/>
        </w:rPr>
      </w:pPr>
      <w:r w:rsidRPr="00461C53">
        <w:rPr>
          <w:bCs/>
          <w:color w:val="000000"/>
          <w:sz w:val="28"/>
          <w:szCs w:val="28"/>
        </w:rPr>
        <w:t xml:space="preserve">б) план мероприятий по снижению </w:t>
      </w:r>
      <w:proofErr w:type="spellStart"/>
      <w:r w:rsidRPr="00461C53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>омплаенс-рисков</w:t>
      </w:r>
      <w:proofErr w:type="spellEnd"/>
      <w:r>
        <w:rPr>
          <w:bCs/>
          <w:color w:val="000000"/>
          <w:sz w:val="28"/>
          <w:szCs w:val="28"/>
        </w:rPr>
        <w:t xml:space="preserve"> в администрации</w:t>
      </w:r>
    </w:p>
    <w:p w:rsidR="00A96CA9" w:rsidRPr="00461C53" w:rsidRDefault="00A96CA9" w:rsidP="00A96CA9">
      <w:pPr>
        <w:pStyle w:val="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Бабушкинского</w:t>
      </w:r>
      <w:r w:rsidR="00C70BF4">
        <w:rPr>
          <w:bCs/>
          <w:color w:val="000000"/>
          <w:sz w:val="28"/>
          <w:szCs w:val="28"/>
        </w:rPr>
        <w:t xml:space="preserve"> муниципального округ</w:t>
      </w:r>
      <w:r w:rsidRPr="00461C53">
        <w:rPr>
          <w:bCs/>
          <w:color w:val="000000"/>
          <w:sz w:val="28"/>
          <w:szCs w:val="28"/>
        </w:rPr>
        <w:t xml:space="preserve">а </w:t>
      </w:r>
      <w:r w:rsidR="00C70BF4">
        <w:rPr>
          <w:bCs/>
          <w:color w:val="000000"/>
          <w:sz w:val="28"/>
          <w:szCs w:val="28"/>
        </w:rPr>
        <w:t>Вологодской области на 2023</w:t>
      </w:r>
      <w:r w:rsidRPr="00461C53">
        <w:rPr>
          <w:bCs/>
          <w:color w:val="000000"/>
          <w:sz w:val="28"/>
          <w:szCs w:val="28"/>
        </w:rPr>
        <w:t xml:space="preserve"> год (приложение № 2);</w:t>
      </w:r>
    </w:p>
    <w:p w:rsidR="00A96CA9" w:rsidRPr="00461C53" w:rsidRDefault="00A96CA9" w:rsidP="00A96CA9">
      <w:pPr>
        <w:ind w:firstLine="709"/>
        <w:jc w:val="both"/>
        <w:rPr>
          <w:bCs/>
          <w:color w:val="000000"/>
          <w:sz w:val="28"/>
          <w:szCs w:val="28"/>
        </w:rPr>
      </w:pPr>
      <w:r w:rsidRPr="00461C53">
        <w:rPr>
          <w:bCs/>
          <w:color w:val="000000"/>
          <w:sz w:val="28"/>
          <w:szCs w:val="28"/>
        </w:rPr>
        <w:t xml:space="preserve">в) ключевые показатели эффективности реализации администрацией </w:t>
      </w:r>
      <w:r>
        <w:rPr>
          <w:bCs/>
          <w:color w:val="000000"/>
          <w:sz w:val="28"/>
          <w:szCs w:val="28"/>
        </w:rPr>
        <w:t>Бабушкинского</w:t>
      </w:r>
      <w:r w:rsidR="00C70BF4">
        <w:rPr>
          <w:bCs/>
          <w:color w:val="000000"/>
          <w:sz w:val="28"/>
          <w:szCs w:val="28"/>
        </w:rPr>
        <w:t xml:space="preserve"> муниципального округ</w:t>
      </w:r>
      <w:r w:rsidRPr="00461C53">
        <w:rPr>
          <w:bCs/>
          <w:color w:val="000000"/>
          <w:sz w:val="28"/>
          <w:szCs w:val="28"/>
        </w:rPr>
        <w:t xml:space="preserve">а </w:t>
      </w:r>
      <w:r w:rsidR="00C70BF4">
        <w:rPr>
          <w:bCs/>
          <w:color w:val="000000"/>
          <w:sz w:val="28"/>
          <w:szCs w:val="28"/>
        </w:rPr>
        <w:t xml:space="preserve">Вологодской области </w:t>
      </w:r>
      <w:r w:rsidRPr="00461C53">
        <w:rPr>
          <w:bCs/>
          <w:color w:val="000000"/>
          <w:sz w:val="28"/>
          <w:szCs w:val="28"/>
        </w:rPr>
        <w:t xml:space="preserve">мероприятий антимонопольного </w:t>
      </w:r>
      <w:proofErr w:type="spellStart"/>
      <w:r w:rsidRPr="00461C53">
        <w:rPr>
          <w:bCs/>
          <w:color w:val="000000"/>
          <w:sz w:val="28"/>
          <w:szCs w:val="28"/>
        </w:rPr>
        <w:t>комплаенса</w:t>
      </w:r>
      <w:proofErr w:type="spellEnd"/>
      <w:r w:rsidRPr="00461C53">
        <w:rPr>
          <w:bCs/>
          <w:color w:val="000000"/>
          <w:sz w:val="28"/>
          <w:szCs w:val="28"/>
        </w:rPr>
        <w:t xml:space="preserve"> (приложение № 3).</w:t>
      </w:r>
    </w:p>
    <w:p w:rsidR="00C70BF4" w:rsidRDefault="00A96CA9" w:rsidP="00A96CA9">
      <w:pPr>
        <w:ind w:firstLine="709"/>
        <w:jc w:val="both"/>
        <w:rPr>
          <w:sz w:val="28"/>
          <w:szCs w:val="28"/>
        </w:rPr>
      </w:pPr>
      <w:r w:rsidRPr="00461C53">
        <w:rPr>
          <w:bCs/>
          <w:color w:val="000000"/>
          <w:sz w:val="28"/>
          <w:szCs w:val="28"/>
        </w:rPr>
        <w:t xml:space="preserve">2. </w:t>
      </w:r>
      <w:r w:rsidR="00C70BF4" w:rsidRPr="0053159C">
        <w:rPr>
          <w:sz w:val="28"/>
          <w:szCs w:val="28"/>
        </w:rPr>
        <w:t>Настоящее постановление подлежит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</w:t>
      </w:r>
      <w:r w:rsidR="00C70BF4">
        <w:rPr>
          <w:sz w:val="28"/>
          <w:szCs w:val="28"/>
        </w:rPr>
        <w:t>ает в силу со дня опубликования, распространяется на правоотношения, возникшие с 1 января 2023 года.</w:t>
      </w:r>
    </w:p>
    <w:p w:rsidR="00A96CA9" w:rsidRPr="00461C53" w:rsidRDefault="00A96CA9" w:rsidP="00A96CA9">
      <w:pPr>
        <w:ind w:firstLine="709"/>
        <w:jc w:val="both"/>
        <w:rPr>
          <w:sz w:val="28"/>
          <w:szCs w:val="28"/>
        </w:rPr>
      </w:pPr>
      <w:r w:rsidRPr="00461C53"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96CA9" w:rsidRDefault="00A96CA9" w:rsidP="00A96CA9">
      <w:pPr>
        <w:jc w:val="both"/>
        <w:rPr>
          <w:sz w:val="28"/>
          <w:szCs w:val="28"/>
        </w:rPr>
      </w:pPr>
    </w:p>
    <w:p w:rsidR="00A96CA9" w:rsidRDefault="00A96CA9" w:rsidP="00A96CA9">
      <w:pPr>
        <w:jc w:val="both"/>
        <w:rPr>
          <w:sz w:val="28"/>
          <w:szCs w:val="28"/>
        </w:rPr>
      </w:pPr>
    </w:p>
    <w:p w:rsidR="00A96CA9" w:rsidRPr="00461C53" w:rsidRDefault="00C70BF4" w:rsidP="00915269">
      <w:pPr>
        <w:jc w:val="center"/>
        <w:rPr>
          <w:sz w:val="28"/>
          <w:szCs w:val="28"/>
        </w:rPr>
        <w:sectPr w:rsidR="00A96CA9" w:rsidRPr="00461C53" w:rsidSect="009059D6">
          <w:pgSz w:w="11906" w:h="16838"/>
          <w:pgMar w:top="1134" w:right="567" w:bottom="851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Глава округа       </w:t>
      </w:r>
      <w:r w:rsidR="00915269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</w:t>
      </w:r>
      <w:r w:rsidR="00915269">
        <w:rPr>
          <w:sz w:val="28"/>
          <w:szCs w:val="28"/>
        </w:rPr>
        <w:t xml:space="preserve">  </w:t>
      </w:r>
      <w:r>
        <w:rPr>
          <w:sz w:val="28"/>
          <w:szCs w:val="28"/>
        </w:rPr>
        <w:t>Т.С. Жирохова</w:t>
      </w:r>
    </w:p>
    <w:p w:rsidR="00A96CA9" w:rsidRDefault="00A96CA9" w:rsidP="00A96CA9">
      <w:pPr>
        <w:ind w:firstLine="9781"/>
        <w:jc w:val="center"/>
      </w:pPr>
      <w:r>
        <w:rPr>
          <w:szCs w:val="22"/>
          <w:lang w:eastAsia="en-US"/>
        </w:rPr>
        <w:lastRenderedPageBreak/>
        <w:t>Приложение № 1</w:t>
      </w:r>
    </w:p>
    <w:p w:rsidR="00A96CA9" w:rsidRDefault="00A96CA9" w:rsidP="00A96CA9">
      <w:pPr>
        <w:ind w:left="9639"/>
        <w:jc w:val="center"/>
        <w:rPr>
          <w:lang w:eastAsia="en-US"/>
        </w:rPr>
      </w:pPr>
    </w:p>
    <w:p w:rsidR="00A96CA9" w:rsidRDefault="00A96CA9" w:rsidP="00A96CA9">
      <w:pPr>
        <w:ind w:left="9639"/>
        <w:jc w:val="center"/>
      </w:pPr>
      <w:r>
        <w:rPr>
          <w:szCs w:val="22"/>
          <w:lang w:eastAsia="en-US"/>
        </w:rPr>
        <w:t>УТВЕРЖДЕНА</w:t>
      </w:r>
    </w:p>
    <w:p w:rsidR="00A96CA9" w:rsidRDefault="00A96CA9" w:rsidP="00A96CA9">
      <w:pPr>
        <w:ind w:left="9639"/>
        <w:jc w:val="center"/>
      </w:pPr>
      <w:r>
        <w:rPr>
          <w:szCs w:val="22"/>
          <w:lang w:eastAsia="en-US"/>
        </w:rPr>
        <w:t>постановлением администрации</w:t>
      </w:r>
    </w:p>
    <w:p w:rsidR="00A96CA9" w:rsidRDefault="00A96CA9" w:rsidP="00A96CA9">
      <w:pPr>
        <w:ind w:left="9639"/>
        <w:jc w:val="center"/>
      </w:pPr>
      <w:r>
        <w:rPr>
          <w:szCs w:val="22"/>
          <w:lang w:eastAsia="en-US"/>
        </w:rPr>
        <w:t xml:space="preserve">Бабушкинского муниципального </w:t>
      </w:r>
      <w:r w:rsidR="00C70BF4">
        <w:rPr>
          <w:szCs w:val="22"/>
          <w:lang w:eastAsia="en-US"/>
        </w:rPr>
        <w:t>округ</w:t>
      </w:r>
      <w:r>
        <w:rPr>
          <w:szCs w:val="22"/>
          <w:lang w:eastAsia="en-US"/>
        </w:rPr>
        <w:t>а</w:t>
      </w:r>
    </w:p>
    <w:p w:rsidR="00A96CA9" w:rsidRDefault="00A96CA9" w:rsidP="00A96CA9">
      <w:pPr>
        <w:ind w:left="9639"/>
        <w:jc w:val="center"/>
        <w:rPr>
          <w:szCs w:val="22"/>
          <w:lang w:eastAsia="en-US"/>
        </w:rPr>
      </w:pPr>
      <w:r>
        <w:rPr>
          <w:szCs w:val="22"/>
          <w:lang w:eastAsia="en-US"/>
        </w:rPr>
        <w:t xml:space="preserve">от    </w:t>
      </w:r>
      <w:r w:rsidR="00C70BF4">
        <w:rPr>
          <w:szCs w:val="22"/>
          <w:lang w:eastAsia="en-US"/>
        </w:rPr>
        <w:t>….03.2023 года</w:t>
      </w:r>
      <w:r>
        <w:rPr>
          <w:szCs w:val="22"/>
          <w:lang w:eastAsia="en-US"/>
        </w:rPr>
        <w:t xml:space="preserve"> № </w:t>
      </w:r>
      <w:r w:rsidR="00C70BF4">
        <w:rPr>
          <w:szCs w:val="22"/>
          <w:lang w:eastAsia="en-US"/>
        </w:rPr>
        <w:t>….</w:t>
      </w:r>
    </w:p>
    <w:p w:rsidR="00A96CA9" w:rsidRPr="00135912" w:rsidRDefault="00A96CA9" w:rsidP="00A96CA9">
      <w:pPr>
        <w:widowControl w:val="0"/>
        <w:jc w:val="center"/>
        <w:rPr>
          <w:b/>
          <w:bCs/>
          <w:sz w:val="27"/>
          <w:szCs w:val="27"/>
          <w:lang w:eastAsia="en-US" w:bidi="te-IN"/>
        </w:rPr>
      </w:pPr>
      <w:r w:rsidRPr="00135912">
        <w:rPr>
          <w:b/>
          <w:bCs/>
          <w:sz w:val="27"/>
          <w:szCs w:val="27"/>
          <w:lang w:eastAsia="en-US" w:bidi="te-IN"/>
        </w:rPr>
        <w:t xml:space="preserve">К А </w:t>
      </w:r>
      <w:proofErr w:type="gramStart"/>
      <w:r w:rsidRPr="00135912">
        <w:rPr>
          <w:b/>
          <w:bCs/>
          <w:sz w:val="27"/>
          <w:szCs w:val="27"/>
          <w:lang w:eastAsia="en-US" w:bidi="te-IN"/>
        </w:rPr>
        <w:t>Р</w:t>
      </w:r>
      <w:proofErr w:type="gramEnd"/>
      <w:r w:rsidRPr="00135912">
        <w:rPr>
          <w:b/>
          <w:bCs/>
          <w:sz w:val="27"/>
          <w:szCs w:val="27"/>
          <w:lang w:eastAsia="en-US" w:bidi="te-IN"/>
        </w:rPr>
        <w:t xml:space="preserve"> Т А </w:t>
      </w:r>
    </w:p>
    <w:p w:rsidR="00A96CA9" w:rsidRPr="00135912" w:rsidRDefault="00A96CA9" w:rsidP="00A96CA9">
      <w:pPr>
        <w:widowControl w:val="0"/>
        <w:jc w:val="center"/>
        <w:rPr>
          <w:b/>
          <w:bCs/>
          <w:sz w:val="27"/>
          <w:szCs w:val="27"/>
          <w:lang w:eastAsia="en-US" w:bidi="te-IN"/>
        </w:rPr>
      </w:pPr>
      <w:r w:rsidRPr="00135912">
        <w:rPr>
          <w:b/>
          <w:bCs/>
          <w:sz w:val="27"/>
          <w:szCs w:val="27"/>
          <w:lang w:eastAsia="en-US" w:bidi="te-IN"/>
        </w:rPr>
        <w:t xml:space="preserve">рисков нарушений антимонопольного законодательства Российской Федерации </w:t>
      </w:r>
    </w:p>
    <w:p w:rsidR="00A96CA9" w:rsidRPr="00135912" w:rsidRDefault="00A96CA9" w:rsidP="00A96CA9">
      <w:pPr>
        <w:widowControl w:val="0"/>
        <w:jc w:val="center"/>
        <w:rPr>
          <w:b/>
          <w:bCs/>
          <w:sz w:val="27"/>
          <w:szCs w:val="27"/>
          <w:lang w:eastAsia="en-US" w:bidi="te-IN"/>
        </w:rPr>
      </w:pPr>
      <w:r w:rsidRPr="00135912">
        <w:rPr>
          <w:b/>
          <w:bCs/>
          <w:sz w:val="27"/>
          <w:szCs w:val="27"/>
          <w:lang w:eastAsia="en-US" w:bidi="te-IN"/>
        </w:rPr>
        <w:t>(</w:t>
      </w:r>
      <w:proofErr w:type="spellStart"/>
      <w:r w:rsidRPr="00135912">
        <w:rPr>
          <w:b/>
          <w:bCs/>
          <w:sz w:val="27"/>
          <w:szCs w:val="27"/>
          <w:lang w:eastAsia="en-US" w:bidi="te-IN"/>
        </w:rPr>
        <w:t>комплаенс-рисков</w:t>
      </w:r>
      <w:proofErr w:type="spellEnd"/>
      <w:r w:rsidRPr="00135912">
        <w:rPr>
          <w:b/>
          <w:bCs/>
          <w:sz w:val="27"/>
          <w:szCs w:val="27"/>
          <w:lang w:eastAsia="en-US" w:bidi="te-IN"/>
        </w:rPr>
        <w:t xml:space="preserve">) администрации Бабушкинского муниципального </w:t>
      </w:r>
      <w:r w:rsidR="00C70BF4">
        <w:rPr>
          <w:b/>
          <w:bCs/>
          <w:sz w:val="27"/>
          <w:szCs w:val="27"/>
          <w:lang w:eastAsia="en-US" w:bidi="te-IN"/>
        </w:rPr>
        <w:t>округа Вологодской области на 2023</w:t>
      </w:r>
      <w:r w:rsidRPr="00135912">
        <w:rPr>
          <w:b/>
          <w:bCs/>
          <w:sz w:val="27"/>
          <w:szCs w:val="27"/>
          <w:lang w:eastAsia="en-US" w:bidi="te-IN"/>
        </w:rPr>
        <w:t xml:space="preserve"> год</w:t>
      </w:r>
    </w:p>
    <w:p w:rsidR="00A96CA9" w:rsidRPr="00135912" w:rsidRDefault="00A96CA9" w:rsidP="00A96CA9">
      <w:pPr>
        <w:jc w:val="center"/>
        <w:rPr>
          <w:b/>
          <w:color w:val="000000"/>
          <w:sz w:val="27"/>
          <w:szCs w:val="27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11"/>
        <w:gridCol w:w="4395"/>
        <w:gridCol w:w="3969"/>
        <w:gridCol w:w="1700"/>
      </w:tblGrid>
      <w:tr w:rsidR="00A96CA9" w:rsidRPr="00135912" w:rsidTr="00FD1BBB">
        <w:trPr>
          <w:trHeight w:val="653"/>
        </w:trPr>
        <w:tc>
          <w:tcPr>
            <w:tcW w:w="817" w:type="dxa"/>
            <w:shd w:val="clear" w:color="auto" w:fill="auto"/>
          </w:tcPr>
          <w:p w:rsidR="00A96CA9" w:rsidRPr="00135912" w:rsidRDefault="00A96CA9" w:rsidP="00FD1BBB">
            <w:pPr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135912"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135912">
              <w:rPr>
                <w:color w:val="000000"/>
                <w:sz w:val="27"/>
                <w:szCs w:val="27"/>
              </w:rPr>
              <w:t>/</w:t>
            </w:r>
            <w:proofErr w:type="spellStart"/>
            <w:r w:rsidRPr="00135912"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A96CA9" w:rsidRPr="00135912" w:rsidRDefault="00A96CA9" w:rsidP="00FD1BBB">
            <w:pPr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Уровень риска</w:t>
            </w:r>
          </w:p>
        </w:tc>
        <w:tc>
          <w:tcPr>
            <w:tcW w:w="4395" w:type="dxa"/>
            <w:shd w:val="clear" w:color="auto" w:fill="auto"/>
          </w:tcPr>
          <w:p w:rsidR="00A96CA9" w:rsidRPr="00135912" w:rsidRDefault="00A96CA9" w:rsidP="00FD1BBB">
            <w:pPr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Описание выявленных рисков</w:t>
            </w:r>
          </w:p>
        </w:tc>
        <w:tc>
          <w:tcPr>
            <w:tcW w:w="3969" w:type="dxa"/>
          </w:tcPr>
          <w:p w:rsidR="00A96CA9" w:rsidRPr="00135912" w:rsidRDefault="00A96CA9" w:rsidP="00FD1BBB">
            <w:pPr>
              <w:jc w:val="center"/>
              <w:rPr>
                <w:rFonts w:eastAsia="Calibri"/>
                <w:color w:val="000000"/>
                <w:spacing w:val="-2"/>
                <w:sz w:val="27"/>
                <w:szCs w:val="27"/>
                <w:shd w:val="clear" w:color="auto" w:fill="FFFFFF"/>
                <w:lang w:eastAsia="en-US" w:bidi="te-IN"/>
              </w:rPr>
            </w:pPr>
            <w:r w:rsidRPr="00135912">
              <w:rPr>
                <w:rFonts w:eastAsia="Calibri"/>
                <w:color w:val="000000"/>
                <w:spacing w:val="-2"/>
                <w:sz w:val="27"/>
                <w:szCs w:val="27"/>
                <w:shd w:val="clear" w:color="auto" w:fill="FFFFFF"/>
                <w:lang w:eastAsia="en-US" w:bidi="te-IN"/>
              </w:rPr>
              <w:t xml:space="preserve">Описание причины и условия </w:t>
            </w:r>
          </w:p>
          <w:p w:rsidR="00A96CA9" w:rsidRPr="00135912" w:rsidRDefault="00A96CA9" w:rsidP="00FD1BBB">
            <w:pPr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rFonts w:eastAsia="Calibri"/>
                <w:color w:val="000000"/>
                <w:spacing w:val="-2"/>
                <w:sz w:val="27"/>
                <w:szCs w:val="27"/>
                <w:shd w:val="clear" w:color="auto" w:fill="FFFFFF"/>
                <w:lang w:eastAsia="en-US" w:bidi="te-IN"/>
              </w:rPr>
              <w:t>возникновения рисков</w:t>
            </w:r>
            <w:r w:rsidRPr="00135912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700" w:type="dxa"/>
          </w:tcPr>
          <w:p w:rsidR="00A96CA9" w:rsidRPr="00135912" w:rsidRDefault="00A96CA9" w:rsidP="00FD1BBB">
            <w:pPr>
              <w:widowControl w:val="0"/>
              <w:jc w:val="center"/>
              <w:rPr>
                <w:color w:val="000000"/>
                <w:spacing w:val="-2"/>
                <w:sz w:val="27"/>
                <w:szCs w:val="27"/>
                <w:shd w:val="clear" w:color="auto" w:fill="FFFFFF"/>
                <w:lang w:eastAsia="en-US" w:bidi="te-IN"/>
              </w:rPr>
            </w:pPr>
            <w:r w:rsidRPr="00135912">
              <w:rPr>
                <w:color w:val="000000"/>
                <w:spacing w:val="-2"/>
                <w:sz w:val="27"/>
                <w:szCs w:val="27"/>
                <w:shd w:val="clear" w:color="auto" w:fill="FFFFFF"/>
                <w:lang w:eastAsia="en-US" w:bidi="te-IN"/>
              </w:rPr>
              <w:t>Вероятность</w:t>
            </w:r>
          </w:p>
          <w:p w:rsidR="00A96CA9" w:rsidRPr="00135912" w:rsidRDefault="00A96CA9" w:rsidP="00FD1BBB">
            <w:pPr>
              <w:widowControl w:val="0"/>
              <w:jc w:val="center"/>
              <w:rPr>
                <w:color w:val="000000"/>
                <w:spacing w:val="-2"/>
                <w:sz w:val="27"/>
                <w:szCs w:val="27"/>
                <w:shd w:val="clear" w:color="auto" w:fill="FFFFFF"/>
                <w:lang w:eastAsia="en-US" w:bidi="te-IN"/>
              </w:rPr>
            </w:pPr>
            <w:r w:rsidRPr="00135912">
              <w:rPr>
                <w:color w:val="000000"/>
                <w:spacing w:val="-2"/>
                <w:sz w:val="27"/>
                <w:szCs w:val="27"/>
                <w:shd w:val="clear" w:color="auto" w:fill="FFFFFF"/>
                <w:lang w:eastAsia="en-US" w:bidi="te-IN"/>
              </w:rPr>
              <w:t>повторения риска</w:t>
            </w:r>
          </w:p>
          <w:p w:rsidR="00A96CA9" w:rsidRPr="00135912" w:rsidRDefault="00A96CA9" w:rsidP="00FD1BBB">
            <w:pPr>
              <w:widowControl w:val="0"/>
              <w:jc w:val="center"/>
              <w:rPr>
                <w:color w:val="000000"/>
                <w:spacing w:val="-2"/>
                <w:sz w:val="27"/>
                <w:szCs w:val="27"/>
                <w:shd w:val="clear" w:color="auto" w:fill="FFFFFF"/>
                <w:lang w:eastAsia="en-US" w:bidi="te-IN"/>
              </w:rPr>
            </w:pPr>
          </w:p>
        </w:tc>
      </w:tr>
      <w:tr w:rsidR="00A96CA9" w:rsidRPr="00135912" w:rsidTr="00FD1BBB">
        <w:tc>
          <w:tcPr>
            <w:tcW w:w="817" w:type="dxa"/>
            <w:shd w:val="clear" w:color="auto" w:fill="auto"/>
          </w:tcPr>
          <w:p w:rsidR="00A96CA9" w:rsidRPr="00135912" w:rsidRDefault="00A96CA9" w:rsidP="00FD1BBB">
            <w:pPr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96CA9" w:rsidRPr="00135912" w:rsidRDefault="00A96CA9" w:rsidP="00FD1BBB">
            <w:pPr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A96CA9" w:rsidRPr="00135912" w:rsidRDefault="00A96CA9" w:rsidP="00FD1BBB">
            <w:pPr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969" w:type="dxa"/>
          </w:tcPr>
          <w:p w:rsidR="00A96CA9" w:rsidRPr="00135912" w:rsidRDefault="00A96CA9" w:rsidP="00FD1BBB">
            <w:pPr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700" w:type="dxa"/>
          </w:tcPr>
          <w:p w:rsidR="00A96CA9" w:rsidRPr="00135912" w:rsidRDefault="00A96CA9" w:rsidP="00FD1BBB">
            <w:pPr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5</w:t>
            </w:r>
          </w:p>
        </w:tc>
      </w:tr>
      <w:tr w:rsidR="00A96CA9" w:rsidRPr="00135912" w:rsidTr="00FD1BBB">
        <w:tc>
          <w:tcPr>
            <w:tcW w:w="817" w:type="dxa"/>
            <w:shd w:val="clear" w:color="auto" w:fill="auto"/>
          </w:tcPr>
          <w:p w:rsidR="00A96CA9" w:rsidRPr="00135912" w:rsidRDefault="00A96CA9" w:rsidP="00FD1BBB">
            <w:pPr>
              <w:jc w:val="center"/>
              <w:rPr>
                <w:color w:val="000000"/>
                <w:sz w:val="26"/>
                <w:szCs w:val="26"/>
              </w:rPr>
            </w:pPr>
            <w:r w:rsidRPr="0013591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96CA9" w:rsidRPr="00135912" w:rsidRDefault="00A96CA9" w:rsidP="00C70BF4">
            <w:pPr>
              <w:pStyle w:val="a5"/>
              <w:snapToGrid w:val="0"/>
              <w:jc w:val="both"/>
              <w:rPr>
                <w:sz w:val="26"/>
                <w:szCs w:val="26"/>
              </w:rPr>
            </w:pPr>
            <w:r w:rsidRPr="00135912">
              <w:rPr>
                <w:color w:val="000000"/>
                <w:sz w:val="26"/>
                <w:szCs w:val="26"/>
              </w:rPr>
              <w:t xml:space="preserve">Высокий уровень (вероятность выдачи администрации </w:t>
            </w:r>
            <w:r w:rsidR="00C70BF4">
              <w:rPr>
                <w:color w:val="000000"/>
                <w:sz w:val="26"/>
                <w:szCs w:val="26"/>
              </w:rPr>
              <w:t>округ</w:t>
            </w:r>
            <w:r w:rsidRPr="00135912">
              <w:rPr>
                <w:color w:val="000000"/>
                <w:sz w:val="26"/>
                <w:szCs w:val="26"/>
              </w:rPr>
              <w:t>а предупреждения, возбуждения  дела о нарушении антимонопольного законодательств и привлечения его к административной ответственности, (штраф, дисквалификация))</w:t>
            </w:r>
          </w:p>
        </w:tc>
        <w:tc>
          <w:tcPr>
            <w:tcW w:w="4395" w:type="dxa"/>
            <w:shd w:val="clear" w:color="auto" w:fill="auto"/>
          </w:tcPr>
          <w:p w:rsidR="00A96CA9" w:rsidRPr="00135912" w:rsidRDefault="00A96CA9" w:rsidP="00FD1BBB">
            <w:pPr>
              <w:pStyle w:val="a5"/>
              <w:ind w:firstLine="317"/>
              <w:jc w:val="both"/>
              <w:rPr>
                <w:color w:val="000000"/>
                <w:sz w:val="26"/>
                <w:szCs w:val="26"/>
              </w:rPr>
            </w:pPr>
            <w:r w:rsidRPr="00135912">
              <w:rPr>
                <w:color w:val="000000"/>
                <w:sz w:val="26"/>
                <w:szCs w:val="26"/>
              </w:rPr>
              <w:t>1. Нарушение сроков оказания муниципальных услуг, в том числе в отношении конкретных заявителей.</w:t>
            </w:r>
          </w:p>
          <w:p w:rsidR="00A96CA9" w:rsidRPr="00135912" w:rsidRDefault="00A96CA9" w:rsidP="00FD1BBB">
            <w:pPr>
              <w:pStyle w:val="a5"/>
              <w:jc w:val="both"/>
              <w:rPr>
                <w:sz w:val="26"/>
                <w:szCs w:val="26"/>
              </w:rPr>
            </w:pPr>
            <w:r w:rsidRPr="00135912">
              <w:rPr>
                <w:color w:val="000000"/>
                <w:sz w:val="26"/>
                <w:szCs w:val="26"/>
              </w:rPr>
              <w:t>Истребование документов, непредусмотренных действующим законодательством при оказании муниципальных услуг, влекущее необоснованное препятствование осуществлению деятельности хозяйствующих субъектов.</w:t>
            </w:r>
          </w:p>
        </w:tc>
        <w:tc>
          <w:tcPr>
            <w:tcW w:w="3969" w:type="dxa"/>
          </w:tcPr>
          <w:p w:rsidR="00A96CA9" w:rsidRPr="00135912" w:rsidRDefault="00A96CA9" w:rsidP="00FD1BBB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135912">
              <w:rPr>
                <w:color w:val="000000"/>
                <w:sz w:val="26"/>
                <w:szCs w:val="26"/>
              </w:rPr>
              <w:t>Недостаточный уровень знаний, квалификации и опыта специалистов. Несоблюдение требований законодательства. Технический сбой при приёме документов в электронном виде.</w:t>
            </w:r>
          </w:p>
          <w:p w:rsidR="00A96CA9" w:rsidRPr="00135912" w:rsidRDefault="00A96CA9" w:rsidP="00FD1BBB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135912">
              <w:rPr>
                <w:color w:val="000000"/>
                <w:sz w:val="26"/>
                <w:szCs w:val="26"/>
              </w:rPr>
              <w:t>Неполная или искажённая информация от заявителя</w:t>
            </w:r>
          </w:p>
        </w:tc>
        <w:tc>
          <w:tcPr>
            <w:tcW w:w="1700" w:type="dxa"/>
          </w:tcPr>
          <w:p w:rsidR="00A96CA9" w:rsidRPr="00135912" w:rsidRDefault="00A96CA9" w:rsidP="00FD1BBB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135912">
              <w:rPr>
                <w:color w:val="000000"/>
                <w:sz w:val="26"/>
                <w:szCs w:val="26"/>
              </w:rPr>
              <w:t>Вероятно</w:t>
            </w:r>
          </w:p>
        </w:tc>
      </w:tr>
    </w:tbl>
    <w:p w:rsidR="00A96CA9" w:rsidRPr="00135912" w:rsidRDefault="00A96CA9" w:rsidP="00A96CA9">
      <w:pPr>
        <w:rPr>
          <w:sz w:val="26"/>
          <w:szCs w:val="26"/>
        </w:rPr>
      </w:pPr>
    </w:p>
    <w:p w:rsidR="00A96CA9" w:rsidRPr="00135912" w:rsidRDefault="00A96CA9" w:rsidP="00A96CA9">
      <w:pPr>
        <w:rPr>
          <w:sz w:val="26"/>
          <w:szCs w:val="26"/>
        </w:rPr>
      </w:pPr>
    </w:p>
    <w:p w:rsidR="00A96CA9" w:rsidRPr="00135912" w:rsidRDefault="00A96CA9" w:rsidP="00A96CA9">
      <w:pPr>
        <w:rPr>
          <w:sz w:val="26"/>
          <w:szCs w:val="26"/>
        </w:rPr>
      </w:pPr>
    </w:p>
    <w:p w:rsidR="00A96CA9" w:rsidRPr="00135912" w:rsidRDefault="00A96CA9" w:rsidP="00A96CA9">
      <w:pPr>
        <w:rPr>
          <w:sz w:val="26"/>
          <w:szCs w:val="26"/>
        </w:rPr>
      </w:pPr>
    </w:p>
    <w:p w:rsidR="00A96CA9" w:rsidRPr="00135912" w:rsidRDefault="00A96CA9" w:rsidP="00A96CA9">
      <w:pPr>
        <w:rPr>
          <w:sz w:val="26"/>
          <w:szCs w:val="26"/>
        </w:rPr>
      </w:pPr>
    </w:p>
    <w:p w:rsidR="00A96CA9" w:rsidRPr="00135912" w:rsidRDefault="00A96CA9" w:rsidP="00A96CA9">
      <w:pPr>
        <w:rPr>
          <w:sz w:val="26"/>
          <w:szCs w:val="26"/>
        </w:rPr>
      </w:pPr>
    </w:p>
    <w:p w:rsidR="00A96CA9" w:rsidRPr="00135912" w:rsidRDefault="00A96CA9" w:rsidP="00A96CA9">
      <w:pPr>
        <w:rPr>
          <w:sz w:val="27"/>
          <w:szCs w:val="27"/>
        </w:rPr>
      </w:pPr>
    </w:p>
    <w:p w:rsidR="00A96CA9" w:rsidRPr="00135912" w:rsidRDefault="00A96CA9" w:rsidP="00A96CA9">
      <w:pPr>
        <w:jc w:val="center"/>
        <w:rPr>
          <w:sz w:val="27"/>
          <w:szCs w:val="27"/>
        </w:rPr>
      </w:pPr>
      <w:r w:rsidRPr="00135912">
        <w:rPr>
          <w:sz w:val="27"/>
          <w:szCs w:val="27"/>
        </w:rPr>
        <w:t>2</w:t>
      </w:r>
    </w:p>
    <w:p w:rsidR="00A96CA9" w:rsidRPr="00135912" w:rsidRDefault="00A96CA9" w:rsidP="00A96CA9">
      <w:pPr>
        <w:rPr>
          <w:sz w:val="27"/>
          <w:szCs w:val="27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11"/>
        <w:gridCol w:w="4395"/>
        <w:gridCol w:w="3969"/>
        <w:gridCol w:w="1700"/>
      </w:tblGrid>
      <w:tr w:rsidR="00A96CA9" w:rsidRPr="00135912" w:rsidTr="00FD1BBB">
        <w:tc>
          <w:tcPr>
            <w:tcW w:w="817" w:type="dxa"/>
            <w:shd w:val="clear" w:color="auto" w:fill="auto"/>
          </w:tcPr>
          <w:p w:rsidR="00A96CA9" w:rsidRPr="00135912" w:rsidRDefault="00A96CA9" w:rsidP="00FD1BBB">
            <w:pPr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96CA9" w:rsidRPr="00135912" w:rsidRDefault="00A96CA9" w:rsidP="00FD1BBB">
            <w:pPr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A96CA9" w:rsidRPr="00135912" w:rsidRDefault="00A96CA9" w:rsidP="00FD1BBB">
            <w:pPr>
              <w:pStyle w:val="a5"/>
              <w:ind w:firstLine="317"/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969" w:type="dxa"/>
          </w:tcPr>
          <w:p w:rsidR="00A96CA9" w:rsidRPr="00135912" w:rsidRDefault="00A96CA9" w:rsidP="00FD1BBB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700" w:type="dxa"/>
          </w:tcPr>
          <w:p w:rsidR="00A96CA9" w:rsidRPr="00135912" w:rsidRDefault="00A96CA9" w:rsidP="00FD1BBB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5</w:t>
            </w:r>
          </w:p>
        </w:tc>
      </w:tr>
      <w:tr w:rsidR="00A96CA9" w:rsidRPr="00135912" w:rsidTr="00FD1BBB">
        <w:tc>
          <w:tcPr>
            <w:tcW w:w="817" w:type="dxa"/>
            <w:vMerge w:val="restart"/>
            <w:shd w:val="clear" w:color="auto" w:fill="auto"/>
          </w:tcPr>
          <w:p w:rsidR="00A96CA9" w:rsidRPr="00135912" w:rsidRDefault="00A96CA9" w:rsidP="00FD1BBB">
            <w:pPr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96CA9" w:rsidRPr="00135912" w:rsidRDefault="00A96CA9" w:rsidP="00C70BF4">
            <w:pPr>
              <w:rPr>
                <w:sz w:val="26"/>
                <w:szCs w:val="26"/>
              </w:rPr>
            </w:pPr>
            <w:r w:rsidRPr="00135912">
              <w:rPr>
                <w:sz w:val="26"/>
                <w:szCs w:val="26"/>
              </w:rPr>
              <w:t xml:space="preserve">Высокий уровень (вероятность выдачи администрации </w:t>
            </w:r>
            <w:proofErr w:type="gramStart"/>
            <w:r w:rsidR="00C70BF4">
              <w:rPr>
                <w:sz w:val="26"/>
                <w:szCs w:val="26"/>
              </w:rPr>
              <w:t>округа</w:t>
            </w:r>
            <w:proofErr w:type="gramEnd"/>
            <w:r w:rsidR="00C70BF4">
              <w:rPr>
                <w:sz w:val="26"/>
                <w:szCs w:val="26"/>
              </w:rPr>
              <w:t xml:space="preserve"> </w:t>
            </w:r>
            <w:r w:rsidRPr="00135912">
              <w:rPr>
                <w:sz w:val="26"/>
                <w:szCs w:val="26"/>
              </w:rPr>
              <w:t>а предупреждения, возбуждения о нарушении антимонопольного законодательств и привлечения его к административной ответственности, (штраф, дисквалификация))</w:t>
            </w:r>
          </w:p>
        </w:tc>
        <w:tc>
          <w:tcPr>
            <w:tcW w:w="4395" w:type="dxa"/>
            <w:shd w:val="clear" w:color="auto" w:fill="auto"/>
          </w:tcPr>
          <w:p w:rsidR="00A96CA9" w:rsidRPr="00135912" w:rsidRDefault="00A96CA9" w:rsidP="00FD1BBB">
            <w:pPr>
              <w:pStyle w:val="a5"/>
              <w:ind w:firstLine="317"/>
              <w:jc w:val="both"/>
              <w:rPr>
                <w:color w:val="000000"/>
                <w:sz w:val="26"/>
                <w:szCs w:val="26"/>
              </w:rPr>
            </w:pPr>
            <w:r w:rsidRPr="00135912">
              <w:rPr>
                <w:color w:val="000000"/>
                <w:sz w:val="26"/>
                <w:szCs w:val="26"/>
              </w:rPr>
              <w:t>2. Ограничение конкуренции при принятии решения о проведении торгов по продаже/ права на заключение договора аренды муниципального имущества.</w:t>
            </w:r>
          </w:p>
          <w:p w:rsidR="00A96CA9" w:rsidRPr="00135912" w:rsidRDefault="00A96CA9" w:rsidP="00FD1BBB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:rsidR="00A96CA9" w:rsidRPr="00135912" w:rsidRDefault="00A96CA9" w:rsidP="00FD1BBB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135912">
              <w:rPr>
                <w:color w:val="000000"/>
                <w:sz w:val="26"/>
                <w:szCs w:val="26"/>
              </w:rPr>
              <w:t>Недостаточный уровень знаний, квалификации и опыта специалистов. Неоднозначность толкования (юридические коллизии) формулировок законодательства и муниципальных правовых актов. Несоблюдение требований законодательства</w:t>
            </w:r>
          </w:p>
        </w:tc>
        <w:tc>
          <w:tcPr>
            <w:tcW w:w="1700" w:type="dxa"/>
            <w:vMerge w:val="restart"/>
            <w:vAlign w:val="center"/>
          </w:tcPr>
          <w:p w:rsidR="00A96CA9" w:rsidRPr="00135912" w:rsidRDefault="00A96CA9" w:rsidP="00FD1BBB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маловероятно</w:t>
            </w:r>
          </w:p>
        </w:tc>
      </w:tr>
      <w:tr w:rsidR="00A96CA9" w:rsidRPr="00135912" w:rsidTr="00FD1BBB">
        <w:tc>
          <w:tcPr>
            <w:tcW w:w="817" w:type="dxa"/>
            <w:vMerge/>
            <w:shd w:val="clear" w:color="auto" w:fill="auto"/>
          </w:tcPr>
          <w:p w:rsidR="00A96CA9" w:rsidRPr="00135912" w:rsidRDefault="00A96CA9" w:rsidP="00FD1BBB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A96CA9" w:rsidRPr="00135912" w:rsidRDefault="00A96CA9" w:rsidP="00FD1BBB">
            <w:pPr>
              <w:pStyle w:val="a5"/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</w:tcPr>
          <w:p w:rsidR="00A96CA9" w:rsidRPr="00135912" w:rsidRDefault="00A96CA9" w:rsidP="00FD1BBB">
            <w:pPr>
              <w:pStyle w:val="a5"/>
              <w:ind w:firstLine="317"/>
              <w:jc w:val="both"/>
              <w:rPr>
                <w:color w:val="000000"/>
                <w:sz w:val="26"/>
                <w:szCs w:val="26"/>
              </w:rPr>
            </w:pPr>
            <w:r w:rsidRPr="00135912">
              <w:rPr>
                <w:color w:val="000000"/>
                <w:sz w:val="26"/>
                <w:szCs w:val="26"/>
              </w:rPr>
              <w:t>3. Нарушение антимонопольного законодательства при подготовке ответов на обращения физических и юридических лиц (предоставление хозяйствующему субъекту доступа к информации в приоритетном порядке)</w:t>
            </w:r>
          </w:p>
        </w:tc>
        <w:tc>
          <w:tcPr>
            <w:tcW w:w="3969" w:type="dxa"/>
          </w:tcPr>
          <w:p w:rsidR="00A96CA9" w:rsidRPr="00135912" w:rsidRDefault="00A96CA9" w:rsidP="00FD1BBB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135912">
              <w:rPr>
                <w:color w:val="000000"/>
                <w:sz w:val="26"/>
                <w:szCs w:val="26"/>
              </w:rPr>
              <w:t>Недостаточный уровень знаний, квалификации и опыта специалистов. Высокая нагрузка на специалистов. Недостаточный внутренний контроль</w:t>
            </w:r>
          </w:p>
        </w:tc>
        <w:tc>
          <w:tcPr>
            <w:tcW w:w="1700" w:type="dxa"/>
            <w:vMerge/>
          </w:tcPr>
          <w:p w:rsidR="00A96CA9" w:rsidRPr="00135912" w:rsidRDefault="00A96CA9" w:rsidP="00FD1BBB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A96CA9" w:rsidRPr="00135912" w:rsidTr="00FD1BBB">
        <w:trPr>
          <w:trHeight w:val="3231"/>
        </w:trPr>
        <w:tc>
          <w:tcPr>
            <w:tcW w:w="817" w:type="dxa"/>
            <w:shd w:val="clear" w:color="auto" w:fill="auto"/>
          </w:tcPr>
          <w:p w:rsidR="00A96CA9" w:rsidRPr="00135912" w:rsidRDefault="00A96CA9" w:rsidP="00FD1BBB">
            <w:pPr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A96CA9" w:rsidRPr="00135912" w:rsidRDefault="00A96CA9" w:rsidP="00C70BF4">
            <w:pPr>
              <w:pStyle w:val="a5"/>
              <w:jc w:val="both"/>
              <w:rPr>
                <w:sz w:val="26"/>
                <w:szCs w:val="26"/>
              </w:rPr>
            </w:pPr>
            <w:r w:rsidRPr="00135912">
              <w:rPr>
                <w:color w:val="000000"/>
                <w:sz w:val="26"/>
                <w:szCs w:val="26"/>
              </w:rPr>
              <w:t xml:space="preserve">Существенный уровень (вероятность выдачи администрации </w:t>
            </w:r>
            <w:r w:rsidR="00C70BF4">
              <w:rPr>
                <w:color w:val="000000"/>
                <w:sz w:val="26"/>
                <w:szCs w:val="26"/>
              </w:rPr>
              <w:t>округ</w:t>
            </w:r>
            <w:r w:rsidRPr="00135912">
              <w:rPr>
                <w:color w:val="000000"/>
                <w:sz w:val="26"/>
                <w:szCs w:val="26"/>
              </w:rPr>
              <w:t>а предупреждения и возбуждения дела о нарушении антимонопольного законодательства)</w:t>
            </w:r>
          </w:p>
        </w:tc>
        <w:tc>
          <w:tcPr>
            <w:tcW w:w="4395" w:type="dxa"/>
            <w:shd w:val="clear" w:color="auto" w:fill="auto"/>
          </w:tcPr>
          <w:p w:rsidR="00A96CA9" w:rsidRPr="00135912" w:rsidRDefault="00A96CA9" w:rsidP="00FD1BBB">
            <w:pPr>
              <w:pStyle w:val="a5"/>
              <w:ind w:firstLine="317"/>
              <w:jc w:val="both"/>
              <w:rPr>
                <w:sz w:val="26"/>
                <w:szCs w:val="26"/>
              </w:rPr>
            </w:pPr>
            <w:r w:rsidRPr="00135912">
              <w:rPr>
                <w:rFonts w:eastAsia="Arial"/>
                <w:color w:val="000000"/>
                <w:sz w:val="26"/>
                <w:szCs w:val="26"/>
              </w:rPr>
              <w:t>1. Нарушение административного регламента предоставления муниципальной услуги.</w:t>
            </w:r>
          </w:p>
          <w:p w:rsidR="00A96CA9" w:rsidRPr="00135912" w:rsidRDefault="00A96CA9" w:rsidP="00FD1BBB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:rsidR="00A96CA9" w:rsidRPr="00135912" w:rsidRDefault="00A96CA9" w:rsidP="00FD1BBB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135912">
              <w:rPr>
                <w:color w:val="000000"/>
                <w:sz w:val="26"/>
                <w:szCs w:val="26"/>
              </w:rPr>
              <w:t>Отсутствие надлежащей экспертизы документации о закупках. Нарушение порядка и сроков размещения документации о закупке. Непринятие мер по исключению конфликта интересов. Включение в описание объекта закупки требований, влекущих за собой ограничение количества участников закупки</w:t>
            </w:r>
          </w:p>
        </w:tc>
        <w:tc>
          <w:tcPr>
            <w:tcW w:w="1700" w:type="dxa"/>
            <w:vMerge/>
          </w:tcPr>
          <w:p w:rsidR="00A96CA9" w:rsidRPr="00135912" w:rsidRDefault="00A96CA9" w:rsidP="00FD1BBB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A96CA9" w:rsidRPr="00135912" w:rsidRDefault="00A96CA9" w:rsidP="00A96CA9">
      <w:pPr>
        <w:rPr>
          <w:sz w:val="27"/>
          <w:szCs w:val="27"/>
        </w:rPr>
      </w:pPr>
    </w:p>
    <w:p w:rsidR="00A96CA9" w:rsidRPr="00135912" w:rsidRDefault="00A96CA9" w:rsidP="00A96CA9">
      <w:pPr>
        <w:rPr>
          <w:sz w:val="27"/>
          <w:szCs w:val="27"/>
        </w:rPr>
      </w:pPr>
    </w:p>
    <w:p w:rsidR="00A96CA9" w:rsidRDefault="00A96CA9" w:rsidP="00A96CA9">
      <w:pPr>
        <w:jc w:val="center"/>
        <w:rPr>
          <w:sz w:val="27"/>
          <w:szCs w:val="27"/>
        </w:rPr>
      </w:pPr>
    </w:p>
    <w:p w:rsidR="00A96CA9" w:rsidRPr="00135912" w:rsidRDefault="00A96CA9" w:rsidP="00A96CA9">
      <w:pPr>
        <w:jc w:val="center"/>
        <w:rPr>
          <w:sz w:val="27"/>
          <w:szCs w:val="27"/>
        </w:rPr>
      </w:pPr>
      <w:r w:rsidRPr="00135912">
        <w:rPr>
          <w:sz w:val="27"/>
          <w:szCs w:val="27"/>
        </w:rPr>
        <w:t>3</w:t>
      </w:r>
    </w:p>
    <w:p w:rsidR="00A96CA9" w:rsidRPr="00135912" w:rsidRDefault="00A96CA9" w:rsidP="00A96CA9">
      <w:pPr>
        <w:rPr>
          <w:sz w:val="27"/>
          <w:szCs w:val="27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11"/>
        <w:gridCol w:w="4395"/>
        <w:gridCol w:w="3969"/>
        <w:gridCol w:w="1700"/>
      </w:tblGrid>
      <w:tr w:rsidR="00A96CA9" w:rsidRPr="00135912" w:rsidTr="00FD1BBB">
        <w:trPr>
          <w:trHeight w:val="313"/>
        </w:trPr>
        <w:tc>
          <w:tcPr>
            <w:tcW w:w="817" w:type="dxa"/>
            <w:shd w:val="clear" w:color="auto" w:fill="auto"/>
          </w:tcPr>
          <w:p w:rsidR="00A96CA9" w:rsidRPr="00135912" w:rsidRDefault="00A96CA9" w:rsidP="00FD1BBB">
            <w:pPr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96CA9" w:rsidRPr="00135912" w:rsidRDefault="00A96CA9" w:rsidP="00FD1BBB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A96CA9" w:rsidRPr="00135912" w:rsidRDefault="00A96CA9" w:rsidP="00FD1BBB">
            <w:pPr>
              <w:pStyle w:val="a5"/>
              <w:ind w:firstLine="317"/>
              <w:jc w:val="center"/>
              <w:rPr>
                <w:rFonts w:eastAsia="Arial"/>
                <w:color w:val="000000"/>
                <w:sz w:val="27"/>
                <w:szCs w:val="27"/>
              </w:rPr>
            </w:pPr>
            <w:r w:rsidRPr="00135912">
              <w:rPr>
                <w:rFonts w:eastAsia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3969" w:type="dxa"/>
          </w:tcPr>
          <w:p w:rsidR="00A96CA9" w:rsidRPr="00135912" w:rsidRDefault="00A96CA9" w:rsidP="00FD1BBB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700" w:type="dxa"/>
          </w:tcPr>
          <w:p w:rsidR="00A96CA9" w:rsidRPr="00135912" w:rsidRDefault="00A96CA9" w:rsidP="00FD1BBB">
            <w:pPr>
              <w:pStyle w:val="a5"/>
              <w:ind w:firstLine="34"/>
              <w:jc w:val="center"/>
              <w:rPr>
                <w:rFonts w:eastAsia="Arial"/>
                <w:color w:val="000000"/>
                <w:sz w:val="27"/>
                <w:szCs w:val="27"/>
              </w:rPr>
            </w:pPr>
            <w:r w:rsidRPr="00135912">
              <w:rPr>
                <w:rFonts w:eastAsia="Arial"/>
                <w:color w:val="000000"/>
                <w:sz w:val="27"/>
                <w:szCs w:val="27"/>
              </w:rPr>
              <w:t>5</w:t>
            </w:r>
          </w:p>
        </w:tc>
      </w:tr>
      <w:tr w:rsidR="00A96CA9" w:rsidRPr="00135912" w:rsidTr="00FD1BBB">
        <w:trPr>
          <w:trHeight w:val="313"/>
        </w:trPr>
        <w:tc>
          <w:tcPr>
            <w:tcW w:w="817" w:type="dxa"/>
            <w:vMerge w:val="restart"/>
            <w:shd w:val="clear" w:color="auto" w:fill="auto"/>
          </w:tcPr>
          <w:p w:rsidR="00A96CA9" w:rsidRPr="00135912" w:rsidRDefault="00A96CA9" w:rsidP="00FD1BBB">
            <w:pPr>
              <w:jc w:val="center"/>
              <w:rPr>
                <w:color w:val="000000"/>
                <w:sz w:val="26"/>
                <w:szCs w:val="26"/>
              </w:rPr>
            </w:pPr>
            <w:r w:rsidRPr="0013591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96CA9" w:rsidRPr="00135912" w:rsidRDefault="00A96CA9" w:rsidP="00C70BF4">
            <w:pPr>
              <w:pStyle w:val="a5"/>
              <w:jc w:val="both"/>
              <w:rPr>
                <w:sz w:val="26"/>
                <w:szCs w:val="26"/>
              </w:rPr>
            </w:pPr>
            <w:r w:rsidRPr="00135912">
              <w:rPr>
                <w:color w:val="000000"/>
                <w:sz w:val="26"/>
                <w:szCs w:val="26"/>
              </w:rPr>
              <w:t xml:space="preserve">Существенный уровень (вероятность выдачи администрации </w:t>
            </w:r>
            <w:r w:rsidR="00C70BF4">
              <w:rPr>
                <w:color w:val="000000"/>
                <w:sz w:val="26"/>
                <w:szCs w:val="26"/>
              </w:rPr>
              <w:t>округ</w:t>
            </w:r>
            <w:r w:rsidRPr="00135912">
              <w:rPr>
                <w:color w:val="000000"/>
                <w:sz w:val="26"/>
                <w:szCs w:val="26"/>
              </w:rPr>
              <w:t>а предупреждения и возбуждения дела о нарушении антимонопольного законодательства)</w:t>
            </w:r>
          </w:p>
        </w:tc>
        <w:tc>
          <w:tcPr>
            <w:tcW w:w="4395" w:type="dxa"/>
            <w:shd w:val="clear" w:color="auto" w:fill="auto"/>
          </w:tcPr>
          <w:p w:rsidR="00A96CA9" w:rsidRPr="00135912" w:rsidRDefault="00A96CA9" w:rsidP="00FD1BBB">
            <w:pPr>
              <w:pStyle w:val="a5"/>
              <w:ind w:firstLine="317"/>
              <w:jc w:val="both"/>
              <w:rPr>
                <w:sz w:val="26"/>
                <w:szCs w:val="26"/>
              </w:rPr>
            </w:pPr>
            <w:r w:rsidRPr="00135912">
              <w:rPr>
                <w:rFonts w:eastAsia="Arial"/>
                <w:color w:val="000000"/>
                <w:sz w:val="26"/>
                <w:szCs w:val="26"/>
              </w:rPr>
              <w:t>1. Нарушение административного регламента предоставления муниципальной услуги.</w:t>
            </w:r>
          </w:p>
          <w:p w:rsidR="00A96CA9" w:rsidRPr="00135912" w:rsidRDefault="00A96CA9" w:rsidP="00FD1BBB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:rsidR="00A96CA9" w:rsidRPr="00135912" w:rsidRDefault="00A96CA9" w:rsidP="00FD1BBB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135912">
              <w:rPr>
                <w:color w:val="000000"/>
                <w:sz w:val="26"/>
                <w:szCs w:val="26"/>
              </w:rPr>
              <w:t>Неоднозначность толкования (юридические коллизии) формулировок законодательства и муниципальных правовых актов. Нарушение порядка определения и обоснования начальной (максимальной) цены муниципального контракта. Недостаточный опыт применения законодательства в сфере закупок. Высокая нагрузка на специалистов</w:t>
            </w:r>
          </w:p>
        </w:tc>
        <w:tc>
          <w:tcPr>
            <w:tcW w:w="1700" w:type="dxa"/>
            <w:vMerge w:val="restart"/>
            <w:vAlign w:val="center"/>
          </w:tcPr>
          <w:p w:rsidR="00A96CA9" w:rsidRPr="00135912" w:rsidRDefault="00A96CA9" w:rsidP="00FD1BBB">
            <w:pPr>
              <w:pStyle w:val="a5"/>
              <w:ind w:firstLine="34"/>
              <w:jc w:val="center"/>
              <w:rPr>
                <w:color w:val="000000"/>
                <w:sz w:val="26"/>
                <w:szCs w:val="26"/>
              </w:rPr>
            </w:pPr>
            <w:r w:rsidRPr="00135912">
              <w:rPr>
                <w:rFonts w:eastAsia="Arial"/>
                <w:color w:val="000000"/>
                <w:sz w:val="26"/>
                <w:szCs w:val="26"/>
              </w:rPr>
              <w:t>Маловероятно</w:t>
            </w:r>
          </w:p>
        </w:tc>
      </w:tr>
      <w:tr w:rsidR="00A96CA9" w:rsidRPr="00135912" w:rsidTr="00FD1BBB">
        <w:tc>
          <w:tcPr>
            <w:tcW w:w="817" w:type="dxa"/>
            <w:vMerge/>
            <w:shd w:val="clear" w:color="auto" w:fill="auto"/>
          </w:tcPr>
          <w:p w:rsidR="00A96CA9" w:rsidRPr="00135912" w:rsidRDefault="00A96CA9" w:rsidP="00FD1BB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A96CA9" w:rsidRPr="00135912" w:rsidRDefault="00A96CA9" w:rsidP="00FD1BBB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</w:tcPr>
          <w:p w:rsidR="00A96CA9" w:rsidRPr="00135912" w:rsidRDefault="00A96CA9" w:rsidP="00FD1BBB">
            <w:pPr>
              <w:ind w:firstLine="317"/>
              <w:jc w:val="both"/>
              <w:rPr>
                <w:sz w:val="26"/>
                <w:szCs w:val="26"/>
              </w:rPr>
            </w:pPr>
            <w:r w:rsidRPr="00135912">
              <w:rPr>
                <w:rFonts w:eastAsia="Arial"/>
                <w:color w:val="000000"/>
                <w:sz w:val="26"/>
                <w:szCs w:val="26"/>
              </w:rPr>
              <w:t>2. Ограничение конкуренции при предоставлении муниципальной преференции по предоставлению в аренду муниципального имущества.</w:t>
            </w:r>
          </w:p>
        </w:tc>
        <w:tc>
          <w:tcPr>
            <w:tcW w:w="3969" w:type="dxa"/>
          </w:tcPr>
          <w:p w:rsidR="00A96CA9" w:rsidRPr="00135912" w:rsidRDefault="00A96CA9" w:rsidP="00FD1BBB">
            <w:pPr>
              <w:pStyle w:val="a5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135912">
              <w:rPr>
                <w:rFonts w:eastAsia="Arial"/>
                <w:color w:val="000000"/>
                <w:sz w:val="26"/>
                <w:szCs w:val="26"/>
              </w:rPr>
              <w:t>Отсутствие (недостаточность) разъяснений антимонопольного органа по вопросам применения антимонопольного законодательства. Неоднозначность толкования (юридические коллизии) формулировок законодательства и муниципальных правовых актов. Недостаточный уровень знаний, квалификации и опыта специалистов. Высокая нагрузка на специалистов</w:t>
            </w:r>
          </w:p>
        </w:tc>
        <w:tc>
          <w:tcPr>
            <w:tcW w:w="1700" w:type="dxa"/>
            <w:vMerge/>
          </w:tcPr>
          <w:p w:rsidR="00A96CA9" w:rsidRPr="00135912" w:rsidRDefault="00A96CA9" w:rsidP="00FD1BBB">
            <w:pPr>
              <w:pStyle w:val="a5"/>
              <w:ind w:firstLine="34"/>
              <w:jc w:val="center"/>
              <w:rPr>
                <w:rFonts w:eastAsia="Arial"/>
                <w:color w:val="000000"/>
                <w:sz w:val="26"/>
                <w:szCs w:val="26"/>
              </w:rPr>
            </w:pPr>
          </w:p>
        </w:tc>
      </w:tr>
    </w:tbl>
    <w:p w:rsidR="00A96CA9" w:rsidRPr="00135912" w:rsidRDefault="00A96CA9" w:rsidP="00A96CA9">
      <w:pPr>
        <w:rPr>
          <w:sz w:val="26"/>
          <w:szCs w:val="26"/>
        </w:rPr>
      </w:pPr>
    </w:p>
    <w:p w:rsidR="00A96CA9" w:rsidRPr="00135912" w:rsidRDefault="00A96CA9" w:rsidP="00A96CA9">
      <w:pPr>
        <w:rPr>
          <w:sz w:val="26"/>
          <w:szCs w:val="26"/>
        </w:rPr>
      </w:pPr>
    </w:p>
    <w:p w:rsidR="00A96CA9" w:rsidRPr="00135912" w:rsidRDefault="00A96CA9" w:rsidP="00A96CA9">
      <w:pPr>
        <w:rPr>
          <w:sz w:val="26"/>
          <w:szCs w:val="26"/>
        </w:rPr>
      </w:pPr>
    </w:p>
    <w:p w:rsidR="00A96CA9" w:rsidRPr="00135912" w:rsidRDefault="00A96CA9" w:rsidP="00A96CA9">
      <w:pPr>
        <w:rPr>
          <w:sz w:val="26"/>
          <w:szCs w:val="26"/>
        </w:rPr>
      </w:pPr>
    </w:p>
    <w:p w:rsidR="00A96CA9" w:rsidRDefault="00A96CA9" w:rsidP="00A96CA9">
      <w:pPr>
        <w:jc w:val="center"/>
        <w:rPr>
          <w:sz w:val="26"/>
          <w:szCs w:val="26"/>
        </w:rPr>
      </w:pPr>
    </w:p>
    <w:p w:rsidR="00A96CA9" w:rsidRPr="00135912" w:rsidRDefault="00A96CA9" w:rsidP="00A96CA9">
      <w:pPr>
        <w:jc w:val="center"/>
        <w:rPr>
          <w:sz w:val="26"/>
          <w:szCs w:val="26"/>
        </w:rPr>
      </w:pPr>
      <w:r w:rsidRPr="00135912">
        <w:rPr>
          <w:sz w:val="26"/>
          <w:szCs w:val="26"/>
        </w:rPr>
        <w:t>4</w:t>
      </w:r>
    </w:p>
    <w:p w:rsidR="00A96CA9" w:rsidRPr="00135912" w:rsidRDefault="00A96CA9" w:rsidP="00A96CA9">
      <w:pPr>
        <w:rPr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11"/>
        <w:gridCol w:w="4395"/>
        <w:gridCol w:w="3969"/>
        <w:gridCol w:w="1700"/>
      </w:tblGrid>
      <w:tr w:rsidR="00A96CA9" w:rsidRPr="00135912" w:rsidTr="00FD1BBB">
        <w:tc>
          <w:tcPr>
            <w:tcW w:w="817" w:type="dxa"/>
            <w:shd w:val="clear" w:color="auto" w:fill="auto"/>
            <w:vAlign w:val="center"/>
          </w:tcPr>
          <w:p w:rsidR="00A96CA9" w:rsidRPr="00135912" w:rsidRDefault="00A96CA9" w:rsidP="00FD1BBB">
            <w:pPr>
              <w:jc w:val="center"/>
              <w:rPr>
                <w:color w:val="000000"/>
                <w:sz w:val="26"/>
                <w:szCs w:val="26"/>
              </w:rPr>
            </w:pPr>
            <w:r w:rsidRPr="0013591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96CA9" w:rsidRPr="00135912" w:rsidRDefault="00A96CA9" w:rsidP="00FD1BBB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13591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96CA9" w:rsidRPr="00135912" w:rsidRDefault="00A96CA9" w:rsidP="00FD1BBB">
            <w:pPr>
              <w:ind w:firstLine="317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135912">
              <w:rPr>
                <w:rFonts w:eastAsia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9" w:type="dxa"/>
            <w:vAlign w:val="center"/>
          </w:tcPr>
          <w:p w:rsidR="00A96CA9" w:rsidRPr="00135912" w:rsidRDefault="00A96CA9" w:rsidP="00FD1BBB">
            <w:pPr>
              <w:pStyle w:val="a5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135912">
              <w:rPr>
                <w:rFonts w:eastAsia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00" w:type="dxa"/>
            <w:vAlign w:val="center"/>
          </w:tcPr>
          <w:p w:rsidR="00A96CA9" w:rsidRPr="00135912" w:rsidRDefault="00A96CA9" w:rsidP="00FD1BBB">
            <w:pPr>
              <w:pStyle w:val="a5"/>
              <w:ind w:right="-108" w:firstLine="33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135912">
              <w:rPr>
                <w:rFonts w:eastAsia="Arial"/>
                <w:color w:val="000000"/>
                <w:sz w:val="26"/>
                <w:szCs w:val="26"/>
              </w:rPr>
              <w:t>5</w:t>
            </w:r>
          </w:p>
        </w:tc>
      </w:tr>
      <w:tr w:rsidR="00A96CA9" w:rsidRPr="00135912" w:rsidTr="00FD1BBB">
        <w:tc>
          <w:tcPr>
            <w:tcW w:w="817" w:type="dxa"/>
            <w:shd w:val="clear" w:color="auto" w:fill="auto"/>
          </w:tcPr>
          <w:p w:rsidR="00A96CA9" w:rsidRPr="00135912" w:rsidRDefault="00A96CA9" w:rsidP="00FD1BBB">
            <w:pPr>
              <w:jc w:val="center"/>
              <w:rPr>
                <w:color w:val="000000"/>
                <w:sz w:val="26"/>
                <w:szCs w:val="26"/>
              </w:rPr>
            </w:pPr>
            <w:r w:rsidRPr="0013591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A96CA9" w:rsidRPr="00135912" w:rsidRDefault="00A96CA9" w:rsidP="00FD1BBB">
            <w:pPr>
              <w:pStyle w:val="a5"/>
              <w:jc w:val="both"/>
              <w:rPr>
                <w:sz w:val="26"/>
                <w:szCs w:val="26"/>
              </w:rPr>
            </w:pPr>
            <w:r w:rsidRPr="00135912">
              <w:rPr>
                <w:color w:val="000000"/>
                <w:sz w:val="26"/>
                <w:szCs w:val="26"/>
              </w:rPr>
              <w:t>Существенный уровень (вероят</w:t>
            </w:r>
            <w:r w:rsidR="00C70BF4">
              <w:rPr>
                <w:color w:val="000000"/>
                <w:sz w:val="26"/>
                <w:szCs w:val="26"/>
              </w:rPr>
              <w:t>ность выдачи администрации округ</w:t>
            </w:r>
            <w:r w:rsidRPr="00135912">
              <w:rPr>
                <w:color w:val="000000"/>
                <w:sz w:val="26"/>
                <w:szCs w:val="26"/>
              </w:rPr>
              <w:t>а предупреждения и возбуждения дела о нарушении антимонопольного законодательства)</w:t>
            </w:r>
          </w:p>
        </w:tc>
        <w:tc>
          <w:tcPr>
            <w:tcW w:w="4395" w:type="dxa"/>
            <w:shd w:val="clear" w:color="auto" w:fill="auto"/>
          </w:tcPr>
          <w:p w:rsidR="00A96CA9" w:rsidRPr="00135912" w:rsidRDefault="00A96CA9" w:rsidP="00FD1BBB">
            <w:pPr>
              <w:ind w:firstLine="317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135912">
              <w:rPr>
                <w:rFonts w:eastAsia="Arial"/>
                <w:color w:val="000000"/>
                <w:sz w:val="26"/>
                <w:szCs w:val="26"/>
              </w:rPr>
              <w:t>3. Разработка документов системы стратегического планирования и НПА с нарушениями антимонопольного законодательства, содержащими дискриминационные условия для хозяйствующих субъектов, или водящими избыточные обязанности, запреты и ограничения для хозяйствующих субъектов</w:t>
            </w:r>
          </w:p>
        </w:tc>
        <w:tc>
          <w:tcPr>
            <w:tcW w:w="3969" w:type="dxa"/>
          </w:tcPr>
          <w:p w:rsidR="00A96CA9" w:rsidRPr="00135912" w:rsidRDefault="00A96CA9" w:rsidP="00FD1BBB">
            <w:pPr>
              <w:pStyle w:val="a5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135912">
              <w:rPr>
                <w:rFonts w:eastAsia="Arial"/>
                <w:color w:val="000000"/>
                <w:sz w:val="26"/>
                <w:szCs w:val="26"/>
              </w:rPr>
              <w:t>Недостаточное знание действующего законодательства. Несоблюдение установленных процедур. Несвоевременное отслеживание изменений законодательства. Не проведение оценки регулирующего воздействия проектов НПА и экспертизы НПА</w:t>
            </w:r>
          </w:p>
        </w:tc>
        <w:tc>
          <w:tcPr>
            <w:tcW w:w="1700" w:type="dxa"/>
            <w:vMerge w:val="restart"/>
            <w:vAlign w:val="center"/>
          </w:tcPr>
          <w:p w:rsidR="00A96CA9" w:rsidRPr="00135912" w:rsidRDefault="00A96CA9" w:rsidP="00FD1BBB">
            <w:pPr>
              <w:pStyle w:val="a5"/>
              <w:ind w:right="-108" w:firstLine="33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135912">
              <w:rPr>
                <w:rFonts w:eastAsia="Arial"/>
                <w:color w:val="000000"/>
                <w:sz w:val="26"/>
                <w:szCs w:val="26"/>
              </w:rPr>
              <w:t>Маловероятно</w:t>
            </w:r>
          </w:p>
        </w:tc>
      </w:tr>
      <w:tr w:rsidR="00A96CA9" w:rsidRPr="00135912" w:rsidTr="00FD1BBB">
        <w:tc>
          <w:tcPr>
            <w:tcW w:w="817" w:type="dxa"/>
            <w:shd w:val="clear" w:color="auto" w:fill="auto"/>
          </w:tcPr>
          <w:p w:rsidR="00A96CA9" w:rsidRPr="00135912" w:rsidRDefault="00A96CA9" w:rsidP="00FD1BBB">
            <w:pPr>
              <w:jc w:val="center"/>
              <w:rPr>
                <w:color w:val="000000"/>
                <w:sz w:val="26"/>
                <w:szCs w:val="26"/>
              </w:rPr>
            </w:pPr>
            <w:r w:rsidRPr="0013591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A96CA9" w:rsidRPr="00135912" w:rsidRDefault="00A96CA9" w:rsidP="00FD1BBB">
            <w:pPr>
              <w:pStyle w:val="a5"/>
              <w:jc w:val="both"/>
              <w:rPr>
                <w:sz w:val="26"/>
                <w:szCs w:val="26"/>
              </w:rPr>
            </w:pPr>
            <w:r w:rsidRPr="00135912">
              <w:rPr>
                <w:sz w:val="26"/>
                <w:szCs w:val="26"/>
              </w:rPr>
              <w:t>Незначительный уровень (вероятность выдачи администрации района предупреждения)</w:t>
            </w:r>
          </w:p>
        </w:tc>
        <w:tc>
          <w:tcPr>
            <w:tcW w:w="4395" w:type="dxa"/>
            <w:shd w:val="clear" w:color="auto" w:fill="auto"/>
          </w:tcPr>
          <w:p w:rsidR="00A96CA9" w:rsidRPr="00135912" w:rsidRDefault="00A96CA9" w:rsidP="00C70BF4">
            <w:pPr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135912">
              <w:rPr>
                <w:rFonts w:eastAsia="Arial"/>
                <w:color w:val="000000"/>
                <w:sz w:val="26"/>
                <w:szCs w:val="26"/>
              </w:rPr>
              <w:t xml:space="preserve">Предоставление необоснованных преференции при принятии решений о допуске к участию в конкурсном отборе и предоставлении субсидии юридическим лицам, осуществляющим деятельность на территории </w:t>
            </w:r>
            <w:r w:rsidR="00C70BF4">
              <w:rPr>
                <w:rFonts w:eastAsia="Arial"/>
                <w:color w:val="000000"/>
                <w:sz w:val="26"/>
                <w:szCs w:val="26"/>
              </w:rPr>
              <w:t xml:space="preserve">Бабушкинского </w:t>
            </w:r>
            <w:r w:rsidRPr="00135912">
              <w:rPr>
                <w:rFonts w:eastAsia="Arial"/>
                <w:color w:val="000000"/>
                <w:sz w:val="26"/>
                <w:szCs w:val="26"/>
              </w:rPr>
              <w:t xml:space="preserve">муниципального </w:t>
            </w:r>
            <w:r w:rsidR="00C70BF4">
              <w:rPr>
                <w:rFonts w:eastAsia="Arial"/>
                <w:color w:val="000000"/>
                <w:sz w:val="26"/>
                <w:szCs w:val="26"/>
              </w:rPr>
              <w:t>округ</w:t>
            </w:r>
            <w:r w:rsidRPr="00135912">
              <w:rPr>
                <w:rFonts w:eastAsia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969" w:type="dxa"/>
          </w:tcPr>
          <w:p w:rsidR="00A96CA9" w:rsidRPr="00135912" w:rsidRDefault="00A96CA9" w:rsidP="00FD1BBB">
            <w:pPr>
              <w:pStyle w:val="a5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135912">
              <w:rPr>
                <w:rFonts w:eastAsia="Arial"/>
                <w:color w:val="000000"/>
                <w:sz w:val="26"/>
                <w:szCs w:val="26"/>
              </w:rPr>
              <w:t>Низкий уровень внутриведомственного и межведомственного взаимодействия, в том числе электронного, при проверке представленных юридическим лицом документов. Недостаточный уровень знаний, квалификации и опыта специалистов. Высокая нагрузка на специалистов.</w:t>
            </w:r>
          </w:p>
          <w:p w:rsidR="00A96CA9" w:rsidRPr="00135912" w:rsidRDefault="00A96CA9" w:rsidP="00FD1BBB">
            <w:pPr>
              <w:pStyle w:val="a5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135912">
              <w:rPr>
                <w:rFonts w:eastAsia="Arial"/>
                <w:color w:val="000000"/>
                <w:sz w:val="26"/>
                <w:szCs w:val="26"/>
              </w:rPr>
              <w:t>Несвоевременное отслеживание изменений законодательства</w:t>
            </w:r>
          </w:p>
        </w:tc>
        <w:tc>
          <w:tcPr>
            <w:tcW w:w="1700" w:type="dxa"/>
            <w:vMerge/>
          </w:tcPr>
          <w:p w:rsidR="00A96CA9" w:rsidRPr="00135912" w:rsidRDefault="00A96CA9" w:rsidP="00FD1BBB">
            <w:pPr>
              <w:pStyle w:val="a5"/>
              <w:ind w:right="-108" w:firstLine="34"/>
              <w:jc w:val="center"/>
              <w:rPr>
                <w:rFonts w:eastAsia="Arial"/>
                <w:color w:val="000000"/>
                <w:sz w:val="26"/>
                <w:szCs w:val="26"/>
              </w:rPr>
            </w:pPr>
          </w:p>
        </w:tc>
      </w:tr>
    </w:tbl>
    <w:p w:rsidR="00A96CA9" w:rsidRPr="00135912" w:rsidRDefault="00A96CA9" w:rsidP="00A96CA9">
      <w:pPr>
        <w:rPr>
          <w:sz w:val="26"/>
          <w:szCs w:val="26"/>
        </w:rPr>
      </w:pPr>
    </w:p>
    <w:p w:rsidR="00A96CA9" w:rsidRPr="00135912" w:rsidRDefault="00A96CA9" w:rsidP="00A96CA9">
      <w:pPr>
        <w:rPr>
          <w:sz w:val="26"/>
          <w:szCs w:val="26"/>
        </w:rPr>
      </w:pPr>
    </w:p>
    <w:p w:rsidR="00A96CA9" w:rsidRPr="00135912" w:rsidRDefault="00A96CA9" w:rsidP="00A96CA9">
      <w:pPr>
        <w:rPr>
          <w:sz w:val="26"/>
          <w:szCs w:val="26"/>
        </w:rPr>
      </w:pPr>
    </w:p>
    <w:p w:rsidR="00A96CA9" w:rsidRDefault="00A96CA9" w:rsidP="00A96CA9">
      <w:pPr>
        <w:jc w:val="center"/>
        <w:rPr>
          <w:sz w:val="26"/>
          <w:szCs w:val="26"/>
        </w:rPr>
      </w:pPr>
    </w:p>
    <w:p w:rsidR="00A96CA9" w:rsidRDefault="00A96CA9" w:rsidP="00A96CA9">
      <w:pPr>
        <w:jc w:val="center"/>
        <w:rPr>
          <w:sz w:val="27"/>
          <w:szCs w:val="27"/>
        </w:rPr>
      </w:pPr>
    </w:p>
    <w:p w:rsidR="00A96CA9" w:rsidRDefault="00A96CA9" w:rsidP="00A96CA9">
      <w:pPr>
        <w:jc w:val="center"/>
        <w:rPr>
          <w:sz w:val="27"/>
          <w:szCs w:val="27"/>
        </w:rPr>
      </w:pPr>
    </w:p>
    <w:p w:rsidR="00A96CA9" w:rsidRDefault="00A96CA9" w:rsidP="00A96CA9">
      <w:pPr>
        <w:jc w:val="center"/>
        <w:rPr>
          <w:sz w:val="27"/>
          <w:szCs w:val="27"/>
        </w:rPr>
      </w:pPr>
    </w:p>
    <w:p w:rsidR="00A96CA9" w:rsidRPr="00135912" w:rsidRDefault="00A96CA9" w:rsidP="00A96CA9">
      <w:pPr>
        <w:jc w:val="center"/>
        <w:rPr>
          <w:sz w:val="27"/>
          <w:szCs w:val="27"/>
        </w:rPr>
      </w:pPr>
      <w:r w:rsidRPr="00135912">
        <w:rPr>
          <w:sz w:val="27"/>
          <w:szCs w:val="27"/>
        </w:rPr>
        <w:t>5</w:t>
      </w:r>
    </w:p>
    <w:p w:rsidR="00A96CA9" w:rsidRPr="00135912" w:rsidRDefault="00A96CA9" w:rsidP="00A96CA9">
      <w:pPr>
        <w:rPr>
          <w:sz w:val="27"/>
          <w:szCs w:val="27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11"/>
        <w:gridCol w:w="4395"/>
        <w:gridCol w:w="3969"/>
        <w:gridCol w:w="1700"/>
      </w:tblGrid>
      <w:tr w:rsidR="00A96CA9" w:rsidRPr="00135912" w:rsidTr="00FD1BBB">
        <w:tc>
          <w:tcPr>
            <w:tcW w:w="817" w:type="dxa"/>
            <w:shd w:val="clear" w:color="auto" w:fill="auto"/>
            <w:vAlign w:val="center"/>
          </w:tcPr>
          <w:p w:rsidR="00A96CA9" w:rsidRPr="00135912" w:rsidRDefault="00A96CA9" w:rsidP="00FD1BBB">
            <w:pPr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96CA9" w:rsidRPr="00135912" w:rsidRDefault="00A96CA9" w:rsidP="00FD1BBB">
            <w:pPr>
              <w:pStyle w:val="a5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96CA9" w:rsidRPr="00135912" w:rsidRDefault="00A96CA9" w:rsidP="00FD1BBB">
            <w:pPr>
              <w:ind w:firstLine="317"/>
              <w:jc w:val="center"/>
              <w:rPr>
                <w:rFonts w:eastAsia="Arial"/>
                <w:color w:val="000000"/>
                <w:sz w:val="27"/>
                <w:szCs w:val="27"/>
              </w:rPr>
            </w:pPr>
            <w:r w:rsidRPr="00135912">
              <w:rPr>
                <w:rFonts w:eastAsia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3969" w:type="dxa"/>
            <w:vAlign w:val="center"/>
          </w:tcPr>
          <w:p w:rsidR="00A96CA9" w:rsidRPr="00135912" w:rsidRDefault="00A96CA9" w:rsidP="00FD1BBB">
            <w:pPr>
              <w:pStyle w:val="a5"/>
              <w:jc w:val="center"/>
              <w:rPr>
                <w:rFonts w:eastAsia="Arial"/>
                <w:color w:val="000000"/>
                <w:sz w:val="27"/>
                <w:szCs w:val="27"/>
              </w:rPr>
            </w:pPr>
            <w:r w:rsidRPr="00135912">
              <w:rPr>
                <w:rFonts w:eastAsia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1700" w:type="dxa"/>
            <w:vAlign w:val="center"/>
          </w:tcPr>
          <w:p w:rsidR="00A96CA9" w:rsidRPr="00135912" w:rsidRDefault="00A96CA9" w:rsidP="00FD1BBB">
            <w:pPr>
              <w:pStyle w:val="a5"/>
              <w:ind w:firstLine="34"/>
              <w:jc w:val="center"/>
              <w:rPr>
                <w:rFonts w:eastAsia="Arial"/>
                <w:color w:val="000000"/>
                <w:sz w:val="27"/>
                <w:szCs w:val="27"/>
              </w:rPr>
            </w:pPr>
            <w:r w:rsidRPr="00135912">
              <w:rPr>
                <w:rFonts w:eastAsia="Arial"/>
                <w:color w:val="000000"/>
                <w:sz w:val="27"/>
                <w:szCs w:val="27"/>
              </w:rPr>
              <w:t>5</w:t>
            </w:r>
          </w:p>
        </w:tc>
      </w:tr>
      <w:tr w:rsidR="00A96CA9" w:rsidRPr="00135912" w:rsidTr="00FD1BBB">
        <w:tc>
          <w:tcPr>
            <w:tcW w:w="817" w:type="dxa"/>
            <w:vMerge w:val="restart"/>
            <w:shd w:val="clear" w:color="auto" w:fill="auto"/>
          </w:tcPr>
          <w:p w:rsidR="00A96CA9" w:rsidRPr="00135912" w:rsidRDefault="00A96CA9" w:rsidP="00FD1BBB">
            <w:pPr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96CA9" w:rsidRPr="00135912" w:rsidRDefault="00A96CA9" w:rsidP="00C70BF4">
            <w:pPr>
              <w:pStyle w:val="a5"/>
              <w:jc w:val="both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 xml:space="preserve">Низкий уровень (вероятность выдачи администрации </w:t>
            </w:r>
            <w:r w:rsidR="00C70BF4">
              <w:rPr>
                <w:sz w:val="27"/>
                <w:szCs w:val="27"/>
              </w:rPr>
              <w:t>округ</w:t>
            </w:r>
            <w:r w:rsidRPr="00135912">
              <w:rPr>
                <w:sz w:val="27"/>
                <w:szCs w:val="27"/>
              </w:rPr>
              <w:t>а предупреждения, возбуждения дела о нарушении антимонопольного законодательства наложение штрафа отсутствует)</w:t>
            </w:r>
          </w:p>
        </w:tc>
        <w:tc>
          <w:tcPr>
            <w:tcW w:w="4395" w:type="dxa"/>
            <w:shd w:val="clear" w:color="auto" w:fill="auto"/>
          </w:tcPr>
          <w:p w:rsidR="00A96CA9" w:rsidRPr="00135912" w:rsidRDefault="00A96CA9" w:rsidP="00FD1BBB">
            <w:pPr>
              <w:ind w:firstLine="317"/>
              <w:jc w:val="both"/>
              <w:rPr>
                <w:rFonts w:eastAsia="Arial"/>
                <w:color w:val="000000"/>
                <w:sz w:val="27"/>
                <w:szCs w:val="27"/>
              </w:rPr>
            </w:pPr>
            <w:r w:rsidRPr="00135912">
              <w:rPr>
                <w:rFonts w:eastAsia="Arial"/>
                <w:color w:val="000000"/>
                <w:sz w:val="27"/>
                <w:szCs w:val="27"/>
              </w:rPr>
              <w:t>1. Ограничение конкуренции при принятии решения о проведении торгов по продаже/ права на заключение договора аренды земельного участка.</w:t>
            </w:r>
          </w:p>
        </w:tc>
        <w:tc>
          <w:tcPr>
            <w:tcW w:w="3969" w:type="dxa"/>
          </w:tcPr>
          <w:p w:rsidR="00A96CA9" w:rsidRPr="00135912" w:rsidRDefault="00A96CA9" w:rsidP="00FD1BBB">
            <w:pPr>
              <w:pStyle w:val="a5"/>
              <w:jc w:val="both"/>
              <w:rPr>
                <w:rFonts w:eastAsia="Arial"/>
                <w:color w:val="000000"/>
                <w:sz w:val="27"/>
                <w:szCs w:val="27"/>
              </w:rPr>
            </w:pPr>
            <w:r w:rsidRPr="00135912">
              <w:rPr>
                <w:rFonts w:eastAsia="Arial"/>
                <w:color w:val="000000"/>
                <w:sz w:val="27"/>
                <w:szCs w:val="27"/>
              </w:rPr>
              <w:t>Нарушение административных регламентов предоставления муниципальных услуг (несоблюдение процедур). Неоднозначность толкования (юридические коллизии) формулировок законодательства и муниципальных правовых актов. Недостаточный уровень знаний, квалификации и опыта специалистов. Высокая нагрузка на специалистов</w:t>
            </w:r>
          </w:p>
        </w:tc>
        <w:tc>
          <w:tcPr>
            <w:tcW w:w="1700" w:type="dxa"/>
            <w:vMerge w:val="restart"/>
            <w:vAlign w:val="center"/>
          </w:tcPr>
          <w:p w:rsidR="00A96CA9" w:rsidRPr="00135912" w:rsidRDefault="00A96CA9" w:rsidP="00FD1BBB">
            <w:pPr>
              <w:pStyle w:val="a5"/>
              <w:ind w:firstLine="34"/>
              <w:jc w:val="center"/>
              <w:rPr>
                <w:rFonts w:eastAsia="Arial"/>
                <w:color w:val="000000"/>
                <w:sz w:val="27"/>
                <w:szCs w:val="27"/>
              </w:rPr>
            </w:pPr>
            <w:proofErr w:type="spellStart"/>
            <w:proofErr w:type="gramStart"/>
            <w:r w:rsidRPr="00135912">
              <w:rPr>
                <w:rFonts w:eastAsia="Arial"/>
                <w:color w:val="000000"/>
                <w:sz w:val="27"/>
                <w:szCs w:val="27"/>
              </w:rPr>
              <w:t>Маловероят-но</w:t>
            </w:r>
            <w:proofErr w:type="spellEnd"/>
            <w:proofErr w:type="gramEnd"/>
          </w:p>
        </w:tc>
      </w:tr>
      <w:tr w:rsidR="00A96CA9" w:rsidRPr="00135912" w:rsidTr="00FD1BBB">
        <w:tc>
          <w:tcPr>
            <w:tcW w:w="817" w:type="dxa"/>
            <w:vMerge/>
            <w:shd w:val="clear" w:color="auto" w:fill="auto"/>
          </w:tcPr>
          <w:p w:rsidR="00A96CA9" w:rsidRPr="00135912" w:rsidRDefault="00A96CA9" w:rsidP="00FD1BBB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A96CA9" w:rsidRPr="00135912" w:rsidRDefault="00A96CA9" w:rsidP="00FD1BBB">
            <w:pPr>
              <w:pStyle w:val="a5"/>
              <w:jc w:val="both"/>
              <w:rPr>
                <w:sz w:val="27"/>
                <w:szCs w:val="27"/>
              </w:rPr>
            </w:pPr>
          </w:p>
        </w:tc>
        <w:tc>
          <w:tcPr>
            <w:tcW w:w="4395" w:type="dxa"/>
            <w:shd w:val="clear" w:color="auto" w:fill="auto"/>
          </w:tcPr>
          <w:p w:rsidR="00A96CA9" w:rsidRPr="00135912" w:rsidRDefault="00A96CA9" w:rsidP="00FD1BBB">
            <w:pPr>
              <w:ind w:firstLine="317"/>
              <w:jc w:val="both"/>
              <w:rPr>
                <w:rFonts w:eastAsia="Arial"/>
                <w:color w:val="000000"/>
                <w:sz w:val="27"/>
                <w:szCs w:val="27"/>
              </w:rPr>
            </w:pPr>
            <w:r w:rsidRPr="00135912">
              <w:rPr>
                <w:rFonts w:eastAsia="Arial"/>
                <w:color w:val="000000"/>
                <w:sz w:val="27"/>
                <w:szCs w:val="27"/>
              </w:rPr>
              <w:t>2. Создание необоснованных преимуще</w:t>
            </w:r>
            <w:proofErr w:type="gramStart"/>
            <w:r w:rsidRPr="00135912">
              <w:rPr>
                <w:rFonts w:eastAsia="Arial"/>
                <w:color w:val="000000"/>
                <w:sz w:val="27"/>
                <w:szCs w:val="27"/>
              </w:rPr>
              <w:t>ств пр</w:t>
            </w:r>
            <w:proofErr w:type="gramEnd"/>
            <w:r w:rsidRPr="00135912">
              <w:rPr>
                <w:rFonts w:eastAsia="Arial"/>
                <w:color w:val="000000"/>
                <w:sz w:val="27"/>
                <w:szCs w:val="27"/>
              </w:rPr>
              <w:t>и осуществлении контроля целевого использования имущественных мер муниципальной поддержки.</w:t>
            </w:r>
          </w:p>
        </w:tc>
        <w:tc>
          <w:tcPr>
            <w:tcW w:w="3969" w:type="dxa"/>
          </w:tcPr>
          <w:p w:rsidR="00A96CA9" w:rsidRPr="00135912" w:rsidRDefault="00A96CA9" w:rsidP="00FD1BBB">
            <w:pPr>
              <w:pStyle w:val="a5"/>
              <w:jc w:val="both"/>
              <w:rPr>
                <w:rFonts w:eastAsia="Arial"/>
                <w:color w:val="000000"/>
                <w:sz w:val="27"/>
                <w:szCs w:val="27"/>
              </w:rPr>
            </w:pPr>
            <w:r w:rsidRPr="00135912">
              <w:rPr>
                <w:rFonts w:eastAsia="Arial"/>
                <w:color w:val="000000"/>
                <w:sz w:val="27"/>
                <w:szCs w:val="27"/>
              </w:rPr>
              <w:t xml:space="preserve">Неосуществление </w:t>
            </w:r>
            <w:proofErr w:type="gramStart"/>
            <w:r w:rsidRPr="00135912">
              <w:rPr>
                <w:rFonts w:eastAsia="Arial"/>
                <w:color w:val="000000"/>
                <w:sz w:val="27"/>
                <w:szCs w:val="27"/>
              </w:rPr>
              <w:t>контроля за</w:t>
            </w:r>
            <w:proofErr w:type="gramEnd"/>
            <w:r w:rsidRPr="00135912">
              <w:rPr>
                <w:rFonts w:eastAsia="Arial"/>
                <w:color w:val="000000"/>
                <w:sz w:val="27"/>
                <w:szCs w:val="27"/>
              </w:rPr>
              <w:t xml:space="preserve"> целевым использованием муниципальной поддержки в отношении конкретного хозяйствующего субъекта или группы хозяйствующих субъектов. Недостаточный уровень знаний, квалификации и опыта специалистов. Высокая нагрузка на специалистов</w:t>
            </w:r>
          </w:p>
        </w:tc>
        <w:tc>
          <w:tcPr>
            <w:tcW w:w="1700" w:type="dxa"/>
            <w:vMerge/>
          </w:tcPr>
          <w:p w:rsidR="00A96CA9" w:rsidRPr="00135912" w:rsidRDefault="00A96CA9" w:rsidP="00FD1BBB">
            <w:pPr>
              <w:pStyle w:val="a5"/>
              <w:ind w:firstLine="34"/>
              <w:jc w:val="center"/>
              <w:rPr>
                <w:rFonts w:eastAsia="Arial"/>
                <w:color w:val="000000"/>
                <w:sz w:val="27"/>
                <w:szCs w:val="27"/>
              </w:rPr>
            </w:pPr>
          </w:p>
        </w:tc>
      </w:tr>
      <w:tr w:rsidR="00A96CA9" w:rsidRPr="00135912" w:rsidTr="00FD1BBB">
        <w:trPr>
          <w:trHeight w:val="128"/>
        </w:trPr>
        <w:tc>
          <w:tcPr>
            <w:tcW w:w="817" w:type="dxa"/>
            <w:vMerge/>
            <w:shd w:val="clear" w:color="auto" w:fill="auto"/>
          </w:tcPr>
          <w:p w:rsidR="00A96CA9" w:rsidRPr="00135912" w:rsidRDefault="00A96CA9" w:rsidP="00FD1BBB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shd w:val="clear" w:color="auto" w:fill="auto"/>
          </w:tcPr>
          <w:p w:rsidR="00A96CA9" w:rsidRPr="00135912" w:rsidRDefault="00A96CA9" w:rsidP="00FD1BBB">
            <w:pPr>
              <w:pStyle w:val="a5"/>
              <w:jc w:val="both"/>
              <w:rPr>
                <w:sz w:val="27"/>
                <w:szCs w:val="27"/>
              </w:rPr>
            </w:pPr>
          </w:p>
        </w:tc>
        <w:tc>
          <w:tcPr>
            <w:tcW w:w="4395" w:type="dxa"/>
            <w:shd w:val="clear" w:color="auto" w:fill="auto"/>
          </w:tcPr>
          <w:p w:rsidR="00A96CA9" w:rsidRPr="00135912" w:rsidRDefault="00A96CA9" w:rsidP="00FD1BBB">
            <w:pPr>
              <w:ind w:firstLine="317"/>
              <w:jc w:val="both"/>
              <w:rPr>
                <w:rFonts w:eastAsia="Arial"/>
                <w:color w:val="000000"/>
                <w:sz w:val="27"/>
                <w:szCs w:val="27"/>
              </w:rPr>
            </w:pPr>
            <w:r w:rsidRPr="00135912">
              <w:rPr>
                <w:rFonts w:eastAsia="Arial"/>
                <w:color w:val="000000"/>
                <w:sz w:val="27"/>
                <w:szCs w:val="27"/>
              </w:rPr>
              <w:t xml:space="preserve">3. Ограничение конкуренции при разработке и принятии муниципальных нормативных правовых актов, в том числе вследствие разработки механизмов и инструментов поддержки субъектов инвестиционной и </w:t>
            </w:r>
            <w:r w:rsidRPr="00135912">
              <w:rPr>
                <w:rFonts w:eastAsia="Arial"/>
                <w:color w:val="000000"/>
                <w:sz w:val="27"/>
                <w:szCs w:val="27"/>
              </w:rPr>
              <w:lastRenderedPageBreak/>
              <w:t>предпринимательской деятельности, не соответствующих нормам Федерального закона от 26.07.2006 № 135-ФЗ «О защите конкуренции».</w:t>
            </w:r>
          </w:p>
        </w:tc>
        <w:tc>
          <w:tcPr>
            <w:tcW w:w="3969" w:type="dxa"/>
          </w:tcPr>
          <w:p w:rsidR="00A96CA9" w:rsidRPr="00135912" w:rsidRDefault="00A96CA9" w:rsidP="00FD1BBB">
            <w:pPr>
              <w:pStyle w:val="a5"/>
              <w:jc w:val="both"/>
              <w:rPr>
                <w:rFonts w:eastAsia="Arial"/>
                <w:color w:val="000000"/>
                <w:sz w:val="27"/>
                <w:szCs w:val="27"/>
              </w:rPr>
            </w:pPr>
            <w:r w:rsidRPr="00135912">
              <w:rPr>
                <w:rFonts w:eastAsia="Arial"/>
                <w:color w:val="000000"/>
                <w:sz w:val="27"/>
                <w:szCs w:val="27"/>
              </w:rPr>
              <w:lastRenderedPageBreak/>
              <w:t xml:space="preserve">Неоднозначность толкования (юридические коллизии) формулировок законодательства и муниципальных правовых актов. Недостаточный уровень знаний, квалификации и опыта </w:t>
            </w:r>
            <w:r w:rsidRPr="00135912">
              <w:rPr>
                <w:rFonts w:eastAsia="Arial"/>
                <w:color w:val="000000"/>
                <w:sz w:val="27"/>
                <w:szCs w:val="27"/>
              </w:rPr>
              <w:lastRenderedPageBreak/>
              <w:t>специалистов. Высокая нагрузка на специалистов</w:t>
            </w:r>
          </w:p>
        </w:tc>
        <w:tc>
          <w:tcPr>
            <w:tcW w:w="1700" w:type="dxa"/>
            <w:vMerge/>
          </w:tcPr>
          <w:p w:rsidR="00A96CA9" w:rsidRPr="00135912" w:rsidRDefault="00A96CA9" w:rsidP="00FD1BBB">
            <w:pPr>
              <w:pStyle w:val="a5"/>
              <w:ind w:firstLine="34"/>
              <w:jc w:val="center"/>
              <w:rPr>
                <w:rFonts w:eastAsia="Arial"/>
                <w:color w:val="000000"/>
                <w:sz w:val="27"/>
                <w:szCs w:val="27"/>
              </w:rPr>
            </w:pPr>
          </w:p>
        </w:tc>
      </w:tr>
    </w:tbl>
    <w:p w:rsidR="00A96CA9" w:rsidRPr="00135912" w:rsidRDefault="00A96CA9" w:rsidP="00A96CA9">
      <w:pPr>
        <w:jc w:val="center"/>
        <w:rPr>
          <w:sz w:val="27"/>
          <w:szCs w:val="27"/>
        </w:rPr>
      </w:pPr>
      <w:r w:rsidRPr="00135912">
        <w:rPr>
          <w:sz w:val="27"/>
          <w:szCs w:val="27"/>
        </w:rPr>
        <w:lastRenderedPageBreak/>
        <w:t>6</w:t>
      </w:r>
    </w:p>
    <w:p w:rsidR="00A96CA9" w:rsidRPr="00135912" w:rsidRDefault="00A96CA9" w:rsidP="00A96CA9">
      <w:pPr>
        <w:rPr>
          <w:sz w:val="27"/>
          <w:szCs w:val="27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11"/>
        <w:gridCol w:w="4395"/>
        <w:gridCol w:w="3969"/>
        <w:gridCol w:w="1700"/>
      </w:tblGrid>
      <w:tr w:rsidR="00A96CA9" w:rsidRPr="00135912" w:rsidTr="00FD1BBB">
        <w:tc>
          <w:tcPr>
            <w:tcW w:w="817" w:type="dxa"/>
            <w:shd w:val="clear" w:color="auto" w:fill="auto"/>
            <w:vAlign w:val="center"/>
          </w:tcPr>
          <w:p w:rsidR="00A96CA9" w:rsidRPr="00135912" w:rsidRDefault="00A96CA9" w:rsidP="00FD1BBB">
            <w:pPr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96CA9" w:rsidRPr="00135912" w:rsidRDefault="00A96CA9" w:rsidP="00FD1BBB">
            <w:pPr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96CA9" w:rsidRPr="00135912" w:rsidRDefault="00A96CA9" w:rsidP="00FD1BBB">
            <w:pPr>
              <w:ind w:firstLine="317"/>
              <w:jc w:val="center"/>
              <w:rPr>
                <w:rFonts w:eastAsia="Arial"/>
                <w:color w:val="000000"/>
                <w:sz w:val="27"/>
                <w:szCs w:val="27"/>
              </w:rPr>
            </w:pPr>
            <w:r w:rsidRPr="00135912">
              <w:rPr>
                <w:rFonts w:eastAsia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3969" w:type="dxa"/>
            <w:vAlign w:val="center"/>
          </w:tcPr>
          <w:p w:rsidR="00A96CA9" w:rsidRPr="00135912" w:rsidRDefault="00A96CA9" w:rsidP="00FD1BBB">
            <w:pPr>
              <w:pStyle w:val="a5"/>
              <w:jc w:val="center"/>
              <w:rPr>
                <w:rFonts w:eastAsia="Arial"/>
                <w:color w:val="000000"/>
                <w:sz w:val="27"/>
                <w:szCs w:val="27"/>
              </w:rPr>
            </w:pPr>
            <w:r w:rsidRPr="00135912">
              <w:rPr>
                <w:rFonts w:eastAsia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1700" w:type="dxa"/>
            <w:vAlign w:val="center"/>
          </w:tcPr>
          <w:p w:rsidR="00A96CA9" w:rsidRPr="00135912" w:rsidRDefault="00A96CA9" w:rsidP="00FD1BBB">
            <w:pPr>
              <w:pStyle w:val="a5"/>
              <w:ind w:right="-108" w:firstLine="34"/>
              <w:jc w:val="center"/>
              <w:rPr>
                <w:rFonts w:eastAsia="Arial"/>
                <w:color w:val="000000"/>
                <w:sz w:val="27"/>
                <w:szCs w:val="27"/>
              </w:rPr>
            </w:pPr>
            <w:r w:rsidRPr="00135912">
              <w:rPr>
                <w:rFonts w:eastAsia="Arial"/>
                <w:color w:val="000000"/>
                <w:sz w:val="27"/>
                <w:szCs w:val="27"/>
              </w:rPr>
              <w:t>4</w:t>
            </w:r>
          </w:p>
        </w:tc>
      </w:tr>
      <w:tr w:rsidR="00A96CA9" w:rsidRPr="00135912" w:rsidTr="00FD1BBB">
        <w:tc>
          <w:tcPr>
            <w:tcW w:w="817" w:type="dxa"/>
            <w:shd w:val="clear" w:color="auto" w:fill="auto"/>
          </w:tcPr>
          <w:p w:rsidR="00A96CA9" w:rsidRPr="00135912" w:rsidRDefault="00A96CA9" w:rsidP="00FD1BBB">
            <w:pPr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A96CA9" w:rsidRPr="00135912" w:rsidRDefault="00A96CA9" w:rsidP="00FD1BBB">
            <w:pPr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Низкий уровень (вероят</w:t>
            </w:r>
            <w:r w:rsidR="00C70BF4">
              <w:rPr>
                <w:sz w:val="27"/>
                <w:szCs w:val="27"/>
              </w:rPr>
              <w:t>ность выдачи администрации округ</w:t>
            </w:r>
            <w:r w:rsidRPr="00135912">
              <w:rPr>
                <w:sz w:val="27"/>
                <w:szCs w:val="27"/>
              </w:rPr>
              <w:t>а предупреждения, возбуждения дела о нарушении антимонопольного законодательства наложение штрафа отсутствует)</w:t>
            </w:r>
          </w:p>
        </w:tc>
        <w:tc>
          <w:tcPr>
            <w:tcW w:w="4395" w:type="dxa"/>
            <w:shd w:val="clear" w:color="auto" w:fill="auto"/>
          </w:tcPr>
          <w:p w:rsidR="00A96CA9" w:rsidRPr="00135912" w:rsidRDefault="00A96CA9" w:rsidP="00FD1BBB">
            <w:pPr>
              <w:ind w:firstLine="317"/>
              <w:jc w:val="both"/>
              <w:rPr>
                <w:rFonts w:eastAsia="Arial"/>
                <w:color w:val="000000"/>
                <w:sz w:val="27"/>
                <w:szCs w:val="27"/>
              </w:rPr>
            </w:pPr>
            <w:r w:rsidRPr="00135912">
              <w:rPr>
                <w:rFonts w:eastAsia="Arial"/>
                <w:color w:val="000000"/>
                <w:sz w:val="27"/>
                <w:szCs w:val="27"/>
              </w:rPr>
              <w:t xml:space="preserve">4. Ограничение конкуренции при заключении соглашений о </w:t>
            </w:r>
            <w:proofErr w:type="spellStart"/>
            <w:proofErr w:type="gramStart"/>
            <w:r w:rsidRPr="00135912">
              <w:rPr>
                <w:rFonts w:eastAsia="Arial"/>
                <w:color w:val="000000"/>
                <w:sz w:val="27"/>
                <w:szCs w:val="27"/>
              </w:rPr>
              <w:t>муниципальном-частном</w:t>
            </w:r>
            <w:proofErr w:type="spellEnd"/>
            <w:proofErr w:type="gramEnd"/>
            <w:r w:rsidRPr="00135912">
              <w:rPr>
                <w:rFonts w:eastAsia="Arial"/>
                <w:color w:val="000000"/>
                <w:sz w:val="27"/>
                <w:szCs w:val="27"/>
              </w:rPr>
              <w:t xml:space="preserve"> партнёрстве / концессионного соглашения</w:t>
            </w:r>
          </w:p>
        </w:tc>
        <w:tc>
          <w:tcPr>
            <w:tcW w:w="3969" w:type="dxa"/>
          </w:tcPr>
          <w:p w:rsidR="00A96CA9" w:rsidRPr="00135912" w:rsidRDefault="00A96CA9" w:rsidP="00FD1BBB">
            <w:pPr>
              <w:pStyle w:val="a5"/>
              <w:jc w:val="both"/>
              <w:rPr>
                <w:rFonts w:eastAsia="Arial"/>
                <w:color w:val="000000"/>
                <w:sz w:val="27"/>
                <w:szCs w:val="27"/>
              </w:rPr>
            </w:pPr>
            <w:r w:rsidRPr="00135912">
              <w:rPr>
                <w:rFonts w:eastAsia="Arial"/>
                <w:color w:val="000000"/>
                <w:sz w:val="27"/>
                <w:szCs w:val="27"/>
              </w:rPr>
              <w:t>Неоднозначность толкования (юридические коллизии) формулировок законодательства и муниципальных правовых актов. Недостаточное знание действующего законодательства, квалификация и опыт специалистов. Высокая нагрузка на специалистов</w:t>
            </w:r>
          </w:p>
        </w:tc>
        <w:tc>
          <w:tcPr>
            <w:tcW w:w="1700" w:type="dxa"/>
          </w:tcPr>
          <w:p w:rsidR="00A96CA9" w:rsidRPr="00135912" w:rsidRDefault="00A96CA9" w:rsidP="00FD1BBB">
            <w:pPr>
              <w:pStyle w:val="a5"/>
              <w:ind w:right="-108" w:firstLine="34"/>
              <w:jc w:val="center"/>
              <w:rPr>
                <w:rFonts w:eastAsia="Arial"/>
                <w:color w:val="000000"/>
                <w:sz w:val="27"/>
                <w:szCs w:val="27"/>
              </w:rPr>
            </w:pPr>
            <w:proofErr w:type="spellStart"/>
            <w:proofErr w:type="gramStart"/>
            <w:r w:rsidRPr="00135912">
              <w:rPr>
                <w:rFonts w:eastAsia="Arial"/>
                <w:color w:val="000000"/>
                <w:sz w:val="27"/>
                <w:szCs w:val="27"/>
              </w:rPr>
              <w:t>Маловероят-но</w:t>
            </w:r>
            <w:proofErr w:type="spellEnd"/>
            <w:proofErr w:type="gramEnd"/>
          </w:p>
        </w:tc>
      </w:tr>
    </w:tbl>
    <w:p w:rsidR="00A96CA9" w:rsidRPr="00135912" w:rsidRDefault="00A96CA9" w:rsidP="00A96CA9">
      <w:pPr>
        <w:ind w:left="9639"/>
        <w:jc w:val="center"/>
        <w:rPr>
          <w:sz w:val="27"/>
          <w:szCs w:val="27"/>
          <w:lang w:eastAsia="en-US"/>
        </w:rPr>
      </w:pPr>
    </w:p>
    <w:p w:rsidR="00A96CA9" w:rsidRPr="00135912" w:rsidRDefault="00A96CA9" w:rsidP="00A96CA9">
      <w:pPr>
        <w:ind w:left="9639"/>
        <w:jc w:val="center"/>
        <w:rPr>
          <w:sz w:val="27"/>
          <w:szCs w:val="27"/>
          <w:lang w:eastAsia="en-US"/>
        </w:rPr>
      </w:pPr>
    </w:p>
    <w:p w:rsidR="00A96CA9" w:rsidRPr="00135912" w:rsidRDefault="00A96CA9" w:rsidP="00A96CA9">
      <w:pPr>
        <w:ind w:left="9639"/>
        <w:jc w:val="center"/>
        <w:rPr>
          <w:sz w:val="27"/>
          <w:szCs w:val="27"/>
          <w:lang w:eastAsia="en-US"/>
        </w:rPr>
      </w:pPr>
    </w:p>
    <w:p w:rsidR="00A96CA9" w:rsidRPr="00135912" w:rsidRDefault="00A96CA9" w:rsidP="00A96CA9">
      <w:pPr>
        <w:ind w:left="9639"/>
        <w:jc w:val="center"/>
        <w:rPr>
          <w:sz w:val="27"/>
          <w:szCs w:val="27"/>
          <w:lang w:eastAsia="en-US"/>
        </w:rPr>
      </w:pPr>
    </w:p>
    <w:p w:rsidR="00A96CA9" w:rsidRPr="00135912" w:rsidRDefault="00A96CA9" w:rsidP="00A96CA9">
      <w:pPr>
        <w:ind w:left="9639"/>
        <w:jc w:val="center"/>
        <w:rPr>
          <w:sz w:val="27"/>
          <w:szCs w:val="27"/>
          <w:lang w:eastAsia="en-US"/>
        </w:rPr>
      </w:pPr>
    </w:p>
    <w:p w:rsidR="00A96CA9" w:rsidRPr="00135912" w:rsidRDefault="00A96CA9" w:rsidP="00A96CA9">
      <w:pPr>
        <w:ind w:left="9639"/>
        <w:jc w:val="center"/>
        <w:rPr>
          <w:sz w:val="27"/>
          <w:szCs w:val="27"/>
          <w:lang w:eastAsia="en-US"/>
        </w:rPr>
      </w:pPr>
    </w:p>
    <w:p w:rsidR="00A96CA9" w:rsidRPr="00135912" w:rsidRDefault="00A96CA9" w:rsidP="00A96CA9">
      <w:pPr>
        <w:ind w:left="9639"/>
        <w:jc w:val="center"/>
        <w:rPr>
          <w:sz w:val="27"/>
          <w:szCs w:val="27"/>
          <w:lang w:eastAsia="en-US"/>
        </w:rPr>
      </w:pPr>
    </w:p>
    <w:p w:rsidR="00A96CA9" w:rsidRPr="00135912" w:rsidRDefault="00A96CA9" w:rsidP="00A96CA9">
      <w:pPr>
        <w:ind w:left="9639"/>
        <w:jc w:val="center"/>
        <w:rPr>
          <w:sz w:val="27"/>
          <w:szCs w:val="27"/>
          <w:lang w:eastAsia="en-US"/>
        </w:rPr>
      </w:pPr>
    </w:p>
    <w:p w:rsidR="00A96CA9" w:rsidRPr="00135912" w:rsidRDefault="00A96CA9" w:rsidP="00A96CA9">
      <w:pPr>
        <w:ind w:left="9639"/>
        <w:jc w:val="center"/>
        <w:rPr>
          <w:sz w:val="27"/>
          <w:szCs w:val="27"/>
          <w:lang w:eastAsia="en-US"/>
        </w:rPr>
      </w:pPr>
    </w:p>
    <w:p w:rsidR="00A96CA9" w:rsidRPr="00135912" w:rsidRDefault="00A96CA9" w:rsidP="00A96CA9">
      <w:pPr>
        <w:ind w:left="9639"/>
        <w:jc w:val="center"/>
        <w:rPr>
          <w:sz w:val="27"/>
          <w:szCs w:val="27"/>
          <w:lang w:eastAsia="en-US"/>
        </w:rPr>
      </w:pPr>
    </w:p>
    <w:p w:rsidR="00A96CA9" w:rsidRPr="00135912" w:rsidRDefault="00A96CA9" w:rsidP="00A96CA9">
      <w:pPr>
        <w:ind w:left="9639"/>
        <w:jc w:val="center"/>
        <w:rPr>
          <w:sz w:val="27"/>
          <w:szCs w:val="27"/>
          <w:lang w:eastAsia="en-US"/>
        </w:rPr>
      </w:pPr>
    </w:p>
    <w:p w:rsidR="00A96CA9" w:rsidRDefault="00A96CA9" w:rsidP="00A96CA9">
      <w:pPr>
        <w:ind w:left="9639"/>
        <w:jc w:val="center"/>
        <w:rPr>
          <w:sz w:val="27"/>
          <w:szCs w:val="27"/>
          <w:lang w:eastAsia="en-US"/>
        </w:rPr>
      </w:pPr>
    </w:p>
    <w:p w:rsidR="00A96CA9" w:rsidRDefault="00A96CA9" w:rsidP="00A96CA9">
      <w:pPr>
        <w:ind w:left="9639"/>
        <w:jc w:val="center"/>
        <w:rPr>
          <w:sz w:val="27"/>
          <w:szCs w:val="27"/>
          <w:lang w:eastAsia="en-US"/>
        </w:rPr>
      </w:pPr>
    </w:p>
    <w:p w:rsidR="00A96CA9" w:rsidRPr="00135912" w:rsidRDefault="00A96CA9" w:rsidP="00A96CA9">
      <w:pPr>
        <w:ind w:left="9639"/>
        <w:jc w:val="center"/>
        <w:rPr>
          <w:sz w:val="27"/>
          <w:szCs w:val="27"/>
        </w:rPr>
      </w:pPr>
      <w:r w:rsidRPr="00135912">
        <w:rPr>
          <w:sz w:val="27"/>
          <w:szCs w:val="27"/>
          <w:lang w:eastAsia="en-US"/>
        </w:rPr>
        <w:lastRenderedPageBreak/>
        <w:t>Приложение № 2</w:t>
      </w:r>
    </w:p>
    <w:p w:rsidR="00A96CA9" w:rsidRPr="00135912" w:rsidRDefault="00A96CA9" w:rsidP="00A96CA9">
      <w:pPr>
        <w:ind w:left="9639"/>
        <w:jc w:val="center"/>
        <w:rPr>
          <w:sz w:val="27"/>
          <w:szCs w:val="27"/>
          <w:lang w:eastAsia="en-US"/>
        </w:rPr>
      </w:pPr>
    </w:p>
    <w:p w:rsidR="00A96CA9" w:rsidRPr="00135912" w:rsidRDefault="00A96CA9" w:rsidP="00A96CA9">
      <w:pPr>
        <w:ind w:left="9639"/>
        <w:jc w:val="center"/>
        <w:rPr>
          <w:sz w:val="27"/>
          <w:szCs w:val="27"/>
        </w:rPr>
      </w:pPr>
      <w:r w:rsidRPr="00135912">
        <w:rPr>
          <w:sz w:val="27"/>
          <w:szCs w:val="27"/>
          <w:lang w:eastAsia="en-US"/>
        </w:rPr>
        <w:t>УТВЕРЖДЁН</w:t>
      </w:r>
    </w:p>
    <w:p w:rsidR="00A96CA9" w:rsidRPr="00135912" w:rsidRDefault="00A96CA9" w:rsidP="00A96CA9">
      <w:pPr>
        <w:ind w:left="9639"/>
        <w:jc w:val="center"/>
        <w:rPr>
          <w:sz w:val="27"/>
          <w:szCs w:val="27"/>
        </w:rPr>
      </w:pPr>
      <w:r>
        <w:rPr>
          <w:sz w:val="27"/>
          <w:szCs w:val="27"/>
          <w:lang w:eastAsia="en-US"/>
        </w:rPr>
        <w:t xml:space="preserve">постановлением </w:t>
      </w:r>
      <w:r w:rsidRPr="00135912">
        <w:rPr>
          <w:sz w:val="27"/>
          <w:szCs w:val="27"/>
          <w:lang w:eastAsia="en-US"/>
        </w:rPr>
        <w:t>администрации</w:t>
      </w:r>
    </w:p>
    <w:p w:rsidR="00A96CA9" w:rsidRPr="00135912" w:rsidRDefault="00A96CA9" w:rsidP="00A96CA9">
      <w:pPr>
        <w:ind w:left="9639"/>
        <w:jc w:val="center"/>
        <w:rPr>
          <w:sz w:val="27"/>
          <w:szCs w:val="27"/>
        </w:rPr>
      </w:pPr>
      <w:r w:rsidRPr="00135912">
        <w:rPr>
          <w:sz w:val="27"/>
          <w:szCs w:val="27"/>
          <w:lang w:eastAsia="en-US"/>
        </w:rPr>
        <w:t>Бабушкинского</w:t>
      </w:r>
      <w:r w:rsidR="00C70BF4">
        <w:rPr>
          <w:sz w:val="27"/>
          <w:szCs w:val="27"/>
          <w:lang w:eastAsia="en-US"/>
        </w:rPr>
        <w:t xml:space="preserve"> муниципального округ</w:t>
      </w:r>
      <w:r w:rsidRPr="00135912">
        <w:rPr>
          <w:sz w:val="27"/>
          <w:szCs w:val="27"/>
          <w:lang w:eastAsia="en-US"/>
        </w:rPr>
        <w:t>а</w:t>
      </w:r>
    </w:p>
    <w:p w:rsidR="00A96CA9" w:rsidRPr="00135912" w:rsidRDefault="00A96CA9" w:rsidP="00A96CA9">
      <w:pPr>
        <w:ind w:left="9639"/>
        <w:jc w:val="center"/>
        <w:rPr>
          <w:sz w:val="27"/>
          <w:szCs w:val="27"/>
        </w:rPr>
      </w:pPr>
      <w:r>
        <w:rPr>
          <w:sz w:val="27"/>
          <w:szCs w:val="27"/>
          <w:lang w:eastAsia="en-US"/>
        </w:rPr>
        <w:t>о</w:t>
      </w:r>
      <w:r w:rsidR="00C70BF4">
        <w:rPr>
          <w:sz w:val="27"/>
          <w:szCs w:val="27"/>
          <w:lang w:eastAsia="en-US"/>
        </w:rPr>
        <w:t>т ...03</w:t>
      </w:r>
      <w:r>
        <w:rPr>
          <w:sz w:val="27"/>
          <w:szCs w:val="27"/>
          <w:lang w:eastAsia="en-US"/>
        </w:rPr>
        <w:t>.</w:t>
      </w:r>
      <w:r w:rsidR="00C70BF4">
        <w:rPr>
          <w:sz w:val="27"/>
          <w:szCs w:val="27"/>
          <w:lang w:eastAsia="en-US"/>
        </w:rPr>
        <w:t>2023 года</w:t>
      </w:r>
      <w:r>
        <w:rPr>
          <w:sz w:val="27"/>
          <w:szCs w:val="27"/>
          <w:lang w:eastAsia="en-US"/>
        </w:rPr>
        <w:t xml:space="preserve"> № </w:t>
      </w:r>
      <w:r w:rsidR="00C70BF4">
        <w:rPr>
          <w:sz w:val="27"/>
          <w:szCs w:val="27"/>
          <w:lang w:eastAsia="en-US"/>
        </w:rPr>
        <w:t>….</w:t>
      </w:r>
    </w:p>
    <w:p w:rsidR="00A96CA9" w:rsidRPr="00135912" w:rsidRDefault="00A96CA9" w:rsidP="00A96CA9">
      <w:pPr>
        <w:ind w:left="9639"/>
        <w:jc w:val="center"/>
        <w:rPr>
          <w:sz w:val="27"/>
          <w:szCs w:val="27"/>
          <w:lang w:eastAsia="en-US"/>
        </w:rPr>
      </w:pPr>
    </w:p>
    <w:p w:rsidR="00A96CA9" w:rsidRPr="00135912" w:rsidRDefault="00A96CA9" w:rsidP="00A96CA9">
      <w:pPr>
        <w:ind w:left="9639"/>
        <w:jc w:val="center"/>
        <w:rPr>
          <w:sz w:val="27"/>
          <w:szCs w:val="27"/>
          <w:lang w:eastAsia="en-US"/>
        </w:rPr>
      </w:pPr>
    </w:p>
    <w:p w:rsidR="00A96CA9" w:rsidRPr="00135912" w:rsidRDefault="00A96CA9" w:rsidP="00A96CA9">
      <w:pPr>
        <w:pStyle w:val="a3"/>
        <w:ind w:firstLine="0"/>
        <w:jc w:val="center"/>
        <w:rPr>
          <w:b/>
          <w:bCs/>
          <w:caps/>
          <w:spacing w:val="120"/>
          <w:sz w:val="27"/>
          <w:szCs w:val="27"/>
          <w:lang w:eastAsia="ru-RU"/>
        </w:rPr>
      </w:pPr>
      <w:r w:rsidRPr="00135912">
        <w:rPr>
          <w:b/>
          <w:bCs/>
          <w:caps/>
          <w:spacing w:val="120"/>
          <w:sz w:val="27"/>
          <w:szCs w:val="27"/>
          <w:lang w:eastAsia="ru-RU"/>
        </w:rPr>
        <w:t>План мероприятий</w:t>
      </w:r>
    </w:p>
    <w:p w:rsidR="00A96CA9" w:rsidRPr="00135912" w:rsidRDefault="00A96CA9" w:rsidP="00A96CA9">
      <w:pPr>
        <w:pStyle w:val="a3"/>
        <w:ind w:firstLine="0"/>
        <w:jc w:val="center"/>
        <w:rPr>
          <w:b/>
          <w:bCs/>
          <w:caps/>
          <w:spacing w:val="120"/>
          <w:sz w:val="27"/>
          <w:szCs w:val="27"/>
          <w:lang w:eastAsia="ru-RU"/>
        </w:rPr>
      </w:pPr>
      <w:r w:rsidRPr="00135912">
        <w:rPr>
          <w:b/>
          <w:bCs/>
          <w:sz w:val="27"/>
          <w:szCs w:val="27"/>
          <w:lang w:eastAsia="ru-RU"/>
        </w:rPr>
        <w:t>(дорожная карта)</w:t>
      </w:r>
    </w:p>
    <w:p w:rsidR="00A96CA9" w:rsidRPr="00135912" w:rsidRDefault="00A96CA9" w:rsidP="00A96CA9">
      <w:pPr>
        <w:pStyle w:val="a3"/>
        <w:ind w:firstLine="0"/>
        <w:jc w:val="center"/>
        <w:rPr>
          <w:b/>
          <w:bCs/>
          <w:sz w:val="27"/>
          <w:szCs w:val="27"/>
        </w:rPr>
      </w:pPr>
      <w:r w:rsidRPr="00135912">
        <w:rPr>
          <w:b/>
          <w:bCs/>
          <w:sz w:val="27"/>
          <w:szCs w:val="27"/>
          <w:lang w:eastAsia="ru-RU"/>
        </w:rPr>
        <w:t xml:space="preserve">по снижению </w:t>
      </w:r>
      <w:r w:rsidRPr="00135912">
        <w:rPr>
          <w:b/>
          <w:bCs/>
          <w:sz w:val="27"/>
          <w:szCs w:val="27"/>
        </w:rPr>
        <w:t>рисков нарушения антимонопольного законодательства</w:t>
      </w:r>
    </w:p>
    <w:p w:rsidR="00A96CA9" w:rsidRPr="00C70BF4" w:rsidRDefault="00A96CA9" w:rsidP="00A96CA9">
      <w:pPr>
        <w:pStyle w:val="a3"/>
        <w:ind w:firstLine="0"/>
        <w:jc w:val="center"/>
        <w:rPr>
          <w:sz w:val="27"/>
          <w:szCs w:val="27"/>
        </w:rPr>
      </w:pPr>
      <w:r w:rsidRPr="00135912">
        <w:rPr>
          <w:b/>
          <w:bCs/>
          <w:sz w:val="27"/>
          <w:szCs w:val="27"/>
        </w:rPr>
        <w:t xml:space="preserve"> в администрации </w:t>
      </w:r>
      <w:r>
        <w:rPr>
          <w:b/>
          <w:bCs/>
          <w:sz w:val="27"/>
          <w:szCs w:val="27"/>
        </w:rPr>
        <w:t>Бабу</w:t>
      </w:r>
      <w:r w:rsidRPr="00135912">
        <w:rPr>
          <w:b/>
          <w:bCs/>
          <w:sz w:val="27"/>
          <w:szCs w:val="27"/>
        </w:rPr>
        <w:t xml:space="preserve">шкинского муниципального </w:t>
      </w:r>
      <w:r w:rsidR="00C70BF4">
        <w:rPr>
          <w:b/>
          <w:bCs/>
          <w:sz w:val="27"/>
          <w:szCs w:val="27"/>
        </w:rPr>
        <w:t>округ</w:t>
      </w:r>
      <w:r w:rsidRPr="00135912">
        <w:rPr>
          <w:b/>
          <w:bCs/>
          <w:sz w:val="27"/>
          <w:szCs w:val="27"/>
        </w:rPr>
        <w:t>а</w:t>
      </w:r>
      <w:r w:rsidR="00C70BF4">
        <w:rPr>
          <w:b/>
          <w:bCs/>
          <w:sz w:val="27"/>
          <w:szCs w:val="27"/>
        </w:rPr>
        <w:t xml:space="preserve"> Вологодской области</w:t>
      </w:r>
    </w:p>
    <w:p w:rsidR="00A96CA9" w:rsidRPr="00135912" w:rsidRDefault="00A96CA9" w:rsidP="00A96CA9">
      <w:pPr>
        <w:pStyle w:val="a3"/>
        <w:ind w:firstLine="0"/>
        <w:jc w:val="center"/>
        <w:rPr>
          <w:sz w:val="27"/>
          <w:szCs w:val="27"/>
        </w:rPr>
      </w:pP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52"/>
        <w:gridCol w:w="4819"/>
        <w:gridCol w:w="2268"/>
        <w:gridCol w:w="2268"/>
        <w:gridCol w:w="2273"/>
      </w:tblGrid>
      <w:tr w:rsidR="00A96CA9" w:rsidRPr="00135912" w:rsidTr="00FD1BBB">
        <w:tc>
          <w:tcPr>
            <w:tcW w:w="817" w:type="dxa"/>
          </w:tcPr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135912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135912">
              <w:rPr>
                <w:sz w:val="27"/>
                <w:szCs w:val="27"/>
              </w:rPr>
              <w:t>/</w:t>
            </w:r>
            <w:proofErr w:type="spellStart"/>
            <w:r w:rsidRPr="00135912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96CA9" w:rsidRPr="00135912" w:rsidRDefault="00A96CA9" w:rsidP="00FD1BBB">
            <w:pPr>
              <w:pStyle w:val="a3"/>
              <w:ind w:firstLine="34"/>
              <w:jc w:val="center"/>
              <w:rPr>
                <w:sz w:val="27"/>
                <w:szCs w:val="27"/>
              </w:rPr>
            </w:pPr>
            <w:proofErr w:type="spellStart"/>
            <w:r w:rsidRPr="00135912">
              <w:rPr>
                <w:sz w:val="27"/>
                <w:szCs w:val="27"/>
              </w:rPr>
              <w:t>Комплаенс-риск</w:t>
            </w:r>
            <w:proofErr w:type="spellEnd"/>
          </w:p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(описание)</w:t>
            </w:r>
          </w:p>
        </w:tc>
        <w:tc>
          <w:tcPr>
            <w:tcW w:w="4819" w:type="dxa"/>
            <w:shd w:val="clear" w:color="auto" w:fill="auto"/>
          </w:tcPr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 xml:space="preserve">Распределение </w:t>
            </w:r>
          </w:p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 xml:space="preserve">ответственности </w:t>
            </w:r>
          </w:p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и полномочий</w:t>
            </w:r>
          </w:p>
        </w:tc>
        <w:tc>
          <w:tcPr>
            <w:tcW w:w="2268" w:type="dxa"/>
            <w:shd w:val="clear" w:color="auto" w:fill="auto"/>
          </w:tcPr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 xml:space="preserve">Планируемый </w:t>
            </w:r>
          </w:p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результат</w:t>
            </w:r>
          </w:p>
        </w:tc>
        <w:tc>
          <w:tcPr>
            <w:tcW w:w="2273" w:type="dxa"/>
            <w:shd w:val="clear" w:color="auto" w:fill="auto"/>
          </w:tcPr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 xml:space="preserve">Критерии </w:t>
            </w:r>
          </w:p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эффективности</w:t>
            </w:r>
          </w:p>
        </w:tc>
      </w:tr>
      <w:tr w:rsidR="00A96CA9" w:rsidRPr="00135912" w:rsidTr="00FD1BBB">
        <w:tc>
          <w:tcPr>
            <w:tcW w:w="817" w:type="dxa"/>
          </w:tcPr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5</w:t>
            </w:r>
          </w:p>
        </w:tc>
        <w:tc>
          <w:tcPr>
            <w:tcW w:w="2273" w:type="dxa"/>
            <w:shd w:val="clear" w:color="auto" w:fill="auto"/>
          </w:tcPr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6</w:t>
            </w:r>
          </w:p>
        </w:tc>
      </w:tr>
      <w:tr w:rsidR="00A96CA9" w:rsidRPr="00135912" w:rsidTr="00FD1BBB">
        <w:trPr>
          <w:trHeight w:val="2785"/>
        </w:trPr>
        <w:tc>
          <w:tcPr>
            <w:tcW w:w="817" w:type="dxa"/>
          </w:tcPr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A96CA9" w:rsidRPr="00135912" w:rsidRDefault="00A96CA9" w:rsidP="00FD1BBB">
            <w:pPr>
              <w:pStyle w:val="a3"/>
              <w:ind w:firstLine="0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Нарушения при осуществлении закупок товаров, работ, услуг для обеспечения муниципальных нужд. Ограничение количества участников закупок</w:t>
            </w:r>
          </w:p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19" w:type="dxa"/>
            <w:shd w:val="clear" w:color="auto" w:fill="auto"/>
          </w:tcPr>
          <w:p w:rsidR="00A96CA9" w:rsidRPr="00135912" w:rsidRDefault="00A96CA9" w:rsidP="00FD1BBB">
            <w:pPr>
              <w:pStyle w:val="a5"/>
              <w:ind w:left="-66" w:firstLine="284"/>
              <w:jc w:val="both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1. Систематическое повышение квалификации специалиста в сфере закупок.</w:t>
            </w:r>
          </w:p>
          <w:p w:rsidR="00A96CA9" w:rsidRPr="00135912" w:rsidRDefault="00C70BF4" w:rsidP="00FD1BBB">
            <w:pPr>
              <w:pStyle w:val="a5"/>
              <w:ind w:firstLine="28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2. Мониторинг изменений </w:t>
            </w:r>
            <w:r w:rsidR="00A96CA9" w:rsidRPr="00135912">
              <w:rPr>
                <w:color w:val="000000"/>
                <w:sz w:val="27"/>
                <w:szCs w:val="27"/>
              </w:rPr>
              <w:t>законодательства о закупках.</w:t>
            </w:r>
          </w:p>
          <w:p w:rsidR="00A96CA9" w:rsidRPr="00135912" w:rsidRDefault="00A96CA9" w:rsidP="00FD1BBB">
            <w:pPr>
              <w:pStyle w:val="a5"/>
              <w:ind w:firstLine="284"/>
              <w:jc w:val="both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3. Консультация с профильным подразделением при подготовке документации на проведение закупки.</w:t>
            </w:r>
          </w:p>
          <w:p w:rsidR="00A96CA9" w:rsidRPr="00135912" w:rsidRDefault="00A96CA9" w:rsidP="00FD1BBB">
            <w:pPr>
              <w:pStyle w:val="a5"/>
              <w:ind w:firstLine="284"/>
              <w:jc w:val="both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4. Осуществление муниципального финансового контроля (аудита)</w:t>
            </w:r>
          </w:p>
        </w:tc>
        <w:tc>
          <w:tcPr>
            <w:tcW w:w="2268" w:type="dxa"/>
            <w:shd w:val="clear" w:color="auto" w:fill="auto"/>
          </w:tcPr>
          <w:p w:rsidR="00A96CA9" w:rsidRPr="00135912" w:rsidRDefault="00A96CA9" w:rsidP="00FD1BBB">
            <w:pPr>
              <w:pStyle w:val="a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Структурные под</w:t>
            </w:r>
            <w:r w:rsidRPr="00135912">
              <w:rPr>
                <w:sz w:val="27"/>
                <w:szCs w:val="27"/>
              </w:rPr>
              <w:t xml:space="preserve">разделения администрации </w:t>
            </w:r>
            <w:r w:rsidR="00C70BF4">
              <w:rPr>
                <w:sz w:val="27"/>
                <w:szCs w:val="27"/>
              </w:rPr>
              <w:t>округ</w:t>
            </w:r>
            <w:r w:rsidRPr="00135912">
              <w:rPr>
                <w:sz w:val="27"/>
                <w:szCs w:val="27"/>
              </w:rPr>
              <w:t>а, специали</w:t>
            </w:r>
            <w:proofErr w:type="gramStart"/>
            <w:r w:rsidRPr="00135912">
              <w:rPr>
                <w:sz w:val="27"/>
                <w:szCs w:val="27"/>
              </w:rPr>
              <w:t>ст в сф</w:t>
            </w:r>
            <w:proofErr w:type="gramEnd"/>
            <w:r w:rsidRPr="00135912">
              <w:rPr>
                <w:sz w:val="27"/>
                <w:szCs w:val="27"/>
              </w:rPr>
              <w:t xml:space="preserve">ере закупок, </w:t>
            </w:r>
            <w:r w:rsidR="00C70BF4">
              <w:rPr>
                <w:sz w:val="27"/>
                <w:szCs w:val="27"/>
              </w:rPr>
              <w:t>Ф</w:t>
            </w:r>
            <w:r w:rsidRPr="00135912">
              <w:rPr>
                <w:sz w:val="27"/>
                <w:szCs w:val="27"/>
              </w:rPr>
              <w:t>инансовое управление</w:t>
            </w:r>
            <w:r w:rsidR="00C70BF4">
              <w:rPr>
                <w:sz w:val="27"/>
                <w:szCs w:val="27"/>
              </w:rPr>
              <w:t xml:space="preserve"> администрации округа</w:t>
            </w:r>
          </w:p>
          <w:p w:rsidR="00A96CA9" w:rsidRPr="00135912" w:rsidRDefault="00A96CA9" w:rsidP="00FD1BBB">
            <w:pPr>
              <w:pStyle w:val="a5"/>
              <w:jc w:val="center"/>
              <w:rPr>
                <w:sz w:val="27"/>
                <w:szCs w:val="27"/>
              </w:rPr>
            </w:pPr>
          </w:p>
          <w:p w:rsidR="00A96CA9" w:rsidRPr="00135912" w:rsidRDefault="00A96CA9" w:rsidP="00FD1BBB">
            <w:pPr>
              <w:pStyle w:val="a5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6CA9" w:rsidRPr="00135912" w:rsidRDefault="00A96CA9" w:rsidP="00FD1BBB">
            <w:pPr>
              <w:pStyle w:val="a5"/>
              <w:jc w:val="both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Подготовка документов без наличия рисков нарушения антимонопольного законодательства. Соблюдение требований при проведении закупок</w:t>
            </w:r>
          </w:p>
          <w:p w:rsidR="00A96CA9" w:rsidRPr="00135912" w:rsidRDefault="00A96CA9" w:rsidP="00FD1BBB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96CA9" w:rsidRPr="00135912" w:rsidRDefault="00A96CA9" w:rsidP="00FD1BBB">
            <w:pPr>
              <w:tabs>
                <w:tab w:val="left" w:pos="6690"/>
              </w:tabs>
              <w:jc w:val="both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 xml:space="preserve">Отсутствие выявленных нарушений </w:t>
            </w:r>
            <w:proofErr w:type="spellStart"/>
            <w:proofErr w:type="gramStart"/>
            <w:r w:rsidRPr="00135912">
              <w:rPr>
                <w:color w:val="000000"/>
                <w:sz w:val="27"/>
                <w:szCs w:val="27"/>
              </w:rPr>
              <w:t>антимонопо-льного</w:t>
            </w:r>
            <w:proofErr w:type="spellEnd"/>
            <w:proofErr w:type="gramEnd"/>
            <w:r w:rsidRPr="00135912">
              <w:rPr>
                <w:color w:val="000000"/>
                <w:sz w:val="27"/>
                <w:szCs w:val="27"/>
              </w:rPr>
              <w:t xml:space="preserve"> законода</w:t>
            </w:r>
            <w:r>
              <w:rPr>
                <w:color w:val="000000"/>
                <w:sz w:val="27"/>
                <w:szCs w:val="27"/>
              </w:rPr>
              <w:t xml:space="preserve">тельства, </w:t>
            </w:r>
            <w:r w:rsidRPr="00135912">
              <w:rPr>
                <w:color w:val="000000"/>
                <w:sz w:val="27"/>
                <w:szCs w:val="27"/>
              </w:rPr>
              <w:t>количество сотрудников, прошедших обучение в сфере закупок</w:t>
            </w:r>
          </w:p>
          <w:p w:rsidR="00A96CA9" w:rsidRPr="00135912" w:rsidRDefault="00A96CA9" w:rsidP="00FD1BBB">
            <w:pPr>
              <w:tabs>
                <w:tab w:val="left" w:pos="6690"/>
              </w:tabs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A96CA9" w:rsidRPr="00135912" w:rsidTr="00FD1BBB">
        <w:tc>
          <w:tcPr>
            <w:tcW w:w="817" w:type="dxa"/>
          </w:tcPr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A96CA9" w:rsidRPr="00135912" w:rsidRDefault="00A96CA9" w:rsidP="00FD1BBB">
            <w:pPr>
              <w:pStyle w:val="a3"/>
              <w:ind w:firstLine="0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 xml:space="preserve">Нарушения при проведении конкурсных </w:t>
            </w:r>
            <w:r w:rsidRPr="00135912">
              <w:rPr>
                <w:sz w:val="27"/>
                <w:szCs w:val="27"/>
              </w:rPr>
              <w:lastRenderedPageBreak/>
              <w:t>процедур, порядка заключения договоров по продаже муниципального имущества</w:t>
            </w:r>
          </w:p>
        </w:tc>
        <w:tc>
          <w:tcPr>
            <w:tcW w:w="4819" w:type="dxa"/>
            <w:shd w:val="clear" w:color="auto" w:fill="auto"/>
          </w:tcPr>
          <w:p w:rsidR="00A96CA9" w:rsidRPr="00135912" w:rsidRDefault="00A96CA9" w:rsidP="00FD1BBB">
            <w:pPr>
              <w:pStyle w:val="a5"/>
              <w:ind w:firstLine="175"/>
              <w:jc w:val="both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lastRenderedPageBreak/>
              <w:t xml:space="preserve">1. Систематическое повышение квалификации сотрудников, разрабатывающих и проверяющих </w:t>
            </w:r>
            <w:r w:rsidRPr="00135912">
              <w:rPr>
                <w:color w:val="000000"/>
                <w:sz w:val="27"/>
                <w:szCs w:val="27"/>
              </w:rPr>
              <w:lastRenderedPageBreak/>
              <w:t>конкурсную документацию, заключающих договоры.</w:t>
            </w:r>
          </w:p>
          <w:p w:rsidR="00A96CA9" w:rsidRPr="00135912" w:rsidRDefault="00A96CA9" w:rsidP="00FD1BBB">
            <w:pPr>
              <w:pStyle w:val="a5"/>
              <w:ind w:firstLine="175"/>
              <w:jc w:val="both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2. Мониторинг изменений законодательства в соответствующей сфере</w:t>
            </w:r>
          </w:p>
        </w:tc>
        <w:tc>
          <w:tcPr>
            <w:tcW w:w="2268" w:type="dxa"/>
            <w:shd w:val="clear" w:color="auto" w:fill="auto"/>
          </w:tcPr>
          <w:p w:rsidR="00A96CA9" w:rsidRPr="00135912" w:rsidRDefault="00A96CA9" w:rsidP="00FD1BBB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lastRenderedPageBreak/>
              <w:t>Руководители</w:t>
            </w:r>
          </w:p>
          <w:p w:rsidR="00A96CA9" w:rsidRPr="00135912" w:rsidRDefault="00A96CA9" w:rsidP="00FD1BBB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соответствующих</w:t>
            </w:r>
          </w:p>
          <w:p w:rsidR="00A96CA9" w:rsidRPr="00135912" w:rsidRDefault="00A96CA9" w:rsidP="00FD1BBB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lastRenderedPageBreak/>
              <w:t>структурных подразделений администрации</w:t>
            </w:r>
            <w:r w:rsidR="00915269">
              <w:rPr>
                <w:color w:val="000000"/>
                <w:sz w:val="27"/>
                <w:szCs w:val="27"/>
              </w:rPr>
              <w:t xml:space="preserve"> округа</w:t>
            </w:r>
          </w:p>
          <w:p w:rsidR="00A96CA9" w:rsidRPr="00135912" w:rsidRDefault="00A96CA9" w:rsidP="00FD1BBB">
            <w:pPr>
              <w:pStyle w:val="a5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</w:tcPr>
          <w:p w:rsidR="00A96CA9" w:rsidRPr="00135912" w:rsidRDefault="00A96CA9" w:rsidP="00FD1BBB">
            <w:pPr>
              <w:pStyle w:val="a5"/>
              <w:jc w:val="both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lastRenderedPageBreak/>
              <w:t xml:space="preserve">Подготовка документов и проведение </w:t>
            </w:r>
            <w:r w:rsidRPr="00135912">
              <w:rPr>
                <w:sz w:val="27"/>
                <w:szCs w:val="27"/>
              </w:rPr>
              <w:lastRenderedPageBreak/>
              <w:t>конкурсных</w:t>
            </w:r>
          </w:p>
          <w:p w:rsidR="00A96CA9" w:rsidRPr="00135912" w:rsidRDefault="00A96CA9" w:rsidP="00FD1BBB">
            <w:pPr>
              <w:pStyle w:val="a5"/>
              <w:ind w:right="-108"/>
              <w:jc w:val="both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процедур без наличия рисков нарушения антимонопольного законодательства</w:t>
            </w:r>
          </w:p>
        </w:tc>
        <w:tc>
          <w:tcPr>
            <w:tcW w:w="2273" w:type="dxa"/>
            <w:shd w:val="clear" w:color="auto" w:fill="auto"/>
          </w:tcPr>
          <w:p w:rsidR="00A96CA9" w:rsidRPr="00135912" w:rsidRDefault="00A96CA9" w:rsidP="00FD1BBB">
            <w:pPr>
              <w:tabs>
                <w:tab w:val="left" w:pos="6690"/>
              </w:tabs>
              <w:jc w:val="both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lastRenderedPageBreak/>
              <w:t xml:space="preserve">Отсутствие выявленных нарушений </w:t>
            </w:r>
            <w:r w:rsidRPr="00135912">
              <w:rPr>
                <w:sz w:val="27"/>
                <w:szCs w:val="27"/>
              </w:rPr>
              <w:lastRenderedPageBreak/>
              <w:t>антимонопольного законодательства, количество сотрудников, прошедших обучение</w:t>
            </w:r>
          </w:p>
        </w:tc>
      </w:tr>
    </w:tbl>
    <w:p w:rsidR="00A96CA9" w:rsidRPr="00135912" w:rsidRDefault="00A96CA9" w:rsidP="00A96CA9">
      <w:pPr>
        <w:jc w:val="center"/>
        <w:rPr>
          <w:sz w:val="27"/>
          <w:szCs w:val="27"/>
        </w:rPr>
      </w:pPr>
      <w:r w:rsidRPr="00135912">
        <w:rPr>
          <w:sz w:val="27"/>
          <w:szCs w:val="27"/>
        </w:rPr>
        <w:lastRenderedPageBreak/>
        <w:t>2</w:t>
      </w:r>
    </w:p>
    <w:p w:rsidR="00A96CA9" w:rsidRPr="00135912" w:rsidRDefault="00A96CA9" w:rsidP="00A96CA9">
      <w:pPr>
        <w:rPr>
          <w:sz w:val="27"/>
          <w:szCs w:val="27"/>
        </w:rPr>
      </w:pP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52"/>
        <w:gridCol w:w="4819"/>
        <w:gridCol w:w="2268"/>
        <w:gridCol w:w="2268"/>
        <w:gridCol w:w="2273"/>
      </w:tblGrid>
      <w:tr w:rsidR="00A96CA9" w:rsidRPr="00135912" w:rsidTr="00FD1BBB">
        <w:tc>
          <w:tcPr>
            <w:tcW w:w="817" w:type="dxa"/>
          </w:tcPr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A96CA9" w:rsidRPr="00135912" w:rsidRDefault="00A96CA9" w:rsidP="00FD1BBB">
            <w:pPr>
              <w:jc w:val="center"/>
              <w:rPr>
                <w:sz w:val="27"/>
                <w:szCs w:val="27"/>
                <w:lang w:eastAsia="ar-SA"/>
              </w:rPr>
            </w:pPr>
            <w:r w:rsidRPr="00135912">
              <w:rPr>
                <w:sz w:val="27"/>
                <w:szCs w:val="27"/>
                <w:lang w:eastAsia="ar-SA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A96CA9" w:rsidRPr="00135912" w:rsidRDefault="00A96CA9" w:rsidP="00FD1BBB">
            <w:pPr>
              <w:pStyle w:val="a5"/>
              <w:ind w:firstLine="475"/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96CA9" w:rsidRPr="00135912" w:rsidRDefault="00A96CA9" w:rsidP="00FD1BBB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96CA9" w:rsidRPr="00135912" w:rsidRDefault="00A96CA9" w:rsidP="00FD1BBB">
            <w:pPr>
              <w:pStyle w:val="a5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5</w:t>
            </w:r>
          </w:p>
        </w:tc>
        <w:tc>
          <w:tcPr>
            <w:tcW w:w="2273" w:type="dxa"/>
            <w:shd w:val="clear" w:color="auto" w:fill="auto"/>
          </w:tcPr>
          <w:p w:rsidR="00A96CA9" w:rsidRPr="00135912" w:rsidRDefault="00A96CA9" w:rsidP="00FD1BBB">
            <w:pPr>
              <w:tabs>
                <w:tab w:val="left" w:pos="6690"/>
              </w:tabs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6</w:t>
            </w:r>
          </w:p>
        </w:tc>
      </w:tr>
      <w:tr w:rsidR="00A96CA9" w:rsidRPr="00135912" w:rsidTr="00FD1BBB">
        <w:trPr>
          <w:trHeight w:val="3798"/>
        </w:trPr>
        <w:tc>
          <w:tcPr>
            <w:tcW w:w="817" w:type="dxa"/>
          </w:tcPr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96CA9" w:rsidRPr="00135912" w:rsidRDefault="00A96CA9" w:rsidP="00FD1BBB">
            <w:pPr>
              <w:jc w:val="both"/>
              <w:rPr>
                <w:sz w:val="27"/>
                <w:szCs w:val="27"/>
                <w:lang w:eastAsia="ar-SA"/>
              </w:rPr>
            </w:pPr>
            <w:r w:rsidRPr="00135912">
              <w:rPr>
                <w:sz w:val="27"/>
                <w:szCs w:val="27"/>
                <w:lang w:eastAsia="ar-SA"/>
              </w:rPr>
              <w:t>Разработка проектов нормативных правовых актов, соглашений и осуществление действий (бездействий), которые могут привести к недопущению, ограничению конкуренции</w:t>
            </w:r>
          </w:p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19" w:type="dxa"/>
            <w:shd w:val="clear" w:color="auto" w:fill="auto"/>
          </w:tcPr>
          <w:p w:rsidR="00A96CA9" w:rsidRPr="00135912" w:rsidRDefault="00A96CA9" w:rsidP="00FD1BBB">
            <w:pPr>
              <w:pStyle w:val="a5"/>
              <w:ind w:firstLine="175"/>
              <w:jc w:val="both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1. Повышение уровня правовой грамотности лиц, ответственных за разработку проектов правовых актов.</w:t>
            </w:r>
          </w:p>
          <w:p w:rsidR="00A96CA9" w:rsidRPr="00135912" w:rsidRDefault="00A96CA9" w:rsidP="00FD1BBB">
            <w:pPr>
              <w:pStyle w:val="a5"/>
              <w:ind w:firstLine="175"/>
              <w:jc w:val="both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2. Мониторинг и анализ практики применения антимонопольного законодательства.</w:t>
            </w:r>
          </w:p>
          <w:p w:rsidR="00A96CA9" w:rsidRPr="00135912" w:rsidRDefault="00A96CA9" w:rsidP="00FD1BBB">
            <w:pPr>
              <w:pStyle w:val="a5"/>
              <w:ind w:firstLine="175"/>
              <w:jc w:val="both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3. Размещение на официальном сайте</w:t>
            </w:r>
          </w:p>
          <w:p w:rsidR="00A96CA9" w:rsidRPr="00135912" w:rsidRDefault="00915269" w:rsidP="00FD1BBB">
            <w:pPr>
              <w:pStyle w:val="a5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округ</w:t>
            </w:r>
            <w:r w:rsidR="00A96CA9" w:rsidRPr="00135912">
              <w:rPr>
                <w:color w:val="000000"/>
                <w:sz w:val="27"/>
                <w:szCs w:val="27"/>
              </w:rPr>
              <w:t>а полного перечня действующих нормативных правовых актов. Анализ проектов правовых актов на наличие рисков нарушения антимонопольного законодательства</w:t>
            </w:r>
          </w:p>
        </w:tc>
        <w:tc>
          <w:tcPr>
            <w:tcW w:w="2268" w:type="dxa"/>
            <w:shd w:val="clear" w:color="auto" w:fill="auto"/>
          </w:tcPr>
          <w:p w:rsidR="00A96CA9" w:rsidRPr="00135912" w:rsidRDefault="00A96CA9" w:rsidP="00FD1BBB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Руководители</w:t>
            </w:r>
          </w:p>
          <w:p w:rsidR="00A96CA9" w:rsidRPr="00135912" w:rsidRDefault="00A96CA9" w:rsidP="00FD1BBB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соответствующих</w:t>
            </w:r>
          </w:p>
          <w:p w:rsidR="00A96CA9" w:rsidRPr="00135912" w:rsidRDefault="00A96CA9" w:rsidP="00FD1BBB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структурных подразделений администрации</w:t>
            </w:r>
            <w:r w:rsidR="00915269">
              <w:rPr>
                <w:color w:val="000000"/>
                <w:sz w:val="27"/>
                <w:szCs w:val="27"/>
              </w:rPr>
              <w:t xml:space="preserve"> округа</w:t>
            </w:r>
          </w:p>
          <w:p w:rsidR="00A96CA9" w:rsidRPr="00135912" w:rsidRDefault="00A96CA9" w:rsidP="00FD1BBB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</w:tcPr>
          <w:p w:rsidR="00A96CA9" w:rsidRPr="00135912" w:rsidRDefault="00A96CA9" w:rsidP="00FD1BBB">
            <w:pPr>
              <w:pStyle w:val="a5"/>
              <w:jc w:val="both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 xml:space="preserve">Подготовка </w:t>
            </w:r>
            <w:proofErr w:type="spellStart"/>
            <w:proofErr w:type="gramStart"/>
            <w:r w:rsidRPr="00135912">
              <w:rPr>
                <w:sz w:val="27"/>
                <w:szCs w:val="27"/>
              </w:rPr>
              <w:t>доку-ментов</w:t>
            </w:r>
            <w:proofErr w:type="spellEnd"/>
            <w:proofErr w:type="gramEnd"/>
            <w:r w:rsidRPr="00135912">
              <w:rPr>
                <w:sz w:val="27"/>
                <w:szCs w:val="27"/>
              </w:rPr>
              <w:t xml:space="preserve"> без </w:t>
            </w:r>
            <w:proofErr w:type="spellStart"/>
            <w:r w:rsidRPr="00135912">
              <w:rPr>
                <w:sz w:val="27"/>
                <w:szCs w:val="27"/>
              </w:rPr>
              <w:t>нали-чия</w:t>
            </w:r>
            <w:proofErr w:type="spellEnd"/>
            <w:r w:rsidRPr="00135912">
              <w:rPr>
                <w:sz w:val="27"/>
                <w:szCs w:val="27"/>
              </w:rPr>
              <w:t xml:space="preserve"> рисков нарушения антимонопольного законодательства. С</w:t>
            </w:r>
            <w:r>
              <w:rPr>
                <w:sz w:val="27"/>
                <w:szCs w:val="27"/>
              </w:rPr>
              <w:t>об</w:t>
            </w:r>
            <w:r w:rsidRPr="00135912">
              <w:rPr>
                <w:sz w:val="27"/>
                <w:szCs w:val="27"/>
              </w:rPr>
              <w:t>людение регламентов и положений при разработке проектов нормативных правовых актов</w:t>
            </w:r>
          </w:p>
        </w:tc>
        <w:tc>
          <w:tcPr>
            <w:tcW w:w="2273" w:type="dxa"/>
            <w:shd w:val="clear" w:color="auto" w:fill="auto"/>
          </w:tcPr>
          <w:p w:rsidR="00A96CA9" w:rsidRPr="00135912" w:rsidRDefault="00A96CA9" w:rsidP="00FD1BBB">
            <w:pPr>
              <w:tabs>
                <w:tab w:val="left" w:pos="6690"/>
              </w:tabs>
              <w:jc w:val="both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Отсутствие выявленных нарушений антимонопольного законодательства, количество сотрудников, прошедших обучение</w:t>
            </w:r>
          </w:p>
          <w:p w:rsidR="00A96CA9" w:rsidRPr="00135912" w:rsidRDefault="00A96CA9" w:rsidP="00FD1BBB">
            <w:pPr>
              <w:tabs>
                <w:tab w:val="left" w:pos="6690"/>
              </w:tabs>
              <w:jc w:val="center"/>
              <w:rPr>
                <w:sz w:val="27"/>
                <w:szCs w:val="27"/>
              </w:rPr>
            </w:pPr>
          </w:p>
        </w:tc>
      </w:tr>
      <w:tr w:rsidR="00A96CA9" w:rsidRPr="00135912" w:rsidTr="00FD1BBB">
        <w:tc>
          <w:tcPr>
            <w:tcW w:w="817" w:type="dxa"/>
          </w:tcPr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A96CA9" w:rsidRPr="00135912" w:rsidRDefault="00A96CA9" w:rsidP="00FD1BBB">
            <w:pPr>
              <w:jc w:val="center"/>
              <w:rPr>
                <w:sz w:val="27"/>
                <w:szCs w:val="27"/>
                <w:lang w:eastAsia="ar-SA"/>
              </w:rPr>
            </w:pPr>
            <w:r w:rsidRPr="00135912">
              <w:rPr>
                <w:sz w:val="27"/>
                <w:szCs w:val="27"/>
                <w:lang w:eastAsia="ar-SA"/>
              </w:rPr>
              <w:t>Нарушение порядка</w:t>
            </w:r>
          </w:p>
          <w:p w:rsidR="00A96CA9" w:rsidRPr="00135912" w:rsidRDefault="00A96CA9" w:rsidP="00FD1BBB">
            <w:pPr>
              <w:jc w:val="both"/>
              <w:rPr>
                <w:sz w:val="27"/>
                <w:szCs w:val="27"/>
                <w:lang w:eastAsia="ar-SA"/>
              </w:rPr>
            </w:pPr>
            <w:proofErr w:type="gramStart"/>
            <w:r w:rsidRPr="00135912">
              <w:rPr>
                <w:sz w:val="27"/>
                <w:szCs w:val="27"/>
                <w:lang w:eastAsia="ar-SA"/>
              </w:rPr>
              <w:t xml:space="preserve">предоставления муниципальных услуг (отказ в предоставлении муниципальной услуги по основаниям, не </w:t>
            </w:r>
            <w:r w:rsidRPr="00135912">
              <w:rPr>
                <w:sz w:val="27"/>
                <w:szCs w:val="27"/>
                <w:lang w:eastAsia="ar-SA"/>
              </w:rPr>
              <w:lastRenderedPageBreak/>
              <w:t>предусмотренным действующим законодательством, нарушение сроков предоставления муниципальных услуг,</w:t>
            </w:r>
            <w:proofErr w:type="gramEnd"/>
          </w:p>
          <w:p w:rsidR="00A96CA9" w:rsidRPr="00135912" w:rsidRDefault="00A96CA9" w:rsidP="00FD1BBB">
            <w:pPr>
              <w:jc w:val="both"/>
              <w:rPr>
                <w:sz w:val="27"/>
                <w:szCs w:val="27"/>
                <w:lang w:eastAsia="ar-SA"/>
              </w:rPr>
            </w:pPr>
            <w:r w:rsidRPr="00135912">
              <w:rPr>
                <w:sz w:val="27"/>
                <w:szCs w:val="27"/>
                <w:lang w:eastAsia="ar-SA"/>
              </w:rPr>
              <w:t>установленных административными регламентами, истребование документов, непредусмотренных регламентами)</w:t>
            </w:r>
          </w:p>
        </w:tc>
        <w:tc>
          <w:tcPr>
            <w:tcW w:w="4819" w:type="dxa"/>
            <w:shd w:val="clear" w:color="auto" w:fill="auto"/>
          </w:tcPr>
          <w:p w:rsidR="00A96CA9" w:rsidRPr="00135912" w:rsidRDefault="00A96CA9" w:rsidP="00FD1BBB">
            <w:pPr>
              <w:pStyle w:val="a5"/>
              <w:ind w:firstLine="175"/>
              <w:jc w:val="both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lastRenderedPageBreak/>
              <w:t>1. Осуществление текущего контроля предоставления муниципальных услуг.</w:t>
            </w:r>
          </w:p>
          <w:p w:rsidR="00A96CA9" w:rsidRPr="00135912" w:rsidRDefault="00A96CA9" w:rsidP="00FD1BBB">
            <w:pPr>
              <w:pStyle w:val="a5"/>
              <w:ind w:firstLine="175"/>
              <w:jc w:val="both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2. Мониторинг актуальности административных регламентов, технологических схем оказания муниципальных услуг, соблюдение административных регламентов.</w:t>
            </w:r>
          </w:p>
          <w:p w:rsidR="00A96CA9" w:rsidRPr="00135912" w:rsidRDefault="00A96CA9" w:rsidP="00FD1BBB">
            <w:pPr>
              <w:pStyle w:val="a5"/>
              <w:ind w:firstLine="175"/>
              <w:jc w:val="both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 xml:space="preserve">3. Мониторинг изменений </w:t>
            </w:r>
            <w:r w:rsidRPr="00135912">
              <w:rPr>
                <w:color w:val="000000"/>
                <w:sz w:val="27"/>
                <w:szCs w:val="27"/>
              </w:rPr>
              <w:lastRenderedPageBreak/>
              <w:t>законодательства в соответствующей сфере</w:t>
            </w:r>
          </w:p>
          <w:p w:rsidR="00A96CA9" w:rsidRPr="00135912" w:rsidRDefault="00A96CA9" w:rsidP="00FD1BBB">
            <w:pPr>
              <w:pStyle w:val="a5"/>
              <w:ind w:firstLine="475"/>
              <w:jc w:val="both"/>
              <w:rPr>
                <w:color w:val="000000"/>
                <w:sz w:val="27"/>
                <w:szCs w:val="27"/>
              </w:rPr>
            </w:pPr>
          </w:p>
          <w:p w:rsidR="00A96CA9" w:rsidRPr="00135912" w:rsidRDefault="00A96CA9" w:rsidP="00FD1BBB">
            <w:pPr>
              <w:pStyle w:val="a5"/>
              <w:ind w:firstLine="475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</w:tcPr>
          <w:p w:rsidR="00A96CA9" w:rsidRPr="00135912" w:rsidRDefault="00A96CA9" w:rsidP="00FD1BBB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lastRenderedPageBreak/>
              <w:t>Руководители</w:t>
            </w:r>
          </w:p>
          <w:p w:rsidR="00A96CA9" w:rsidRPr="00135912" w:rsidRDefault="00A96CA9" w:rsidP="00FD1BBB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соответствующих</w:t>
            </w:r>
          </w:p>
          <w:p w:rsidR="00A96CA9" w:rsidRPr="00135912" w:rsidRDefault="00A96CA9" w:rsidP="00FD1BBB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структурных подразделений администрации</w:t>
            </w:r>
            <w:r w:rsidR="00915269">
              <w:rPr>
                <w:color w:val="000000"/>
                <w:sz w:val="27"/>
                <w:szCs w:val="27"/>
              </w:rPr>
              <w:t xml:space="preserve"> округа</w:t>
            </w:r>
          </w:p>
        </w:tc>
        <w:tc>
          <w:tcPr>
            <w:tcW w:w="2268" w:type="dxa"/>
            <w:shd w:val="clear" w:color="auto" w:fill="auto"/>
          </w:tcPr>
          <w:p w:rsidR="00A96CA9" w:rsidRPr="00135912" w:rsidRDefault="00A96CA9" w:rsidP="00FD1BBB">
            <w:pPr>
              <w:pStyle w:val="a5"/>
              <w:jc w:val="both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 xml:space="preserve">Оказание муниципальных услуг без риска нарушения антимонопольного законодательства. Соблюдение </w:t>
            </w:r>
            <w:r w:rsidRPr="00135912">
              <w:rPr>
                <w:sz w:val="27"/>
                <w:szCs w:val="27"/>
              </w:rPr>
              <w:lastRenderedPageBreak/>
              <w:t>установленных процедур и сроков</w:t>
            </w:r>
          </w:p>
          <w:p w:rsidR="00A96CA9" w:rsidRPr="00135912" w:rsidRDefault="00A96CA9" w:rsidP="00FD1BBB">
            <w:pPr>
              <w:pStyle w:val="a5"/>
              <w:jc w:val="center"/>
              <w:rPr>
                <w:sz w:val="27"/>
                <w:szCs w:val="27"/>
              </w:rPr>
            </w:pPr>
          </w:p>
          <w:p w:rsidR="00A96CA9" w:rsidRPr="00135912" w:rsidRDefault="00A96CA9" w:rsidP="00FD1BBB">
            <w:pPr>
              <w:pStyle w:val="a5"/>
              <w:jc w:val="center"/>
              <w:rPr>
                <w:sz w:val="27"/>
                <w:szCs w:val="27"/>
              </w:rPr>
            </w:pPr>
          </w:p>
        </w:tc>
        <w:tc>
          <w:tcPr>
            <w:tcW w:w="2273" w:type="dxa"/>
            <w:shd w:val="clear" w:color="auto" w:fill="auto"/>
          </w:tcPr>
          <w:p w:rsidR="00A96CA9" w:rsidRPr="00135912" w:rsidRDefault="00A96CA9" w:rsidP="00FD1BBB">
            <w:pPr>
              <w:tabs>
                <w:tab w:val="left" w:pos="6690"/>
              </w:tabs>
              <w:jc w:val="both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lastRenderedPageBreak/>
              <w:t xml:space="preserve">Отсутствие выявленных нарушений антимонопольного законодательства, количество сотрудников, </w:t>
            </w:r>
            <w:r w:rsidRPr="00135912">
              <w:rPr>
                <w:sz w:val="27"/>
                <w:szCs w:val="27"/>
              </w:rPr>
              <w:lastRenderedPageBreak/>
              <w:t>прошедших</w:t>
            </w:r>
          </w:p>
          <w:p w:rsidR="00A96CA9" w:rsidRPr="00135912" w:rsidRDefault="00A96CA9" w:rsidP="00FD1BBB">
            <w:pPr>
              <w:tabs>
                <w:tab w:val="left" w:pos="6690"/>
              </w:tabs>
              <w:jc w:val="both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обучение</w:t>
            </w:r>
          </w:p>
          <w:p w:rsidR="00A96CA9" w:rsidRPr="00135912" w:rsidRDefault="00A96CA9" w:rsidP="00FD1BBB">
            <w:pPr>
              <w:tabs>
                <w:tab w:val="left" w:pos="6690"/>
              </w:tabs>
              <w:jc w:val="center"/>
              <w:rPr>
                <w:sz w:val="27"/>
                <w:szCs w:val="27"/>
              </w:rPr>
            </w:pPr>
          </w:p>
        </w:tc>
      </w:tr>
    </w:tbl>
    <w:p w:rsidR="00A96CA9" w:rsidRPr="00135912" w:rsidRDefault="00A96CA9" w:rsidP="00A96CA9">
      <w:pPr>
        <w:jc w:val="center"/>
        <w:rPr>
          <w:sz w:val="27"/>
          <w:szCs w:val="27"/>
        </w:rPr>
      </w:pPr>
      <w:r w:rsidRPr="00135912">
        <w:rPr>
          <w:sz w:val="27"/>
          <w:szCs w:val="27"/>
        </w:rPr>
        <w:lastRenderedPageBreak/>
        <w:t>3</w:t>
      </w:r>
    </w:p>
    <w:p w:rsidR="00A96CA9" w:rsidRPr="00135912" w:rsidRDefault="00A96CA9" w:rsidP="00A96CA9">
      <w:pPr>
        <w:rPr>
          <w:sz w:val="27"/>
          <w:szCs w:val="27"/>
        </w:rPr>
      </w:pP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52"/>
        <w:gridCol w:w="4819"/>
        <w:gridCol w:w="2268"/>
        <w:gridCol w:w="2268"/>
        <w:gridCol w:w="2273"/>
      </w:tblGrid>
      <w:tr w:rsidR="00A96CA9" w:rsidRPr="00135912" w:rsidTr="00FD1BBB">
        <w:tc>
          <w:tcPr>
            <w:tcW w:w="817" w:type="dxa"/>
            <w:vAlign w:val="center"/>
          </w:tcPr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6CA9" w:rsidRPr="00135912" w:rsidRDefault="00A96CA9" w:rsidP="00FD1BBB">
            <w:pPr>
              <w:jc w:val="center"/>
              <w:rPr>
                <w:sz w:val="27"/>
                <w:szCs w:val="27"/>
                <w:lang w:eastAsia="ar-SA"/>
              </w:rPr>
            </w:pPr>
            <w:r w:rsidRPr="00135912">
              <w:rPr>
                <w:sz w:val="27"/>
                <w:szCs w:val="27"/>
                <w:lang w:eastAsia="ar-SA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96CA9" w:rsidRPr="00135912" w:rsidRDefault="00A96CA9" w:rsidP="00FD1BBB">
            <w:pPr>
              <w:pStyle w:val="a5"/>
              <w:ind w:firstLine="175"/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CA9" w:rsidRPr="00135912" w:rsidRDefault="00A96CA9" w:rsidP="00FD1BBB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CA9" w:rsidRPr="00135912" w:rsidRDefault="00A96CA9" w:rsidP="00FD1BBB">
            <w:pPr>
              <w:pStyle w:val="a5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5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96CA9" w:rsidRPr="00135912" w:rsidRDefault="00A96CA9" w:rsidP="00FD1BBB">
            <w:pPr>
              <w:tabs>
                <w:tab w:val="left" w:pos="6690"/>
              </w:tabs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6</w:t>
            </w:r>
          </w:p>
        </w:tc>
      </w:tr>
      <w:tr w:rsidR="00A96CA9" w:rsidRPr="00135912" w:rsidTr="00FD1BBB">
        <w:tc>
          <w:tcPr>
            <w:tcW w:w="817" w:type="dxa"/>
          </w:tcPr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6CA9" w:rsidRPr="00135912" w:rsidRDefault="00A96CA9" w:rsidP="00FD1BBB">
            <w:pPr>
              <w:jc w:val="both"/>
              <w:rPr>
                <w:sz w:val="27"/>
                <w:szCs w:val="27"/>
                <w:lang w:eastAsia="ar-SA"/>
              </w:rPr>
            </w:pPr>
            <w:r w:rsidRPr="00135912">
              <w:rPr>
                <w:sz w:val="27"/>
                <w:szCs w:val="27"/>
                <w:lang w:eastAsia="ar-SA"/>
              </w:rPr>
              <w:t>Создание необоснованных преимуще</w:t>
            </w:r>
            <w:proofErr w:type="gramStart"/>
            <w:r w:rsidRPr="00135912">
              <w:rPr>
                <w:sz w:val="27"/>
                <w:szCs w:val="27"/>
                <w:lang w:eastAsia="ar-SA"/>
              </w:rPr>
              <w:t>ств пр</w:t>
            </w:r>
            <w:proofErr w:type="gramEnd"/>
            <w:r w:rsidRPr="00135912">
              <w:rPr>
                <w:sz w:val="27"/>
                <w:szCs w:val="27"/>
                <w:lang w:eastAsia="ar-SA"/>
              </w:rPr>
              <w:t>и разработке механизмов поддержки субъектов инвестиционной и предпринимательской деятельности. Предо</w:t>
            </w:r>
            <w:r>
              <w:rPr>
                <w:sz w:val="27"/>
                <w:szCs w:val="27"/>
                <w:lang w:eastAsia="ar-SA"/>
              </w:rPr>
              <w:t>ста</w:t>
            </w:r>
            <w:r w:rsidRPr="00135912">
              <w:rPr>
                <w:sz w:val="27"/>
                <w:szCs w:val="27"/>
                <w:lang w:eastAsia="ar-SA"/>
              </w:rPr>
              <w:t xml:space="preserve">вление преимуществ отдельным </w:t>
            </w:r>
            <w:proofErr w:type="spellStart"/>
            <w:proofErr w:type="gramStart"/>
            <w:r w:rsidRPr="00135912">
              <w:rPr>
                <w:sz w:val="27"/>
                <w:szCs w:val="27"/>
                <w:lang w:eastAsia="ar-SA"/>
              </w:rPr>
              <w:t>хозяйст-вующим</w:t>
            </w:r>
            <w:proofErr w:type="spellEnd"/>
            <w:proofErr w:type="gramEnd"/>
            <w:r w:rsidRPr="00135912">
              <w:rPr>
                <w:sz w:val="27"/>
                <w:szCs w:val="27"/>
                <w:lang w:eastAsia="ar-SA"/>
              </w:rPr>
              <w:t xml:space="preserve"> субъектам. Нарушение при </w:t>
            </w:r>
            <w:r w:rsidRPr="00135912">
              <w:rPr>
                <w:sz w:val="27"/>
                <w:szCs w:val="27"/>
                <w:lang w:eastAsia="ar-SA"/>
              </w:rPr>
              <w:lastRenderedPageBreak/>
              <w:t>оказании финансовой поддержки социально ориентированным некоммерческим организациям</w:t>
            </w:r>
          </w:p>
        </w:tc>
        <w:tc>
          <w:tcPr>
            <w:tcW w:w="4819" w:type="dxa"/>
            <w:shd w:val="clear" w:color="auto" w:fill="auto"/>
          </w:tcPr>
          <w:p w:rsidR="00A96CA9" w:rsidRPr="00135912" w:rsidRDefault="00A96CA9" w:rsidP="00FD1BBB">
            <w:pPr>
              <w:pStyle w:val="a5"/>
              <w:ind w:firstLine="175"/>
              <w:jc w:val="both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lastRenderedPageBreak/>
              <w:t>1. Систематическое повышение квалификации сотрудников.</w:t>
            </w:r>
          </w:p>
          <w:p w:rsidR="00A96CA9" w:rsidRPr="00135912" w:rsidRDefault="00A96CA9" w:rsidP="00FD1BBB">
            <w:pPr>
              <w:pStyle w:val="a5"/>
              <w:ind w:firstLine="175"/>
              <w:jc w:val="both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2. Информирование об ответственности за нарушение антимонопольного законодательства.</w:t>
            </w:r>
          </w:p>
          <w:p w:rsidR="00A96CA9" w:rsidRPr="00135912" w:rsidRDefault="00A96CA9" w:rsidP="00FD1BBB">
            <w:pPr>
              <w:pStyle w:val="a5"/>
              <w:ind w:firstLine="175"/>
              <w:jc w:val="both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3. Анализ проектов правовых актов на наличие рисков нарушения антимонопольного законодательства.</w:t>
            </w:r>
          </w:p>
          <w:p w:rsidR="00A96CA9" w:rsidRPr="00135912" w:rsidRDefault="00A96CA9" w:rsidP="00FD1BBB">
            <w:pPr>
              <w:pStyle w:val="a5"/>
              <w:ind w:firstLine="175"/>
              <w:jc w:val="both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 xml:space="preserve">4. </w:t>
            </w:r>
            <w:proofErr w:type="gramStart"/>
            <w:r w:rsidRPr="00135912">
              <w:rPr>
                <w:color w:val="000000"/>
                <w:sz w:val="27"/>
                <w:szCs w:val="27"/>
              </w:rPr>
              <w:t>Обучение муниципальных служащих по вопросам</w:t>
            </w:r>
            <w:proofErr w:type="gramEnd"/>
            <w:r w:rsidRPr="00135912">
              <w:rPr>
                <w:color w:val="000000"/>
                <w:sz w:val="27"/>
                <w:szCs w:val="27"/>
              </w:rPr>
              <w:t xml:space="preserve"> соблюдения антикоррупционного законодательства.</w:t>
            </w:r>
          </w:p>
          <w:p w:rsidR="00A96CA9" w:rsidRPr="00135912" w:rsidRDefault="00A96CA9" w:rsidP="00FD1BBB">
            <w:pPr>
              <w:pStyle w:val="a5"/>
              <w:ind w:firstLine="175"/>
              <w:jc w:val="both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5. Проведение оценки регулирующего воздействия и экспертизы МПА</w:t>
            </w:r>
          </w:p>
          <w:p w:rsidR="00A96CA9" w:rsidRPr="00135912" w:rsidRDefault="00A96CA9" w:rsidP="00FD1BBB">
            <w:pPr>
              <w:pStyle w:val="a5"/>
              <w:ind w:firstLine="175"/>
              <w:jc w:val="both"/>
              <w:rPr>
                <w:color w:val="000000"/>
                <w:sz w:val="27"/>
                <w:szCs w:val="27"/>
              </w:rPr>
            </w:pPr>
          </w:p>
          <w:p w:rsidR="00A96CA9" w:rsidRPr="00135912" w:rsidRDefault="00A96CA9" w:rsidP="00FD1BBB">
            <w:pPr>
              <w:pStyle w:val="a5"/>
              <w:ind w:firstLine="175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</w:tcPr>
          <w:p w:rsidR="00A96CA9" w:rsidRPr="00135912" w:rsidRDefault="00A96CA9" w:rsidP="00FD1BBB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Руководители</w:t>
            </w:r>
          </w:p>
          <w:p w:rsidR="00A96CA9" w:rsidRPr="00135912" w:rsidRDefault="00A96CA9" w:rsidP="00FD1BBB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соответствующих</w:t>
            </w:r>
          </w:p>
          <w:p w:rsidR="00A96CA9" w:rsidRPr="00135912" w:rsidRDefault="00A96CA9" w:rsidP="00915269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структурных подразделений администрации</w:t>
            </w:r>
            <w:r w:rsidR="00915269">
              <w:rPr>
                <w:color w:val="000000"/>
                <w:sz w:val="27"/>
                <w:szCs w:val="27"/>
              </w:rPr>
              <w:t xml:space="preserve"> округа</w:t>
            </w:r>
            <w:r w:rsidRPr="00135912">
              <w:rPr>
                <w:color w:val="000000"/>
                <w:sz w:val="27"/>
                <w:szCs w:val="27"/>
              </w:rPr>
              <w:t>, отдел экономи</w:t>
            </w:r>
            <w:r w:rsidR="00915269">
              <w:rPr>
                <w:color w:val="000000"/>
                <w:sz w:val="27"/>
                <w:szCs w:val="27"/>
              </w:rPr>
              <w:t xml:space="preserve">ки и отраслевого </w:t>
            </w:r>
            <w:r w:rsidRPr="00135912">
              <w:rPr>
                <w:color w:val="000000"/>
                <w:sz w:val="27"/>
                <w:szCs w:val="27"/>
              </w:rPr>
              <w:t>развития</w:t>
            </w:r>
            <w:r w:rsidR="00915269">
              <w:rPr>
                <w:color w:val="000000"/>
                <w:sz w:val="27"/>
                <w:szCs w:val="27"/>
              </w:rPr>
              <w:t xml:space="preserve"> администрации округа</w:t>
            </w:r>
          </w:p>
        </w:tc>
        <w:tc>
          <w:tcPr>
            <w:tcW w:w="2268" w:type="dxa"/>
            <w:shd w:val="clear" w:color="auto" w:fill="auto"/>
          </w:tcPr>
          <w:p w:rsidR="00A96CA9" w:rsidRPr="00135912" w:rsidRDefault="00A96CA9" w:rsidP="00FD1BBB">
            <w:pPr>
              <w:pStyle w:val="a5"/>
              <w:jc w:val="both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 xml:space="preserve">Оказание </w:t>
            </w:r>
            <w:proofErr w:type="spellStart"/>
            <w:proofErr w:type="gramStart"/>
            <w:r w:rsidRPr="00135912">
              <w:rPr>
                <w:sz w:val="27"/>
                <w:szCs w:val="27"/>
              </w:rPr>
              <w:t>поддер-жки</w:t>
            </w:r>
            <w:proofErr w:type="spellEnd"/>
            <w:proofErr w:type="gramEnd"/>
            <w:r w:rsidRPr="00135912">
              <w:rPr>
                <w:sz w:val="27"/>
                <w:szCs w:val="27"/>
              </w:rPr>
              <w:t xml:space="preserve"> субъектам</w:t>
            </w:r>
          </w:p>
          <w:p w:rsidR="00A96CA9" w:rsidRPr="00135912" w:rsidRDefault="00A96CA9" w:rsidP="00FD1BBB">
            <w:pPr>
              <w:pStyle w:val="a5"/>
              <w:jc w:val="both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инвестиционной и</w:t>
            </w:r>
          </w:p>
          <w:p w:rsidR="00A96CA9" w:rsidRPr="00135912" w:rsidRDefault="00A96CA9" w:rsidP="00FD1BBB">
            <w:pPr>
              <w:pStyle w:val="a5"/>
              <w:jc w:val="both"/>
              <w:rPr>
                <w:sz w:val="27"/>
                <w:szCs w:val="27"/>
              </w:rPr>
            </w:pPr>
            <w:proofErr w:type="spellStart"/>
            <w:r w:rsidRPr="00135912">
              <w:rPr>
                <w:sz w:val="27"/>
                <w:szCs w:val="27"/>
              </w:rPr>
              <w:t>предприниматель-ской</w:t>
            </w:r>
            <w:proofErr w:type="spellEnd"/>
            <w:r w:rsidRPr="00135912">
              <w:rPr>
                <w:sz w:val="27"/>
                <w:szCs w:val="27"/>
              </w:rPr>
              <w:t xml:space="preserve"> деятельности, социально ориентированным некоммерческим организациям </w:t>
            </w:r>
            <w:proofErr w:type="gramStart"/>
            <w:r w:rsidRPr="00135912">
              <w:rPr>
                <w:sz w:val="27"/>
                <w:szCs w:val="27"/>
              </w:rPr>
              <w:t>без</w:t>
            </w:r>
            <w:proofErr w:type="gramEnd"/>
          </w:p>
          <w:p w:rsidR="00A96CA9" w:rsidRPr="00135912" w:rsidRDefault="00A96CA9" w:rsidP="00FD1BBB">
            <w:pPr>
              <w:pStyle w:val="a5"/>
              <w:jc w:val="both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риска нарушения</w:t>
            </w:r>
          </w:p>
          <w:p w:rsidR="00A96CA9" w:rsidRPr="00135912" w:rsidRDefault="00A96CA9" w:rsidP="00FD1BBB">
            <w:pPr>
              <w:pStyle w:val="a5"/>
              <w:jc w:val="both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 xml:space="preserve">антимонопольного </w:t>
            </w:r>
            <w:proofErr w:type="spellStart"/>
            <w:proofErr w:type="gramStart"/>
            <w:r w:rsidRPr="00135912">
              <w:rPr>
                <w:sz w:val="27"/>
                <w:szCs w:val="27"/>
              </w:rPr>
              <w:t>законодатель-</w:t>
            </w:r>
            <w:r w:rsidRPr="00135912">
              <w:rPr>
                <w:sz w:val="27"/>
                <w:szCs w:val="27"/>
              </w:rPr>
              <w:lastRenderedPageBreak/>
              <w:t>ства</w:t>
            </w:r>
            <w:proofErr w:type="spellEnd"/>
            <w:proofErr w:type="gramEnd"/>
          </w:p>
          <w:p w:rsidR="00A96CA9" w:rsidRPr="00135912" w:rsidRDefault="00A96CA9" w:rsidP="00FD1BBB">
            <w:pPr>
              <w:pStyle w:val="a5"/>
              <w:jc w:val="both"/>
              <w:rPr>
                <w:sz w:val="27"/>
                <w:szCs w:val="27"/>
              </w:rPr>
            </w:pPr>
          </w:p>
        </w:tc>
        <w:tc>
          <w:tcPr>
            <w:tcW w:w="2273" w:type="dxa"/>
            <w:shd w:val="clear" w:color="auto" w:fill="auto"/>
          </w:tcPr>
          <w:p w:rsidR="00A96CA9" w:rsidRPr="00135912" w:rsidRDefault="00A96CA9" w:rsidP="00FD1BBB">
            <w:pPr>
              <w:tabs>
                <w:tab w:val="left" w:pos="6690"/>
              </w:tabs>
              <w:jc w:val="both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lastRenderedPageBreak/>
              <w:t xml:space="preserve">Отсутствие выявленных нарушений </w:t>
            </w:r>
            <w:proofErr w:type="spellStart"/>
            <w:proofErr w:type="gramStart"/>
            <w:r w:rsidRPr="00135912">
              <w:rPr>
                <w:sz w:val="27"/>
                <w:szCs w:val="27"/>
              </w:rPr>
              <w:t>антимонопо-льного</w:t>
            </w:r>
            <w:proofErr w:type="spellEnd"/>
            <w:proofErr w:type="gramEnd"/>
            <w:r w:rsidRPr="00135912">
              <w:rPr>
                <w:sz w:val="27"/>
                <w:szCs w:val="27"/>
              </w:rPr>
              <w:t xml:space="preserve"> законодательства</w:t>
            </w:r>
          </w:p>
          <w:p w:rsidR="00A96CA9" w:rsidRPr="00135912" w:rsidRDefault="00A96CA9" w:rsidP="00FD1BBB">
            <w:pPr>
              <w:tabs>
                <w:tab w:val="left" w:pos="6690"/>
              </w:tabs>
              <w:jc w:val="both"/>
              <w:rPr>
                <w:sz w:val="27"/>
                <w:szCs w:val="27"/>
              </w:rPr>
            </w:pPr>
          </w:p>
        </w:tc>
      </w:tr>
      <w:tr w:rsidR="00A96CA9" w:rsidRPr="00135912" w:rsidTr="00FD1BBB">
        <w:tc>
          <w:tcPr>
            <w:tcW w:w="817" w:type="dxa"/>
          </w:tcPr>
          <w:p w:rsidR="00A96CA9" w:rsidRPr="00135912" w:rsidRDefault="00A96CA9" w:rsidP="00FD1BB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:rsidR="00A96CA9" w:rsidRPr="00135912" w:rsidRDefault="00A96CA9" w:rsidP="00FD1BBB">
            <w:pPr>
              <w:jc w:val="both"/>
              <w:rPr>
                <w:sz w:val="27"/>
                <w:szCs w:val="27"/>
                <w:lang w:eastAsia="ar-SA"/>
              </w:rPr>
            </w:pPr>
            <w:r w:rsidRPr="00135912">
              <w:rPr>
                <w:sz w:val="27"/>
                <w:szCs w:val="27"/>
                <w:lang w:eastAsia="ar-SA"/>
              </w:rPr>
              <w:t>Действия (бездействия) должностных лиц администрации</w:t>
            </w:r>
          </w:p>
          <w:p w:rsidR="00A96CA9" w:rsidRPr="00135912" w:rsidRDefault="00915269" w:rsidP="00FD1BBB">
            <w:pPr>
              <w:jc w:val="both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округ</w:t>
            </w:r>
            <w:r w:rsidR="00A96CA9" w:rsidRPr="00135912">
              <w:rPr>
                <w:sz w:val="27"/>
                <w:szCs w:val="27"/>
                <w:lang w:eastAsia="ar-SA"/>
              </w:rPr>
              <w:t xml:space="preserve">а, которые могут привести к нарушению </w:t>
            </w:r>
            <w:proofErr w:type="spellStart"/>
            <w:r w:rsidR="00A96CA9" w:rsidRPr="00135912">
              <w:rPr>
                <w:sz w:val="27"/>
                <w:szCs w:val="27"/>
                <w:lang w:eastAsia="ar-SA"/>
              </w:rPr>
              <w:t>антимопольного</w:t>
            </w:r>
            <w:proofErr w:type="spellEnd"/>
            <w:r w:rsidR="00A96CA9" w:rsidRPr="00135912">
              <w:rPr>
                <w:sz w:val="27"/>
                <w:szCs w:val="27"/>
                <w:lang w:eastAsia="ar-SA"/>
              </w:rPr>
              <w:t xml:space="preserve"> законодательства. Разработка муниципальных правовых актов, </w:t>
            </w:r>
            <w:proofErr w:type="gramStart"/>
            <w:r w:rsidR="00A96CA9" w:rsidRPr="00135912">
              <w:rPr>
                <w:sz w:val="27"/>
                <w:szCs w:val="27"/>
                <w:lang w:eastAsia="ar-SA"/>
              </w:rPr>
              <w:t>содержащими</w:t>
            </w:r>
            <w:proofErr w:type="gramEnd"/>
            <w:r w:rsidR="00A96CA9" w:rsidRPr="00135912">
              <w:rPr>
                <w:sz w:val="27"/>
                <w:szCs w:val="27"/>
                <w:lang w:eastAsia="ar-SA"/>
              </w:rPr>
              <w:t xml:space="preserve"> дискриминационные условия для хозяйствующих субъектов</w:t>
            </w:r>
          </w:p>
        </w:tc>
        <w:tc>
          <w:tcPr>
            <w:tcW w:w="4819" w:type="dxa"/>
            <w:shd w:val="clear" w:color="auto" w:fill="auto"/>
          </w:tcPr>
          <w:p w:rsidR="00A96CA9" w:rsidRPr="00135912" w:rsidRDefault="00A96CA9" w:rsidP="00FD1BBB">
            <w:pPr>
              <w:pStyle w:val="a5"/>
              <w:ind w:firstLine="175"/>
              <w:jc w:val="both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1. Информирование руководителей</w:t>
            </w:r>
          </w:p>
          <w:p w:rsidR="00A96CA9" w:rsidRPr="00135912" w:rsidRDefault="00A96CA9" w:rsidP="00FD1BBB">
            <w:pPr>
              <w:pStyle w:val="a5"/>
              <w:ind w:right="-108"/>
              <w:jc w:val="both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 xml:space="preserve">структурных подразделений администрации </w:t>
            </w:r>
            <w:r w:rsidR="00915269">
              <w:rPr>
                <w:color w:val="000000"/>
                <w:sz w:val="27"/>
                <w:szCs w:val="27"/>
              </w:rPr>
              <w:t>округ</w:t>
            </w:r>
            <w:r w:rsidRPr="00135912">
              <w:rPr>
                <w:color w:val="000000"/>
                <w:sz w:val="27"/>
                <w:szCs w:val="27"/>
              </w:rPr>
              <w:t>а о практике применения антимонопольного законодательства.</w:t>
            </w:r>
          </w:p>
          <w:p w:rsidR="00A96CA9" w:rsidRPr="00135912" w:rsidRDefault="00A96CA9" w:rsidP="00FD1BBB">
            <w:pPr>
              <w:pStyle w:val="a5"/>
              <w:ind w:firstLine="175"/>
              <w:jc w:val="both"/>
              <w:rPr>
                <w:color w:val="000000"/>
                <w:sz w:val="27"/>
                <w:szCs w:val="27"/>
              </w:rPr>
            </w:pPr>
            <w:r w:rsidRPr="00135912">
              <w:rPr>
                <w:color w:val="000000"/>
                <w:sz w:val="27"/>
                <w:szCs w:val="27"/>
              </w:rPr>
              <w:t>2. Мониторинг исполнения мероприятий по снижению рисков нарушения антимонопольного законодательства</w:t>
            </w:r>
          </w:p>
          <w:p w:rsidR="00A96CA9" w:rsidRPr="00135912" w:rsidRDefault="00A96CA9" w:rsidP="00FD1BBB">
            <w:pPr>
              <w:pStyle w:val="a5"/>
              <w:ind w:firstLine="175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</w:tcPr>
          <w:p w:rsidR="00A96CA9" w:rsidRPr="00135912" w:rsidRDefault="00915269" w:rsidP="0091526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zh-CN"/>
              </w:rPr>
              <w:t>Управление правого и кадрового обеспечения администрации округа</w:t>
            </w:r>
          </w:p>
        </w:tc>
        <w:tc>
          <w:tcPr>
            <w:tcW w:w="2268" w:type="dxa"/>
            <w:shd w:val="clear" w:color="auto" w:fill="auto"/>
          </w:tcPr>
          <w:p w:rsidR="00A96CA9" w:rsidRPr="00135912" w:rsidRDefault="00A96CA9" w:rsidP="00FD1BBB">
            <w:pPr>
              <w:pStyle w:val="a5"/>
              <w:ind w:right="-108"/>
              <w:jc w:val="both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 xml:space="preserve">Организация работы структурных подразделений администрации </w:t>
            </w:r>
            <w:r w:rsidR="00915269">
              <w:rPr>
                <w:sz w:val="27"/>
                <w:szCs w:val="27"/>
              </w:rPr>
              <w:t>округ</w:t>
            </w:r>
            <w:r w:rsidRPr="00135912">
              <w:rPr>
                <w:sz w:val="27"/>
                <w:szCs w:val="27"/>
              </w:rPr>
              <w:t>а с учётом практики применения антимонопольного</w:t>
            </w:r>
          </w:p>
          <w:p w:rsidR="00A96CA9" w:rsidRPr="00135912" w:rsidRDefault="00A96CA9" w:rsidP="00FD1BBB">
            <w:pPr>
              <w:pStyle w:val="a5"/>
              <w:jc w:val="both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законодательства</w:t>
            </w:r>
          </w:p>
          <w:p w:rsidR="00A96CA9" w:rsidRPr="00135912" w:rsidRDefault="00A96CA9" w:rsidP="00FD1BBB">
            <w:pPr>
              <w:pStyle w:val="a5"/>
              <w:jc w:val="center"/>
              <w:rPr>
                <w:sz w:val="27"/>
                <w:szCs w:val="27"/>
              </w:rPr>
            </w:pPr>
          </w:p>
        </w:tc>
        <w:tc>
          <w:tcPr>
            <w:tcW w:w="2273" w:type="dxa"/>
            <w:shd w:val="clear" w:color="auto" w:fill="auto"/>
          </w:tcPr>
          <w:p w:rsidR="00A96CA9" w:rsidRPr="00135912" w:rsidRDefault="00A96CA9" w:rsidP="00FD1BBB">
            <w:pPr>
              <w:tabs>
                <w:tab w:val="left" w:pos="6690"/>
              </w:tabs>
              <w:jc w:val="both"/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Отсутствие выявленных нарушений антимонопольного законодательства, количество сотрудников, прошедших</w:t>
            </w:r>
          </w:p>
          <w:p w:rsidR="00A96CA9" w:rsidRPr="00135912" w:rsidRDefault="00A96CA9" w:rsidP="00FD1BBB">
            <w:pPr>
              <w:tabs>
                <w:tab w:val="left" w:pos="6690"/>
              </w:tabs>
              <w:rPr>
                <w:sz w:val="27"/>
                <w:szCs w:val="27"/>
              </w:rPr>
            </w:pPr>
            <w:r w:rsidRPr="00135912">
              <w:rPr>
                <w:sz w:val="27"/>
                <w:szCs w:val="27"/>
              </w:rPr>
              <w:t>обучение</w:t>
            </w:r>
          </w:p>
          <w:p w:rsidR="00A96CA9" w:rsidRPr="00135912" w:rsidRDefault="00A96CA9" w:rsidP="00FD1BBB">
            <w:pPr>
              <w:tabs>
                <w:tab w:val="left" w:pos="6690"/>
              </w:tabs>
              <w:jc w:val="center"/>
              <w:rPr>
                <w:sz w:val="27"/>
                <w:szCs w:val="27"/>
              </w:rPr>
            </w:pPr>
          </w:p>
          <w:p w:rsidR="00A96CA9" w:rsidRPr="00135912" w:rsidRDefault="00A96CA9" w:rsidP="00FD1BBB">
            <w:pPr>
              <w:tabs>
                <w:tab w:val="left" w:pos="6690"/>
              </w:tabs>
              <w:jc w:val="center"/>
              <w:rPr>
                <w:sz w:val="27"/>
                <w:szCs w:val="27"/>
              </w:rPr>
            </w:pPr>
          </w:p>
        </w:tc>
      </w:tr>
    </w:tbl>
    <w:p w:rsidR="00A96CA9" w:rsidRPr="00135912" w:rsidRDefault="00A96CA9" w:rsidP="00A96CA9">
      <w:pPr>
        <w:jc w:val="center"/>
        <w:rPr>
          <w:sz w:val="27"/>
          <w:szCs w:val="27"/>
        </w:rPr>
        <w:sectPr w:rsidR="00A96CA9" w:rsidRPr="00135912" w:rsidSect="005005EF">
          <w:pgSz w:w="16838" w:h="11906" w:orient="landscape"/>
          <w:pgMar w:top="1276" w:right="1134" w:bottom="567" w:left="1134" w:header="720" w:footer="720" w:gutter="0"/>
          <w:cols w:space="720"/>
          <w:docGrid w:linePitch="360"/>
        </w:sectPr>
      </w:pPr>
    </w:p>
    <w:p w:rsidR="00A96CA9" w:rsidRPr="00135912" w:rsidRDefault="00A96CA9" w:rsidP="00A96CA9">
      <w:pPr>
        <w:ind w:left="4678"/>
        <w:jc w:val="center"/>
        <w:rPr>
          <w:sz w:val="27"/>
          <w:szCs w:val="27"/>
        </w:rPr>
      </w:pPr>
      <w:r w:rsidRPr="00135912">
        <w:rPr>
          <w:sz w:val="27"/>
          <w:szCs w:val="27"/>
          <w:lang w:eastAsia="en-US"/>
        </w:rPr>
        <w:lastRenderedPageBreak/>
        <w:t>Приложение № 3</w:t>
      </w:r>
    </w:p>
    <w:p w:rsidR="00A96CA9" w:rsidRPr="00135912" w:rsidRDefault="00A96CA9" w:rsidP="00A96CA9">
      <w:pPr>
        <w:ind w:left="4678"/>
        <w:jc w:val="center"/>
        <w:rPr>
          <w:sz w:val="27"/>
          <w:szCs w:val="27"/>
          <w:lang w:eastAsia="en-US"/>
        </w:rPr>
      </w:pPr>
    </w:p>
    <w:p w:rsidR="00A96CA9" w:rsidRPr="00135912" w:rsidRDefault="00A96CA9" w:rsidP="00A96CA9">
      <w:pPr>
        <w:ind w:left="4678"/>
        <w:jc w:val="center"/>
        <w:rPr>
          <w:sz w:val="27"/>
          <w:szCs w:val="27"/>
        </w:rPr>
      </w:pPr>
      <w:r w:rsidRPr="00135912">
        <w:rPr>
          <w:sz w:val="27"/>
          <w:szCs w:val="27"/>
          <w:lang w:eastAsia="en-US"/>
        </w:rPr>
        <w:t>УТВЕРЖДЕНЫ</w:t>
      </w:r>
    </w:p>
    <w:p w:rsidR="00A96CA9" w:rsidRPr="00135912" w:rsidRDefault="00A96CA9" w:rsidP="00A96CA9">
      <w:pPr>
        <w:ind w:left="4678"/>
        <w:jc w:val="center"/>
        <w:rPr>
          <w:sz w:val="27"/>
          <w:szCs w:val="27"/>
        </w:rPr>
      </w:pPr>
      <w:r>
        <w:rPr>
          <w:sz w:val="27"/>
          <w:szCs w:val="27"/>
          <w:lang w:eastAsia="en-US"/>
        </w:rPr>
        <w:t xml:space="preserve">постановление </w:t>
      </w:r>
      <w:r w:rsidRPr="00135912">
        <w:rPr>
          <w:sz w:val="27"/>
          <w:szCs w:val="27"/>
          <w:lang w:eastAsia="en-US"/>
        </w:rPr>
        <w:t>администрации</w:t>
      </w:r>
    </w:p>
    <w:p w:rsidR="00A96CA9" w:rsidRPr="00135912" w:rsidRDefault="00A96CA9" w:rsidP="00A96CA9">
      <w:pPr>
        <w:ind w:left="4678"/>
        <w:jc w:val="center"/>
        <w:rPr>
          <w:sz w:val="27"/>
          <w:szCs w:val="27"/>
          <w:lang w:eastAsia="en-US"/>
        </w:rPr>
      </w:pPr>
      <w:r w:rsidRPr="00135912">
        <w:rPr>
          <w:sz w:val="27"/>
          <w:szCs w:val="27"/>
          <w:lang w:eastAsia="en-US"/>
        </w:rPr>
        <w:t xml:space="preserve">Бабушкинского муниципального </w:t>
      </w:r>
      <w:r w:rsidR="00915269">
        <w:rPr>
          <w:sz w:val="27"/>
          <w:szCs w:val="27"/>
          <w:lang w:eastAsia="en-US"/>
        </w:rPr>
        <w:t>округ</w:t>
      </w:r>
      <w:r w:rsidRPr="00135912">
        <w:rPr>
          <w:sz w:val="27"/>
          <w:szCs w:val="27"/>
          <w:lang w:eastAsia="en-US"/>
        </w:rPr>
        <w:t>а</w:t>
      </w:r>
    </w:p>
    <w:p w:rsidR="00A96CA9" w:rsidRPr="00135912" w:rsidRDefault="00A96CA9" w:rsidP="00A96CA9">
      <w:pPr>
        <w:ind w:left="4678"/>
        <w:jc w:val="center"/>
        <w:rPr>
          <w:sz w:val="27"/>
          <w:szCs w:val="27"/>
        </w:rPr>
      </w:pPr>
      <w:r w:rsidRPr="00135912">
        <w:rPr>
          <w:sz w:val="27"/>
          <w:szCs w:val="27"/>
          <w:lang w:eastAsia="en-US"/>
        </w:rPr>
        <w:t xml:space="preserve">от </w:t>
      </w:r>
      <w:r w:rsidR="00915269">
        <w:rPr>
          <w:sz w:val="27"/>
          <w:szCs w:val="27"/>
          <w:lang w:eastAsia="en-US"/>
        </w:rPr>
        <w:t>...03</w:t>
      </w:r>
      <w:r>
        <w:rPr>
          <w:sz w:val="27"/>
          <w:szCs w:val="27"/>
          <w:lang w:eastAsia="en-US"/>
        </w:rPr>
        <w:t>.</w:t>
      </w:r>
      <w:r w:rsidR="00915269">
        <w:rPr>
          <w:sz w:val="27"/>
          <w:szCs w:val="27"/>
          <w:lang w:eastAsia="en-US"/>
        </w:rPr>
        <w:t>2023 года</w:t>
      </w:r>
      <w:r w:rsidRPr="00135912">
        <w:rPr>
          <w:sz w:val="27"/>
          <w:szCs w:val="27"/>
          <w:lang w:eastAsia="en-US"/>
        </w:rPr>
        <w:t xml:space="preserve"> № </w:t>
      </w:r>
      <w:r w:rsidR="00915269">
        <w:rPr>
          <w:sz w:val="27"/>
          <w:szCs w:val="27"/>
          <w:lang w:eastAsia="en-US"/>
        </w:rPr>
        <w:t>….</w:t>
      </w:r>
    </w:p>
    <w:p w:rsidR="00A96CA9" w:rsidRPr="00135912" w:rsidRDefault="00A96CA9" w:rsidP="00A96CA9">
      <w:pPr>
        <w:shd w:val="clear" w:color="auto" w:fill="FFFFFF"/>
        <w:ind w:firstLine="709"/>
        <w:jc w:val="both"/>
        <w:rPr>
          <w:b/>
          <w:color w:val="000000"/>
          <w:sz w:val="27"/>
          <w:szCs w:val="27"/>
        </w:rPr>
      </w:pPr>
    </w:p>
    <w:p w:rsidR="00A96CA9" w:rsidRPr="00135912" w:rsidRDefault="00A96CA9" w:rsidP="00A96CA9">
      <w:pPr>
        <w:shd w:val="clear" w:color="auto" w:fill="FFFFFF"/>
        <w:jc w:val="center"/>
        <w:rPr>
          <w:sz w:val="27"/>
          <w:szCs w:val="27"/>
        </w:rPr>
      </w:pPr>
      <w:r w:rsidRPr="00135912">
        <w:rPr>
          <w:b/>
          <w:bCs/>
          <w:color w:val="000000"/>
          <w:sz w:val="27"/>
          <w:szCs w:val="27"/>
        </w:rPr>
        <w:t xml:space="preserve">Ключевые показатели эффективности реализации администрацией </w:t>
      </w:r>
    </w:p>
    <w:p w:rsidR="00A96CA9" w:rsidRPr="00135912" w:rsidRDefault="00A96CA9" w:rsidP="00A96CA9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135912">
        <w:rPr>
          <w:b/>
          <w:bCs/>
          <w:color w:val="000000"/>
          <w:sz w:val="27"/>
          <w:szCs w:val="27"/>
        </w:rPr>
        <w:t xml:space="preserve">Бабушкинского муниципального </w:t>
      </w:r>
      <w:r w:rsidR="00915269">
        <w:rPr>
          <w:b/>
          <w:bCs/>
          <w:color w:val="000000"/>
          <w:sz w:val="27"/>
          <w:szCs w:val="27"/>
        </w:rPr>
        <w:t>округ</w:t>
      </w:r>
      <w:r w:rsidRPr="00135912">
        <w:rPr>
          <w:b/>
          <w:bCs/>
          <w:color w:val="000000"/>
          <w:sz w:val="27"/>
          <w:szCs w:val="27"/>
        </w:rPr>
        <w:t>а</w:t>
      </w:r>
      <w:r w:rsidR="00915269">
        <w:rPr>
          <w:b/>
          <w:bCs/>
          <w:color w:val="000000"/>
          <w:sz w:val="27"/>
          <w:szCs w:val="27"/>
        </w:rPr>
        <w:t xml:space="preserve"> Вологодской области</w:t>
      </w:r>
    </w:p>
    <w:p w:rsidR="00A96CA9" w:rsidRPr="00135912" w:rsidRDefault="00A96CA9" w:rsidP="00A96CA9">
      <w:pPr>
        <w:shd w:val="clear" w:color="auto" w:fill="FFFFFF"/>
        <w:jc w:val="center"/>
        <w:rPr>
          <w:sz w:val="27"/>
          <w:szCs w:val="27"/>
        </w:rPr>
      </w:pPr>
      <w:r w:rsidRPr="00135912">
        <w:rPr>
          <w:b/>
          <w:bCs/>
          <w:color w:val="000000"/>
          <w:sz w:val="27"/>
          <w:szCs w:val="27"/>
        </w:rPr>
        <w:t xml:space="preserve">мероприятий </w:t>
      </w:r>
      <w:proofErr w:type="gramStart"/>
      <w:r w:rsidRPr="00135912">
        <w:rPr>
          <w:b/>
          <w:bCs/>
          <w:color w:val="000000"/>
          <w:sz w:val="27"/>
          <w:szCs w:val="27"/>
        </w:rPr>
        <w:t>антимонопольного</w:t>
      </w:r>
      <w:proofErr w:type="gramEnd"/>
      <w:r w:rsidRPr="00135912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135912">
        <w:rPr>
          <w:b/>
          <w:bCs/>
          <w:color w:val="000000"/>
          <w:sz w:val="27"/>
          <w:szCs w:val="27"/>
        </w:rPr>
        <w:t>комплаенса</w:t>
      </w:r>
      <w:proofErr w:type="spellEnd"/>
      <w:r w:rsidRPr="00135912">
        <w:rPr>
          <w:b/>
          <w:bCs/>
          <w:color w:val="000000"/>
          <w:sz w:val="27"/>
          <w:szCs w:val="27"/>
        </w:rPr>
        <w:t xml:space="preserve"> </w:t>
      </w:r>
    </w:p>
    <w:p w:rsidR="00A96CA9" w:rsidRPr="00135912" w:rsidRDefault="00A96CA9" w:rsidP="00A96CA9">
      <w:pPr>
        <w:shd w:val="clear" w:color="auto" w:fill="FFFFFF"/>
        <w:jc w:val="center"/>
        <w:rPr>
          <w:b/>
          <w:color w:val="000000"/>
          <w:sz w:val="27"/>
          <w:szCs w:val="27"/>
        </w:rPr>
      </w:pPr>
    </w:p>
    <w:p w:rsidR="00A96CA9" w:rsidRPr="00135912" w:rsidRDefault="00A96CA9" w:rsidP="00A96CA9">
      <w:pPr>
        <w:shd w:val="clear" w:color="auto" w:fill="FFFFFF"/>
        <w:ind w:firstLine="709"/>
        <w:jc w:val="both"/>
        <w:rPr>
          <w:sz w:val="27"/>
          <w:szCs w:val="27"/>
        </w:rPr>
      </w:pPr>
      <w:r w:rsidRPr="00135912">
        <w:rPr>
          <w:sz w:val="27"/>
          <w:szCs w:val="27"/>
        </w:rPr>
        <w:t xml:space="preserve">1. Коэффициент снижения количества нарушений антимонопольного законодательства со стороны администрации Бабушкинского муниципального </w:t>
      </w:r>
      <w:r w:rsidR="00915269">
        <w:rPr>
          <w:sz w:val="27"/>
          <w:szCs w:val="27"/>
        </w:rPr>
        <w:t>округ</w:t>
      </w:r>
      <w:r w:rsidRPr="00135912">
        <w:rPr>
          <w:sz w:val="27"/>
          <w:szCs w:val="27"/>
        </w:rPr>
        <w:t>а.</w:t>
      </w:r>
    </w:p>
    <w:p w:rsidR="00A96CA9" w:rsidRPr="00135912" w:rsidRDefault="00A96CA9" w:rsidP="00A96CA9">
      <w:pPr>
        <w:shd w:val="clear" w:color="auto" w:fill="FFFFFF"/>
        <w:ind w:firstLine="709"/>
        <w:jc w:val="both"/>
        <w:rPr>
          <w:sz w:val="27"/>
          <w:szCs w:val="27"/>
        </w:rPr>
      </w:pPr>
      <w:r w:rsidRPr="00135912">
        <w:rPr>
          <w:sz w:val="27"/>
          <w:szCs w:val="27"/>
        </w:rPr>
        <w:t xml:space="preserve">2. Доля проектов нормативных и ненормативных правовых актов администрации Бабушкинского муниципального </w:t>
      </w:r>
      <w:r w:rsidR="00915269">
        <w:rPr>
          <w:sz w:val="27"/>
          <w:szCs w:val="27"/>
        </w:rPr>
        <w:t>округ</w:t>
      </w:r>
      <w:r w:rsidRPr="00135912">
        <w:rPr>
          <w:sz w:val="27"/>
          <w:szCs w:val="27"/>
        </w:rPr>
        <w:t>а, в которых выявлены риски нарушения антимонопольного законодательства.</w:t>
      </w:r>
    </w:p>
    <w:p w:rsidR="00A96CA9" w:rsidRPr="00135912" w:rsidRDefault="00A96CA9" w:rsidP="00A96CA9">
      <w:pPr>
        <w:shd w:val="clear" w:color="auto" w:fill="FFFFFF"/>
        <w:ind w:firstLine="709"/>
        <w:jc w:val="both"/>
        <w:rPr>
          <w:sz w:val="27"/>
          <w:szCs w:val="27"/>
        </w:rPr>
      </w:pPr>
      <w:r w:rsidRPr="00135912">
        <w:rPr>
          <w:sz w:val="27"/>
          <w:szCs w:val="27"/>
        </w:rPr>
        <w:t xml:space="preserve">3. Доля нормативных и ненормативных правовых актов администрации Бабушкинского муниципального </w:t>
      </w:r>
      <w:r w:rsidR="00915269">
        <w:rPr>
          <w:sz w:val="27"/>
          <w:szCs w:val="27"/>
        </w:rPr>
        <w:t>округ</w:t>
      </w:r>
      <w:r w:rsidRPr="00135912">
        <w:rPr>
          <w:sz w:val="27"/>
          <w:szCs w:val="27"/>
        </w:rPr>
        <w:t>а, в которых выявлены риски нарушения антимонопольного законодательства.</w:t>
      </w:r>
    </w:p>
    <w:p w:rsidR="00A96CA9" w:rsidRPr="00915269" w:rsidRDefault="00A96CA9" w:rsidP="00A96CA9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135912">
        <w:rPr>
          <w:color w:val="000000"/>
          <w:sz w:val="27"/>
          <w:szCs w:val="27"/>
        </w:rPr>
        <w:t xml:space="preserve">4. Доля соглашений, контрактов, договоров, соглашений о внесении в них изменений, заключаемых администрацией Бабушкинского муниципального </w:t>
      </w:r>
      <w:r w:rsidR="00915269">
        <w:rPr>
          <w:color w:val="000000"/>
          <w:sz w:val="27"/>
          <w:szCs w:val="27"/>
        </w:rPr>
        <w:t xml:space="preserve"> округ</w:t>
      </w:r>
      <w:r w:rsidRPr="00135912">
        <w:rPr>
          <w:color w:val="000000"/>
          <w:sz w:val="27"/>
          <w:szCs w:val="27"/>
        </w:rPr>
        <w:t>а с хозяйствующими субъектами, в которых выявлены риски нарушения антимонопольного законодательства.</w:t>
      </w:r>
    </w:p>
    <w:p w:rsidR="00A96CA9" w:rsidRPr="00135912" w:rsidRDefault="00A96CA9" w:rsidP="00A96CA9">
      <w:pPr>
        <w:jc w:val="both"/>
        <w:rPr>
          <w:b/>
          <w:sz w:val="27"/>
          <w:szCs w:val="27"/>
        </w:rPr>
      </w:pPr>
    </w:p>
    <w:p w:rsidR="00654875" w:rsidRDefault="00654875"/>
    <w:sectPr w:rsidR="00654875" w:rsidSect="00413181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CA9"/>
    <w:rsid w:val="002827B8"/>
    <w:rsid w:val="00654875"/>
    <w:rsid w:val="00865677"/>
    <w:rsid w:val="00915269"/>
    <w:rsid w:val="00A96CA9"/>
    <w:rsid w:val="00C70BF4"/>
    <w:rsid w:val="00D77F9D"/>
    <w:rsid w:val="00DB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6CA9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CA9"/>
    <w:rPr>
      <w:rFonts w:ascii="Times New Roman" w:eastAsia="Times New Roman" w:hAnsi="Times New Roman" w:cs="Times New Roman"/>
      <w:sz w:val="36"/>
      <w:szCs w:val="24"/>
    </w:rPr>
  </w:style>
  <w:style w:type="paragraph" w:styleId="a3">
    <w:name w:val="Body Text Indent"/>
    <w:basedOn w:val="a"/>
    <w:link w:val="a4"/>
    <w:rsid w:val="00A96CA9"/>
    <w:pPr>
      <w:ind w:firstLine="720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96CA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5">
    <w:name w:val="Содержимое таблицы"/>
    <w:basedOn w:val="a"/>
    <w:rsid w:val="00A96CA9"/>
    <w:pPr>
      <w:suppressLineNumber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2023-03-20T11:15:00Z</cp:lastPrinted>
  <dcterms:created xsi:type="dcterms:W3CDTF">2023-03-20T09:54:00Z</dcterms:created>
  <dcterms:modified xsi:type="dcterms:W3CDTF">2023-03-20T11:17:00Z</dcterms:modified>
</cp:coreProperties>
</file>