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9E" w:rsidRDefault="00D84F9E" w:rsidP="00D84F9E">
      <w:pPr>
        <w:autoSpaceDE w:val="0"/>
        <w:autoSpaceDN w:val="0"/>
        <w:adjustRightInd w:val="0"/>
        <w:ind w:firstLine="910"/>
        <w:jc w:val="right"/>
        <w:rPr>
          <w:sz w:val="26"/>
          <w:szCs w:val="26"/>
        </w:rPr>
      </w:pPr>
    </w:p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902756" wp14:editId="2941B78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F9E" w:rsidRPr="00C437E9" w:rsidRDefault="00D84F9E" w:rsidP="00D84F9E">
      <w:pPr>
        <w:jc w:val="center"/>
        <w:rPr>
          <w:sz w:val="20"/>
          <w:szCs w:val="20"/>
        </w:rPr>
      </w:pPr>
      <w:r w:rsidRPr="00C437E9">
        <w:rPr>
          <w:sz w:val="20"/>
          <w:szCs w:val="20"/>
        </w:rPr>
        <w:t xml:space="preserve">АДМИНИСТРАЦИЯ БАБУШКИНСКОГО МУНИЦИПАЛЬНОГО </w:t>
      </w:r>
      <w:r w:rsidR="0089733F">
        <w:rPr>
          <w:sz w:val="20"/>
          <w:szCs w:val="20"/>
        </w:rPr>
        <w:t>ОКРУГА</w:t>
      </w:r>
      <w:r w:rsidRPr="00C437E9">
        <w:rPr>
          <w:sz w:val="20"/>
          <w:szCs w:val="20"/>
        </w:rPr>
        <w:t xml:space="preserve"> ВОЛОГОДСКОЙ ОБЛАСТИ</w:t>
      </w:r>
    </w:p>
    <w:p w:rsidR="00D84F9E" w:rsidRDefault="00D84F9E" w:rsidP="00D84F9E">
      <w:pPr>
        <w:jc w:val="center"/>
      </w:pPr>
    </w:p>
    <w:p w:rsidR="00D84F9E" w:rsidRPr="00C675D9" w:rsidRDefault="00D84F9E" w:rsidP="00D84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D84F9E" w:rsidRPr="0003166D" w:rsidRDefault="00D84F9E" w:rsidP="00D84F9E">
      <w:pPr>
        <w:jc w:val="center"/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D84F9E" w:rsidRPr="00C675D9" w:rsidTr="003B34F4">
        <w:tc>
          <w:tcPr>
            <w:tcW w:w="2880" w:type="dxa"/>
            <w:tcBorders>
              <w:bottom w:val="single" w:sz="4" w:space="0" w:color="auto"/>
            </w:tcBorders>
          </w:tcPr>
          <w:p w:rsidR="00D84F9E" w:rsidRPr="000621C4" w:rsidRDefault="003F3CED" w:rsidP="003B34F4">
            <w:pPr>
              <w:jc w:val="center"/>
            </w:pPr>
            <w:r>
              <w:t>21.08.2024</w:t>
            </w:r>
          </w:p>
        </w:tc>
        <w:tc>
          <w:tcPr>
            <w:tcW w:w="4320" w:type="dxa"/>
          </w:tcPr>
          <w:p w:rsidR="00D84F9E" w:rsidRPr="000621C4" w:rsidRDefault="00D84F9E" w:rsidP="003B34F4">
            <w:pPr>
              <w:jc w:val="center"/>
            </w:pPr>
          </w:p>
        </w:tc>
        <w:tc>
          <w:tcPr>
            <w:tcW w:w="541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84F9E" w:rsidRPr="000621C4" w:rsidRDefault="003F3CED" w:rsidP="00D84F9E">
            <w:pPr>
              <w:jc w:val="center"/>
            </w:pPr>
            <w:r>
              <w:t>697</w:t>
            </w:r>
          </w:p>
        </w:tc>
      </w:tr>
      <w:tr w:rsidR="00D84F9E" w:rsidTr="003B34F4">
        <w:tc>
          <w:tcPr>
            <w:tcW w:w="2880" w:type="dxa"/>
            <w:tcBorders>
              <w:top w:val="single" w:sz="4" w:space="0" w:color="auto"/>
            </w:tcBorders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</w:p>
          <w:p w:rsidR="00D84F9E" w:rsidRPr="00661806" w:rsidRDefault="00D84F9E" w:rsidP="003B34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61806">
              <w:rPr>
                <w:sz w:val="28"/>
                <w:szCs w:val="28"/>
              </w:rPr>
              <w:t>с</w:t>
            </w:r>
            <w:proofErr w:type="gramEnd"/>
            <w:r w:rsidRPr="00661806">
              <w:rPr>
                <w:sz w:val="28"/>
                <w:szCs w:val="28"/>
              </w:rPr>
              <w:t>.</w:t>
            </w:r>
            <w:proofErr w:type="gramStart"/>
            <w:r w:rsidRPr="00661806">
              <w:rPr>
                <w:sz w:val="28"/>
                <w:szCs w:val="28"/>
              </w:rPr>
              <w:t>им</w:t>
            </w:r>
            <w:proofErr w:type="spellEnd"/>
            <w:proofErr w:type="gramEnd"/>
            <w:r w:rsidRPr="00661806">
              <w:rPr>
                <w:sz w:val="28"/>
                <w:szCs w:val="28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</w:tr>
    </w:tbl>
    <w:p w:rsidR="00D84F9E" w:rsidRPr="00F74DCB" w:rsidRDefault="00D84F9E" w:rsidP="00D84F9E"/>
    <w:p w:rsidR="00D52864" w:rsidRDefault="00DE3660" w:rsidP="00D84F9E">
      <w:pPr>
        <w:jc w:val="center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Об утверждении </w:t>
      </w:r>
      <w:r w:rsidR="00D84F9E" w:rsidRPr="00661806">
        <w:rPr>
          <w:b/>
          <w:bCs/>
          <w:sz w:val="28"/>
          <w:szCs w:val="28"/>
        </w:rPr>
        <w:t>муниципального задания</w:t>
      </w:r>
      <w:r w:rsidR="00457CD5">
        <w:rPr>
          <w:b/>
          <w:bCs/>
          <w:sz w:val="28"/>
          <w:szCs w:val="28"/>
        </w:rPr>
        <w:t xml:space="preserve"> учреждения</w:t>
      </w:r>
      <w:r w:rsidR="00D84F9E" w:rsidRPr="00661806">
        <w:rPr>
          <w:b/>
          <w:bCs/>
          <w:sz w:val="28"/>
          <w:szCs w:val="28"/>
        </w:rPr>
        <w:t xml:space="preserve"> </w:t>
      </w:r>
      <w:r w:rsidR="00457CD5">
        <w:rPr>
          <w:b/>
          <w:bCs/>
          <w:sz w:val="28"/>
          <w:szCs w:val="28"/>
        </w:rPr>
        <w:t xml:space="preserve">физической </w:t>
      </w:r>
      <w:r w:rsidR="00D84F9E" w:rsidRPr="00661806">
        <w:rPr>
          <w:b/>
          <w:bCs/>
          <w:sz w:val="28"/>
          <w:szCs w:val="28"/>
        </w:rPr>
        <w:t xml:space="preserve">культуры и </w:t>
      </w:r>
      <w:r w:rsidR="00457CD5">
        <w:rPr>
          <w:b/>
          <w:bCs/>
          <w:sz w:val="28"/>
          <w:szCs w:val="28"/>
        </w:rPr>
        <w:t xml:space="preserve">спорта </w:t>
      </w:r>
      <w:r w:rsidR="00D52864" w:rsidRPr="00D52864">
        <w:rPr>
          <w:b/>
          <w:bCs/>
          <w:sz w:val="28"/>
          <w:szCs w:val="28"/>
        </w:rPr>
        <w:t xml:space="preserve">МБУ </w:t>
      </w:r>
      <w:proofErr w:type="gramStart"/>
      <w:r w:rsidR="00D52864" w:rsidRPr="00D52864">
        <w:rPr>
          <w:b/>
          <w:bCs/>
          <w:sz w:val="28"/>
          <w:szCs w:val="28"/>
        </w:rPr>
        <w:t>ДО</w:t>
      </w:r>
      <w:proofErr w:type="gramEnd"/>
      <w:r w:rsidR="00D52864" w:rsidRPr="00D52864">
        <w:rPr>
          <w:b/>
          <w:bCs/>
          <w:sz w:val="28"/>
          <w:szCs w:val="28"/>
        </w:rPr>
        <w:t xml:space="preserve"> «</w:t>
      </w:r>
      <w:proofErr w:type="gramStart"/>
      <w:r w:rsidR="00D52864" w:rsidRPr="00D52864">
        <w:rPr>
          <w:b/>
          <w:bCs/>
          <w:sz w:val="28"/>
          <w:szCs w:val="28"/>
        </w:rPr>
        <w:t>Спортивная</w:t>
      </w:r>
      <w:proofErr w:type="gramEnd"/>
      <w:r w:rsidR="00D52864" w:rsidRPr="00D52864">
        <w:rPr>
          <w:b/>
          <w:bCs/>
          <w:sz w:val="28"/>
          <w:szCs w:val="28"/>
        </w:rPr>
        <w:t xml:space="preserve"> школа «Фокус»</w:t>
      </w:r>
      <w:r w:rsidR="00D52864">
        <w:rPr>
          <w:b/>
          <w:bCs/>
          <w:sz w:val="28"/>
          <w:szCs w:val="28"/>
        </w:rPr>
        <w:t xml:space="preserve"> </w:t>
      </w:r>
    </w:p>
    <w:p w:rsidR="00D84F9E" w:rsidRPr="00661806" w:rsidRDefault="00457CD5" w:rsidP="00D84F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3555E2">
        <w:rPr>
          <w:b/>
          <w:bCs/>
          <w:sz w:val="28"/>
          <w:szCs w:val="28"/>
        </w:rPr>
        <w:t xml:space="preserve">2024 год и плановый период 2025 и </w:t>
      </w:r>
      <w:r>
        <w:rPr>
          <w:b/>
          <w:bCs/>
          <w:sz w:val="28"/>
          <w:szCs w:val="28"/>
        </w:rPr>
        <w:t>2026</w:t>
      </w:r>
      <w:r w:rsidR="00D84F9E" w:rsidRPr="00661806">
        <w:rPr>
          <w:b/>
          <w:bCs/>
          <w:sz w:val="28"/>
          <w:szCs w:val="28"/>
        </w:rPr>
        <w:t xml:space="preserve"> годов</w:t>
      </w:r>
      <w:r w:rsidR="00D52864" w:rsidRPr="00D52864">
        <w:t xml:space="preserve"> </w:t>
      </w:r>
    </w:p>
    <w:p w:rsidR="00D84F9E" w:rsidRDefault="00D84F9E" w:rsidP="00D84F9E">
      <w:pPr>
        <w:jc w:val="center"/>
        <w:rPr>
          <w:b/>
        </w:rPr>
      </w:pPr>
    </w:p>
    <w:p w:rsidR="003555E2" w:rsidRPr="00661806" w:rsidRDefault="003555E2" w:rsidP="00355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Бабушкинского муниципального округа Вологодской области от 13 января 2023 года №43 «</w:t>
      </w:r>
      <w:r w:rsidRPr="0071308B">
        <w:rPr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округа и финансового обеспечения выполнения муниципального задания</w:t>
      </w:r>
      <w:r>
        <w:rPr>
          <w:sz w:val="28"/>
          <w:szCs w:val="28"/>
        </w:rPr>
        <w:t>», руководствуясь Уставом Бабушкинского муниципального округа Вологодской области,</w:t>
      </w:r>
    </w:p>
    <w:p w:rsidR="00D84F9E" w:rsidRPr="00661806" w:rsidRDefault="00D84F9E" w:rsidP="00D84F9E">
      <w:pPr>
        <w:spacing w:before="120" w:after="120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ПОСТАНОВЛЯЮ: </w:t>
      </w:r>
    </w:p>
    <w:p w:rsidR="00D84F9E" w:rsidRPr="00661806" w:rsidRDefault="00D84F9E" w:rsidP="00B805A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61806">
        <w:rPr>
          <w:sz w:val="28"/>
          <w:szCs w:val="28"/>
        </w:rPr>
        <w:t>Утвердить прилагаем</w:t>
      </w:r>
      <w:r w:rsidR="00457CD5">
        <w:rPr>
          <w:sz w:val="28"/>
          <w:szCs w:val="28"/>
        </w:rPr>
        <w:t>ое муниципальное задание на 2024</w:t>
      </w:r>
      <w:r w:rsidR="00B805A8">
        <w:rPr>
          <w:sz w:val="28"/>
          <w:szCs w:val="28"/>
        </w:rPr>
        <w:t xml:space="preserve"> год и плановый</w:t>
      </w:r>
      <w:r w:rsidR="000E1D85">
        <w:rPr>
          <w:sz w:val="28"/>
          <w:szCs w:val="28"/>
        </w:rPr>
        <w:t xml:space="preserve"> </w:t>
      </w:r>
      <w:r w:rsidR="003555E2">
        <w:rPr>
          <w:sz w:val="28"/>
          <w:szCs w:val="28"/>
        </w:rPr>
        <w:t xml:space="preserve">период 2025 и </w:t>
      </w:r>
      <w:r w:rsidR="00457CD5">
        <w:rPr>
          <w:sz w:val="28"/>
          <w:szCs w:val="28"/>
        </w:rPr>
        <w:t>2026</w:t>
      </w:r>
      <w:r w:rsidRPr="00661806">
        <w:rPr>
          <w:sz w:val="28"/>
          <w:szCs w:val="28"/>
        </w:rPr>
        <w:t xml:space="preserve"> годов </w:t>
      </w:r>
      <w:r w:rsidR="00457CD5">
        <w:rPr>
          <w:sz w:val="28"/>
          <w:szCs w:val="28"/>
        </w:rPr>
        <w:t xml:space="preserve">муниципального бюджетного учреждения </w:t>
      </w:r>
      <w:r w:rsidR="003555E2">
        <w:rPr>
          <w:sz w:val="28"/>
          <w:szCs w:val="28"/>
        </w:rPr>
        <w:t>муниципального бюджетного учреждения дополнительного образования «Спортивная школа «Фокус» Бабушкинского муниципального округа Вологодской области.</w:t>
      </w:r>
    </w:p>
    <w:p w:rsidR="003555E2" w:rsidRPr="003555E2" w:rsidRDefault="003555E2" w:rsidP="00B805A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3555E2">
        <w:rPr>
          <w:sz w:val="28"/>
          <w:szCs w:val="28"/>
        </w:rPr>
        <w:t>Контроль за</w:t>
      </w:r>
      <w:proofErr w:type="gramEnd"/>
      <w:r w:rsidRPr="003555E2">
        <w:rPr>
          <w:sz w:val="28"/>
          <w:szCs w:val="28"/>
        </w:rPr>
        <w:t xml:space="preserve"> </w:t>
      </w:r>
      <w:r w:rsidR="003F3CED">
        <w:rPr>
          <w:sz w:val="28"/>
          <w:szCs w:val="28"/>
        </w:rPr>
        <w:t>исполнением настоящего постановления</w:t>
      </w:r>
      <w:r w:rsidRPr="003555E2">
        <w:rPr>
          <w:sz w:val="28"/>
          <w:szCs w:val="28"/>
        </w:rPr>
        <w:t xml:space="preserve"> возложить на заместителя Главы Бабушкинского муниципального округа Вологодской области Е.И. </w:t>
      </w:r>
      <w:proofErr w:type="spellStart"/>
      <w:r w:rsidRPr="003555E2">
        <w:rPr>
          <w:sz w:val="28"/>
          <w:szCs w:val="28"/>
        </w:rPr>
        <w:t>Метеньканич</w:t>
      </w:r>
      <w:proofErr w:type="spellEnd"/>
      <w:r w:rsidRPr="003555E2">
        <w:rPr>
          <w:sz w:val="28"/>
          <w:szCs w:val="28"/>
        </w:rPr>
        <w:t>.</w:t>
      </w:r>
    </w:p>
    <w:p w:rsidR="003555E2" w:rsidRPr="003555E2" w:rsidRDefault="003555E2" w:rsidP="00B805A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555E2">
        <w:rPr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  </w:t>
      </w:r>
      <w:r w:rsidR="00286787">
        <w:rPr>
          <w:sz w:val="28"/>
          <w:szCs w:val="28"/>
        </w:rPr>
        <w:t>0</w:t>
      </w:r>
      <w:r w:rsidRPr="003555E2">
        <w:rPr>
          <w:sz w:val="28"/>
          <w:szCs w:val="28"/>
        </w:rPr>
        <w:t>1</w:t>
      </w:r>
      <w:r w:rsidR="00B805A8">
        <w:rPr>
          <w:sz w:val="28"/>
          <w:szCs w:val="28"/>
        </w:rPr>
        <w:t xml:space="preserve"> </w:t>
      </w:r>
      <w:r w:rsidR="00286787">
        <w:rPr>
          <w:sz w:val="28"/>
          <w:szCs w:val="28"/>
        </w:rPr>
        <w:t>сентября</w:t>
      </w:r>
      <w:r w:rsidRPr="003555E2">
        <w:rPr>
          <w:sz w:val="28"/>
          <w:szCs w:val="28"/>
        </w:rPr>
        <w:t xml:space="preserve"> 2024 года.</w:t>
      </w:r>
    </w:p>
    <w:tbl>
      <w:tblPr>
        <w:tblpPr w:leftFromText="180" w:rightFromText="180" w:vertAnchor="text" w:horzAnchor="page" w:tblpX="1975" w:tblpY="31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D84F9E" w:rsidRPr="00C675D9" w:rsidTr="003B34F4">
        <w:tc>
          <w:tcPr>
            <w:tcW w:w="9828" w:type="dxa"/>
          </w:tcPr>
          <w:p w:rsidR="00D84F9E" w:rsidRPr="00286787" w:rsidRDefault="00D84F9E" w:rsidP="003B34F4">
            <w:pPr>
              <w:rPr>
                <w:sz w:val="28"/>
                <w:szCs w:val="28"/>
              </w:rPr>
            </w:pPr>
          </w:p>
          <w:p w:rsidR="00D84F9E" w:rsidRPr="00597BFA" w:rsidRDefault="00286787" w:rsidP="003B34F4">
            <w:pPr>
              <w:rPr>
                <w:bCs/>
                <w:sz w:val="28"/>
                <w:szCs w:val="28"/>
              </w:rPr>
            </w:pPr>
            <w:r w:rsidRPr="00286787">
              <w:rPr>
                <w:sz w:val="28"/>
                <w:szCs w:val="28"/>
              </w:rPr>
              <w:t>Глава округ</w:t>
            </w:r>
            <w:r>
              <w:rPr>
                <w:sz w:val="28"/>
                <w:szCs w:val="28"/>
              </w:rPr>
              <w:t>а</w:t>
            </w:r>
            <w:r w:rsidR="00D84F9E" w:rsidRPr="00286787">
              <w:rPr>
                <w:sz w:val="28"/>
                <w:szCs w:val="28"/>
              </w:rPr>
              <w:t xml:space="preserve">                                               </w:t>
            </w:r>
            <w:r w:rsidRPr="00286787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286787">
              <w:rPr>
                <w:sz w:val="28"/>
                <w:szCs w:val="28"/>
              </w:rPr>
              <w:t xml:space="preserve"> Т.С. </w:t>
            </w:r>
            <w:proofErr w:type="spellStart"/>
            <w:r w:rsidRPr="00286787">
              <w:rPr>
                <w:sz w:val="28"/>
                <w:szCs w:val="28"/>
              </w:rPr>
              <w:t>Жирохова</w:t>
            </w:r>
            <w:proofErr w:type="spellEnd"/>
          </w:p>
        </w:tc>
      </w:tr>
    </w:tbl>
    <w:p w:rsidR="002D5D0B" w:rsidRDefault="002D5D0B"/>
    <w:p w:rsidR="002D5D0B" w:rsidRPr="002D5D0B" w:rsidRDefault="002D5D0B" w:rsidP="002D5D0B"/>
    <w:p w:rsidR="002D5D0B" w:rsidRPr="002D5D0B" w:rsidRDefault="002D5D0B" w:rsidP="002D5D0B"/>
    <w:p w:rsidR="002D5D0B" w:rsidRPr="002D5D0B" w:rsidRDefault="002D5D0B" w:rsidP="002D5D0B"/>
    <w:p w:rsidR="002D5D0B" w:rsidRPr="002D5D0B" w:rsidRDefault="002D5D0B" w:rsidP="002D5D0B"/>
    <w:p w:rsidR="002D5D0B" w:rsidRDefault="002D5D0B" w:rsidP="002D5D0B">
      <w:pPr>
        <w:jc w:val="center"/>
      </w:pPr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994"/>
        <w:gridCol w:w="1473"/>
        <w:gridCol w:w="434"/>
        <w:gridCol w:w="1360"/>
        <w:gridCol w:w="2125"/>
        <w:gridCol w:w="570"/>
        <w:gridCol w:w="1267"/>
      </w:tblGrid>
      <w:tr w:rsidR="002D5D0B" w:rsidRPr="00327FA8" w:rsidTr="0004335A">
        <w:tc>
          <w:tcPr>
            <w:tcW w:w="3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Глава Бабушкинского муниципального округа Вологодской области</w:t>
            </w:r>
          </w:p>
        </w:tc>
      </w:tr>
      <w:tr w:rsidR="002D5D0B" w:rsidRPr="00327FA8" w:rsidTr="0004335A">
        <w:tc>
          <w:tcPr>
            <w:tcW w:w="3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D0B" w:rsidRPr="00327FA8" w:rsidRDefault="002D5D0B" w:rsidP="000433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Жирохова</w:t>
            </w:r>
            <w:proofErr w:type="spellEnd"/>
          </w:p>
        </w:tc>
      </w:tr>
      <w:tr w:rsidR="002D5D0B" w:rsidRPr="00327FA8" w:rsidTr="0004335A">
        <w:tc>
          <w:tcPr>
            <w:tcW w:w="3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5D0B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«____» _____________________2024 г.</w:t>
            </w:r>
          </w:p>
        </w:tc>
      </w:tr>
      <w:tr w:rsidR="002D5D0B" w:rsidRPr="00327FA8" w:rsidTr="0004335A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5D0B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0B" w:rsidRPr="00327FA8" w:rsidTr="0004335A">
        <w:tblPrEx>
          <w:tblBorders>
            <w:right w:val="single" w:sz="4" w:space="0" w:color="auto"/>
          </w:tblBorders>
        </w:tblPrEx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97"/>
            <w:bookmarkEnd w:id="0"/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  <w:tr w:rsidR="002D5D0B" w:rsidRPr="00327FA8" w:rsidTr="0004335A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2024 год и на плановый период 2025 и 2026</w:t>
            </w: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2D5D0B" w:rsidRPr="00327FA8" w:rsidTr="0004335A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5D0B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0B" w:rsidRPr="00327FA8" w:rsidTr="0004335A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8089" w:type="dxa"/>
            <w:gridSpan w:val="7"/>
            <w:tcBorders>
              <w:top w:val="nil"/>
              <w:left w:val="nil"/>
              <w:bottom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2D5D0B" w:rsidRPr="00327FA8" w:rsidTr="0004335A">
        <w:tblPrEx>
          <w:tblBorders>
            <w:right w:val="single" w:sz="4" w:space="0" w:color="auto"/>
          </w:tblBorders>
        </w:tblPrEx>
        <w:tc>
          <w:tcPr>
            <w:tcW w:w="5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D5D0B" w:rsidRPr="00327FA8" w:rsidRDefault="002D5D0B" w:rsidP="000433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ОКУД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327F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0506001</w:t>
              </w:r>
            </w:hyperlink>
          </w:p>
        </w:tc>
      </w:tr>
      <w:tr w:rsidR="002D5D0B" w:rsidRPr="00327FA8" w:rsidTr="0004335A">
        <w:tblPrEx>
          <w:tblBorders>
            <w:right w:val="single" w:sz="4" w:space="0" w:color="auto"/>
          </w:tblBorders>
        </w:tblPrEx>
        <w:tc>
          <w:tcPr>
            <w:tcW w:w="5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2D5D0B" w:rsidRPr="00327FA8" w:rsidRDefault="002D5D0B" w:rsidP="000433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2D5D0B" w:rsidRPr="00327FA8" w:rsidTr="0004335A">
        <w:tblPrEx>
          <w:tblBorders>
            <w:right w:val="single" w:sz="4" w:space="0" w:color="auto"/>
          </w:tblBorders>
        </w:tblPrEx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округа (обособленного </w:t>
            </w:r>
            <w:proofErr w:type="gramStart"/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подразделении</w:t>
            </w:r>
            <w:proofErr w:type="gramEnd"/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«Спортивная школа «Фокус» Бабушкинского муниципального округа Вологодской области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действия </w:t>
            </w:r>
            <w:hyperlink w:anchor="P780">
              <w:r w:rsidRPr="00327F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2D5D0B" w:rsidRPr="00327FA8" w:rsidTr="0004335A">
        <w:tblPrEx>
          <w:tblBorders>
            <w:right w:val="single" w:sz="4" w:space="0" w:color="auto"/>
          </w:tblBorders>
        </w:tblPrEx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сводному</w:t>
            </w:r>
            <w:proofErr w:type="gramEnd"/>
          </w:p>
          <w:p w:rsidR="002D5D0B" w:rsidRPr="00327FA8" w:rsidRDefault="002D5D0B" w:rsidP="000433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реестру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0B" w:rsidRPr="00327FA8" w:rsidTr="0004335A">
        <w:tblPrEx>
          <w:tblBorders>
            <w:right w:val="single" w:sz="4" w:space="0" w:color="auto"/>
          </w:tblBorders>
        </w:tblPrEx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 округа (обособленного подразделении)</w:t>
            </w: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спортивных объектов</w:t>
            </w:r>
          </w:p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</w:t>
            </w:r>
          </w:p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 xml:space="preserve">спорта </w:t>
            </w:r>
            <w:proofErr w:type="gramStart"/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прочая</w:t>
            </w:r>
            <w:proofErr w:type="gramEnd"/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0">
              <w:r w:rsidRPr="00327F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93.11</w:t>
            </w:r>
          </w:p>
        </w:tc>
      </w:tr>
      <w:tr w:rsidR="002D5D0B" w:rsidRPr="00327FA8" w:rsidTr="0004335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1">
              <w:r w:rsidRPr="00327F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93.19</w:t>
            </w:r>
          </w:p>
        </w:tc>
      </w:tr>
      <w:tr w:rsidR="002D5D0B" w:rsidRPr="00327FA8" w:rsidTr="0004335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2">
              <w:r w:rsidRPr="00327F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2D5D0B" w:rsidRPr="00327FA8" w:rsidTr="0004335A">
        <w:tblPrEx>
          <w:tblBorders>
            <w:right w:val="single" w:sz="4" w:space="0" w:color="auto"/>
          </w:tblBorders>
        </w:tblPrEx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(указываются виды деятельности муниципального учреждения округа, по которым ему утверждается муниципальное задание)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0B" w:rsidRPr="00327FA8" w:rsidTr="0004335A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0B" w:rsidRPr="00327FA8" w:rsidTr="0004335A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5D0B" w:rsidRDefault="002D5D0B" w:rsidP="000433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B" w:rsidRDefault="002D5D0B" w:rsidP="000433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B" w:rsidRDefault="002D5D0B" w:rsidP="000433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B" w:rsidRPr="00327FA8" w:rsidRDefault="002D5D0B" w:rsidP="0004335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 xml:space="preserve">Часть I. СВЕДЕНИЯ ОБ ОКАЗЫВАЕМЫХ МУНИЦИПАЛЬНЫХ УСЛУГАХ </w:t>
            </w:r>
            <w:hyperlink w:anchor="P781">
              <w:r w:rsidRPr="00327F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2D5D0B" w:rsidRPr="00327FA8" w:rsidTr="0004335A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</w:t>
            </w:r>
          </w:p>
        </w:tc>
      </w:tr>
      <w:tr w:rsidR="002D5D0B" w:rsidRPr="00327FA8" w:rsidTr="0004335A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0B" w:rsidRPr="00327FA8" w:rsidTr="0004335A">
        <w:tblPrEx>
          <w:tblBorders>
            <w:right w:val="single" w:sz="4" w:space="0" w:color="auto"/>
          </w:tblBorders>
        </w:tblPrEx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3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69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перечню/региональному перечню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 52</w:t>
            </w:r>
          </w:p>
        </w:tc>
      </w:tr>
      <w:tr w:rsidR="002D5D0B" w:rsidRPr="00327FA8" w:rsidTr="0004335A">
        <w:tblPrEx>
          <w:tblBorders>
            <w:right w:val="single" w:sz="4" w:space="0" w:color="auto"/>
            <w:insideH w:val="single" w:sz="4" w:space="0" w:color="auto"/>
          </w:tblBorders>
        </w:tblPrEx>
        <w:trPr>
          <w:trHeight w:val="322"/>
        </w:trPr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326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5D0B" w:rsidRPr="001A6A02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69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0B" w:rsidRPr="00327FA8" w:rsidTr="0004335A">
        <w:tblPrEx>
          <w:tblBorders>
            <w:right w:val="single" w:sz="4" w:space="0" w:color="auto"/>
            <w:insideH w:val="single" w:sz="4" w:space="0" w:color="auto"/>
          </w:tblBorders>
        </w:tblPrEx>
        <w:trPr>
          <w:trHeight w:val="984"/>
        </w:trPr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0B" w:rsidRPr="00327FA8" w:rsidTr="0004335A">
        <w:tblPrEx>
          <w:tblBorders>
            <w:right w:val="single" w:sz="4" w:space="0" w:color="auto"/>
          </w:tblBorders>
        </w:tblPrEx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7FA8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2D5D0B" w:rsidRPr="00327FA8" w:rsidRDefault="002D5D0B" w:rsidP="002D5D0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46"/>
      <w:bookmarkEnd w:id="1"/>
      <w:r w:rsidRPr="00327FA8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784">
        <w:r w:rsidRPr="00327FA8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D0B" w:rsidRPr="00327FA8" w:rsidRDefault="002D5D0B" w:rsidP="002D5D0B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D5D0B" w:rsidRPr="00327FA8" w:rsidSect="00550CC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2126"/>
        <w:gridCol w:w="1701"/>
        <w:gridCol w:w="2693"/>
        <w:gridCol w:w="992"/>
        <w:gridCol w:w="993"/>
        <w:gridCol w:w="992"/>
        <w:gridCol w:w="992"/>
        <w:gridCol w:w="992"/>
        <w:gridCol w:w="851"/>
        <w:gridCol w:w="992"/>
      </w:tblGrid>
      <w:tr w:rsidR="002D5D0B" w:rsidRPr="00327FA8" w:rsidTr="0004335A">
        <w:tc>
          <w:tcPr>
            <w:tcW w:w="1622" w:type="dxa"/>
            <w:vMerge w:val="restart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2126" w:type="dxa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678" w:type="dxa"/>
            <w:gridSpan w:val="3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976" w:type="dxa"/>
            <w:gridSpan w:val="3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843" w:type="dxa"/>
            <w:gridSpan w:val="2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785">
              <w:r w:rsidRPr="00327F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2D5D0B" w:rsidRPr="00327FA8" w:rsidTr="0004335A">
        <w:tc>
          <w:tcPr>
            <w:tcW w:w="1622" w:type="dxa"/>
            <w:vMerge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vMerge w:val="restart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</w:t>
            </w:r>
          </w:p>
        </w:tc>
      </w:tr>
      <w:tr w:rsidR="002D5D0B" w:rsidRPr="00327FA8" w:rsidTr="0004335A">
        <w:tc>
          <w:tcPr>
            <w:tcW w:w="1622" w:type="dxa"/>
            <w:vMerge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ind w:left="-36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>
              <w:r w:rsidRPr="00327F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0B" w:rsidRPr="00327FA8" w:rsidTr="0004335A">
        <w:tc>
          <w:tcPr>
            <w:tcW w:w="162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D5D0B" w:rsidRPr="00327FA8" w:rsidTr="0004335A">
        <w:tc>
          <w:tcPr>
            <w:tcW w:w="1622" w:type="dxa"/>
            <w:vMerge w:val="restart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804200О.99.0.ББ52А320000</w:t>
            </w:r>
          </w:p>
        </w:tc>
        <w:tc>
          <w:tcPr>
            <w:tcW w:w="2126" w:type="dxa"/>
            <w:vMerge w:val="restart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физкультурно-спортивной направленности</w:t>
            </w:r>
          </w:p>
        </w:tc>
        <w:tc>
          <w:tcPr>
            <w:tcW w:w="1701" w:type="dxa"/>
            <w:vMerge w:val="restart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693" w:type="dxa"/>
          </w:tcPr>
          <w:p w:rsidR="002D5D0B" w:rsidRPr="00004E42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4E4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участников всероссийски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международных, региональных, </w:t>
            </w:r>
            <w:r w:rsidRPr="00004E42">
              <w:rPr>
                <w:rFonts w:ascii="Times New Roman" w:hAnsi="Times New Roman" w:cs="Times New Roman"/>
                <w:sz w:val="24"/>
                <w:szCs w:val="24"/>
              </w:rPr>
              <w:t>муниципальных мероприятий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3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5D0B" w:rsidRPr="00327FA8" w:rsidTr="0004335A">
        <w:tc>
          <w:tcPr>
            <w:tcW w:w="1622" w:type="dxa"/>
            <w:vMerge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3D18">
              <w:rPr>
                <w:rFonts w:ascii="Liberation Serif" w:hAnsi="Liberation Serif"/>
                <w:sz w:val="24"/>
                <w:szCs w:val="24"/>
              </w:rPr>
              <w:t xml:space="preserve">Доля родителей (законных представителей), удовлетворенных условием и качеством </w:t>
            </w:r>
            <w:r w:rsidRPr="00F63D18">
              <w:rPr>
                <w:rFonts w:ascii="Liberation Serif" w:hAnsi="Liberation Serif"/>
                <w:sz w:val="24"/>
                <w:szCs w:val="24"/>
              </w:rPr>
              <w:lastRenderedPageBreak/>
              <w:t>предоставляемой образовательной услуги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3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5D0B" w:rsidRPr="00327FA8" w:rsidTr="0004335A">
        <w:tc>
          <w:tcPr>
            <w:tcW w:w="1622" w:type="dxa"/>
            <w:vMerge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D0B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 отклонения от установленных показателей качества муниципальной услуги, в пределах которых муниципальное задание считается выполненным </w:t>
      </w:r>
      <w:r w:rsidRPr="00F35D9D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35D9D">
        <w:rPr>
          <w:rFonts w:ascii="Times New Roman" w:hAnsi="Times New Roman" w:cs="Times New Roman"/>
          <w:b/>
          <w:sz w:val="24"/>
          <w:szCs w:val="24"/>
        </w:rPr>
        <w:t xml:space="preserve"> %).</w:t>
      </w:r>
    </w:p>
    <w:p w:rsidR="002D5D0B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7FA8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2128"/>
        <w:gridCol w:w="1843"/>
        <w:gridCol w:w="1134"/>
        <w:gridCol w:w="850"/>
        <w:gridCol w:w="992"/>
        <w:gridCol w:w="1134"/>
        <w:gridCol w:w="851"/>
        <w:gridCol w:w="850"/>
        <w:gridCol w:w="851"/>
        <w:gridCol w:w="709"/>
        <w:gridCol w:w="992"/>
        <w:gridCol w:w="1134"/>
        <w:gridCol w:w="6"/>
      </w:tblGrid>
      <w:tr w:rsidR="002D5D0B" w:rsidRPr="00327FA8" w:rsidTr="0004335A">
        <w:trPr>
          <w:gridAfter w:val="1"/>
          <w:wAfter w:w="6" w:type="dxa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  <w:r w:rsidRPr="00327FA8">
              <w:t>Уникальный номер реестровой записи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  <w:r w:rsidRPr="00327FA8">
              <w:t>Показатель, характеризующий 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  <w:r w:rsidRPr="00327FA8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 w:rsidRPr="00327FA8">
              <w:t>Показатель объема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 w:rsidRPr="00327FA8">
              <w:t>Значение показателя объема 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 w:rsidRPr="00327FA8">
              <w:t xml:space="preserve">Размер платы (цена, тариф) </w:t>
            </w:r>
            <w:hyperlink r:id="rId14" w:history="1">
              <w:r w:rsidRPr="00327FA8">
                <w:rPr>
                  <w:color w:val="0000FF"/>
                </w:rPr>
                <w:t>&lt;5&gt;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  <w:r w:rsidRPr="00327FA8">
              <w:t xml:space="preserve">Допустимые (возможные) отклонения от установленных показателей объема работы </w:t>
            </w:r>
            <w:hyperlink r:id="rId15" w:history="1">
              <w:r w:rsidRPr="00327FA8">
                <w:rPr>
                  <w:color w:val="0000FF"/>
                </w:rPr>
                <w:t>&lt;4&gt;</w:t>
              </w:r>
            </w:hyperlink>
          </w:p>
        </w:tc>
      </w:tr>
      <w:tr w:rsidR="002D5D0B" w:rsidRPr="00327FA8" w:rsidTr="0004335A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  <w:r w:rsidRPr="00327FA8"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  <w:r w:rsidRPr="00327FA8"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  <w:r w:rsidRPr="00327FA8"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Default="002D5D0B" w:rsidP="0004335A">
            <w:pPr>
              <w:autoSpaceDE w:val="0"/>
              <w:autoSpaceDN w:val="0"/>
              <w:adjustRightInd w:val="0"/>
            </w:pPr>
            <w:r>
              <w:t>2024</w:t>
            </w:r>
            <w:r w:rsidRPr="00327FA8">
              <w:t xml:space="preserve"> год (очередной финансовый год)</w:t>
            </w:r>
          </w:p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  <w:r>
              <w:t>2025</w:t>
            </w:r>
            <w:r w:rsidRPr="00327FA8"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  <w:r>
              <w:t>2026</w:t>
            </w:r>
            <w:r w:rsidRPr="00327FA8"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  <w:r>
              <w:t>2024</w:t>
            </w:r>
            <w:r w:rsidRPr="00327FA8"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  <w:r>
              <w:t>2025</w:t>
            </w:r>
            <w:r w:rsidRPr="00327FA8"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  <w:r>
              <w:t>2026</w:t>
            </w:r>
            <w:r w:rsidRPr="00327FA8"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 w:rsidRPr="00327FA8">
              <w:t>в процентах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  <w:r w:rsidRPr="00327FA8">
              <w:t>в абсолютных величинах</w:t>
            </w:r>
          </w:p>
        </w:tc>
      </w:tr>
      <w:tr w:rsidR="002D5D0B" w:rsidRPr="00327FA8" w:rsidTr="0004335A"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 w:rsidRPr="00327FA8"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  <w:r w:rsidRPr="00327FA8">
              <w:t xml:space="preserve">код по </w:t>
            </w:r>
            <w:hyperlink r:id="rId16" w:history="1">
              <w:r w:rsidRPr="00327FA8">
                <w:rPr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</w:p>
        </w:tc>
      </w:tr>
      <w:tr w:rsidR="002D5D0B" w:rsidRPr="00327FA8" w:rsidTr="0004335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 w:rsidRPr="00327FA8"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 w:rsidRPr="00327FA8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2D5D0B" w:rsidRPr="00327FA8" w:rsidTr="0004335A">
        <w:trPr>
          <w:trHeight w:val="19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804200О.99.0.ББ52А320000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  <w:r>
              <w:t>Реализация дополнительных общеразвивающих программ физкультурно-спортивной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</w:pPr>
            <w:r>
              <w:t>Количество человеко-часов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8908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22008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22008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327FA8" w:rsidRDefault="002D5D0B" w:rsidP="0004335A">
            <w:pPr>
              <w:autoSpaceDE w:val="0"/>
              <w:autoSpaceDN w:val="0"/>
              <w:adjustRightInd w:val="0"/>
              <w:jc w:val="center"/>
            </w:pPr>
            <w:r>
              <w:t>890</w:t>
            </w:r>
          </w:p>
        </w:tc>
      </w:tr>
    </w:tbl>
    <w:p w:rsidR="002D5D0B" w:rsidRDefault="002D5D0B" w:rsidP="002D5D0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5D0B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(возможные отклонения от установленных показателей качества муниципальной услуги, в пределах которых муниципальное задание считается выполненным </w:t>
      </w:r>
      <w:r w:rsidRPr="00C3070E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3070E">
        <w:rPr>
          <w:rFonts w:ascii="Times New Roman" w:hAnsi="Times New Roman" w:cs="Times New Roman"/>
          <w:b/>
          <w:sz w:val="24"/>
          <w:szCs w:val="24"/>
        </w:rPr>
        <w:t xml:space="preserve"> %).</w:t>
      </w:r>
    </w:p>
    <w:p w:rsidR="002D5D0B" w:rsidRPr="00327FA8" w:rsidRDefault="002D5D0B" w:rsidP="002D5D0B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D5D0B" w:rsidRPr="00327FA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27FA8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52A">
        <w:rPr>
          <w:rFonts w:ascii="Times New Roman" w:hAnsi="Times New Roman" w:cs="Times New Roman"/>
          <w:b/>
          <w:sz w:val="24"/>
          <w:szCs w:val="24"/>
        </w:rPr>
        <w:t>– НЕТ.</w:t>
      </w:r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098"/>
        <w:gridCol w:w="1537"/>
        <w:gridCol w:w="1984"/>
        <w:gridCol w:w="2268"/>
      </w:tblGrid>
      <w:tr w:rsidR="002D5D0B" w:rsidRPr="00327FA8" w:rsidTr="0004335A">
        <w:tc>
          <w:tcPr>
            <w:tcW w:w="9134" w:type="dxa"/>
            <w:gridSpan w:val="5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2D5D0B" w:rsidRPr="00327FA8" w:rsidTr="0004335A">
        <w:tc>
          <w:tcPr>
            <w:tcW w:w="1247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098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537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268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D5D0B" w:rsidRPr="00327FA8" w:rsidTr="0004335A">
        <w:tc>
          <w:tcPr>
            <w:tcW w:w="1247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5D0B" w:rsidRPr="00327FA8" w:rsidTr="0004335A">
        <w:tc>
          <w:tcPr>
            <w:tcW w:w="1247" w:type="dxa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9"/>
      </w:tblGrid>
      <w:tr w:rsidR="002D5D0B" w:rsidRPr="00327FA8" w:rsidTr="0004335A"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2D5D0B" w:rsidRDefault="002D5D0B" w:rsidP="00043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5. Порядок оказания муниципальной услуги</w:t>
            </w:r>
          </w:p>
          <w:p w:rsidR="002D5D0B" w:rsidRPr="00327FA8" w:rsidRDefault="002D5D0B" w:rsidP="00043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B" w:rsidRDefault="002D5D0B" w:rsidP="00043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 xml:space="preserve">5.1. Нормативные правовые акты, регулирующие порядок оказания </w:t>
            </w:r>
            <w:proofErr w:type="gramStart"/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и дата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D5D0B" w:rsidRDefault="002D5D0B" w:rsidP="00043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07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29.12.2012 №273-ФЗ «Об образовании в Российской Федерации»; </w:t>
            </w:r>
          </w:p>
          <w:p w:rsidR="002D5D0B" w:rsidRDefault="002D5D0B" w:rsidP="00043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070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06.10.2003 №131-ФЗ «Об общих принципах организации местного самоуправления в Российской Федерации»; </w:t>
            </w:r>
          </w:p>
          <w:p w:rsidR="002D5D0B" w:rsidRDefault="002D5D0B" w:rsidP="00043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070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27 июля 2022 г. № 629 «Об утверждении порядка организации и осуществления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0E">
              <w:rPr>
                <w:rFonts w:ascii="Times New Roman" w:hAnsi="Times New Roman" w:cs="Times New Roman"/>
                <w:sz w:val="24"/>
                <w:szCs w:val="24"/>
              </w:rPr>
              <w:t>деятельности по дополнительным общеобразовательным программам»;</w:t>
            </w:r>
          </w:p>
          <w:p w:rsidR="002D5D0B" w:rsidRDefault="002D5D0B" w:rsidP="00043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Бабушкинского муниципального округа Вологодской области № 43 от 13.01.2023 года «Об утверждении положения о </w:t>
            </w:r>
            <w:r w:rsidRPr="006666B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иципального задания на оказание </w:t>
            </w:r>
            <w:r w:rsidRPr="006666BF"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работ) в отношении </w:t>
            </w:r>
            <w:r w:rsidRPr="006666BF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округа и финансовом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666BF">
              <w:rPr>
                <w:rFonts w:ascii="Times New Roman" w:hAnsi="Times New Roman" w:cs="Times New Roman"/>
                <w:sz w:val="24"/>
                <w:szCs w:val="24"/>
              </w:rPr>
              <w:t>выполнения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D5D0B" w:rsidRPr="00C3070E" w:rsidRDefault="002D5D0B" w:rsidP="00043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Устав 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«Фокус» № 249 от 04.04.2024 г.</w:t>
            </w:r>
          </w:p>
        </w:tc>
      </w:tr>
      <w:tr w:rsidR="002D5D0B" w:rsidRPr="00327FA8" w:rsidTr="0004335A"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5.2. Порядок информирования потенциальных потребителей муниципальной услуги</w:t>
            </w:r>
          </w:p>
        </w:tc>
      </w:tr>
    </w:tbl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2977"/>
        <w:gridCol w:w="1984"/>
      </w:tblGrid>
      <w:tr w:rsidR="002D5D0B" w:rsidRPr="00327FA8" w:rsidTr="0004335A">
        <w:tc>
          <w:tcPr>
            <w:tcW w:w="4173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977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984" w:type="dxa"/>
          </w:tcPr>
          <w:p w:rsidR="002D5D0B" w:rsidRPr="00327FA8" w:rsidRDefault="002D5D0B" w:rsidP="0004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FA8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D5D0B" w:rsidRPr="00327FA8" w:rsidTr="0004335A">
        <w:tc>
          <w:tcPr>
            <w:tcW w:w="4173" w:type="dxa"/>
          </w:tcPr>
          <w:p w:rsidR="002D5D0B" w:rsidRPr="009362B3" w:rsidRDefault="002D5D0B" w:rsidP="00043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2B3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средств почтовой, телефонной и факсимильной связи и электронной почты; посредством 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информирования с использованием </w:t>
            </w:r>
            <w:proofErr w:type="spellStart"/>
            <w:r w:rsidRPr="009362B3">
              <w:rPr>
                <w:rFonts w:ascii="Times New Roman" w:hAnsi="Times New Roman" w:cs="Times New Roman"/>
                <w:sz w:val="24"/>
                <w:szCs w:val="24"/>
              </w:rPr>
              <w:t>информационнотелекоммуникационных</w:t>
            </w:r>
            <w:proofErr w:type="spellEnd"/>
            <w:r w:rsidRPr="009362B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в том числе с использованием федеральной государственной информационной системы «Единый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B3">
              <w:rPr>
                <w:rFonts w:ascii="Times New Roman" w:hAnsi="Times New Roman" w:cs="Times New Roman"/>
                <w:sz w:val="24"/>
                <w:szCs w:val="24"/>
              </w:rPr>
              <w:t xml:space="preserve">(функций)» и региональной информационной системы «Портал государственных и муниципальных услуг (функций)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Вологодской </w:t>
            </w:r>
            <w:r w:rsidRPr="0093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области»; посредством размещения на официальном сайте образовательного учреждения в сети Интернет;</w:t>
            </w:r>
            <w:proofErr w:type="gramEnd"/>
            <w:r w:rsidRPr="009362B3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средств массовой информации; путем размещения информации на информационных стендах в помещении образовательного учреждения; иными способами.</w:t>
            </w:r>
          </w:p>
        </w:tc>
        <w:tc>
          <w:tcPr>
            <w:tcW w:w="2977" w:type="dxa"/>
          </w:tcPr>
          <w:p w:rsidR="002D5D0B" w:rsidRDefault="002D5D0B" w:rsidP="00043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требованиями Закона Российской Федерации от07.02.1992г.№ 2300-1«О защите прав потребителей» статьи 9,10</w:t>
            </w:r>
          </w:p>
          <w:p w:rsidR="002D5D0B" w:rsidRPr="009362B3" w:rsidRDefault="002D5D0B" w:rsidP="000433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2B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</w:t>
            </w:r>
            <w:proofErr w:type="spellStart"/>
            <w:r w:rsidRPr="009362B3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9362B3">
              <w:rPr>
                <w:rFonts w:ascii="Times New Roman" w:hAnsi="Times New Roman" w:cs="Times New Roman"/>
                <w:sz w:val="24"/>
                <w:szCs w:val="24"/>
              </w:rPr>
              <w:t xml:space="preserve"> от 14.08.2020 № 831 «Об утверждении требований к структуре официального сайта образовательной организации в информационно-телекоммуникационной </w:t>
            </w:r>
            <w:r w:rsidRPr="00936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«Интернет» и формату представления информации»</w:t>
            </w:r>
          </w:p>
        </w:tc>
        <w:tc>
          <w:tcPr>
            <w:tcW w:w="1984" w:type="dxa"/>
          </w:tcPr>
          <w:p w:rsidR="002D5D0B" w:rsidRPr="009362B3" w:rsidRDefault="002D5D0B" w:rsidP="0004335A">
            <w:r w:rsidRPr="009362B3">
              <w:lastRenderedPageBreak/>
              <w:t>По мере необходимости, но не реже одного раза в год</w:t>
            </w:r>
          </w:p>
        </w:tc>
      </w:tr>
    </w:tbl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231"/>
        <w:gridCol w:w="2721"/>
        <w:gridCol w:w="1133"/>
      </w:tblGrid>
      <w:tr w:rsidR="002D5D0B" w:rsidRPr="00327FA8" w:rsidTr="0004335A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5D0B" w:rsidRPr="00327FA8" w:rsidRDefault="002D5D0B" w:rsidP="000433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0B" w:rsidRPr="00550CC6" w:rsidTr="0004335A">
        <w:tblPrEx>
          <w:tblBorders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  <w:outlineLvl w:val="2"/>
              <w:rPr>
                <w:rFonts w:cs="Calibri"/>
              </w:rPr>
            </w:pPr>
            <w:r w:rsidRPr="00550CC6">
              <w:t xml:space="preserve">Часть II. СВЕДЕНИЯ О ВЫПОЛНЯЕМЫХ РАБОТАХ </w:t>
            </w:r>
            <w:hyperlink r:id="rId17" w:anchor="P781" w:history="1">
              <w:r w:rsidRPr="00550CC6">
                <w:rPr>
                  <w:color w:val="0000FF"/>
                </w:rPr>
                <w:t>&lt;2&gt;</w:t>
              </w:r>
            </w:hyperlink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  <w:outlineLvl w:val="2"/>
            </w:pP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Раздел 1</w:t>
            </w:r>
          </w:p>
        </w:tc>
      </w:tr>
      <w:tr w:rsidR="002D5D0B" w:rsidRPr="00550CC6" w:rsidTr="0004335A">
        <w:tblPrEx>
          <w:tblBorders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</w:tr>
      <w:tr w:rsidR="002D5D0B" w:rsidRPr="00550CC6" w:rsidTr="0004335A">
        <w:tblPrEx>
          <w:tblBorders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1. Наименование работы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Обеспечение доступа к спортивным объектам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right"/>
            </w:pPr>
            <w:r w:rsidRPr="00550CC6">
              <w:t xml:space="preserve">Код </w:t>
            </w:r>
            <w:proofErr w:type="gramStart"/>
            <w:r w:rsidRPr="00550CC6">
              <w:t>по</w:t>
            </w:r>
            <w:proofErr w:type="gramEnd"/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right"/>
            </w:pPr>
            <w:r w:rsidRPr="00550CC6">
              <w:t>региональному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right"/>
            </w:pPr>
            <w:r w:rsidRPr="00550CC6">
              <w:t>перечню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0192</w:t>
            </w:r>
          </w:p>
        </w:tc>
      </w:tr>
      <w:tr w:rsidR="002D5D0B" w:rsidRPr="00550CC6" w:rsidTr="0004335A">
        <w:tblPrEx>
          <w:tblBorders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</w:tr>
      <w:tr w:rsidR="002D5D0B" w:rsidRPr="00550CC6" w:rsidTr="0004335A">
        <w:tblPrEx>
          <w:tblBorders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</w:tr>
      <w:tr w:rsidR="002D5D0B" w:rsidRPr="00550CC6" w:rsidTr="0004335A">
        <w:tblPrEx>
          <w:tblBorders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2. Категории потребителей работы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В интересах общества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</w:tr>
      <w:tr w:rsidR="002D5D0B" w:rsidRPr="00550CC6" w:rsidTr="0004335A">
        <w:tblPrEx>
          <w:tblBorders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</w:tr>
    </w:tbl>
    <w:p w:rsidR="002D5D0B" w:rsidRPr="00550CC6" w:rsidRDefault="002D5D0B" w:rsidP="002D5D0B">
      <w:pPr>
        <w:widowControl w:val="0"/>
        <w:autoSpaceDE w:val="0"/>
        <w:autoSpaceDN w:val="0"/>
        <w:jc w:val="both"/>
      </w:pPr>
    </w:p>
    <w:p w:rsidR="002D5D0B" w:rsidRPr="00550CC6" w:rsidRDefault="002D5D0B" w:rsidP="002D5D0B">
      <w:pPr>
        <w:widowControl w:val="0"/>
        <w:autoSpaceDE w:val="0"/>
        <w:autoSpaceDN w:val="0"/>
        <w:jc w:val="both"/>
      </w:pPr>
      <w:r w:rsidRPr="00550CC6">
        <w:t>3. Показатели, характеризующие объем и (или) качество работы</w:t>
      </w:r>
    </w:p>
    <w:p w:rsidR="002D5D0B" w:rsidRPr="00550CC6" w:rsidRDefault="002D5D0B" w:rsidP="002D5D0B">
      <w:pPr>
        <w:widowControl w:val="0"/>
        <w:autoSpaceDE w:val="0"/>
        <w:autoSpaceDN w:val="0"/>
        <w:spacing w:before="220"/>
        <w:jc w:val="both"/>
      </w:pPr>
      <w:bookmarkStart w:id="2" w:name="P563"/>
      <w:bookmarkEnd w:id="2"/>
      <w:r w:rsidRPr="00550CC6">
        <w:t xml:space="preserve">3.1. Показатели, характеризующие качество работы </w:t>
      </w:r>
      <w:hyperlink r:id="rId18" w:anchor="P784" w:history="1">
        <w:r w:rsidRPr="00550CC6">
          <w:rPr>
            <w:color w:val="0000FF"/>
          </w:rPr>
          <w:t>&lt;3&gt;</w:t>
        </w:r>
      </w:hyperlink>
    </w:p>
    <w:p w:rsidR="002D5D0B" w:rsidRPr="00550CC6" w:rsidRDefault="002D5D0B" w:rsidP="002D5D0B">
      <w:pPr>
        <w:widowControl w:val="0"/>
        <w:autoSpaceDE w:val="0"/>
        <w:autoSpaceDN w:val="0"/>
        <w:jc w:val="both"/>
      </w:pPr>
    </w:p>
    <w:p w:rsidR="002D5D0B" w:rsidRPr="00550CC6" w:rsidRDefault="002D5D0B" w:rsidP="002D5D0B">
      <w:pPr>
        <w:sectPr w:rsidR="002D5D0B" w:rsidRPr="00550CC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7"/>
        <w:gridCol w:w="2977"/>
        <w:gridCol w:w="1417"/>
        <w:gridCol w:w="1985"/>
        <w:gridCol w:w="1134"/>
        <w:gridCol w:w="1134"/>
        <w:gridCol w:w="1134"/>
        <w:gridCol w:w="1134"/>
        <w:gridCol w:w="1134"/>
        <w:gridCol w:w="992"/>
        <w:gridCol w:w="992"/>
      </w:tblGrid>
      <w:tr w:rsidR="002D5D0B" w:rsidRPr="00550CC6" w:rsidTr="0004335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lastRenderedPageBreak/>
              <w:t>Уникальный номер реестровой записи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Показатель, характеризующий 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Показатель, характеризующий условия (формы) выполнения работы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Показатель качества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Значение показателя качества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 xml:space="preserve">Допустимые (возможные) отклонения от установленных показателей качества работы </w:t>
            </w:r>
            <w:hyperlink r:id="rId19" w:anchor="P785" w:history="1">
              <w:r w:rsidRPr="00550CC6">
                <w:rPr>
                  <w:color w:val="0000FF"/>
                </w:rPr>
                <w:t>&lt;4&gt;</w:t>
              </w:r>
            </w:hyperlink>
          </w:p>
        </w:tc>
      </w:tr>
      <w:tr w:rsidR="002D5D0B" w:rsidRPr="00550CC6" w:rsidTr="0004335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наименование показателя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наименование показателя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2024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2025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2026 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в абсолютных величинах</w:t>
            </w:r>
          </w:p>
        </w:tc>
      </w:tr>
      <w:tr w:rsidR="002D5D0B" w:rsidRPr="00550CC6" w:rsidTr="0004335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 xml:space="preserve">код по </w:t>
            </w:r>
            <w:hyperlink r:id="rId20" w:history="1">
              <w:r w:rsidRPr="00550CC6">
                <w:rPr>
                  <w:color w:val="0000FF"/>
                </w:rPr>
                <w:t>ОКЕИ</w:t>
              </w:r>
            </w:hyperlink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</w:tr>
      <w:tr w:rsidR="002D5D0B" w:rsidRPr="00550CC6" w:rsidTr="000433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11</w:t>
            </w:r>
          </w:p>
        </w:tc>
      </w:tr>
      <w:tr w:rsidR="002D5D0B" w:rsidRPr="00550CC6" w:rsidTr="0004335A">
        <w:trPr>
          <w:trHeight w:val="22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rPr>
                <w:rFonts w:cs="Calibri"/>
              </w:rPr>
            </w:pPr>
            <w:r w:rsidRPr="00550CC6">
              <w:rPr>
                <w:rFonts w:cs="Calibri"/>
              </w:rPr>
              <w:t>931000.Р.39.1.01920002000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rPr>
                <w:rFonts w:cs="Calibri"/>
              </w:rPr>
              <w:t>Содержание объектов спорта с целью обеспечения доступа физическим лицам для занятий физической культуры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По заявке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cs="Calibri"/>
              </w:rPr>
            </w:pPr>
            <w:r w:rsidRPr="00550CC6">
              <w:rPr>
                <w:rFonts w:cs="Calibri"/>
              </w:rPr>
              <w:t>Наличие обоснованных жалоб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cs="Calibri"/>
              </w:rPr>
            </w:pPr>
            <w:r w:rsidRPr="00550CC6">
              <w:rPr>
                <w:rFonts w:cs="Calibri"/>
              </w:rPr>
              <w:t>642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</w:tr>
    </w:tbl>
    <w:p w:rsidR="002D5D0B" w:rsidRPr="00550CC6" w:rsidRDefault="002D5D0B" w:rsidP="002D5D0B">
      <w:pPr>
        <w:widowControl w:val="0"/>
        <w:autoSpaceDE w:val="0"/>
        <w:autoSpaceDN w:val="0"/>
        <w:jc w:val="both"/>
      </w:pPr>
    </w:p>
    <w:p w:rsidR="002D5D0B" w:rsidRPr="00550CC6" w:rsidRDefault="002D5D0B" w:rsidP="002D5D0B">
      <w:pPr>
        <w:widowControl w:val="0"/>
        <w:autoSpaceDE w:val="0"/>
        <w:autoSpaceDN w:val="0"/>
        <w:jc w:val="both"/>
      </w:pPr>
      <w:r w:rsidRPr="00550CC6">
        <w:t>3.2. Показатели, характеризующие объем работы</w:t>
      </w:r>
    </w:p>
    <w:p w:rsidR="002D5D0B" w:rsidRPr="00550CC6" w:rsidRDefault="002D5D0B" w:rsidP="002D5D0B">
      <w:pPr>
        <w:widowControl w:val="0"/>
        <w:autoSpaceDE w:val="0"/>
        <w:autoSpaceDN w:val="0"/>
        <w:jc w:val="both"/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1"/>
        <w:gridCol w:w="1985"/>
        <w:gridCol w:w="2127"/>
        <w:gridCol w:w="992"/>
        <w:gridCol w:w="850"/>
        <w:gridCol w:w="1418"/>
        <w:gridCol w:w="852"/>
        <w:gridCol w:w="851"/>
        <w:gridCol w:w="850"/>
        <w:gridCol w:w="709"/>
        <w:gridCol w:w="851"/>
        <w:gridCol w:w="708"/>
        <w:gridCol w:w="851"/>
        <w:gridCol w:w="995"/>
      </w:tblGrid>
      <w:tr w:rsidR="002D5D0B" w:rsidRPr="00550CC6" w:rsidTr="0004335A"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Уникальный номер реестр</w:t>
            </w:r>
            <w:r w:rsidRPr="00550CC6">
              <w:lastRenderedPageBreak/>
              <w:t>овой записи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lastRenderedPageBreak/>
              <w:t>Показатель, характеризующий содержание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 xml:space="preserve">Показатель, характеризующий условия (формы) выполнения </w:t>
            </w:r>
            <w:r w:rsidRPr="00550CC6">
              <w:lastRenderedPageBreak/>
              <w:t>работы (по справочникам)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lastRenderedPageBreak/>
              <w:t>Показатель объема работы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Значение показателя объема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 xml:space="preserve">Размер платы (цена, тариф) </w:t>
            </w:r>
            <w:hyperlink r:id="rId21" w:anchor="P786" w:history="1">
              <w:r w:rsidRPr="00550CC6">
                <w:rPr>
                  <w:color w:val="0000FF"/>
                </w:rPr>
                <w:t>&lt;5&gt;</w:t>
              </w:r>
            </w:hyperlink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 xml:space="preserve">Допустимые (возможные) отклонения от установленных </w:t>
            </w:r>
            <w:r w:rsidRPr="00550CC6">
              <w:lastRenderedPageBreak/>
              <w:t xml:space="preserve">показателей объема работы </w:t>
            </w:r>
            <w:hyperlink r:id="rId22" w:anchor="P785" w:history="1">
              <w:r w:rsidRPr="00550CC6">
                <w:rPr>
                  <w:color w:val="0000FF"/>
                </w:rPr>
                <w:t>&lt;4&gt;</w:t>
              </w:r>
            </w:hyperlink>
          </w:p>
        </w:tc>
      </w:tr>
      <w:tr w:rsidR="002D5D0B" w:rsidRPr="00550CC6" w:rsidTr="0004335A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наименование показателя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наименование показателя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Спортивные залы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Наименование показателя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2024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2025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2026 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2024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2025 год (1-й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2026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в процентах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в абсолютных величинах</w:t>
            </w:r>
          </w:p>
        </w:tc>
      </w:tr>
      <w:tr w:rsidR="002D5D0B" w:rsidRPr="00550CC6" w:rsidTr="0004335A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 xml:space="preserve">код по </w:t>
            </w:r>
            <w:hyperlink r:id="rId23" w:history="1">
              <w:r w:rsidRPr="00550CC6">
                <w:rPr>
                  <w:color w:val="0000FF"/>
                </w:rPr>
                <w:t>ОКЕИ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</w:tr>
      <w:tr w:rsidR="002D5D0B" w:rsidRPr="00550CC6" w:rsidTr="0004335A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14</w:t>
            </w:r>
          </w:p>
        </w:tc>
      </w:tr>
      <w:tr w:rsidR="002D5D0B" w:rsidRPr="00550CC6" w:rsidTr="0004335A">
        <w:trPr>
          <w:trHeight w:val="1181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cs="Calibri"/>
              </w:rPr>
            </w:pPr>
            <w:r w:rsidRPr="00550CC6">
              <w:rPr>
                <w:rFonts w:cs="Calibri"/>
              </w:rPr>
              <w:t>931000.Р.39.1.01920002000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rPr>
                <w:rFonts w:cs="Calibri"/>
              </w:rPr>
              <w:t>Содержание объектов спорта с целью обеспечения доступа физическим лицам для занятий физической культуры и спортом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По заявке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cs="Calibri"/>
              </w:rPr>
            </w:pPr>
            <w:r w:rsidRPr="00550CC6">
              <w:rPr>
                <w:rFonts w:cs="Calibri"/>
              </w:rPr>
              <w:t>792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Количество посетителей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6255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6255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6255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>
              <w:t>626</w:t>
            </w:r>
          </w:p>
        </w:tc>
      </w:tr>
      <w:tr w:rsidR="002D5D0B" w:rsidRPr="00550CC6" w:rsidTr="0004335A">
        <w:trPr>
          <w:trHeight w:val="868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 xml:space="preserve">Универсальный спортивный зал 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(936,3 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cs="Calibri"/>
              </w:rPr>
            </w:pPr>
            <w:r w:rsidRPr="00550CC6">
              <w:rPr>
                <w:rFonts w:cs="Calibri"/>
              </w:rP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Количество посетителей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4450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4450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4450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>
              <w:t>445</w:t>
            </w:r>
          </w:p>
        </w:tc>
      </w:tr>
      <w:tr w:rsidR="002D5D0B" w:rsidRPr="00550CC6" w:rsidTr="0004335A">
        <w:trPr>
          <w:trHeight w:val="73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Малый универсальный спортивный зал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 xml:space="preserve"> (230,9 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cs="Calibri"/>
              </w:rPr>
            </w:pPr>
            <w:r w:rsidRPr="00550CC6">
              <w:rPr>
                <w:rFonts w:cs="Calibri"/>
              </w:rP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Количество посетителей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1805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>
              <w:t>180</w:t>
            </w:r>
          </w:p>
        </w:tc>
      </w:tr>
    </w:tbl>
    <w:p w:rsidR="002D5D0B" w:rsidRPr="00550CC6" w:rsidRDefault="002D5D0B" w:rsidP="002D5D0B">
      <w:pPr>
        <w:widowControl w:val="0"/>
        <w:autoSpaceDE w:val="0"/>
        <w:autoSpaceDN w:val="0"/>
      </w:pPr>
    </w:p>
    <w:p w:rsidR="002D5D0B" w:rsidRPr="00550CC6" w:rsidRDefault="002D5D0B" w:rsidP="002D5D0B">
      <w:pPr>
        <w:spacing w:line="256" w:lineRule="auto"/>
      </w:pPr>
      <w:r w:rsidRPr="00550CC6">
        <w:br w:type="page"/>
      </w:r>
    </w:p>
    <w:p w:rsidR="002D5D0B" w:rsidRPr="00550CC6" w:rsidRDefault="002D5D0B" w:rsidP="002D5D0B">
      <w:pPr>
        <w:sectPr w:rsidR="002D5D0B" w:rsidRPr="00550CC6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231"/>
        <w:gridCol w:w="2721"/>
        <w:gridCol w:w="1133"/>
      </w:tblGrid>
      <w:tr w:rsidR="002D5D0B" w:rsidRPr="00550CC6" w:rsidTr="0004335A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lastRenderedPageBreak/>
              <w:t>Раздел 2</w:t>
            </w:r>
          </w:p>
        </w:tc>
      </w:tr>
      <w:tr w:rsidR="002D5D0B" w:rsidRPr="00550CC6" w:rsidTr="0004335A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</w:tr>
      <w:tr w:rsidR="002D5D0B" w:rsidRPr="00550CC6" w:rsidTr="0004335A"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1. Наименование работы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right"/>
            </w:pPr>
            <w:r w:rsidRPr="00550CC6">
              <w:t xml:space="preserve">Код </w:t>
            </w:r>
            <w:proofErr w:type="gramStart"/>
            <w:r w:rsidRPr="00550CC6">
              <w:t>по</w:t>
            </w:r>
            <w:proofErr w:type="gramEnd"/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right"/>
            </w:pPr>
            <w:r w:rsidRPr="00550CC6">
              <w:t>региональному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right"/>
            </w:pPr>
            <w:r w:rsidRPr="00550CC6">
              <w:t>перечню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0204</w:t>
            </w:r>
          </w:p>
        </w:tc>
      </w:tr>
      <w:tr w:rsidR="002D5D0B" w:rsidRPr="00550CC6" w:rsidTr="0004335A">
        <w:tc>
          <w:tcPr>
            <w:tcW w:w="90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</w:tr>
      <w:tr w:rsidR="002D5D0B" w:rsidRPr="00550CC6" w:rsidTr="0004335A"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</w:tr>
      <w:tr w:rsidR="002D5D0B" w:rsidRPr="00550CC6" w:rsidTr="0004335A"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2. Категории потребителей работы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В интересах общества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</w:tr>
      <w:tr w:rsidR="002D5D0B" w:rsidRPr="00550CC6" w:rsidTr="0004335A">
        <w:tc>
          <w:tcPr>
            <w:tcW w:w="90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</w:tr>
    </w:tbl>
    <w:p w:rsidR="002D5D0B" w:rsidRPr="00550CC6" w:rsidRDefault="002D5D0B" w:rsidP="002D5D0B">
      <w:pPr>
        <w:widowControl w:val="0"/>
        <w:autoSpaceDE w:val="0"/>
        <w:autoSpaceDN w:val="0"/>
        <w:jc w:val="both"/>
      </w:pPr>
    </w:p>
    <w:p w:rsidR="002D5D0B" w:rsidRPr="00550CC6" w:rsidRDefault="002D5D0B" w:rsidP="002D5D0B">
      <w:pPr>
        <w:widowControl w:val="0"/>
        <w:autoSpaceDE w:val="0"/>
        <w:autoSpaceDN w:val="0"/>
        <w:jc w:val="both"/>
      </w:pPr>
      <w:r w:rsidRPr="00550CC6">
        <w:t>3. Показатели, характеризующие объем и (или) качество работы</w:t>
      </w:r>
    </w:p>
    <w:p w:rsidR="002D5D0B" w:rsidRPr="00550CC6" w:rsidRDefault="002D5D0B" w:rsidP="002D5D0B">
      <w:pPr>
        <w:widowControl w:val="0"/>
        <w:autoSpaceDE w:val="0"/>
        <w:autoSpaceDN w:val="0"/>
        <w:spacing w:before="220"/>
        <w:jc w:val="both"/>
      </w:pPr>
      <w:r w:rsidRPr="00550CC6">
        <w:t xml:space="preserve">3.1. Показатели, характеризующие качество работы </w:t>
      </w:r>
      <w:hyperlink r:id="rId24" w:anchor="P784" w:history="1">
        <w:r w:rsidRPr="00550CC6">
          <w:rPr>
            <w:color w:val="0000FF"/>
          </w:rPr>
          <w:t>&lt;3&gt;</w:t>
        </w:r>
      </w:hyperlink>
    </w:p>
    <w:p w:rsidR="002D5D0B" w:rsidRPr="00550CC6" w:rsidRDefault="002D5D0B" w:rsidP="002D5D0B">
      <w:pPr>
        <w:widowControl w:val="0"/>
        <w:autoSpaceDE w:val="0"/>
        <w:autoSpaceDN w:val="0"/>
        <w:jc w:val="both"/>
      </w:pPr>
    </w:p>
    <w:p w:rsidR="002D5D0B" w:rsidRPr="00550CC6" w:rsidRDefault="002D5D0B" w:rsidP="002D5D0B">
      <w:pPr>
        <w:sectPr w:rsidR="002D5D0B" w:rsidRPr="00550CC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768"/>
        <w:gridCol w:w="1417"/>
        <w:gridCol w:w="1985"/>
        <w:gridCol w:w="1134"/>
        <w:gridCol w:w="1134"/>
        <w:gridCol w:w="1134"/>
        <w:gridCol w:w="1134"/>
        <w:gridCol w:w="1134"/>
        <w:gridCol w:w="992"/>
        <w:gridCol w:w="992"/>
      </w:tblGrid>
      <w:tr w:rsidR="002D5D0B" w:rsidRPr="00550CC6" w:rsidTr="0004335A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lastRenderedPageBreak/>
              <w:t>Уникальный номер реестровой записи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Показатель, характеризующий содержание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Показатель, характеризующий условия (формы) выполнения работы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Показатель качества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Значение показателя качества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 xml:space="preserve">Допустимые (возможные) отклонения от установленных показателей качества работы </w:t>
            </w:r>
            <w:hyperlink r:id="rId25" w:anchor="P785" w:history="1">
              <w:r w:rsidRPr="00550CC6">
                <w:rPr>
                  <w:color w:val="0000FF"/>
                </w:rPr>
                <w:t>&lt;4&gt;</w:t>
              </w:r>
            </w:hyperlink>
          </w:p>
        </w:tc>
      </w:tr>
      <w:tr w:rsidR="002D5D0B" w:rsidRPr="00550CC6" w:rsidTr="0004335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 xml:space="preserve">2025 год (очередной финансовый год)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2026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в абсолютных величинах</w:t>
            </w:r>
          </w:p>
        </w:tc>
      </w:tr>
      <w:tr w:rsidR="002D5D0B" w:rsidRPr="00550CC6" w:rsidTr="0004335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 xml:space="preserve">код по </w:t>
            </w:r>
            <w:hyperlink r:id="rId26" w:history="1">
              <w:r w:rsidRPr="00550CC6">
                <w:rPr>
                  <w:color w:val="0000FF"/>
                </w:rPr>
                <w:t>ОКЕИ</w:t>
              </w:r>
            </w:hyperlink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</w:tr>
      <w:tr w:rsidR="002D5D0B" w:rsidRPr="00550CC6" w:rsidTr="0004335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11</w:t>
            </w:r>
          </w:p>
        </w:tc>
      </w:tr>
      <w:tr w:rsidR="002D5D0B" w:rsidRPr="00550CC6" w:rsidTr="0004335A">
        <w:trPr>
          <w:trHeight w:val="225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555" w:type="dxa"/>
              <w:tblLayout w:type="fixed"/>
              <w:tblLook w:val="04A0" w:firstRow="1" w:lastRow="0" w:firstColumn="1" w:lastColumn="0" w:noHBand="0" w:noVBand="1"/>
            </w:tblPr>
            <w:tblGrid>
              <w:gridCol w:w="3278"/>
              <w:gridCol w:w="3277"/>
            </w:tblGrid>
            <w:tr w:rsidR="002D5D0B" w:rsidRPr="00550CC6" w:rsidTr="0004335A">
              <w:trPr>
                <w:trHeight w:val="255"/>
              </w:trPr>
              <w:tc>
                <w:tcPr>
                  <w:tcW w:w="3280" w:type="dxa"/>
                  <w:noWrap/>
                  <w:vAlign w:val="bottom"/>
                  <w:hideMark/>
                </w:tcPr>
                <w:p w:rsidR="002D5D0B" w:rsidRPr="00550CC6" w:rsidRDefault="002D5D0B" w:rsidP="0004335A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  <w:tc>
                <w:tcPr>
                  <w:tcW w:w="3280" w:type="dxa"/>
                  <w:noWrap/>
                  <w:vAlign w:val="bottom"/>
                  <w:hideMark/>
                </w:tcPr>
                <w:p w:rsidR="002D5D0B" w:rsidRPr="00550CC6" w:rsidRDefault="002D5D0B" w:rsidP="0004335A">
                  <w:pPr>
                    <w:spacing w:line="256" w:lineRule="auto"/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854110.Р.39.1.02040002000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По заявке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Отсутствие жалоб со стороны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 xml:space="preserve">УСЛ </w:t>
            </w:r>
            <w:proofErr w:type="gramStart"/>
            <w:r w:rsidRPr="00550CC6">
              <w:t>ЕД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cs="Calibri"/>
              </w:rPr>
            </w:pPr>
            <w:r w:rsidRPr="00550CC6">
              <w:rPr>
                <w:rFonts w:cs="Calibri"/>
              </w:rPr>
              <w:t>876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</w:tr>
    </w:tbl>
    <w:p w:rsidR="002D5D0B" w:rsidRPr="00550CC6" w:rsidRDefault="002D5D0B" w:rsidP="002D5D0B">
      <w:pPr>
        <w:widowControl w:val="0"/>
        <w:autoSpaceDE w:val="0"/>
        <w:autoSpaceDN w:val="0"/>
        <w:jc w:val="both"/>
      </w:pPr>
    </w:p>
    <w:p w:rsidR="002D5D0B" w:rsidRPr="00550CC6" w:rsidRDefault="002D5D0B" w:rsidP="002D5D0B">
      <w:pPr>
        <w:widowControl w:val="0"/>
        <w:autoSpaceDE w:val="0"/>
        <w:autoSpaceDN w:val="0"/>
        <w:jc w:val="both"/>
      </w:pPr>
      <w:r w:rsidRPr="00550CC6">
        <w:t>3.2. Показатели, характеризующие объем работы</w:t>
      </w:r>
    </w:p>
    <w:p w:rsidR="002D5D0B" w:rsidRPr="00550CC6" w:rsidRDefault="002D5D0B" w:rsidP="002D5D0B">
      <w:pPr>
        <w:widowControl w:val="0"/>
        <w:autoSpaceDE w:val="0"/>
        <w:autoSpaceDN w:val="0"/>
        <w:jc w:val="both"/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409"/>
        <w:gridCol w:w="2127"/>
        <w:gridCol w:w="1134"/>
        <w:gridCol w:w="992"/>
        <w:gridCol w:w="1843"/>
        <w:gridCol w:w="850"/>
        <w:gridCol w:w="992"/>
        <w:gridCol w:w="1134"/>
        <w:gridCol w:w="1134"/>
        <w:gridCol w:w="1134"/>
      </w:tblGrid>
      <w:tr w:rsidR="002D5D0B" w:rsidRPr="00550CC6" w:rsidTr="0004335A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Уникальный номер реестров</w:t>
            </w:r>
            <w:r w:rsidRPr="00550CC6">
              <w:lastRenderedPageBreak/>
              <w:t>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lastRenderedPageBreak/>
              <w:t>Показатель, характеризующий содержание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 xml:space="preserve">Показатель, характеризующий условия (формы) выполнения </w:t>
            </w:r>
            <w:r w:rsidRPr="00550CC6">
              <w:lastRenderedPageBreak/>
              <w:t>работы (по справочникам)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lastRenderedPageBreak/>
              <w:t>Показатель объема работы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Значение показателя объема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 xml:space="preserve">Допустимые (возможные) отклонения от установленных </w:t>
            </w:r>
            <w:r w:rsidRPr="00550CC6">
              <w:lastRenderedPageBreak/>
              <w:t xml:space="preserve">показателей объема работы </w:t>
            </w:r>
            <w:hyperlink r:id="rId27" w:anchor="P785" w:history="1">
              <w:r w:rsidRPr="00550CC6">
                <w:rPr>
                  <w:color w:val="0000FF"/>
                </w:rPr>
                <w:t>&lt;4&gt;</w:t>
              </w:r>
            </w:hyperlink>
          </w:p>
        </w:tc>
      </w:tr>
      <w:tr w:rsidR="002D5D0B" w:rsidRPr="00550CC6" w:rsidTr="0004335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наименование показателя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наименование показателя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Спортивные залы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t xml:space="preserve">2025 (очередной финансовый год)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t>2026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в абсолютных величинах</w:t>
            </w:r>
          </w:p>
        </w:tc>
      </w:tr>
      <w:tr w:rsidR="002D5D0B" w:rsidRPr="00550CC6" w:rsidTr="0004335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 xml:space="preserve">код по </w:t>
            </w:r>
            <w:hyperlink r:id="rId28" w:history="1">
              <w:r w:rsidRPr="00550CC6">
                <w:rPr>
                  <w:color w:val="0000FF"/>
                </w:rPr>
                <w:t>ОКЕИ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</w:tr>
      <w:tr w:rsidR="002D5D0B" w:rsidRPr="00550CC6" w:rsidTr="0004335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14</w:t>
            </w:r>
          </w:p>
        </w:tc>
      </w:tr>
      <w:tr w:rsidR="002D5D0B" w:rsidRPr="00550CC6" w:rsidTr="0004335A">
        <w:trPr>
          <w:trHeight w:val="73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854110.Р.39.1.02040002000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proofErr w:type="spellStart"/>
            <w:proofErr w:type="gramStart"/>
            <w:r w:rsidRPr="00550CC6">
              <w:t>Шт</w:t>
            </w:r>
            <w:proofErr w:type="spellEnd"/>
            <w:proofErr w:type="gramEnd"/>
            <w:r w:rsidRPr="00550CC6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cs="Calibri"/>
              </w:rPr>
            </w:pPr>
            <w:r w:rsidRPr="00550CC6">
              <w:rPr>
                <w:rFonts w:cs="Calibri"/>
              </w:rPr>
              <w:t>796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Количество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>
              <w:t>2</w:t>
            </w:r>
            <w:r w:rsidRPr="00550CC6">
              <w:t>0</w:t>
            </w:r>
          </w:p>
        </w:tc>
      </w:tr>
    </w:tbl>
    <w:p w:rsidR="002D5D0B" w:rsidRPr="00550CC6" w:rsidRDefault="002D5D0B" w:rsidP="002D5D0B">
      <w:pPr>
        <w:sectPr w:rsidR="002D5D0B" w:rsidRPr="00550CC6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231"/>
        <w:gridCol w:w="2721"/>
        <w:gridCol w:w="1133"/>
      </w:tblGrid>
      <w:tr w:rsidR="002D5D0B" w:rsidRPr="00550CC6" w:rsidTr="0004335A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lastRenderedPageBreak/>
              <w:t>Раздел 3</w:t>
            </w:r>
          </w:p>
        </w:tc>
      </w:tr>
      <w:tr w:rsidR="002D5D0B" w:rsidRPr="00550CC6" w:rsidTr="0004335A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</w:tr>
      <w:tr w:rsidR="002D5D0B" w:rsidRPr="00550CC6" w:rsidTr="0004335A"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1. Наименование работы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Проведение тестирования выполнения нормативов испытаний (тестов) физкультурно-спортивного комплекса "Готов к труду и обороне"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right"/>
            </w:pPr>
            <w:r w:rsidRPr="00550CC6">
              <w:t xml:space="preserve">Код </w:t>
            </w:r>
            <w:proofErr w:type="gramStart"/>
            <w:r w:rsidRPr="00550CC6">
              <w:t>по</w:t>
            </w:r>
            <w:proofErr w:type="gramEnd"/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right"/>
            </w:pPr>
            <w:r w:rsidRPr="00550CC6">
              <w:t>региональному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right"/>
            </w:pPr>
            <w:r w:rsidRPr="00550CC6">
              <w:t>перечню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0213</w:t>
            </w:r>
          </w:p>
        </w:tc>
      </w:tr>
      <w:tr w:rsidR="002D5D0B" w:rsidRPr="00550CC6" w:rsidTr="0004335A">
        <w:tc>
          <w:tcPr>
            <w:tcW w:w="90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</w:tr>
      <w:tr w:rsidR="002D5D0B" w:rsidRPr="00550CC6" w:rsidTr="0004335A"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</w:tr>
      <w:tr w:rsidR="002D5D0B" w:rsidRPr="00550CC6" w:rsidTr="0004335A"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2. Категории потребителей работы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В интересах общества</w:t>
            </w: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</w:tr>
      <w:tr w:rsidR="002D5D0B" w:rsidRPr="00550CC6" w:rsidTr="0004335A">
        <w:tc>
          <w:tcPr>
            <w:tcW w:w="90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</w:tr>
    </w:tbl>
    <w:p w:rsidR="002D5D0B" w:rsidRPr="00550CC6" w:rsidRDefault="002D5D0B" w:rsidP="002D5D0B">
      <w:pPr>
        <w:widowControl w:val="0"/>
        <w:autoSpaceDE w:val="0"/>
        <w:autoSpaceDN w:val="0"/>
        <w:jc w:val="both"/>
      </w:pPr>
    </w:p>
    <w:p w:rsidR="002D5D0B" w:rsidRPr="00550CC6" w:rsidRDefault="002D5D0B" w:rsidP="002D5D0B">
      <w:pPr>
        <w:widowControl w:val="0"/>
        <w:autoSpaceDE w:val="0"/>
        <w:autoSpaceDN w:val="0"/>
        <w:jc w:val="both"/>
      </w:pPr>
      <w:r w:rsidRPr="00550CC6">
        <w:t>3. Показатели, характеризующие объем и (или) качество работы</w:t>
      </w:r>
    </w:p>
    <w:p w:rsidR="002D5D0B" w:rsidRPr="00550CC6" w:rsidRDefault="002D5D0B" w:rsidP="002D5D0B">
      <w:pPr>
        <w:widowControl w:val="0"/>
        <w:autoSpaceDE w:val="0"/>
        <w:autoSpaceDN w:val="0"/>
        <w:spacing w:before="220"/>
        <w:jc w:val="both"/>
      </w:pPr>
      <w:r w:rsidRPr="00550CC6">
        <w:t xml:space="preserve">3.1. Показатели, характеризующие качество работы </w:t>
      </w:r>
      <w:hyperlink r:id="rId29" w:anchor="P784" w:history="1">
        <w:r w:rsidRPr="00550CC6">
          <w:rPr>
            <w:color w:val="0000FF"/>
          </w:rPr>
          <w:t>&lt;3&gt;</w:t>
        </w:r>
      </w:hyperlink>
    </w:p>
    <w:p w:rsidR="002D5D0B" w:rsidRPr="00550CC6" w:rsidRDefault="002D5D0B" w:rsidP="002D5D0B">
      <w:pPr>
        <w:widowControl w:val="0"/>
        <w:autoSpaceDE w:val="0"/>
        <w:autoSpaceDN w:val="0"/>
        <w:jc w:val="both"/>
      </w:pPr>
    </w:p>
    <w:p w:rsidR="002D5D0B" w:rsidRPr="00550CC6" w:rsidRDefault="002D5D0B" w:rsidP="002D5D0B">
      <w:pPr>
        <w:sectPr w:rsidR="002D5D0B" w:rsidRPr="00550CC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768"/>
        <w:gridCol w:w="1417"/>
        <w:gridCol w:w="1985"/>
        <w:gridCol w:w="1134"/>
        <w:gridCol w:w="1134"/>
        <w:gridCol w:w="1134"/>
        <w:gridCol w:w="1134"/>
        <w:gridCol w:w="1134"/>
        <w:gridCol w:w="992"/>
        <w:gridCol w:w="992"/>
      </w:tblGrid>
      <w:tr w:rsidR="002D5D0B" w:rsidRPr="00550CC6" w:rsidTr="0004335A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lastRenderedPageBreak/>
              <w:t>Уникальный номер реестровой записи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Показатель, характеризующий содержание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Показатель, характеризующий условия (формы) выполнения работы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Показатель качества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Значение показателя качества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 xml:space="preserve">Допустимые (возможные) отклонения от установленных показателей качества работы </w:t>
            </w:r>
            <w:hyperlink r:id="rId30" w:anchor="P785" w:history="1">
              <w:r w:rsidRPr="00550CC6">
                <w:rPr>
                  <w:color w:val="0000FF"/>
                </w:rPr>
                <w:t>&lt;4&gt;</w:t>
              </w:r>
            </w:hyperlink>
          </w:p>
        </w:tc>
      </w:tr>
      <w:tr w:rsidR="002D5D0B" w:rsidRPr="00550CC6" w:rsidTr="0004335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 xml:space="preserve">2025 год (очередной финансовый год)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2026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в абсолютных величинах</w:t>
            </w:r>
          </w:p>
        </w:tc>
      </w:tr>
      <w:tr w:rsidR="002D5D0B" w:rsidRPr="00550CC6" w:rsidTr="0004335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 xml:space="preserve">код по </w:t>
            </w:r>
            <w:hyperlink r:id="rId31" w:history="1">
              <w:r w:rsidRPr="00550CC6">
                <w:rPr>
                  <w:color w:val="0000FF"/>
                </w:rPr>
                <w:t>ОКЕИ</w:t>
              </w:r>
            </w:hyperlink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</w:tr>
      <w:tr w:rsidR="002D5D0B" w:rsidRPr="00550CC6" w:rsidTr="0004335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11</w:t>
            </w:r>
          </w:p>
        </w:tc>
      </w:tr>
      <w:tr w:rsidR="002D5D0B" w:rsidRPr="00550CC6" w:rsidTr="0004335A">
        <w:trPr>
          <w:trHeight w:val="225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931000.Р.39.1.02130002000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Проведение тестирования выполнения нормативов испытаний (тестов) физкультурно-спортивного комплекса "Готов к труду и обороне"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По заявке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Отсутствие жалоб со стороны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 xml:space="preserve">УСЛ </w:t>
            </w:r>
            <w:proofErr w:type="gramStart"/>
            <w:r w:rsidRPr="00550CC6">
              <w:t>ЕД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cs="Calibri"/>
              </w:rPr>
            </w:pPr>
            <w:r w:rsidRPr="00550CC6">
              <w:rPr>
                <w:rFonts w:cs="Calibri"/>
              </w:rPr>
              <w:t>876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0</w:t>
            </w:r>
          </w:p>
        </w:tc>
      </w:tr>
    </w:tbl>
    <w:p w:rsidR="002D5D0B" w:rsidRPr="00550CC6" w:rsidRDefault="002D5D0B" w:rsidP="002D5D0B">
      <w:pPr>
        <w:widowControl w:val="0"/>
        <w:autoSpaceDE w:val="0"/>
        <w:autoSpaceDN w:val="0"/>
        <w:jc w:val="both"/>
      </w:pPr>
    </w:p>
    <w:p w:rsidR="002D5D0B" w:rsidRPr="00550CC6" w:rsidRDefault="002D5D0B" w:rsidP="002D5D0B">
      <w:pPr>
        <w:widowControl w:val="0"/>
        <w:autoSpaceDE w:val="0"/>
        <w:autoSpaceDN w:val="0"/>
        <w:jc w:val="both"/>
      </w:pPr>
      <w:r w:rsidRPr="00550CC6">
        <w:t>3.2. Показатели, характеризующие объем работы</w:t>
      </w:r>
    </w:p>
    <w:p w:rsidR="002D5D0B" w:rsidRPr="00550CC6" w:rsidRDefault="002D5D0B" w:rsidP="002D5D0B">
      <w:pPr>
        <w:widowControl w:val="0"/>
        <w:autoSpaceDE w:val="0"/>
        <w:autoSpaceDN w:val="0"/>
        <w:jc w:val="both"/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2409"/>
        <w:gridCol w:w="2127"/>
        <w:gridCol w:w="1134"/>
        <w:gridCol w:w="992"/>
        <w:gridCol w:w="1843"/>
        <w:gridCol w:w="850"/>
        <w:gridCol w:w="992"/>
        <w:gridCol w:w="1134"/>
        <w:gridCol w:w="1134"/>
        <w:gridCol w:w="1134"/>
      </w:tblGrid>
      <w:tr w:rsidR="002D5D0B" w:rsidRPr="00550CC6" w:rsidTr="0004335A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Уникальный номер реестров</w:t>
            </w:r>
            <w:r w:rsidRPr="00550CC6">
              <w:lastRenderedPageBreak/>
              <w:t>ой записи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lastRenderedPageBreak/>
              <w:t>Показатель, характеризующий содержание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 xml:space="preserve">Показатель, характеризующий условия (формы) выполнения </w:t>
            </w:r>
            <w:r w:rsidRPr="00550CC6">
              <w:lastRenderedPageBreak/>
              <w:t>работы (по справочникам)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lastRenderedPageBreak/>
              <w:t>Показатель объема работы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Значение показателя объема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 xml:space="preserve">Допустимые (возможные) отклонения от установленных </w:t>
            </w:r>
            <w:r w:rsidRPr="00550CC6">
              <w:lastRenderedPageBreak/>
              <w:t xml:space="preserve">показателей объема работы </w:t>
            </w:r>
            <w:hyperlink r:id="rId32" w:anchor="P785" w:history="1">
              <w:r w:rsidRPr="00550CC6">
                <w:rPr>
                  <w:color w:val="0000FF"/>
                </w:rPr>
                <w:t>&lt;4&gt;</w:t>
              </w:r>
            </w:hyperlink>
          </w:p>
        </w:tc>
      </w:tr>
      <w:tr w:rsidR="002D5D0B" w:rsidRPr="00550CC6" w:rsidTr="0004335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наименование показателя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наименование показателя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Спортивные залы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t xml:space="preserve">2025 (очередной финансовый год)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t>2026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в процентах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в абсолютных величинах</w:t>
            </w:r>
          </w:p>
        </w:tc>
      </w:tr>
      <w:tr w:rsidR="002D5D0B" w:rsidRPr="00550CC6" w:rsidTr="0004335A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 xml:space="preserve">код по </w:t>
            </w:r>
            <w:hyperlink r:id="rId33" w:history="1">
              <w:r w:rsidRPr="00550CC6">
                <w:rPr>
                  <w:color w:val="0000FF"/>
                </w:rPr>
                <w:t>ОКЕИ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0B" w:rsidRPr="00550CC6" w:rsidRDefault="002D5D0B" w:rsidP="0004335A"/>
        </w:tc>
      </w:tr>
      <w:tr w:rsidR="002D5D0B" w:rsidRPr="00550CC6" w:rsidTr="0004335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14</w:t>
            </w:r>
          </w:p>
        </w:tc>
      </w:tr>
      <w:tr w:rsidR="002D5D0B" w:rsidRPr="00550CC6" w:rsidTr="0004335A">
        <w:trPr>
          <w:trHeight w:val="73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931000.Р.39.1.02130002000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Проведение тестирования выполнения нормативов испытаний (тестов) физкультурно-спортивного комплекса "Готов к труду и обороне"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proofErr w:type="spellStart"/>
            <w:proofErr w:type="gramStart"/>
            <w:r w:rsidRPr="00550CC6">
              <w:t>Шт</w:t>
            </w:r>
            <w:proofErr w:type="spellEnd"/>
            <w:proofErr w:type="gramEnd"/>
            <w:r w:rsidRPr="00550CC6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cs="Calibri"/>
              </w:rPr>
            </w:pPr>
            <w:r w:rsidRPr="00550CC6">
              <w:rPr>
                <w:rFonts w:cs="Calibri"/>
              </w:rPr>
              <w:t>796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>
              <w:t>1</w:t>
            </w:r>
          </w:p>
        </w:tc>
      </w:tr>
    </w:tbl>
    <w:p w:rsidR="002D5D0B" w:rsidRPr="00550CC6" w:rsidRDefault="002D5D0B" w:rsidP="002D5D0B">
      <w:pPr>
        <w:sectPr w:rsidR="002D5D0B" w:rsidRPr="00550C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D5D0B" w:rsidRPr="00550CC6" w:rsidRDefault="002D5D0B" w:rsidP="002D5D0B">
      <w:pPr>
        <w:widowControl w:val="0"/>
        <w:autoSpaceDE w:val="0"/>
        <w:autoSpaceDN w:val="0"/>
        <w:jc w:val="both"/>
      </w:pPr>
    </w:p>
    <w:p w:rsidR="002D5D0B" w:rsidRPr="00550CC6" w:rsidRDefault="002D5D0B" w:rsidP="002D5D0B">
      <w:pPr>
        <w:widowControl w:val="0"/>
        <w:autoSpaceDE w:val="0"/>
        <w:autoSpaceDN w:val="0"/>
        <w:jc w:val="both"/>
      </w:pPr>
      <w:r w:rsidRPr="00550CC6">
        <w:t>4. Нормативные правовые акты, устанавливающие размер платы (цену, тариф) либо порядок ее установления</w:t>
      </w:r>
    </w:p>
    <w:p w:rsidR="002D5D0B" w:rsidRPr="00550CC6" w:rsidRDefault="002D5D0B" w:rsidP="002D5D0B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098"/>
        <w:gridCol w:w="1077"/>
        <w:gridCol w:w="1952"/>
        <w:gridCol w:w="2268"/>
      </w:tblGrid>
      <w:tr w:rsidR="002D5D0B" w:rsidRPr="00550CC6" w:rsidTr="0004335A"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Нормативный правовой акт</w:t>
            </w:r>
          </w:p>
        </w:tc>
      </w:tr>
      <w:tr w:rsidR="002D5D0B" w:rsidRPr="00550CC6" w:rsidTr="0004335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вид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принявший орган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дата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наименование</w:t>
            </w:r>
          </w:p>
        </w:tc>
      </w:tr>
      <w:tr w:rsidR="002D5D0B" w:rsidRPr="00550CC6" w:rsidTr="0004335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5</w:t>
            </w:r>
          </w:p>
        </w:tc>
      </w:tr>
      <w:tr w:rsidR="002D5D0B" w:rsidRPr="00550CC6" w:rsidTr="0004335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</w:p>
        </w:tc>
      </w:tr>
    </w:tbl>
    <w:p w:rsidR="002D5D0B" w:rsidRPr="00550CC6" w:rsidRDefault="002D5D0B" w:rsidP="002D5D0B">
      <w:pPr>
        <w:widowControl w:val="0"/>
        <w:autoSpaceDE w:val="0"/>
        <w:autoSpaceDN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7"/>
      </w:tblGrid>
      <w:tr w:rsidR="002D5D0B" w:rsidRPr="00550CC6" w:rsidTr="0004335A">
        <w:tc>
          <w:tcPr>
            <w:tcW w:w="9067" w:type="dxa"/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  <w:outlineLvl w:val="2"/>
            </w:pPr>
            <w:r w:rsidRPr="00550CC6">
              <w:t xml:space="preserve">Часть III. ПРОЧИЕ СВЕДЕНИЯ О МУНИЦИПАЛЬНОМ ЗАДАНИИ </w:t>
            </w:r>
            <w:hyperlink r:id="rId34" w:anchor="P787" w:history="1">
              <w:r w:rsidRPr="00550CC6">
                <w:rPr>
                  <w:color w:val="0000FF"/>
                </w:rPr>
                <w:t>&lt;6&gt;</w:t>
              </w:r>
            </w:hyperlink>
          </w:p>
        </w:tc>
      </w:tr>
      <w:tr w:rsidR="002D5D0B" w:rsidRPr="00550CC6" w:rsidTr="0004335A">
        <w:tc>
          <w:tcPr>
            <w:tcW w:w="9067" w:type="dxa"/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t>1. Основания (условия и порядок) для досрочного прекращения выполнения муниципального задания: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t>- сокращение или уменьшение объема финансирования муниципальных услуг;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t>- отмена (прекращение) или приостановление полномочий по оказанию соответствующей муниципальной услуги;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t>- исключение муниципальной услуги (работы) из перечня (реестра) муниципальных услуг (работ);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t>- ликвидация учреждения;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t>- реорганизация учреждения;</w:t>
            </w:r>
          </w:p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t>- иные основания, предусмотренные нормативными правовыми актами РФ и Вологодской области.</w:t>
            </w:r>
          </w:p>
        </w:tc>
      </w:tr>
      <w:tr w:rsidR="002D5D0B" w:rsidRPr="00550CC6" w:rsidTr="0004335A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t>2. Иная информация, необходимая для выполнения (</w:t>
            </w:r>
            <w:proofErr w:type="gramStart"/>
            <w:r w:rsidRPr="00550CC6">
              <w:t>контроля за</w:t>
            </w:r>
            <w:proofErr w:type="gramEnd"/>
            <w:r w:rsidRPr="00550CC6">
              <w:t xml:space="preserve"> выполнением) муниципального задания - нет</w:t>
            </w:r>
          </w:p>
        </w:tc>
      </w:tr>
      <w:tr w:rsidR="002D5D0B" w:rsidRPr="00550CC6" w:rsidTr="0004335A"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 xml:space="preserve">3. Порядок </w:t>
            </w:r>
            <w:proofErr w:type="gramStart"/>
            <w:r w:rsidRPr="00550CC6">
              <w:t>контроля за</w:t>
            </w:r>
            <w:proofErr w:type="gramEnd"/>
            <w:r w:rsidRPr="00550CC6">
              <w:t xml:space="preserve"> выполнением муниципального задания</w:t>
            </w:r>
          </w:p>
        </w:tc>
      </w:tr>
    </w:tbl>
    <w:p w:rsidR="002D5D0B" w:rsidRPr="00550CC6" w:rsidRDefault="002D5D0B" w:rsidP="002D5D0B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928"/>
        <w:gridCol w:w="4819"/>
      </w:tblGrid>
      <w:tr w:rsidR="002D5D0B" w:rsidRPr="00550CC6" w:rsidTr="0004335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Форма контроля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Периодичность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 xml:space="preserve">Органы исполнительной власти округа, осуществляющие </w:t>
            </w:r>
            <w:proofErr w:type="gramStart"/>
            <w:r w:rsidRPr="00550CC6">
              <w:t>контроль за</w:t>
            </w:r>
            <w:proofErr w:type="gramEnd"/>
            <w:r w:rsidRPr="00550CC6">
              <w:t xml:space="preserve"> выполнением муниципального задания</w:t>
            </w:r>
          </w:p>
        </w:tc>
      </w:tr>
      <w:tr w:rsidR="002D5D0B" w:rsidRPr="00550CC6" w:rsidTr="0004335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center"/>
            </w:pPr>
            <w:r w:rsidRPr="00550CC6">
              <w:t>3</w:t>
            </w:r>
          </w:p>
        </w:tc>
      </w:tr>
      <w:tr w:rsidR="002D5D0B" w:rsidRPr="00550CC6" w:rsidTr="0004335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Ведение книги жалоб и предложений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t>Администрация Бабушкинского муниципального округа</w:t>
            </w:r>
          </w:p>
        </w:tc>
      </w:tr>
      <w:tr w:rsidR="002D5D0B" w:rsidRPr="00550CC6" w:rsidTr="0004335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 xml:space="preserve">Внутренняя система </w:t>
            </w:r>
            <w:proofErr w:type="gramStart"/>
            <w:r w:rsidRPr="00550CC6">
              <w:t>контроля за</w:t>
            </w:r>
            <w:proofErr w:type="gramEnd"/>
            <w:r w:rsidRPr="00550CC6">
              <w:t xml:space="preserve"> выполнением муниципального задания в учреждении включающая: акты проверок по рассмотрению жалоб </w:t>
            </w:r>
            <w:r w:rsidRPr="00550CC6">
              <w:lastRenderedPageBreak/>
              <w:t>граждан на качество предоставляемых работ, вынесенные заключения, письменные ответы заявителю (при наличии жалобы с указанием адреса заявителя)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lastRenderedPageBreak/>
              <w:t>По мере необходимости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t>Администрация Бабушкинского муниципального округа</w:t>
            </w:r>
          </w:p>
        </w:tc>
      </w:tr>
      <w:tr w:rsidR="002D5D0B" w:rsidRPr="00550CC6" w:rsidTr="0004335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lastRenderedPageBreak/>
              <w:t>Отчетов о выполнении муниципального задания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Ежеквартально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>Администрация Бабушкинского муниципального округа</w:t>
            </w:r>
          </w:p>
        </w:tc>
      </w:tr>
    </w:tbl>
    <w:p w:rsidR="002D5D0B" w:rsidRPr="00550CC6" w:rsidRDefault="002D5D0B" w:rsidP="002D5D0B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2"/>
      </w:tblGrid>
      <w:tr w:rsidR="002D5D0B" w:rsidRPr="00550CC6" w:rsidTr="0004335A">
        <w:trPr>
          <w:trHeight w:val="514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</w:pPr>
            <w:r w:rsidRPr="00550CC6">
              <w:t xml:space="preserve">4. Требования к отчетности о выполнении муниципального задания –  </w:t>
            </w:r>
            <w:r w:rsidRPr="00550CC6">
              <w:rPr>
                <w:b/>
              </w:rPr>
              <w:t>в соответствии с формой отчета об исполнении муниципального задания.</w:t>
            </w:r>
          </w:p>
        </w:tc>
      </w:tr>
      <w:tr w:rsidR="002D5D0B" w:rsidRPr="00550CC6" w:rsidTr="0004335A">
        <w:trPr>
          <w:trHeight w:val="488"/>
        </w:trPr>
        <w:tc>
          <w:tcPr>
            <w:tcW w:w="9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 xml:space="preserve">4.1. Периодичность представления отчетов о выполнении муниципального задания – </w:t>
            </w:r>
            <w:r w:rsidRPr="00550CC6">
              <w:rPr>
                <w:b/>
              </w:rPr>
              <w:t>4 раза в год.</w:t>
            </w:r>
          </w:p>
        </w:tc>
      </w:tr>
      <w:tr w:rsidR="002D5D0B" w:rsidRPr="00550CC6" w:rsidTr="0004335A">
        <w:trPr>
          <w:trHeight w:val="262"/>
        </w:trPr>
        <w:tc>
          <w:tcPr>
            <w:tcW w:w="9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color w:val="FF0000"/>
              </w:rPr>
            </w:pPr>
            <w:r w:rsidRPr="00550CC6">
              <w:t xml:space="preserve">4.2. Сроки представления отчетов о выполнении муниципального задания – </w:t>
            </w:r>
            <w:r w:rsidRPr="00550CC6">
              <w:rPr>
                <w:b/>
              </w:rPr>
              <w:t>до 10 числа месяца следующего за отчетным периодом, ежегодно до 30 января следующего года</w:t>
            </w:r>
            <w:r w:rsidRPr="00550CC6">
              <w:rPr>
                <w:b/>
                <w:color w:val="FF0000"/>
              </w:rPr>
              <w:t>.</w:t>
            </w:r>
          </w:p>
        </w:tc>
      </w:tr>
      <w:tr w:rsidR="002D5D0B" w:rsidRPr="00550CC6" w:rsidTr="0004335A">
        <w:trPr>
          <w:trHeight w:val="262"/>
        </w:trPr>
        <w:tc>
          <w:tcPr>
            <w:tcW w:w="9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 xml:space="preserve">4.3. Иные требования к отчетности о выполнении муниципального задания – </w:t>
            </w:r>
            <w:r w:rsidRPr="00550CC6">
              <w:rPr>
                <w:b/>
              </w:rPr>
              <w:t>отчет о выполнении муниципального задания должен быть утвержден учредителем, в конце отчета должна стоять дата и подпись руководителя учреждения.</w:t>
            </w:r>
          </w:p>
        </w:tc>
      </w:tr>
      <w:tr w:rsidR="002D5D0B" w:rsidRPr="00550CC6" w:rsidTr="0004335A">
        <w:trPr>
          <w:trHeight w:val="498"/>
        </w:trPr>
        <w:tc>
          <w:tcPr>
            <w:tcW w:w="90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5D0B" w:rsidRPr="00550CC6" w:rsidRDefault="002D5D0B" w:rsidP="0004335A">
            <w:pPr>
              <w:widowControl w:val="0"/>
              <w:autoSpaceDE w:val="0"/>
              <w:autoSpaceDN w:val="0"/>
              <w:spacing w:line="256" w:lineRule="auto"/>
            </w:pPr>
            <w:r w:rsidRPr="00550CC6">
              <w:t xml:space="preserve">5. Иные показатели, связанные с выполнением муниципального задания &lt;7&gt; - </w:t>
            </w:r>
            <w:r w:rsidRPr="00550CC6">
              <w:rPr>
                <w:b/>
              </w:rPr>
              <w:t>нет.</w:t>
            </w:r>
          </w:p>
        </w:tc>
      </w:tr>
    </w:tbl>
    <w:p w:rsidR="002D5D0B" w:rsidRPr="00550CC6" w:rsidRDefault="002D5D0B" w:rsidP="002D5D0B">
      <w:pPr>
        <w:widowControl w:val="0"/>
        <w:autoSpaceDE w:val="0"/>
        <w:autoSpaceDN w:val="0"/>
        <w:spacing w:before="220"/>
        <w:jc w:val="both"/>
        <w:rPr>
          <w:rFonts w:cs="Calibri"/>
        </w:rPr>
      </w:pPr>
      <w:bookmarkStart w:id="3" w:name="P780"/>
      <w:bookmarkEnd w:id="3"/>
      <w:r w:rsidRPr="00550CC6">
        <w:rPr>
          <w:rFonts w:cs="Calibri"/>
        </w:rPr>
        <w:t xml:space="preserve">  </w:t>
      </w:r>
    </w:p>
    <w:p w:rsidR="002D5D0B" w:rsidRPr="00550CC6" w:rsidRDefault="002D5D0B" w:rsidP="002D5D0B">
      <w:pPr>
        <w:widowControl w:val="0"/>
        <w:autoSpaceDE w:val="0"/>
        <w:autoSpaceDN w:val="0"/>
        <w:spacing w:before="220"/>
        <w:jc w:val="both"/>
        <w:rPr>
          <w:rFonts w:cs="Calibri"/>
        </w:rPr>
      </w:pPr>
    </w:p>
    <w:p w:rsidR="002D5D0B" w:rsidRPr="00550CC6" w:rsidRDefault="002D5D0B" w:rsidP="002D5D0B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</w:rPr>
      </w:pPr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D0B" w:rsidRPr="00327FA8" w:rsidRDefault="002D5D0B" w:rsidP="002D5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D0B" w:rsidRPr="00327FA8" w:rsidRDefault="002D5D0B" w:rsidP="002D5D0B"/>
    <w:p w:rsidR="002D5D0B" w:rsidRPr="002D5D0B" w:rsidRDefault="002D5D0B" w:rsidP="002D5D0B">
      <w:pPr>
        <w:jc w:val="center"/>
      </w:pPr>
      <w:bookmarkStart w:id="4" w:name="_GoBack"/>
      <w:bookmarkEnd w:id="4"/>
    </w:p>
    <w:p w:rsidR="002D5D0B" w:rsidRPr="002D5D0B" w:rsidRDefault="002D5D0B" w:rsidP="002D5D0B"/>
    <w:p w:rsidR="00696ABE" w:rsidRPr="002D5D0B" w:rsidRDefault="00696ABE" w:rsidP="002D5D0B"/>
    <w:sectPr w:rsidR="00696ABE" w:rsidRPr="002D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B0" w:rsidRDefault="004779B0" w:rsidP="00286787">
      <w:r>
        <w:separator/>
      </w:r>
    </w:p>
  </w:endnote>
  <w:endnote w:type="continuationSeparator" w:id="0">
    <w:p w:rsidR="004779B0" w:rsidRDefault="004779B0" w:rsidP="002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B0" w:rsidRDefault="004779B0" w:rsidP="00286787">
      <w:r>
        <w:separator/>
      </w:r>
    </w:p>
  </w:footnote>
  <w:footnote w:type="continuationSeparator" w:id="0">
    <w:p w:rsidR="004779B0" w:rsidRDefault="004779B0" w:rsidP="0028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ED3"/>
    <w:multiLevelType w:val="hybridMultilevel"/>
    <w:tmpl w:val="8F227572"/>
    <w:lvl w:ilvl="0" w:tplc="0690219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DD6FA6"/>
    <w:multiLevelType w:val="hybridMultilevel"/>
    <w:tmpl w:val="F1587794"/>
    <w:lvl w:ilvl="0" w:tplc="0A582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E1A6F"/>
    <w:multiLevelType w:val="hybridMultilevel"/>
    <w:tmpl w:val="EA7AF204"/>
    <w:lvl w:ilvl="0" w:tplc="8ADA33E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E"/>
    <w:rsid w:val="0003166D"/>
    <w:rsid w:val="000E1D85"/>
    <w:rsid w:val="0025453A"/>
    <w:rsid w:val="00286787"/>
    <w:rsid w:val="002D5D0B"/>
    <w:rsid w:val="00305502"/>
    <w:rsid w:val="003555E2"/>
    <w:rsid w:val="003B50B6"/>
    <w:rsid w:val="003F3CED"/>
    <w:rsid w:val="00455C01"/>
    <w:rsid w:val="00457CD5"/>
    <w:rsid w:val="004779B0"/>
    <w:rsid w:val="004C439C"/>
    <w:rsid w:val="00607EE8"/>
    <w:rsid w:val="00661806"/>
    <w:rsid w:val="00696ABE"/>
    <w:rsid w:val="007534D9"/>
    <w:rsid w:val="007556E7"/>
    <w:rsid w:val="007A0D0E"/>
    <w:rsid w:val="007D28E7"/>
    <w:rsid w:val="007E02B7"/>
    <w:rsid w:val="00856C03"/>
    <w:rsid w:val="0089733F"/>
    <w:rsid w:val="008C0AB9"/>
    <w:rsid w:val="00913717"/>
    <w:rsid w:val="00A0145E"/>
    <w:rsid w:val="00A3412E"/>
    <w:rsid w:val="00AD1297"/>
    <w:rsid w:val="00B805A8"/>
    <w:rsid w:val="00B93B84"/>
    <w:rsid w:val="00C15244"/>
    <w:rsid w:val="00D52864"/>
    <w:rsid w:val="00D84F9E"/>
    <w:rsid w:val="00DC72E4"/>
    <w:rsid w:val="00DE3660"/>
    <w:rsid w:val="00FA4D08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67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6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5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5D0B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D5D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67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67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5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5D0B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D5D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F112B5C2B6C08D2B54A51D590F9568900DDF5E199F6B75FB4BF8003F86716746367F7866E0A4A9C8481F7890E23m9H" TargetMode="External"/><Relationship Id="rId18" Type="http://schemas.openxmlformats.org/officeDocument/2006/relationships/hyperlink" Target="file:///C:\Users\user\Desktop\&#1088;&#1072;&#1073;&#1086;&#1095;&#1080;&#1081;%20&#1089;&#1090;&#1086;&#1083;\&#1060;&#1054;&#1050;\&#1052;&#1047;%20&#1060;&#1054;&#1050;%201%20&#1074;&#1072;&#1088;&#1080;&#1072;&#1085;&#1090;.docx" TargetMode="External"/><Relationship Id="rId26" Type="http://schemas.openxmlformats.org/officeDocument/2006/relationships/hyperlink" Target="consultantplus://offline/ref=CF112B5C2B6C08D2B54A51D590F9568900DDF5E199F6B75FB4BF8003F86716746367F7866E0A4A9C8481F7890E23m9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esktop\&#1088;&#1072;&#1073;&#1086;&#1095;&#1080;&#1081;%20&#1089;&#1090;&#1086;&#1083;\&#1060;&#1054;&#1050;\&#1052;&#1047;%20&#1060;&#1054;&#1050;%201%20&#1074;&#1072;&#1088;&#1080;&#1072;&#1085;&#1090;.docx" TargetMode="External"/><Relationship Id="rId34" Type="http://schemas.openxmlformats.org/officeDocument/2006/relationships/hyperlink" Target="file:///C:\Users\user\Desktop\&#1088;&#1072;&#1073;&#1086;&#1095;&#1080;&#1081;%20&#1089;&#1090;&#1086;&#1083;\&#1060;&#1054;&#1050;\&#1052;&#1047;%20&#1060;&#1054;&#1050;%201%20&#1074;&#1072;&#1088;&#1080;&#1072;&#1085;&#1090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112B5C2B6C08D2B54A51D590F9568900DDF5E199F4B75FB4BF8003F86716746367F7866E0A4A9C8481F7890E23m9H" TargetMode="External"/><Relationship Id="rId17" Type="http://schemas.openxmlformats.org/officeDocument/2006/relationships/hyperlink" Target="file:///C:\Users\user\Desktop\&#1088;&#1072;&#1073;&#1086;&#1095;&#1080;&#1081;%20&#1089;&#1090;&#1086;&#1083;\&#1060;&#1054;&#1050;\&#1052;&#1047;%20&#1060;&#1054;&#1050;%201%20&#1074;&#1072;&#1088;&#1080;&#1072;&#1085;&#1090;.docx" TargetMode="External"/><Relationship Id="rId25" Type="http://schemas.openxmlformats.org/officeDocument/2006/relationships/hyperlink" Target="file:///C:\Users\user\Desktop\&#1088;&#1072;&#1073;&#1086;&#1095;&#1080;&#1081;%20&#1089;&#1090;&#1086;&#1083;\&#1060;&#1054;&#1050;\&#1052;&#1047;%20&#1060;&#1054;&#1050;%201%20&#1074;&#1072;&#1088;&#1080;&#1072;&#1085;&#1090;.docx" TargetMode="External"/><Relationship Id="rId33" Type="http://schemas.openxmlformats.org/officeDocument/2006/relationships/hyperlink" Target="consultantplus://offline/ref=CF112B5C2B6C08D2B54A51D590F9568900DDF5E199F6B75FB4BF8003F86716746367F7866E0A4A9C8481F7890E23m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77B0C92D2BDBAF15E9D8EE87532D8612CA4D672C8DA2DF6F709B3FBBF0FE71F917E6069EA5D73FBA2F2CB5E56C2AI" TargetMode="External"/><Relationship Id="rId20" Type="http://schemas.openxmlformats.org/officeDocument/2006/relationships/hyperlink" Target="consultantplus://offline/ref=CF112B5C2B6C08D2B54A51D590F9568900DDF5E199F6B75FB4BF8003F86716746367F7866E0A4A9C8481F7890E23m9H" TargetMode="External"/><Relationship Id="rId29" Type="http://schemas.openxmlformats.org/officeDocument/2006/relationships/hyperlink" Target="file:///C:\Users\user\Desktop\&#1088;&#1072;&#1073;&#1086;&#1095;&#1080;&#1081;%20&#1089;&#1090;&#1086;&#1083;\&#1060;&#1054;&#1050;\&#1052;&#1047;%20&#1060;&#1054;&#1050;%201%20&#1074;&#1072;&#1088;&#1080;&#1072;&#1085;&#1090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112B5C2B6C08D2B54A51D590F9568900DDF5E199F4B75FB4BF8003F86716746367F7866E0A4A9C8481F7890E23m9H" TargetMode="External"/><Relationship Id="rId24" Type="http://schemas.openxmlformats.org/officeDocument/2006/relationships/hyperlink" Target="file:///C:\Users\user\Desktop\&#1088;&#1072;&#1073;&#1086;&#1095;&#1080;&#1081;%20&#1089;&#1090;&#1086;&#1083;\&#1060;&#1054;&#1050;\&#1052;&#1047;%20&#1060;&#1054;&#1050;%201%20&#1074;&#1072;&#1088;&#1080;&#1072;&#1085;&#1090;.docx" TargetMode="External"/><Relationship Id="rId32" Type="http://schemas.openxmlformats.org/officeDocument/2006/relationships/hyperlink" Target="file:///C:\Users\user\Desktop\&#1088;&#1072;&#1073;&#1086;&#1095;&#1080;&#1081;%20&#1089;&#1090;&#1086;&#1083;\&#1060;&#1054;&#1050;\&#1052;&#1047;%20&#1060;&#1054;&#1050;%201%20&#1074;&#1072;&#1088;&#1080;&#1072;&#1085;&#1090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77B0C92D2BDBAF15E9D8F8843F738213C31B632883AD8B36239D68E4A0F824AB57B85FDCE5C43DBD3725E1B68DD8DCE89B1CBCE6383F38966822I" TargetMode="External"/><Relationship Id="rId23" Type="http://schemas.openxmlformats.org/officeDocument/2006/relationships/hyperlink" Target="consultantplus://offline/ref=CF112B5C2B6C08D2B54A51D590F9568900DDF5E199F6B75FB4BF8003F86716746367F7866E0A4A9C8481F7890E23m9H" TargetMode="External"/><Relationship Id="rId28" Type="http://schemas.openxmlformats.org/officeDocument/2006/relationships/hyperlink" Target="consultantplus://offline/ref=CF112B5C2B6C08D2B54A51D590F9568900DDF5E199F6B75FB4BF8003F86716746367F7866E0A4A9C8481F7890E23m9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F112B5C2B6C08D2B54A51D590F9568900DDF5E199F4B75FB4BF8003F86716746367F7866E0A4A9C8481F7890E23m9H" TargetMode="External"/><Relationship Id="rId19" Type="http://schemas.openxmlformats.org/officeDocument/2006/relationships/hyperlink" Target="file:///C:\Users\user\Desktop\&#1088;&#1072;&#1073;&#1086;&#1095;&#1080;&#1081;%20&#1089;&#1090;&#1086;&#1083;\&#1060;&#1054;&#1050;\&#1052;&#1047;%20&#1060;&#1054;&#1050;%201%20&#1074;&#1072;&#1088;&#1080;&#1072;&#1085;&#1090;.docx" TargetMode="External"/><Relationship Id="rId31" Type="http://schemas.openxmlformats.org/officeDocument/2006/relationships/hyperlink" Target="consultantplus://offline/ref=CF112B5C2B6C08D2B54A51D590F9568900DDF5E199F6B75FB4BF8003F86716746367F7866E0A4A9C8481F7890E23m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112B5C2B6C08D2B54A51D590F9568900DDF5E19AF6B75FB4BF8003F86716747167AF8A6F0F549A8C94A1D8486FACA295D7622E9A227D472Am3H" TargetMode="External"/><Relationship Id="rId14" Type="http://schemas.openxmlformats.org/officeDocument/2006/relationships/hyperlink" Target="consultantplus://offline/ref=C977B0C92D2BDBAF15E9D8F8843F738213C31B632883AD8B36239D68E4A0F824AB57B85FDCE5C43DBD3625E1B68DD8DCE89B1CBCE6383F38966822I" TargetMode="External"/><Relationship Id="rId22" Type="http://schemas.openxmlformats.org/officeDocument/2006/relationships/hyperlink" Target="file:///C:\Users\user\Desktop\&#1088;&#1072;&#1073;&#1086;&#1095;&#1080;&#1081;%20&#1089;&#1090;&#1086;&#1083;\&#1060;&#1054;&#1050;\&#1052;&#1047;%20&#1060;&#1054;&#1050;%201%20&#1074;&#1072;&#1088;&#1080;&#1072;&#1085;&#1090;.docx" TargetMode="External"/><Relationship Id="rId27" Type="http://schemas.openxmlformats.org/officeDocument/2006/relationships/hyperlink" Target="file:///C:\Users\user\Desktop\&#1088;&#1072;&#1073;&#1086;&#1095;&#1080;&#1081;%20&#1089;&#1090;&#1086;&#1083;\&#1060;&#1054;&#1050;\&#1052;&#1047;%20&#1060;&#1054;&#1050;%201%20&#1074;&#1072;&#1088;&#1080;&#1072;&#1085;&#1090;.docx" TargetMode="External"/><Relationship Id="rId30" Type="http://schemas.openxmlformats.org/officeDocument/2006/relationships/hyperlink" Target="file:///C:\Users\user\Desktop\&#1088;&#1072;&#1073;&#1086;&#1095;&#1080;&#1081;%20&#1089;&#1090;&#1086;&#1083;\&#1060;&#1054;&#1050;\&#1052;&#1047;%20&#1060;&#1054;&#1050;%201%20&#1074;&#1072;&#1088;&#1080;&#1072;&#1085;&#1090;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cp:lastPrinted>2024-08-21T06:43:00Z</cp:lastPrinted>
  <dcterms:created xsi:type="dcterms:W3CDTF">2024-08-07T14:14:00Z</dcterms:created>
  <dcterms:modified xsi:type="dcterms:W3CDTF">2024-08-21T06:47:00Z</dcterms:modified>
</cp:coreProperties>
</file>