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24" w:rsidRDefault="00311924" w:rsidP="00311924">
      <w:pPr>
        <w:suppressAutoHyphens/>
        <w:jc w:val="center"/>
        <w:rPr>
          <w:sz w:val="20"/>
          <w:szCs w:val="20"/>
        </w:rPr>
      </w:pPr>
    </w:p>
    <w:p w:rsidR="00311924" w:rsidRDefault="00311924" w:rsidP="00311924">
      <w:pPr>
        <w:suppressAutoHyphens/>
        <w:jc w:val="center"/>
        <w:rPr>
          <w:sz w:val="20"/>
          <w:szCs w:val="20"/>
        </w:rPr>
      </w:pPr>
      <w:r w:rsidRPr="00311924">
        <w:rPr>
          <w:noProof/>
          <w:sz w:val="20"/>
          <w:szCs w:val="20"/>
        </w:rPr>
        <w:drawing>
          <wp:anchor distT="0" distB="0" distL="133350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-603885</wp:posOffset>
            </wp:positionV>
            <wp:extent cx="51435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924" w:rsidRDefault="00311924" w:rsidP="00311924">
      <w:pPr>
        <w:suppressAutoHyphens/>
        <w:jc w:val="center"/>
      </w:pPr>
      <w:r>
        <w:rPr>
          <w:sz w:val="20"/>
          <w:szCs w:val="20"/>
        </w:rPr>
        <w:t>АДМИНИСТРАЦИЯ БАБУШКИНСКОГО МУНИЦИПАЛЬНОГО ОКРУГА ВОЛОГОДСКОЙ ОБЛАСТИ</w:t>
      </w:r>
    </w:p>
    <w:p w:rsidR="00311924" w:rsidRDefault="00EE07ED" w:rsidP="00311924">
      <w:pPr>
        <w:pStyle w:val="a4"/>
        <w:suppressAutoHyphens/>
      </w:pPr>
      <w:r>
        <w:t>ПОСТАНОВЛЕНИЕ</w:t>
      </w:r>
    </w:p>
    <w:p w:rsidR="00997EFC" w:rsidRDefault="00B10894" w:rsidP="00997EFC">
      <w:pPr>
        <w:tabs>
          <w:tab w:val="left" w:pos="7932"/>
          <w:tab w:val="right" w:pos="9638"/>
        </w:tabs>
        <w:suppressAutoHyphens/>
        <w:rPr>
          <w:szCs w:val="28"/>
        </w:rPr>
      </w:pPr>
      <w:r>
        <w:t>30.</w:t>
      </w:r>
      <w:r w:rsidR="00A40E85">
        <w:t>12</w:t>
      </w:r>
      <w:r w:rsidR="00311924">
        <w:t>.202</w:t>
      </w:r>
      <w:r w:rsidR="00A40E85">
        <w:t>5</w:t>
      </w:r>
      <w:r w:rsidR="00311924">
        <w:t xml:space="preserve"> года </w:t>
      </w:r>
      <w:r w:rsidR="00311924">
        <w:rPr>
          <w:sz w:val="22"/>
          <w:szCs w:val="22"/>
        </w:rPr>
        <w:tab/>
      </w:r>
      <w:r w:rsidR="00311924">
        <w:rPr>
          <w:szCs w:val="28"/>
        </w:rPr>
        <w:t xml:space="preserve">№ </w:t>
      </w:r>
      <w:r>
        <w:rPr>
          <w:szCs w:val="28"/>
        </w:rPr>
        <w:t>2292</w:t>
      </w:r>
    </w:p>
    <w:p w:rsidR="00997EFC" w:rsidRDefault="00997EFC" w:rsidP="00997EFC">
      <w:pPr>
        <w:tabs>
          <w:tab w:val="left" w:pos="7932"/>
          <w:tab w:val="right" w:pos="9638"/>
        </w:tabs>
        <w:suppressAutoHyphens/>
        <w:jc w:val="center"/>
        <w:rPr>
          <w:szCs w:val="28"/>
        </w:rPr>
      </w:pPr>
    </w:p>
    <w:p w:rsidR="00311924" w:rsidRDefault="00311924" w:rsidP="00997EFC">
      <w:pPr>
        <w:tabs>
          <w:tab w:val="left" w:pos="7932"/>
          <w:tab w:val="right" w:pos="9638"/>
        </w:tabs>
        <w:suppressAutoHyphens/>
        <w:jc w:val="center"/>
      </w:pPr>
      <w:r>
        <w:rPr>
          <w:sz w:val="24"/>
        </w:rPr>
        <w:t xml:space="preserve">с. </w:t>
      </w:r>
      <w:proofErr w:type="gramStart"/>
      <w:r>
        <w:rPr>
          <w:sz w:val="24"/>
        </w:rPr>
        <w:t>им</w:t>
      </w:r>
      <w:proofErr w:type="gramEnd"/>
      <w:r>
        <w:rPr>
          <w:sz w:val="24"/>
        </w:rPr>
        <w:t>. Бабушкина</w:t>
      </w:r>
    </w:p>
    <w:p w:rsidR="00311924" w:rsidRDefault="00311924" w:rsidP="00311924">
      <w:pPr>
        <w:suppressAutoHyphens/>
        <w:ind w:firstLine="709"/>
        <w:jc w:val="both"/>
        <w:rPr>
          <w:b/>
          <w:bCs/>
          <w:szCs w:val="28"/>
        </w:rPr>
      </w:pPr>
    </w:p>
    <w:p w:rsidR="00311924" w:rsidRPr="00691CF9" w:rsidRDefault="00311924" w:rsidP="00311924">
      <w:pPr>
        <w:suppressAutoHyphens/>
        <w:ind w:left="851" w:right="850"/>
        <w:jc w:val="center"/>
        <w:rPr>
          <w:b/>
          <w:szCs w:val="28"/>
        </w:rPr>
      </w:pPr>
      <w:r w:rsidRPr="00691CF9">
        <w:rPr>
          <w:b/>
          <w:szCs w:val="28"/>
        </w:rPr>
        <w:t xml:space="preserve">Об утверждении порядка обращения, назначения и </w:t>
      </w:r>
      <w:proofErr w:type="gramStart"/>
      <w:r w:rsidRPr="00691CF9">
        <w:rPr>
          <w:b/>
          <w:szCs w:val="28"/>
        </w:rPr>
        <w:t>предоставления</w:t>
      </w:r>
      <w:proofErr w:type="gramEnd"/>
      <w:r w:rsidRPr="00691CF9">
        <w:rPr>
          <w:b/>
          <w:szCs w:val="28"/>
        </w:rPr>
        <w:t xml:space="preserve"> дополнительных мер социальной поддержки семьям участников специальной военной операции</w:t>
      </w:r>
    </w:p>
    <w:p w:rsidR="00311924" w:rsidRPr="00691CF9" w:rsidRDefault="00311924" w:rsidP="00311924">
      <w:pPr>
        <w:pStyle w:val="aa"/>
        <w:suppressAutoHyphens/>
        <w:jc w:val="center"/>
        <w:rPr>
          <w:b/>
          <w:szCs w:val="28"/>
        </w:rPr>
      </w:pPr>
    </w:p>
    <w:p w:rsidR="00311924" w:rsidRPr="00691CF9" w:rsidRDefault="00311924" w:rsidP="00311924">
      <w:pPr>
        <w:suppressAutoHyphens/>
        <w:ind w:firstLine="709"/>
        <w:jc w:val="both"/>
        <w:rPr>
          <w:szCs w:val="28"/>
        </w:rPr>
      </w:pPr>
      <w:r w:rsidRPr="00691CF9">
        <w:rPr>
          <w:szCs w:val="28"/>
        </w:rPr>
        <w:t xml:space="preserve">В соответствии с решением Представительного Собрания Бабушкинского муниципального </w:t>
      </w:r>
      <w:r w:rsidR="00332456">
        <w:rPr>
          <w:szCs w:val="28"/>
        </w:rPr>
        <w:t>округа Вологодской области от 25</w:t>
      </w:r>
      <w:r w:rsidRPr="00691CF9">
        <w:rPr>
          <w:szCs w:val="28"/>
        </w:rPr>
        <w:t xml:space="preserve"> декабря 202</w:t>
      </w:r>
      <w:r w:rsidR="00332456">
        <w:rPr>
          <w:szCs w:val="28"/>
        </w:rPr>
        <w:t>5</w:t>
      </w:r>
      <w:r w:rsidRPr="00691CF9">
        <w:rPr>
          <w:szCs w:val="28"/>
        </w:rPr>
        <w:t xml:space="preserve"> года № </w:t>
      </w:r>
      <w:r w:rsidR="00332456">
        <w:rPr>
          <w:szCs w:val="28"/>
        </w:rPr>
        <w:t>547</w:t>
      </w:r>
      <w:r w:rsidRPr="00691CF9">
        <w:rPr>
          <w:szCs w:val="28"/>
        </w:rPr>
        <w:t xml:space="preserve"> «О дополнительных мерах социальной поддержки семьям участников специальной военной операции», руководствуясь Уставом Бабушкинского муниципального округа Вологодской области</w:t>
      </w:r>
    </w:p>
    <w:p w:rsidR="00311924" w:rsidRDefault="00311924" w:rsidP="00311924">
      <w:pPr>
        <w:suppressAutoHyphens/>
        <w:ind w:firstLine="709"/>
        <w:jc w:val="both"/>
        <w:rPr>
          <w:szCs w:val="28"/>
        </w:rPr>
      </w:pPr>
    </w:p>
    <w:p w:rsidR="00311924" w:rsidRDefault="00311924" w:rsidP="00311924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ab/>
        <w:t>ПОСТАНОВЛЯЮ:</w:t>
      </w:r>
    </w:p>
    <w:p w:rsidR="00311924" w:rsidRPr="00691CF9" w:rsidRDefault="00311924" w:rsidP="00311924">
      <w:pPr>
        <w:suppressAutoHyphens/>
        <w:jc w:val="both"/>
        <w:rPr>
          <w:b/>
          <w:szCs w:val="28"/>
        </w:rPr>
      </w:pPr>
    </w:p>
    <w:p w:rsidR="00311924" w:rsidRPr="00691CF9" w:rsidRDefault="00311924" w:rsidP="00311924">
      <w:pPr>
        <w:suppressAutoHyphens/>
        <w:ind w:firstLine="709"/>
        <w:jc w:val="both"/>
        <w:rPr>
          <w:szCs w:val="28"/>
        </w:rPr>
      </w:pPr>
      <w:r w:rsidRPr="00691CF9">
        <w:rPr>
          <w:szCs w:val="28"/>
        </w:rPr>
        <w:t xml:space="preserve">1. Утвердить прилагаемый Порядок обращения, назначения и </w:t>
      </w:r>
      <w:proofErr w:type="gramStart"/>
      <w:r w:rsidRPr="00691CF9">
        <w:rPr>
          <w:szCs w:val="28"/>
        </w:rPr>
        <w:t>предоставления</w:t>
      </w:r>
      <w:proofErr w:type="gramEnd"/>
      <w:r w:rsidRPr="00691CF9">
        <w:rPr>
          <w:szCs w:val="28"/>
        </w:rPr>
        <w:t xml:space="preserve"> дополнительных мер социальной поддержки семьям участников специальной военной операции.</w:t>
      </w:r>
    </w:p>
    <w:p w:rsidR="00311924" w:rsidRPr="00691CF9" w:rsidRDefault="00311924" w:rsidP="00311924">
      <w:pPr>
        <w:pStyle w:val="ad"/>
        <w:jc w:val="both"/>
        <w:rPr>
          <w:szCs w:val="28"/>
        </w:rPr>
      </w:pPr>
      <w:r w:rsidRPr="00691CF9">
        <w:rPr>
          <w:szCs w:val="28"/>
        </w:rPr>
        <w:tab/>
      </w:r>
      <w:r w:rsidR="00691CF9" w:rsidRPr="00691CF9">
        <w:rPr>
          <w:szCs w:val="28"/>
        </w:rPr>
        <w:t>2</w:t>
      </w:r>
      <w:r w:rsidRPr="00691CF9">
        <w:rPr>
          <w:szCs w:val="28"/>
        </w:rPr>
        <w:t>. Признать утратившим силу постановлени</w:t>
      </w:r>
      <w:r w:rsidR="00A40E85">
        <w:rPr>
          <w:szCs w:val="28"/>
        </w:rPr>
        <w:t>е</w:t>
      </w:r>
      <w:r w:rsidRPr="00691CF9">
        <w:rPr>
          <w:szCs w:val="28"/>
        </w:rPr>
        <w:t xml:space="preserve"> администрации Бабушкинского муниципального округа:</w:t>
      </w:r>
    </w:p>
    <w:p w:rsidR="00311924" w:rsidRPr="00691CF9" w:rsidRDefault="00311924" w:rsidP="00EE07ED">
      <w:pPr>
        <w:pStyle w:val="ad"/>
        <w:jc w:val="both"/>
      </w:pPr>
      <w:r w:rsidRPr="00691CF9">
        <w:tab/>
        <w:t xml:space="preserve">-  от </w:t>
      </w:r>
      <w:r w:rsidR="00997EFC">
        <w:t>28.12.2024</w:t>
      </w:r>
      <w:r w:rsidRPr="00691CF9">
        <w:t xml:space="preserve"> года «Об утверждении порядка обращения граждан, назначения и </w:t>
      </w:r>
      <w:proofErr w:type="gramStart"/>
      <w:r w:rsidRPr="00691CF9">
        <w:t>предоставления</w:t>
      </w:r>
      <w:proofErr w:type="gramEnd"/>
      <w:r w:rsidRPr="00691CF9">
        <w:t xml:space="preserve"> дополнительных мер социальной поддержки семьям участников специальной военной операции, утвержденный постановлением администрации Бабушкинского муниципального округа от </w:t>
      </w:r>
      <w:r w:rsidR="00997EFC">
        <w:t>28.12.202</w:t>
      </w:r>
      <w:r w:rsidR="00B10894">
        <w:t>4</w:t>
      </w:r>
      <w:r w:rsidRPr="00691CF9">
        <w:t xml:space="preserve"> года № </w:t>
      </w:r>
      <w:r w:rsidR="00997EFC">
        <w:t>1430</w:t>
      </w:r>
      <w:r w:rsidRPr="00691CF9">
        <w:t>»;</w:t>
      </w:r>
    </w:p>
    <w:p w:rsidR="00311924" w:rsidRPr="00691CF9" w:rsidRDefault="00691CF9" w:rsidP="00311924">
      <w:pPr>
        <w:pStyle w:val="ConsPlusNormal"/>
        <w:ind w:firstLine="567"/>
        <w:jc w:val="both"/>
        <w:rPr>
          <w:sz w:val="28"/>
          <w:szCs w:val="28"/>
        </w:rPr>
      </w:pPr>
      <w:r w:rsidRPr="00691CF9">
        <w:rPr>
          <w:sz w:val="28"/>
          <w:szCs w:val="28"/>
        </w:rPr>
        <w:t xml:space="preserve">3. </w:t>
      </w:r>
      <w:r w:rsidR="00311924" w:rsidRPr="00691CF9">
        <w:rPr>
          <w:sz w:val="28"/>
          <w:szCs w:val="28"/>
        </w:rPr>
        <w:t>Постановление подлежит размещению на официальном сайте Ба</w:t>
      </w:r>
      <w:r w:rsidR="00311924" w:rsidRPr="00691CF9">
        <w:rPr>
          <w:sz w:val="28"/>
          <w:szCs w:val="28"/>
        </w:rPr>
        <w:softHyphen/>
        <w:t>бушкинского муниципального округа Вологодской области в информационно-телекоммуникаци</w:t>
      </w:r>
      <w:r w:rsidR="00311924" w:rsidRPr="00691CF9">
        <w:rPr>
          <w:sz w:val="28"/>
          <w:szCs w:val="28"/>
        </w:rPr>
        <w:softHyphen/>
        <w:t>онной сети «Интернет», вступает в силу с момента подписания и распространяется на правоотношения, возникшие с 1 января 202</w:t>
      </w:r>
      <w:r w:rsidR="00332456">
        <w:rPr>
          <w:sz w:val="28"/>
          <w:szCs w:val="28"/>
        </w:rPr>
        <w:t>6</w:t>
      </w:r>
      <w:r w:rsidR="00311924" w:rsidRPr="00691CF9">
        <w:rPr>
          <w:sz w:val="28"/>
          <w:szCs w:val="28"/>
        </w:rPr>
        <w:t xml:space="preserve"> года.</w:t>
      </w:r>
    </w:p>
    <w:p w:rsidR="00691CF9" w:rsidRPr="00691CF9" w:rsidRDefault="00691CF9" w:rsidP="00691CF9">
      <w:pPr>
        <w:pStyle w:val="ad"/>
        <w:jc w:val="both"/>
        <w:rPr>
          <w:szCs w:val="28"/>
        </w:rPr>
      </w:pPr>
      <w:r w:rsidRPr="00691CF9">
        <w:rPr>
          <w:szCs w:val="28"/>
        </w:rPr>
        <w:tab/>
        <w:t xml:space="preserve">4. </w:t>
      </w:r>
      <w:proofErr w:type="gramStart"/>
      <w:r w:rsidRPr="00691CF9">
        <w:rPr>
          <w:szCs w:val="28"/>
        </w:rPr>
        <w:t>Контроль за</w:t>
      </w:r>
      <w:proofErr w:type="gramEnd"/>
      <w:r w:rsidRPr="00691CF9">
        <w:rPr>
          <w:szCs w:val="28"/>
        </w:rPr>
        <w:t xml:space="preserve"> исполнением настоящего постановления возложить на заместителя Главы округа по социальным вопросам, начальника отдела по культуре, туризму и молодежной политике администрации Бабушкинского муниципального округа Е.И. </w:t>
      </w:r>
      <w:proofErr w:type="spellStart"/>
      <w:r w:rsidRPr="00691CF9">
        <w:rPr>
          <w:szCs w:val="28"/>
        </w:rPr>
        <w:t>Метеньканич</w:t>
      </w:r>
      <w:proofErr w:type="spellEnd"/>
      <w:r w:rsidRPr="00691CF9">
        <w:rPr>
          <w:szCs w:val="28"/>
        </w:rPr>
        <w:t>.</w:t>
      </w:r>
    </w:p>
    <w:p w:rsidR="00997EFC" w:rsidRDefault="00997EFC" w:rsidP="00311924">
      <w:pPr>
        <w:pStyle w:val="a7"/>
        <w:tabs>
          <w:tab w:val="right" w:pos="9638"/>
        </w:tabs>
        <w:suppressAutoHyphens/>
      </w:pPr>
    </w:p>
    <w:p w:rsidR="00997EFC" w:rsidRDefault="00997EFC" w:rsidP="00311924">
      <w:pPr>
        <w:pStyle w:val="a7"/>
        <w:tabs>
          <w:tab w:val="right" w:pos="9638"/>
        </w:tabs>
        <w:suppressAutoHyphens/>
      </w:pPr>
    </w:p>
    <w:p w:rsidR="00311924" w:rsidRPr="00691CF9" w:rsidRDefault="00997EFC" w:rsidP="00311924">
      <w:pPr>
        <w:pStyle w:val="a7"/>
        <w:tabs>
          <w:tab w:val="right" w:pos="9638"/>
        </w:tabs>
        <w:suppressAutoHyphens/>
      </w:pPr>
      <w:r>
        <w:t xml:space="preserve">Глава округа                                                                                   </w:t>
      </w:r>
      <w:r w:rsidR="00311924" w:rsidRPr="00691CF9">
        <w:t>Т.С. Жирохова</w:t>
      </w:r>
    </w:p>
    <w:p w:rsidR="00691CF9" w:rsidRDefault="00691CF9" w:rsidP="00311924">
      <w:pPr>
        <w:suppressAutoHyphens/>
        <w:ind w:left="5387"/>
        <w:jc w:val="right"/>
        <w:rPr>
          <w:szCs w:val="28"/>
        </w:rPr>
      </w:pPr>
    </w:p>
    <w:p w:rsidR="00691CF9" w:rsidRDefault="00691CF9" w:rsidP="00311924">
      <w:pPr>
        <w:suppressAutoHyphens/>
        <w:ind w:left="5387"/>
        <w:jc w:val="right"/>
        <w:rPr>
          <w:szCs w:val="28"/>
        </w:rPr>
      </w:pPr>
    </w:p>
    <w:p w:rsidR="00311924" w:rsidRDefault="00311924" w:rsidP="00311924">
      <w:pPr>
        <w:suppressAutoHyphens/>
        <w:ind w:left="5387"/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311924" w:rsidRDefault="00311924" w:rsidP="00311924">
      <w:pPr>
        <w:suppressAutoHyphens/>
        <w:ind w:left="5387"/>
        <w:jc w:val="right"/>
        <w:rPr>
          <w:szCs w:val="28"/>
        </w:rPr>
      </w:pPr>
      <w:r>
        <w:rPr>
          <w:szCs w:val="28"/>
        </w:rPr>
        <w:t xml:space="preserve">постановлением </w:t>
      </w:r>
    </w:p>
    <w:p w:rsidR="00311924" w:rsidRDefault="00311924" w:rsidP="00311924">
      <w:pPr>
        <w:suppressAutoHyphens/>
        <w:ind w:left="5387"/>
        <w:jc w:val="right"/>
        <w:rPr>
          <w:szCs w:val="28"/>
        </w:rPr>
      </w:pPr>
      <w:r>
        <w:rPr>
          <w:szCs w:val="28"/>
        </w:rPr>
        <w:t xml:space="preserve">администрации округа </w:t>
      </w:r>
    </w:p>
    <w:p w:rsidR="00311924" w:rsidRDefault="00311924" w:rsidP="00B10894">
      <w:pPr>
        <w:suppressAutoHyphens/>
        <w:ind w:left="5387" w:hanging="425"/>
        <w:jc w:val="right"/>
        <w:rPr>
          <w:szCs w:val="28"/>
        </w:rPr>
      </w:pPr>
      <w:r>
        <w:rPr>
          <w:szCs w:val="28"/>
        </w:rPr>
        <w:t xml:space="preserve">от </w:t>
      </w:r>
      <w:r w:rsidR="00B10894">
        <w:rPr>
          <w:szCs w:val="28"/>
        </w:rPr>
        <w:t>30</w:t>
      </w:r>
      <w:r w:rsidR="00C8458B">
        <w:rPr>
          <w:szCs w:val="28"/>
        </w:rPr>
        <w:t>декабря</w:t>
      </w:r>
      <w:r w:rsidR="00691CF9">
        <w:rPr>
          <w:szCs w:val="28"/>
        </w:rPr>
        <w:t xml:space="preserve"> </w:t>
      </w:r>
      <w:r>
        <w:rPr>
          <w:szCs w:val="28"/>
        </w:rPr>
        <w:t xml:space="preserve"> 202</w:t>
      </w:r>
      <w:r w:rsidR="00691CF9">
        <w:rPr>
          <w:szCs w:val="28"/>
        </w:rPr>
        <w:t xml:space="preserve">5 </w:t>
      </w:r>
      <w:r>
        <w:rPr>
          <w:szCs w:val="28"/>
        </w:rPr>
        <w:t>года №</w:t>
      </w:r>
      <w:r w:rsidR="00B10894">
        <w:rPr>
          <w:szCs w:val="28"/>
        </w:rPr>
        <w:t xml:space="preserve"> 2292</w:t>
      </w:r>
    </w:p>
    <w:p w:rsidR="00311924" w:rsidRDefault="00311924" w:rsidP="00311924">
      <w:pPr>
        <w:suppressAutoHyphens/>
        <w:rPr>
          <w:szCs w:val="28"/>
        </w:rPr>
      </w:pPr>
    </w:p>
    <w:p w:rsidR="00311924" w:rsidRDefault="00311924" w:rsidP="00311924">
      <w:pPr>
        <w:suppressAutoHyphens/>
        <w:ind w:left="709" w:right="709"/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311924" w:rsidRDefault="00311924" w:rsidP="00311924">
      <w:pPr>
        <w:suppressAutoHyphens/>
        <w:ind w:left="709" w:right="709"/>
        <w:jc w:val="center"/>
        <w:rPr>
          <w:b/>
          <w:szCs w:val="28"/>
        </w:rPr>
      </w:pPr>
      <w:r>
        <w:rPr>
          <w:b/>
          <w:szCs w:val="28"/>
        </w:rPr>
        <w:t xml:space="preserve">обращения, назначения и </w:t>
      </w:r>
      <w:proofErr w:type="gramStart"/>
      <w:r>
        <w:rPr>
          <w:b/>
          <w:szCs w:val="28"/>
        </w:rPr>
        <w:t>предоставления</w:t>
      </w:r>
      <w:proofErr w:type="gramEnd"/>
      <w:r>
        <w:rPr>
          <w:b/>
          <w:szCs w:val="28"/>
        </w:rPr>
        <w:t xml:space="preserve"> дополнительных мер социальной поддержки семьям участников специальной военной операции</w:t>
      </w:r>
    </w:p>
    <w:p w:rsidR="00311924" w:rsidRDefault="00311924" w:rsidP="00311924">
      <w:pPr>
        <w:suppressAutoHyphens/>
        <w:ind w:left="709" w:right="709"/>
        <w:jc w:val="center"/>
        <w:rPr>
          <w:szCs w:val="28"/>
        </w:rPr>
      </w:pPr>
      <w:r>
        <w:rPr>
          <w:szCs w:val="28"/>
        </w:rPr>
        <w:t>(далее – Порядок)</w:t>
      </w:r>
    </w:p>
    <w:p w:rsidR="00311924" w:rsidRDefault="00311924" w:rsidP="00311924">
      <w:pPr>
        <w:suppressAutoHyphens/>
        <w:ind w:firstLine="851"/>
        <w:rPr>
          <w:szCs w:val="28"/>
        </w:rPr>
      </w:pPr>
    </w:p>
    <w:p w:rsidR="00311924" w:rsidRDefault="00311924" w:rsidP="00311924">
      <w:pPr>
        <w:suppressAutoHyphens/>
        <w:jc w:val="center"/>
        <w:rPr>
          <w:szCs w:val="28"/>
        </w:rPr>
      </w:pPr>
      <w:r>
        <w:rPr>
          <w:szCs w:val="28"/>
        </w:rPr>
        <w:t xml:space="preserve">I. </w:t>
      </w:r>
      <w:r>
        <w:rPr>
          <w:b/>
          <w:szCs w:val="28"/>
        </w:rPr>
        <w:t>Общие положения</w:t>
      </w:r>
    </w:p>
    <w:p w:rsidR="00311924" w:rsidRDefault="00311924" w:rsidP="00311924">
      <w:pPr>
        <w:suppressAutoHyphens/>
        <w:jc w:val="center"/>
        <w:rPr>
          <w:szCs w:val="28"/>
        </w:rPr>
      </w:pPr>
    </w:p>
    <w:p w:rsidR="00311924" w:rsidRDefault="00311924" w:rsidP="0031192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1.1. Настоящий Порядок устанавливает правила обращения, назначения и </w:t>
      </w:r>
      <w:proofErr w:type="gramStart"/>
      <w:r>
        <w:rPr>
          <w:szCs w:val="28"/>
        </w:rPr>
        <w:t>предоставления</w:t>
      </w:r>
      <w:proofErr w:type="gramEnd"/>
      <w:r>
        <w:rPr>
          <w:szCs w:val="28"/>
        </w:rPr>
        <w:t xml:space="preserve"> дополнительных мер социальной поддержки семьям участников специальной военной операции, установленных решением Представительного Собрания Бабушкинского муниципального округа Вологодской области от </w:t>
      </w:r>
      <w:r w:rsidR="00691CF9">
        <w:rPr>
          <w:szCs w:val="28"/>
        </w:rPr>
        <w:t>2</w:t>
      </w:r>
      <w:r w:rsidR="00332456">
        <w:rPr>
          <w:szCs w:val="28"/>
        </w:rPr>
        <w:t>5</w:t>
      </w:r>
      <w:r>
        <w:rPr>
          <w:szCs w:val="28"/>
        </w:rPr>
        <w:t xml:space="preserve"> </w:t>
      </w:r>
      <w:r w:rsidR="00691CF9">
        <w:rPr>
          <w:szCs w:val="28"/>
        </w:rPr>
        <w:t>декабря</w:t>
      </w:r>
      <w:r>
        <w:rPr>
          <w:szCs w:val="28"/>
        </w:rPr>
        <w:t xml:space="preserve"> 202</w:t>
      </w:r>
      <w:r w:rsidR="00332456">
        <w:rPr>
          <w:szCs w:val="28"/>
        </w:rPr>
        <w:t>5</w:t>
      </w:r>
      <w:r>
        <w:rPr>
          <w:szCs w:val="28"/>
        </w:rPr>
        <w:t xml:space="preserve"> года № </w:t>
      </w:r>
      <w:r w:rsidR="00332456">
        <w:rPr>
          <w:szCs w:val="28"/>
        </w:rPr>
        <w:t xml:space="preserve">547 </w:t>
      </w:r>
      <w:r w:rsidR="00691CF9">
        <w:rPr>
          <w:szCs w:val="28"/>
        </w:rPr>
        <w:t>«О</w:t>
      </w:r>
      <w:r>
        <w:rPr>
          <w:szCs w:val="28"/>
        </w:rPr>
        <w:t xml:space="preserve"> дополнительных мер</w:t>
      </w:r>
      <w:r w:rsidR="00691CF9">
        <w:rPr>
          <w:szCs w:val="28"/>
        </w:rPr>
        <w:t>ах</w:t>
      </w:r>
      <w:r>
        <w:rPr>
          <w:szCs w:val="28"/>
        </w:rPr>
        <w:t xml:space="preserve"> социальной поддержки семьям участников специальной военной операции»</w:t>
      </w:r>
      <w:r w:rsidR="0094541F">
        <w:rPr>
          <w:szCs w:val="28"/>
        </w:rPr>
        <w:t xml:space="preserve"> (далее решение Представительного Собрания округа)</w:t>
      </w:r>
      <w:r>
        <w:rPr>
          <w:szCs w:val="28"/>
        </w:rPr>
        <w:t>.</w:t>
      </w:r>
    </w:p>
    <w:p w:rsidR="00311924" w:rsidRDefault="00311924" w:rsidP="0031192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1.2. Прием заявлений от семей участников специальной военной операции на предоставление дополнительных мер социальной поддержки в виде компенсац</w:t>
      </w:r>
      <w:r w:rsidR="0094541F">
        <w:rPr>
          <w:szCs w:val="28"/>
        </w:rPr>
        <w:t>ионной денежной выплаты</w:t>
      </w:r>
      <w:r>
        <w:rPr>
          <w:szCs w:val="28"/>
        </w:rPr>
        <w:t xml:space="preserve"> на приобретение твердого топлива (дров смешанных пород деревьев) (далее – МСП) осуществляет администрация округа</w:t>
      </w:r>
      <w:r w:rsidR="00691CF9">
        <w:rPr>
          <w:szCs w:val="28"/>
        </w:rPr>
        <w:t xml:space="preserve"> в лице уполномоченного структурного подразделения – Управление правовой и организационно-контрольной работы администрации округа (далее – Управление)</w:t>
      </w:r>
      <w:r>
        <w:rPr>
          <w:szCs w:val="28"/>
        </w:rPr>
        <w:t>.</w:t>
      </w:r>
    </w:p>
    <w:p w:rsidR="006D6211" w:rsidRPr="006D6211" w:rsidRDefault="00311924" w:rsidP="006D6211">
      <w:pPr>
        <w:pStyle w:val="ConsPlusNormal"/>
        <w:spacing w:before="220"/>
        <w:ind w:firstLine="851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1.3.</w:t>
      </w:r>
      <w:r>
        <w:rPr>
          <w:szCs w:val="28"/>
        </w:rPr>
        <w:t xml:space="preserve"> </w:t>
      </w:r>
      <w:r w:rsidR="006D6211" w:rsidRPr="006D6211">
        <w:rPr>
          <w:sz w:val="28"/>
          <w:szCs w:val="28"/>
        </w:rPr>
        <w:t>Членами семьи участника специальной военной операции являются:</w:t>
      </w:r>
    </w:p>
    <w:p w:rsidR="006D6211" w:rsidRPr="006D6211" w:rsidRDefault="006D6211" w:rsidP="006D621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- супруг (супруга) участника специальной военной операции и его несовершеннолетние дети;</w:t>
      </w:r>
    </w:p>
    <w:p w:rsidR="006D6211" w:rsidRPr="006D6211" w:rsidRDefault="006D6211" w:rsidP="006D621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- дети участника специальной военной операции старше 18 лет, ставшие инвалидами до достижения ими возраста 18 лет;</w:t>
      </w:r>
    </w:p>
    <w:p w:rsidR="006D6211" w:rsidRPr="006D6211" w:rsidRDefault="006D6211" w:rsidP="006D621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- дети участника специальной военной операции в возрасте до 23 лет, которые обучаются в организациях, осуществляющих образовательную деятельность, по очной форме;</w:t>
      </w:r>
    </w:p>
    <w:p w:rsidR="006D6211" w:rsidRPr="006D6211" w:rsidRDefault="006D6211" w:rsidP="006D621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- родители участника специальной военной операции</w:t>
      </w:r>
      <w:r w:rsidR="00A327B5">
        <w:rPr>
          <w:sz w:val="28"/>
          <w:szCs w:val="28"/>
        </w:rPr>
        <w:t>, совместно проживающие с  участником специальной военной операции</w:t>
      </w:r>
      <w:r w:rsidRPr="006D6211">
        <w:rPr>
          <w:sz w:val="28"/>
          <w:szCs w:val="28"/>
        </w:rPr>
        <w:t>.</w:t>
      </w:r>
    </w:p>
    <w:p w:rsidR="006D6211" w:rsidRPr="006D6211" w:rsidRDefault="006D6211" w:rsidP="006D621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 xml:space="preserve">В случае если родитель (родители) участника специальной военной операции были лишены родительских прав (ограничены в родительских правах) в отношении участника специальной военной операции </w:t>
      </w:r>
      <w:r w:rsidRPr="006D6211">
        <w:rPr>
          <w:sz w:val="28"/>
          <w:szCs w:val="28"/>
        </w:rPr>
        <w:lastRenderedPageBreak/>
        <w:t>дополнительная мера социальной поддержки указанным лицам не предоставляется.</w:t>
      </w:r>
    </w:p>
    <w:p w:rsidR="00311924" w:rsidRDefault="00311924" w:rsidP="0031192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1.4. Право на МСП возникает при одновременном наличии условий, указанных в пункте </w:t>
      </w:r>
      <w:r w:rsidR="00691CF9">
        <w:rPr>
          <w:szCs w:val="28"/>
        </w:rPr>
        <w:t>4</w:t>
      </w:r>
      <w:r>
        <w:rPr>
          <w:szCs w:val="28"/>
        </w:rPr>
        <w:t xml:space="preserve"> решения Представительного Собрания округа.</w:t>
      </w:r>
    </w:p>
    <w:p w:rsidR="008F5E10" w:rsidRPr="008F5E10" w:rsidRDefault="008F5E10" w:rsidP="008F5E10">
      <w:pPr>
        <w:pStyle w:val="ConsPlusNormal"/>
        <w:spacing w:before="2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8F5E10">
        <w:rPr>
          <w:sz w:val="28"/>
          <w:szCs w:val="28"/>
        </w:rPr>
        <w:t xml:space="preserve">. Правом на дополнительную меру социальной поддержки в виде компенсационной денежной выплаты на приобретение твердого топлива (дров) обладает участник специальной военной операции либо граждане, указанные в </w:t>
      </w:r>
      <w:hyperlink w:anchor="Par38" w:history="1">
        <w:r w:rsidRPr="008F5E10">
          <w:rPr>
            <w:color w:val="0000FF"/>
            <w:sz w:val="28"/>
            <w:szCs w:val="28"/>
          </w:rPr>
          <w:t xml:space="preserve">пункте </w:t>
        </w:r>
        <w:r>
          <w:rPr>
            <w:color w:val="0000FF"/>
            <w:sz w:val="28"/>
            <w:szCs w:val="28"/>
          </w:rPr>
          <w:t>1.</w:t>
        </w:r>
        <w:r w:rsidRPr="008F5E10">
          <w:rPr>
            <w:color w:val="0000FF"/>
            <w:sz w:val="28"/>
            <w:szCs w:val="28"/>
          </w:rPr>
          <w:t>3</w:t>
        </w:r>
      </w:hyperlink>
      <w:r w:rsidRPr="008F5E10">
        <w:rPr>
          <w:sz w:val="28"/>
          <w:szCs w:val="28"/>
        </w:rPr>
        <w:t xml:space="preserve"> настоящего Порядка, при соблюдении одновременно следующих условий:</w:t>
      </w:r>
    </w:p>
    <w:p w:rsidR="008F5E10" w:rsidRPr="008F5E10" w:rsidRDefault="008F5E10" w:rsidP="008F5E1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F5E10">
        <w:rPr>
          <w:sz w:val="28"/>
          <w:szCs w:val="28"/>
        </w:rPr>
        <w:t xml:space="preserve">а) место регистрации или место </w:t>
      </w:r>
      <w:proofErr w:type="gramStart"/>
      <w:r w:rsidRPr="008F5E10">
        <w:rPr>
          <w:sz w:val="28"/>
          <w:szCs w:val="28"/>
        </w:rPr>
        <w:t>жительства членов семьи участника специальной военной операции</w:t>
      </w:r>
      <w:proofErr w:type="gramEnd"/>
      <w:r w:rsidRPr="008F5E10">
        <w:rPr>
          <w:sz w:val="28"/>
          <w:szCs w:val="28"/>
        </w:rPr>
        <w:t xml:space="preserve"> находится на территории </w:t>
      </w:r>
      <w:r>
        <w:rPr>
          <w:sz w:val="28"/>
          <w:szCs w:val="28"/>
        </w:rPr>
        <w:t>Бабушкинского</w:t>
      </w:r>
      <w:r w:rsidRPr="008F5E10">
        <w:rPr>
          <w:sz w:val="28"/>
          <w:szCs w:val="28"/>
        </w:rPr>
        <w:t xml:space="preserve"> муниципального округа Вологодской области (</w:t>
      </w:r>
      <w:r>
        <w:rPr>
          <w:sz w:val="28"/>
          <w:szCs w:val="28"/>
        </w:rPr>
        <w:t>Бабушкинского</w:t>
      </w:r>
      <w:r w:rsidRPr="008F5E10">
        <w:rPr>
          <w:sz w:val="28"/>
          <w:szCs w:val="28"/>
        </w:rPr>
        <w:t xml:space="preserve"> муниципального района Вологодской области);</w:t>
      </w:r>
    </w:p>
    <w:p w:rsidR="008F5E10" w:rsidRPr="008F5E10" w:rsidRDefault="008F5E10" w:rsidP="008F5E1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F5E10">
        <w:rPr>
          <w:sz w:val="28"/>
          <w:szCs w:val="28"/>
        </w:rPr>
        <w:t>б) член семьи участника специальной военной операции проживал совместно с участником специальной военной операции и вел общее с ним хозяйство на момент убытия последнего на специальную военную операцию;</w:t>
      </w:r>
    </w:p>
    <w:p w:rsidR="008F5E10" w:rsidRPr="008F5E10" w:rsidRDefault="008F5E10" w:rsidP="008F5E1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F5E10">
        <w:rPr>
          <w:sz w:val="28"/>
          <w:szCs w:val="28"/>
        </w:rPr>
        <w:t>в) участник специальной военной операции и (или) члены его семьи являются собственниками жилого помещения;</w:t>
      </w:r>
    </w:p>
    <w:p w:rsidR="008F5E10" w:rsidRPr="008F5E10" w:rsidRDefault="008F5E10" w:rsidP="008F5E1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F5E10">
        <w:rPr>
          <w:sz w:val="28"/>
          <w:szCs w:val="28"/>
        </w:rPr>
        <w:t>г) жилое помещение, в котором зарегистрирован участник специальной военной операции и (или) член его семьи, обратившийся за выплатой на приобретение твердого топлива, не имеет центрального отопления либо индивидуального отопления от электрической энергии;</w:t>
      </w:r>
    </w:p>
    <w:p w:rsidR="008F5E10" w:rsidRDefault="008F5E10" w:rsidP="008F5E1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r w:rsidRPr="008F5E10">
        <w:rPr>
          <w:sz w:val="28"/>
          <w:szCs w:val="28"/>
        </w:rPr>
        <w:t>д</w:t>
      </w:r>
      <w:proofErr w:type="spellEnd"/>
      <w:r w:rsidRPr="008F5E10">
        <w:rPr>
          <w:sz w:val="28"/>
          <w:szCs w:val="28"/>
        </w:rPr>
        <w:t>) теплоснабжение жилого помещения, в котором проживает участник специальной военной операции и (или) член семьи участника специальной военной операции, осуществляется с использованием печного отопления или индивидуального отопительного котла, работающего на дровах;</w:t>
      </w:r>
    </w:p>
    <w:p w:rsidR="001E6C09" w:rsidRPr="001E6C09" w:rsidRDefault="001E6C09" w:rsidP="001E6C09">
      <w:pPr>
        <w:shd w:val="clear" w:color="auto" w:fill="FFFFFF"/>
        <w:jc w:val="both"/>
        <w:rPr>
          <w:rFonts w:ascii="Arial" w:hAnsi="Arial" w:cs="Arial"/>
          <w:color w:val="1A1A1A"/>
          <w:kern w:val="0"/>
          <w:szCs w:val="28"/>
        </w:rPr>
      </w:pPr>
      <w:r>
        <w:rPr>
          <w:szCs w:val="28"/>
        </w:rPr>
        <w:tab/>
      </w:r>
      <w:r w:rsidR="008F5E10">
        <w:rPr>
          <w:szCs w:val="28"/>
        </w:rPr>
        <w:t xml:space="preserve">1.6. </w:t>
      </w:r>
      <w:proofErr w:type="gramStart"/>
      <w:r w:rsidRPr="001E6C09">
        <w:rPr>
          <w:color w:val="1A1A1A"/>
          <w:kern w:val="0"/>
          <w:szCs w:val="28"/>
        </w:rPr>
        <w:t>Дополнительная мера социальной поддержки имеет адресный характер и направлена на приобретение твердого топлива для целей отопления жилого помещения с печным отоплением, расположенного на территории Бабушкинского муниципального округа, в котором проживает (проживал) по месту жительства (месту пребывания) военнослужащий совместно с супругой (супругом) и (или) со своим несовершеннолетним ребенком (детьми), либо со своим родителем (родителями).</w:t>
      </w:r>
      <w:proofErr w:type="gramEnd"/>
    </w:p>
    <w:p w:rsidR="001E6C09" w:rsidRPr="001E6C09" w:rsidRDefault="001E6C09" w:rsidP="001E6C09">
      <w:pPr>
        <w:shd w:val="clear" w:color="auto" w:fill="FFFFFF"/>
        <w:jc w:val="both"/>
        <w:rPr>
          <w:rFonts w:ascii="Arial" w:hAnsi="Arial" w:cs="Arial"/>
          <w:color w:val="1A1A1A"/>
          <w:kern w:val="0"/>
          <w:szCs w:val="28"/>
        </w:rPr>
      </w:pPr>
      <w:r>
        <w:rPr>
          <w:color w:val="1A1A1A"/>
          <w:kern w:val="0"/>
          <w:szCs w:val="28"/>
        </w:rPr>
        <w:tab/>
      </w:r>
      <w:r w:rsidRPr="001E6C09">
        <w:rPr>
          <w:color w:val="1A1A1A"/>
          <w:kern w:val="0"/>
          <w:szCs w:val="28"/>
        </w:rPr>
        <w:t>Под жилым помещением с печным отоплением понимается жилой дом, квартира, имеющие печное отопление (в том числе оборудованные автономной системой отопления, работающей на дровах), отопление дровами должно быть основным способом обогрева жилого помещения.</w:t>
      </w:r>
    </w:p>
    <w:p w:rsidR="008F5E10" w:rsidRDefault="001E6C09" w:rsidP="008F5E10">
      <w:pPr>
        <w:pStyle w:val="ConsPlusNormal"/>
        <w:spacing w:before="220"/>
        <w:ind w:firstLine="540"/>
        <w:jc w:val="both"/>
        <w:rPr>
          <w:rFonts w:ascii="Arial" w:hAnsi="Arial" w:cs="Arial"/>
          <w:color w:val="1A1A1A"/>
          <w:sz w:val="19"/>
          <w:szCs w:val="19"/>
          <w:shd w:val="clear" w:color="auto" w:fill="FFFFFF"/>
        </w:rPr>
      </w:pPr>
      <w:r>
        <w:rPr>
          <w:sz w:val="28"/>
          <w:szCs w:val="28"/>
        </w:rPr>
        <w:t xml:space="preserve">1.7. </w:t>
      </w:r>
      <w:r w:rsidR="008F5E10" w:rsidRPr="008F5E10">
        <w:rPr>
          <w:sz w:val="28"/>
          <w:szCs w:val="28"/>
        </w:rPr>
        <w:t xml:space="preserve">Выплата на приобретение топлива предоставляется в отношении только одного жилого помещения для одного участника специальной военной операции однократно в текущем финансовом году в размере, </w:t>
      </w:r>
      <w:r w:rsidR="008F5E10" w:rsidRPr="008F5E10">
        <w:rPr>
          <w:sz w:val="28"/>
          <w:szCs w:val="28"/>
        </w:rPr>
        <w:lastRenderedPageBreak/>
        <w:t xml:space="preserve">определяемом решением </w:t>
      </w:r>
      <w:r w:rsidR="008F5E10">
        <w:rPr>
          <w:sz w:val="28"/>
          <w:szCs w:val="28"/>
        </w:rPr>
        <w:t>Представительного</w:t>
      </w:r>
      <w:r w:rsidR="008F5E10" w:rsidRPr="008F5E10">
        <w:rPr>
          <w:sz w:val="28"/>
          <w:szCs w:val="28"/>
        </w:rPr>
        <w:t xml:space="preserve"> Собрания </w:t>
      </w:r>
      <w:r w:rsidR="008F5E10">
        <w:rPr>
          <w:sz w:val="28"/>
          <w:szCs w:val="28"/>
        </w:rPr>
        <w:t>Бабушкинского</w:t>
      </w:r>
      <w:r w:rsidR="008F5E10" w:rsidRPr="008F5E10">
        <w:rPr>
          <w:sz w:val="28"/>
          <w:szCs w:val="28"/>
        </w:rPr>
        <w:t xml:space="preserve"> муниципального округа Вологодской области</w:t>
      </w:r>
      <w:r w:rsidR="006E276B">
        <w:rPr>
          <w:sz w:val="28"/>
          <w:szCs w:val="28"/>
        </w:rPr>
        <w:t xml:space="preserve">, </w:t>
      </w:r>
      <w:r w:rsidR="006E276B" w:rsidRPr="006E276B">
        <w:rPr>
          <w:color w:val="1A1A1A"/>
          <w:sz w:val="28"/>
          <w:szCs w:val="28"/>
          <w:shd w:val="clear" w:color="auto" w:fill="FFFFFF"/>
        </w:rPr>
        <w:t>исходя из следующих сроков</w:t>
      </w:r>
      <w:r w:rsidR="006E276B">
        <w:rPr>
          <w:rFonts w:ascii="Arial" w:hAnsi="Arial" w:cs="Arial"/>
          <w:color w:val="1A1A1A"/>
          <w:sz w:val="19"/>
          <w:szCs w:val="19"/>
          <w:shd w:val="clear" w:color="auto" w:fill="FFFFFF"/>
        </w:rPr>
        <w:t>:</w:t>
      </w:r>
    </w:p>
    <w:p w:rsidR="006E276B" w:rsidRPr="006E276B" w:rsidRDefault="006E276B" w:rsidP="006E276B">
      <w:pPr>
        <w:pStyle w:val="ae"/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6E276B">
        <w:rPr>
          <w:color w:val="1A1A1A"/>
          <w:sz w:val="28"/>
          <w:szCs w:val="28"/>
        </w:rPr>
        <w:t>в отношении военнослужащего, либо лица, заключившего контракт о добровольном содействии в выполнении задач, возложенных на Вооруженные Силы Российской Федерации в специальной военной операции - начиная с 01 сентября 2024 года на период проведения специальной военной операции, вне зависимости от завершения гражданином участия в специальной военной операции</w:t>
      </w:r>
      <w:r>
        <w:rPr>
          <w:color w:val="1A1A1A"/>
          <w:sz w:val="28"/>
          <w:szCs w:val="28"/>
        </w:rPr>
        <w:t>.</w:t>
      </w:r>
    </w:p>
    <w:p w:rsidR="00311924" w:rsidRDefault="00311924" w:rsidP="00311924">
      <w:pPr>
        <w:suppressAutoHyphens/>
        <w:spacing w:before="120" w:after="120"/>
        <w:jc w:val="center"/>
        <w:rPr>
          <w:szCs w:val="28"/>
        </w:rPr>
      </w:pPr>
      <w:r>
        <w:rPr>
          <w:szCs w:val="28"/>
        </w:rPr>
        <w:t xml:space="preserve">II. </w:t>
      </w:r>
      <w:r>
        <w:rPr>
          <w:b/>
          <w:szCs w:val="28"/>
        </w:rPr>
        <w:t>Обращение за МСП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2.1. Лица, обладающие правом на МСП, (далее – заявитель, получатель МСП) обращаются в Управление правовой и организационно-контрольной работы администрации округа с письменным заявлением по форме согласно приложению 1 к настоящему Порядку.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Заявление подписывается заявителем, либо его законным представителем.</w:t>
      </w:r>
    </w:p>
    <w:p w:rsidR="0094541F" w:rsidRDefault="0094541F" w:rsidP="0094541F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>Заявитель вправе обратиться за назначением МСП в любое время после возникновения права на ее назначение.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К заявлению прикладываются следующие документы: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а) копия документа, удостоверяющего личность заявителя;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б) согласие заявителя на обработку персональных данных по форме согласно приложению 2 к настоящему Порядку;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proofErr w:type="gramStart"/>
      <w:r>
        <w:rPr>
          <w:szCs w:val="28"/>
        </w:rPr>
        <w:t>в) документ, подтверждающий участие заявителя л</w:t>
      </w:r>
      <w:r w:rsidR="00B5511D">
        <w:rPr>
          <w:szCs w:val="28"/>
        </w:rPr>
        <w:t xml:space="preserve">ибо члена семьи заявителя в СВО, который </w:t>
      </w:r>
      <w:r w:rsidR="00B5511D">
        <w:t>подтверждается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участникам по форме согласно приложению № 1 и членам их семей п</w:t>
      </w:r>
      <w:r w:rsidR="00D137B4">
        <w:t xml:space="preserve">о форме согласно приложению № 2, установленной постановлением Правительства Российской Федерации от 09.10.2024 года № 1354 </w:t>
      </w:r>
      <w:r w:rsidR="00B5511D">
        <w:t>на основании сведений, предоставляемых указанными</w:t>
      </w:r>
      <w:proofErr w:type="gramEnd"/>
      <w:r w:rsidR="00B5511D">
        <w:t xml:space="preserve"> федеральными  органами исполнительной власти (федеральными государственными органами) с использованием единой системы межведомственн</w:t>
      </w:r>
      <w:r w:rsidR="00D137B4">
        <w:t>ого электронного взаимодействия;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г) ИНН, СНИЛС;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дополнительно для члена семьи участника СВО: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- документ, подтверждающий родство и (или) свойство с участником СВО;</w:t>
      </w:r>
    </w:p>
    <w:p w:rsidR="00E2196D" w:rsidRPr="00E2196D" w:rsidRDefault="00E2196D" w:rsidP="00E2196D">
      <w:pPr>
        <w:pStyle w:val="ConsPlusNormal"/>
        <w:spacing w:before="220"/>
        <w:ind w:firstLine="851"/>
        <w:jc w:val="both"/>
        <w:rPr>
          <w:sz w:val="28"/>
          <w:szCs w:val="28"/>
        </w:rPr>
      </w:pPr>
      <w:r w:rsidRPr="00E2196D">
        <w:rPr>
          <w:sz w:val="28"/>
          <w:szCs w:val="28"/>
        </w:rPr>
        <w:t>е)</w:t>
      </w:r>
      <w:r w:rsidR="0094541F" w:rsidRPr="00E2196D">
        <w:rPr>
          <w:sz w:val="28"/>
          <w:szCs w:val="28"/>
        </w:rPr>
        <w:t xml:space="preserve"> документ, </w:t>
      </w:r>
      <w:proofErr w:type="gramStart"/>
      <w:r w:rsidRPr="00E2196D">
        <w:rPr>
          <w:sz w:val="28"/>
          <w:szCs w:val="28"/>
        </w:rPr>
        <w:t>подтверждающего</w:t>
      </w:r>
      <w:proofErr w:type="gramEnd"/>
      <w:r w:rsidRPr="00E2196D">
        <w:rPr>
          <w:sz w:val="28"/>
          <w:szCs w:val="28"/>
        </w:rPr>
        <w:t xml:space="preserve"> совместное проживание в жилом помещении;</w:t>
      </w:r>
    </w:p>
    <w:p w:rsidR="0094541F" w:rsidRDefault="00E2196D" w:rsidP="0094541F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>ж</w:t>
      </w:r>
      <w:r w:rsidR="0094541F">
        <w:rPr>
          <w:szCs w:val="28"/>
        </w:rPr>
        <w:t xml:space="preserve">) документы, подтверждающие отсутствие в жилом помещении, в котором проживает семья участника СВО, центрального отопления, либо индивидуального отопления от природного газа, либо от электрической энергии (выписка из </w:t>
      </w:r>
      <w:proofErr w:type="spellStart"/>
      <w:r w:rsidR="0094541F">
        <w:rPr>
          <w:szCs w:val="28"/>
        </w:rPr>
        <w:t>похозяйственной</w:t>
      </w:r>
      <w:proofErr w:type="spellEnd"/>
      <w:r w:rsidR="0094541F">
        <w:rPr>
          <w:szCs w:val="28"/>
        </w:rPr>
        <w:t xml:space="preserve"> книги)</w:t>
      </w:r>
      <w:r w:rsidR="00896A23">
        <w:rPr>
          <w:szCs w:val="28"/>
        </w:rPr>
        <w:t xml:space="preserve">, </w:t>
      </w:r>
      <w:r w:rsidR="00896A23" w:rsidRPr="000B4B3F">
        <w:t>полученн</w:t>
      </w:r>
      <w:r w:rsidR="00A40E85">
        <w:t>ые</w:t>
      </w:r>
      <w:r w:rsidR="00896A23" w:rsidRPr="000B4B3F">
        <w:t xml:space="preserve"> не более чем за </w:t>
      </w:r>
      <w:r w:rsidR="00896A23" w:rsidRPr="000B4B3F">
        <w:lastRenderedPageBreak/>
        <w:t>30 дней до дня подачи заявления о предоставлении выплаты на приобретение твердого топлива;</w:t>
      </w:r>
    </w:p>
    <w:p w:rsidR="0094541F" w:rsidRDefault="00E2196D" w:rsidP="0094541F">
      <w:pPr>
        <w:widowControl w:val="0"/>
        <w:suppressAutoHyphens/>
        <w:ind w:firstLine="851"/>
        <w:jc w:val="both"/>
        <w:rPr>
          <w:szCs w:val="28"/>
        </w:rPr>
      </w:pPr>
      <w:proofErr w:type="spellStart"/>
      <w:r>
        <w:rPr>
          <w:szCs w:val="28"/>
        </w:rPr>
        <w:t>з</w:t>
      </w:r>
      <w:proofErr w:type="spellEnd"/>
      <w:r w:rsidR="0094541F">
        <w:rPr>
          <w:szCs w:val="28"/>
        </w:rPr>
        <w:t xml:space="preserve">) документ, подтверждающий, что теплоснабжение жилого помещения, в котором проживает семья участника СВО, осуществляется с использованием печного отопления или индивидуального отопительного котла, работающего на дровах (выписка из </w:t>
      </w:r>
      <w:proofErr w:type="spellStart"/>
      <w:r w:rsidR="0094541F">
        <w:rPr>
          <w:szCs w:val="28"/>
        </w:rPr>
        <w:t>похозяйственной</w:t>
      </w:r>
      <w:proofErr w:type="spellEnd"/>
      <w:r w:rsidR="0094541F">
        <w:rPr>
          <w:szCs w:val="28"/>
        </w:rPr>
        <w:t xml:space="preserve"> книги)</w:t>
      </w:r>
      <w:r w:rsidR="00A40E85">
        <w:rPr>
          <w:szCs w:val="28"/>
        </w:rPr>
        <w:t xml:space="preserve">, </w:t>
      </w:r>
      <w:r w:rsidR="00A40E85" w:rsidRPr="000B4B3F">
        <w:t>полученного не более чем за 30 дней до дня подачи заявления о предоставлении выплаты на приобретение твердого топлива</w:t>
      </w:r>
      <w:r w:rsidR="0094541F">
        <w:rPr>
          <w:szCs w:val="28"/>
        </w:rPr>
        <w:t>;</w:t>
      </w:r>
    </w:p>
    <w:p w:rsidR="00C8458B" w:rsidRPr="00C8458B" w:rsidRDefault="00E2196D" w:rsidP="00C8458B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8458B">
        <w:rPr>
          <w:sz w:val="28"/>
          <w:szCs w:val="28"/>
        </w:rPr>
        <w:t>)</w:t>
      </w:r>
      <w:r w:rsidR="00C8458B" w:rsidRPr="00C8458B">
        <w:rPr>
          <w:sz w:val="28"/>
          <w:szCs w:val="28"/>
        </w:rPr>
        <w:t xml:space="preserve"> копию документа, подтверждающего инвалидность;</w:t>
      </w:r>
    </w:p>
    <w:p w:rsidR="0094541F" w:rsidRDefault="00E2196D" w:rsidP="0094541F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="0094541F">
        <w:rPr>
          <w:color w:val="000000"/>
          <w:szCs w:val="28"/>
        </w:rPr>
        <w:t>) банковские реквизиты для перечисления компенсации на приобретение твердого топлива (дров смешанных пород деревьев).</w:t>
      </w:r>
    </w:p>
    <w:p w:rsidR="00C8458B" w:rsidRPr="00C8458B" w:rsidRDefault="00E2196D" w:rsidP="00C8458B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color w:val="000000"/>
          <w:szCs w:val="28"/>
        </w:rPr>
        <w:t>л</w:t>
      </w:r>
      <w:r w:rsidR="00C8458B">
        <w:rPr>
          <w:color w:val="000000"/>
          <w:szCs w:val="28"/>
        </w:rPr>
        <w:t xml:space="preserve">) </w:t>
      </w:r>
      <w:r w:rsidR="00C8458B" w:rsidRPr="00C8458B">
        <w:rPr>
          <w:sz w:val="28"/>
          <w:szCs w:val="28"/>
        </w:rPr>
        <w:t>копию документа, подтверждающего очную форму обучения;</w:t>
      </w:r>
    </w:p>
    <w:p w:rsidR="0094541F" w:rsidRDefault="0094541F" w:rsidP="008F5E10">
      <w:pPr>
        <w:pStyle w:val="ad"/>
        <w:jc w:val="both"/>
        <w:rPr>
          <w:szCs w:val="28"/>
        </w:rPr>
      </w:pPr>
      <w:r>
        <w:rPr>
          <w:szCs w:val="28"/>
        </w:rPr>
        <w:tab/>
        <w:t>2.2. Заявление и приложенные к нему копии документов регистрируется специалистом Управления, осуществляющим прием и регистрацию документов, в день их представления в приемной администрации округа. При поступлении заявления и приложенных к нему документов по почте - в день поступления заявления.</w:t>
      </w:r>
    </w:p>
    <w:p w:rsidR="0094541F" w:rsidRDefault="0094541F" w:rsidP="0094541F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2.3. Днем подачи заявления считается день регистрации заявления в администрации округа.</w:t>
      </w:r>
    </w:p>
    <w:p w:rsidR="00D137B4" w:rsidRDefault="00D137B4" w:rsidP="00D137B4">
      <w:pPr>
        <w:suppressAutoHyphens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III. Рассмотрение документов и принятие решений</w:t>
      </w:r>
    </w:p>
    <w:p w:rsidR="00D137B4" w:rsidRDefault="00D137B4" w:rsidP="00D137B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В течение 5 (пяти) рабочих дней со дня, следующего за днем регистрации заявления и приложенных к нему копий документов, специалист Управления проверяет соответствие поданных документов требованиям, установленным пунктом 2.1 настоящего Порядка.</w:t>
      </w:r>
    </w:p>
    <w:p w:rsidR="00D137B4" w:rsidRDefault="00D137B4" w:rsidP="00D137B4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>3.2. В случае отсутствия какого-либо из документов, предусмотренного пунктом 2.1 настоящего Порядка, специалист Управления в течение 3 (трех) рабочих дней сообщает об этом в письменном виде заявителю и одновременно возвращает все документы способом, позволяющим подтвердить факт и дату их возврата, с указанием причин возврата документов.</w:t>
      </w:r>
    </w:p>
    <w:p w:rsidR="00D137B4" w:rsidRDefault="00D137B4" w:rsidP="00D137B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Возврат заявления и приложенных документов не лишает права заявителя на новое обращение в установленном порядке.</w:t>
      </w:r>
    </w:p>
    <w:p w:rsidR="00D137B4" w:rsidRDefault="00D137B4" w:rsidP="00D137B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При соответствии заявления и приложенных к нему документов, требованиям установленным пунктом 2.1 настоящего Порядка, комиссия  по рассмотрению обращений граждан о назначении и предоставлении дополнительных мер социальной поддержки семьям участников специальной военной операции, которая утверждается распоряжением администрации Бабушкинского муниципального округа в течение 3 (трех) рабочих дней рассматривает их и принимает одно из следующих решений:</w:t>
      </w:r>
      <w:proofErr w:type="gramEnd"/>
    </w:p>
    <w:p w:rsidR="00D137B4" w:rsidRDefault="00D137B4" w:rsidP="00D137B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дополнительных мер социальной поддержки в виде компенсации на приобретение твердого топлива (дров смешанных пород деревьев);</w:t>
      </w:r>
    </w:p>
    <w:p w:rsidR="00D137B4" w:rsidRDefault="00D137B4" w:rsidP="00D137B4">
      <w:pPr>
        <w:pStyle w:val="ConsPlusNormal"/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 отказе в назначении дополнительных мер социальной поддержки </w:t>
      </w:r>
      <w:r>
        <w:rPr>
          <w:sz w:val="28"/>
          <w:szCs w:val="28"/>
        </w:rPr>
        <w:lastRenderedPageBreak/>
        <w:t>в виде компенсации на приобретение твердого топлива (дров смешанных пород деревьев).</w:t>
      </w:r>
    </w:p>
    <w:p w:rsidR="00D137B4" w:rsidRDefault="00D137B4" w:rsidP="00D137B4">
      <w:pPr>
        <w:pStyle w:val="ConsPlusNormal"/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3.5. Основаниями для отказа в назначении МСП являются:</w:t>
      </w:r>
    </w:p>
    <w:p w:rsidR="00D137B4" w:rsidRDefault="00D137B4" w:rsidP="00D137B4">
      <w:pPr>
        <w:pStyle w:val="ConsPlusNormal"/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а) отсутствие права на МСП;</w:t>
      </w:r>
    </w:p>
    <w:p w:rsidR="00D137B4" w:rsidRDefault="00D137B4" w:rsidP="00D137B4">
      <w:pPr>
        <w:pStyle w:val="ConsPlusNormal"/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б) недостоверность сведений, содержащихся в заявлении и (или) представленных документах.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3.6. Решение об отказе в назначении МСП направляется заявителю почтовым отправлением в течение 2 (двух) рабочих дней после даты принятия.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Решение об отказе в назначении МСП или бездействие уполномоченного органа может быть обжаловано заявителем в порядке, установленном законодательством Российской Федерации.</w:t>
      </w:r>
    </w:p>
    <w:p w:rsidR="00D137B4" w:rsidRDefault="00D137B4" w:rsidP="00D137B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Принятие решения об отказе в назначении МСП не является препятствием для повторного обращения за ней при условии подачи заявления и прилагаемых документов с устранением недостатков, послуживших основанием для принятия решения об отказе.</w:t>
      </w:r>
    </w:p>
    <w:p w:rsidR="00D137B4" w:rsidRDefault="00D137B4" w:rsidP="00D137B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Решение о назначении дополнительных мер социальной поддержки в виде компенсации на приобретение твердого топлива (дров смешанных пород деревьев) и об отказе в назначении дополнительных мер социальной поддержки в виде компенсации на приобретение твердого топлива (дров смешанных пород деревьев) принимаются в форме распоряжением администрации округа.</w:t>
      </w:r>
    </w:p>
    <w:p w:rsidR="00D137B4" w:rsidRDefault="00D137B4" w:rsidP="00D137B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администрации округа о назначении дополнительных мер социальной поддержки в виде компенсации на приобретение твердого топлива (дров смешанных пород деревьев) должно содержать: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а) фамилию, имя, отчество (при наличии) заявителя, которому предоставляется МСП;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б) дату рождения получателя МСП;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в) номер страхового свидетельства государственного пенсионного страхования (СНИЛС) получателя МСП;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г) индивидуальный идентификационный налоговый номер (ИНН) получателя МСП;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адрес места жительства (по данным регистрации) получателя МСП;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е) дату назначения МСП;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ж) сумма компенсации на приобретение твердого топлива (дров смешанных пород деревьев);</w:t>
      </w:r>
    </w:p>
    <w:p w:rsidR="00D137B4" w:rsidRDefault="00D137B4" w:rsidP="00D137B4">
      <w:pPr>
        <w:suppressAutoHyphens/>
        <w:ind w:firstLine="851"/>
        <w:jc w:val="both"/>
        <w:rPr>
          <w:szCs w:val="28"/>
        </w:rPr>
      </w:pP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>) период, на который назначается МСП.</w:t>
      </w:r>
    </w:p>
    <w:p w:rsidR="00D137B4" w:rsidRDefault="00D137B4" w:rsidP="00D137B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Один экземпляр распоряжения администрации округа направляется заявителю в течение 2 рабочих дней со дня принятия.</w:t>
      </w:r>
    </w:p>
    <w:p w:rsidR="00311924" w:rsidRDefault="00311924" w:rsidP="00311924">
      <w:pPr>
        <w:suppressAutoHyphens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IV. Определение размера и порядок предоставления МСП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Предоставление МСП осуществляется </w:t>
      </w:r>
      <w:r w:rsidR="00D137B4">
        <w:rPr>
          <w:sz w:val="28"/>
          <w:szCs w:val="28"/>
        </w:rPr>
        <w:t>однократно на одну семью в год.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Сумма компенсации на приобретение твердого топлива (дров смешанн</w:t>
      </w:r>
      <w:r w:rsidR="00D137B4">
        <w:rPr>
          <w:sz w:val="28"/>
          <w:szCs w:val="28"/>
        </w:rPr>
        <w:t>ых пород деревьев) установлена решени</w:t>
      </w:r>
      <w:r w:rsidR="00EE07ED">
        <w:rPr>
          <w:sz w:val="28"/>
          <w:szCs w:val="28"/>
        </w:rPr>
        <w:t>ем Представительного Собрания в замере 10000 (десяти тысяч) рублей 00 коп.</w:t>
      </w:r>
      <w:r w:rsidR="00D137B4">
        <w:rPr>
          <w:sz w:val="28"/>
          <w:szCs w:val="28"/>
        </w:rPr>
        <w:t xml:space="preserve"> </w:t>
      </w:r>
    </w:p>
    <w:p w:rsidR="00311924" w:rsidRDefault="00311924" w:rsidP="00311924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4.3. Компенсация на приобретение твердого топлива (дров смешанных пород деревьев) перечисляется на банковские реквизиты получателя МСП.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</w:p>
    <w:p w:rsidR="00311924" w:rsidRDefault="00311924" w:rsidP="00311924">
      <w:pPr>
        <w:widowControl w:val="0"/>
        <w:suppressAutoHyphens/>
        <w:spacing w:before="120" w:after="120"/>
        <w:ind w:left="851" w:right="1134"/>
        <w:jc w:val="center"/>
        <w:outlineLvl w:val="1"/>
        <w:rPr>
          <w:szCs w:val="28"/>
        </w:rPr>
      </w:pPr>
      <w:r>
        <w:rPr>
          <w:szCs w:val="28"/>
        </w:rPr>
        <w:t>V</w:t>
      </w:r>
      <w:r>
        <w:rPr>
          <w:b/>
          <w:szCs w:val="28"/>
        </w:rPr>
        <w:t>. Обжалование действий (бездействия) уполномоченного органа и (или) его должностных лиц</w:t>
      </w:r>
    </w:p>
    <w:p w:rsidR="00311924" w:rsidRDefault="00311924" w:rsidP="00311924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5.1 Действия (бездействие) администрации округа и (или) его должностных лиц могут быть обжалованы в порядке досудебного (внесудебного) обжалования в соответствии с Федеральным </w:t>
      </w:r>
      <w:hyperlink r:id="rId6" w:history="1">
        <w:r>
          <w:rPr>
            <w:rStyle w:val="a3"/>
            <w:color w:val="auto"/>
            <w:szCs w:val="28"/>
            <w:u w:val="none"/>
          </w:rPr>
          <w:t>законом</w:t>
        </w:r>
      </w:hyperlink>
      <w:r>
        <w:rPr>
          <w:szCs w:val="28"/>
        </w:rPr>
        <w:t xml:space="preserve"> от 27 июля 2010 года № 210-ФЗ «Об организации предоставления государственных и муниципальных услуг» либо в судебном порядке.</w:t>
      </w:r>
    </w:p>
    <w:p w:rsidR="00311924" w:rsidRDefault="00311924" w:rsidP="00311924">
      <w:pPr>
        <w:widowControl w:val="0"/>
        <w:suppressAutoHyphens/>
        <w:ind w:firstLine="851"/>
        <w:jc w:val="both"/>
        <w:rPr>
          <w:szCs w:val="28"/>
        </w:rPr>
      </w:pPr>
    </w:p>
    <w:p w:rsidR="00311924" w:rsidRDefault="00311924" w:rsidP="00311924">
      <w:pPr>
        <w:pStyle w:val="ConsPlusNormal"/>
        <w:widowControl/>
        <w:spacing w:before="120" w:after="1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Ведение документации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Сбор, обработка и хранение документации, образованной в ходе обращения, назначения и предоставления МСП, осуществляется уполномоченным специалистом администрации округа, за исключением случаев установленных настоящим Порядком.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24. По каждому заявителю (получателю) МСП образованные документы формируются в личное дело.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25. Личное дело брошюруется. Листы в деле нумеруются.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26. Хранение личных дел осуществляется с соблюдением требований обеспечения сохранности персональных данных.</w:t>
      </w:r>
    </w:p>
    <w:p w:rsidR="00311924" w:rsidRDefault="00311924" w:rsidP="0031192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Личное дело хранится в уполномоченном органе в течение 5 лет после окончания предоставления МСП.</w:t>
      </w:r>
    </w:p>
    <w:p w:rsidR="00311924" w:rsidRDefault="00311924" w:rsidP="00311924">
      <w:pPr>
        <w:widowControl w:val="0"/>
        <w:suppressAutoHyphens/>
        <w:jc w:val="both"/>
        <w:rPr>
          <w:szCs w:val="28"/>
        </w:rPr>
      </w:pPr>
    </w:p>
    <w:p w:rsidR="00311924" w:rsidRDefault="00311924" w:rsidP="00311924">
      <w:pPr>
        <w:widowControl w:val="0"/>
        <w:suppressAutoHyphens/>
        <w:jc w:val="both"/>
        <w:rPr>
          <w:szCs w:val="28"/>
        </w:rPr>
      </w:pPr>
    </w:p>
    <w:p w:rsidR="00311924" w:rsidRDefault="00311924" w:rsidP="00311924">
      <w:pPr>
        <w:rPr>
          <w:szCs w:val="28"/>
        </w:rPr>
        <w:sectPr w:rsidR="00311924" w:rsidSect="00997EFC">
          <w:pgSz w:w="11906" w:h="16838"/>
          <w:pgMar w:top="1134" w:right="1134" w:bottom="851" w:left="1701" w:header="709" w:footer="709" w:gutter="0"/>
          <w:cols w:space="720"/>
        </w:sectPr>
      </w:pPr>
    </w:p>
    <w:p w:rsidR="00311924" w:rsidRDefault="00311924" w:rsidP="00311924">
      <w:pPr>
        <w:suppressAutoHyphens/>
        <w:rPr>
          <w:szCs w:val="28"/>
        </w:rPr>
      </w:pPr>
    </w:p>
    <w:p w:rsidR="00311924" w:rsidRDefault="00311924" w:rsidP="00311924">
      <w:pPr>
        <w:suppressAutoHyphens/>
        <w:ind w:left="4961"/>
        <w:jc w:val="both"/>
        <w:rPr>
          <w:szCs w:val="28"/>
        </w:rPr>
      </w:pPr>
      <w:r>
        <w:rPr>
          <w:szCs w:val="28"/>
        </w:rPr>
        <w:t>В администрацию округа</w:t>
      </w:r>
    </w:p>
    <w:p w:rsidR="00311924" w:rsidRDefault="00311924" w:rsidP="00311924">
      <w:pPr>
        <w:suppressAutoHyphens/>
        <w:ind w:left="4961"/>
        <w:rPr>
          <w:szCs w:val="28"/>
        </w:rPr>
      </w:pPr>
      <w:r>
        <w:rPr>
          <w:szCs w:val="28"/>
        </w:rPr>
        <w:t>от _______________________________</w:t>
      </w:r>
    </w:p>
    <w:p w:rsidR="00311924" w:rsidRDefault="00311924" w:rsidP="00311924">
      <w:pPr>
        <w:suppressAutoHyphens/>
        <w:ind w:left="4961"/>
        <w:rPr>
          <w:szCs w:val="28"/>
        </w:rPr>
      </w:pPr>
      <w:r>
        <w:rPr>
          <w:szCs w:val="28"/>
        </w:rPr>
        <w:t>________________________________</w:t>
      </w:r>
    </w:p>
    <w:p w:rsidR="00311924" w:rsidRDefault="00311924" w:rsidP="00311924">
      <w:pPr>
        <w:tabs>
          <w:tab w:val="left" w:pos="9072"/>
        </w:tabs>
        <w:suppressAutoHyphens/>
        <w:ind w:left="4961"/>
        <w:rPr>
          <w:szCs w:val="28"/>
        </w:rPr>
      </w:pPr>
      <w:r>
        <w:rPr>
          <w:szCs w:val="28"/>
        </w:rPr>
        <w:t>________________________________</w:t>
      </w:r>
    </w:p>
    <w:p w:rsidR="00311924" w:rsidRDefault="00311924" w:rsidP="00311924">
      <w:pPr>
        <w:tabs>
          <w:tab w:val="left" w:pos="9072"/>
        </w:tabs>
        <w:suppressAutoHyphens/>
        <w:ind w:left="4961"/>
        <w:rPr>
          <w:szCs w:val="28"/>
        </w:rPr>
      </w:pPr>
      <w:r>
        <w:rPr>
          <w:szCs w:val="28"/>
        </w:rPr>
        <w:t>________________________________</w:t>
      </w:r>
    </w:p>
    <w:p w:rsidR="00311924" w:rsidRDefault="00311924" w:rsidP="00311924">
      <w:pPr>
        <w:tabs>
          <w:tab w:val="left" w:pos="9072"/>
        </w:tabs>
        <w:suppressAutoHyphens/>
        <w:ind w:left="4961"/>
        <w:rPr>
          <w:szCs w:val="28"/>
        </w:rPr>
      </w:pPr>
      <w:r>
        <w:rPr>
          <w:szCs w:val="28"/>
        </w:rPr>
        <w:t>________________________________</w:t>
      </w:r>
    </w:p>
    <w:p w:rsidR="00311924" w:rsidRDefault="00311924" w:rsidP="00311924">
      <w:pPr>
        <w:suppressAutoHyphens/>
        <w:ind w:left="4961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отчество, дата рождения)</w:t>
      </w:r>
    </w:p>
    <w:p w:rsidR="00311924" w:rsidRDefault="00311924" w:rsidP="00311924">
      <w:pPr>
        <w:suppressAutoHyphens/>
        <w:ind w:left="4961"/>
        <w:rPr>
          <w:szCs w:val="28"/>
        </w:rPr>
      </w:pPr>
      <w:r>
        <w:rPr>
          <w:szCs w:val="28"/>
        </w:rPr>
        <w:t>проживающег</w:t>
      </w:r>
      <w:proofErr w:type="gramStart"/>
      <w:r>
        <w:rPr>
          <w:szCs w:val="28"/>
        </w:rPr>
        <w:t>о(</w:t>
      </w:r>
      <w:proofErr w:type="gramEnd"/>
      <w:r>
        <w:rPr>
          <w:szCs w:val="28"/>
        </w:rPr>
        <w:t xml:space="preserve">ей) по адресу: </w:t>
      </w:r>
    </w:p>
    <w:p w:rsidR="00311924" w:rsidRDefault="00311924" w:rsidP="00311924">
      <w:pPr>
        <w:suppressAutoHyphens/>
        <w:ind w:left="4961"/>
        <w:rPr>
          <w:szCs w:val="28"/>
        </w:rPr>
      </w:pPr>
      <w:r>
        <w:rPr>
          <w:szCs w:val="28"/>
        </w:rPr>
        <w:t>________________________________</w:t>
      </w:r>
    </w:p>
    <w:p w:rsidR="00311924" w:rsidRDefault="00311924" w:rsidP="00311924">
      <w:pPr>
        <w:suppressAutoHyphens/>
        <w:ind w:left="4961"/>
        <w:rPr>
          <w:szCs w:val="28"/>
        </w:rPr>
      </w:pPr>
      <w:r>
        <w:rPr>
          <w:szCs w:val="28"/>
        </w:rPr>
        <w:t>________________________________</w:t>
      </w:r>
    </w:p>
    <w:p w:rsidR="00311924" w:rsidRDefault="00311924" w:rsidP="00311924">
      <w:pPr>
        <w:suppressAutoHyphens/>
        <w:ind w:left="4961"/>
        <w:rPr>
          <w:szCs w:val="28"/>
        </w:rPr>
      </w:pPr>
      <w:r>
        <w:rPr>
          <w:szCs w:val="28"/>
        </w:rPr>
        <w:t>ИНН _____________________________</w:t>
      </w:r>
    </w:p>
    <w:p w:rsidR="00311924" w:rsidRDefault="00311924" w:rsidP="00311924">
      <w:pPr>
        <w:suppressAutoHyphens/>
        <w:ind w:left="4961"/>
        <w:rPr>
          <w:szCs w:val="28"/>
        </w:rPr>
      </w:pPr>
      <w:r>
        <w:rPr>
          <w:szCs w:val="28"/>
        </w:rPr>
        <w:t>СНИЛС __________________________</w:t>
      </w:r>
    </w:p>
    <w:p w:rsidR="00311924" w:rsidRDefault="00311924" w:rsidP="00311924">
      <w:pPr>
        <w:suppressAutoHyphens/>
        <w:rPr>
          <w:szCs w:val="28"/>
        </w:rPr>
      </w:pPr>
    </w:p>
    <w:p w:rsidR="00311924" w:rsidRDefault="00311924" w:rsidP="00311924">
      <w:pPr>
        <w:suppressAutoHyphens/>
        <w:ind w:left="567" w:right="624"/>
        <w:jc w:val="center"/>
        <w:rPr>
          <w:szCs w:val="28"/>
        </w:rPr>
      </w:pPr>
      <w:r>
        <w:rPr>
          <w:szCs w:val="28"/>
        </w:rPr>
        <w:t>ЗАЯВЛЕНИЕ</w:t>
      </w:r>
    </w:p>
    <w:p w:rsidR="00EE07ED" w:rsidRDefault="00EE07ED" w:rsidP="00EE07ED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дополнительных мер социальной поддержки в виде компенсации на приобретение твердого топлива (дров смешанных пород деревьев).</w:t>
      </w:r>
    </w:p>
    <w:p w:rsidR="00EE07ED" w:rsidRDefault="00EE07ED" w:rsidP="00EE07ED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семье участника СВО дополнительные меры социальной поддержки в виде компенсации на приобретение твердого топлива (дров смешанных пород деревьев).</w:t>
      </w:r>
    </w:p>
    <w:p w:rsidR="00EE07ED" w:rsidRDefault="006E276B" w:rsidP="00EE07ED">
      <w:pPr>
        <w:pStyle w:val="2"/>
        <w:suppressAutoHyphens/>
        <w:spacing w:after="0" w:line="240" w:lineRule="auto"/>
        <w:ind w:right="142" w:firstLine="567"/>
        <w:jc w:val="both"/>
        <w:rPr>
          <w:szCs w:val="28"/>
        </w:rPr>
      </w:pPr>
      <w:r>
        <w:rPr>
          <w:szCs w:val="28"/>
        </w:rPr>
        <w:t>1. Данные об участнике СВО</w:t>
      </w:r>
      <w:r w:rsidR="00EE07ED">
        <w:rPr>
          <w:szCs w:val="28"/>
        </w:rPr>
        <w:t>:</w:t>
      </w:r>
    </w:p>
    <w:p w:rsidR="00EE07ED" w:rsidRDefault="00EE07ED" w:rsidP="00EE07ED">
      <w:pPr>
        <w:suppressAutoHyphens/>
        <w:ind w:firstLine="567"/>
        <w:rPr>
          <w:szCs w:val="28"/>
        </w:rPr>
      </w:pPr>
      <w:r>
        <w:rPr>
          <w:szCs w:val="28"/>
        </w:rPr>
        <w:t>______________________________________________________________,</w:t>
      </w:r>
    </w:p>
    <w:p w:rsidR="00EE07ED" w:rsidRDefault="00EE07ED" w:rsidP="00EE07ED">
      <w:pPr>
        <w:suppressAutoHyphens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(Ф.И.О.)</w:t>
      </w:r>
    </w:p>
    <w:p w:rsidR="00EE07ED" w:rsidRDefault="00EE07ED" w:rsidP="00EE07ED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Дата рождения ______________, место жительства ___________________</w:t>
      </w:r>
    </w:p>
    <w:p w:rsidR="00EE07ED" w:rsidRDefault="00EE07ED" w:rsidP="00EE07ED">
      <w:pPr>
        <w:suppressAutoHyphens/>
        <w:jc w:val="both"/>
        <w:rPr>
          <w:szCs w:val="28"/>
        </w:rPr>
      </w:pPr>
      <w:r>
        <w:rPr>
          <w:szCs w:val="28"/>
        </w:rPr>
        <w:t>_________________</w:t>
      </w:r>
      <w:r w:rsidRPr="00D764C8">
        <w:rPr>
          <w:sz w:val="24"/>
        </w:rPr>
        <w:t>(для погибшего участника СВО указывается дата смерти)___________</w:t>
      </w:r>
      <w:r>
        <w:rPr>
          <w:szCs w:val="28"/>
        </w:rPr>
        <w:t>_______________________________________</w:t>
      </w:r>
    </w:p>
    <w:p w:rsidR="00EE07ED" w:rsidRDefault="00EE07ED" w:rsidP="00EE07ED">
      <w:pPr>
        <w:suppressAutoHyphens/>
        <w:spacing w:before="120" w:after="120"/>
        <w:ind w:left="561"/>
        <w:rPr>
          <w:szCs w:val="28"/>
        </w:rPr>
      </w:pPr>
      <w:r>
        <w:rPr>
          <w:szCs w:val="28"/>
        </w:rPr>
        <w:t>2. Состав семьи участника СВО</w:t>
      </w:r>
      <w:r w:rsidRPr="002A0FAC">
        <w:rPr>
          <w:szCs w:val="28"/>
        </w:rPr>
        <w:t xml:space="preserve"> </w:t>
      </w:r>
      <w:r>
        <w:rPr>
          <w:szCs w:val="28"/>
        </w:rPr>
        <w:t>(семьи погибшего участника СВО):</w:t>
      </w:r>
    </w:p>
    <w:p w:rsidR="00EE07ED" w:rsidRDefault="00EE07ED" w:rsidP="00EE07ED">
      <w:pPr>
        <w:suppressAutoHyphens/>
        <w:ind w:left="561" w:right="-85"/>
        <w:rPr>
          <w:szCs w:val="28"/>
        </w:rPr>
      </w:pPr>
      <w:r>
        <w:rPr>
          <w:szCs w:val="28"/>
        </w:rPr>
        <w:t>а) супруга (супруг) ____________________________________________________</w:t>
      </w:r>
    </w:p>
    <w:p w:rsidR="00EE07ED" w:rsidRDefault="00EE07ED" w:rsidP="00EE07ED">
      <w:pPr>
        <w:suppressAutoHyphens/>
        <w:ind w:left="561" w:right="-85"/>
        <w:rPr>
          <w:szCs w:val="28"/>
        </w:rPr>
      </w:pPr>
      <w:r>
        <w:rPr>
          <w:szCs w:val="28"/>
        </w:rPr>
        <w:t xml:space="preserve">                                       </w:t>
      </w: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</w:rPr>
      </w:pPr>
      <w:r>
        <w:rPr>
          <w:szCs w:val="28"/>
        </w:rPr>
        <w:t>паспорт: серия</w:t>
      </w:r>
      <w:r>
        <w:rPr>
          <w:szCs w:val="28"/>
          <w:u w:val="single"/>
        </w:rPr>
        <w:t xml:space="preserve">                </w:t>
      </w:r>
      <w:r>
        <w:rPr>
          <w:szCs w:val="28"/>
        </w:rPr>
        <w:t>№</w:t>
      </w:r>
      <w:proofErr w:type="gramStart"/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                  </w:t>
      </w:r>
      <w:r>
        <w:rPr>
          <w:szCs w:val="28"/>
        </w:rPr>
        <w:t>,</w:t>
      </w:r>
      <w:proofErr w:type="gramEnd"/>
      <w:r>
        <w:rPr>
          <w:szCs w:val="28"/>
        </w:rPr>
        <w:t xml:space="preserve"> выданный «</w:t>
      </w:r>
      <w:r>
        <w:rPr>
          <w:szCs w:val="28"/>
          <w:u w:val="single"/>
        </w:rPr>
        <w:t xml:space="preserve">        </w:t>
      </w:r>
      <w:r>
        <w:rPr>
          <w:szCs w:val="28"/>
        </w:rPr>
        <w:t xml:space="preserve">» </w:t>
      </w:r>
      <w:r>
        <w:rPr>
          <w:szCs w:val="28"/>
          <w:u w:val="single"/>
        </w:rPr>
        <w:t xml:space="preserve">                            г</w:t>
      </w:r>
      <w:r>
        <w:rPr>
          <w:szCs w:val="28"/>
        </w:rPr>
        <w:t>,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</w:rPr>
      </w:pPr>
      <w:r>
        <w:rPr>
          <w:szCs w:val="28"/>
        </w:rPr>
        <w:t>___________________________________________________________________,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 xml:space="preserve">проживает по адресу: </w:t>
      </w: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t>б) дети: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t>1) ________________________________________________________________</w:t>
      </w:r>
    </w:p>
    <w:p w:rsidR="00EE07ED" w:rsidRDefault="00EE07ED" w:rsidP="00EE07ED">
      <w:pPr>
        <w:suppressAutoHyphens/>
        <w:ind w:left="79" w:right="57" w:firstLine="771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>проживает по адресу:</w:t>
      </w:r>
      <w:r>
        <w:rPr>
          <w:szCs w:val="28"/>
          <w:u w:val="single"/>
        </w:rPr>
        <w:t xml:space="preserve">                                                                                                         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t>2) ________________________________________________________________</w:t>
      </w:r>
    </w:p>
    <w:p w:rsidR="00EE07ED" w:rsidRDefault="00EE07ED" w:rsidP="00EE07ED">
      <w:pPr>
        <w:suppressAutoHyphens/>
        <w:ind w:left="79" w:right="57" w:firstLine="771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>проживает по адресу:</w:t>
      </w:r>
      <w:r>
        <w:rPr>
          <w:szCs w:val="28"/>
          <w:u w:val="single"/>
        </w:rPr>
        <w:t xml:space="preserve">                                                                                                         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lastRenderedPageBreak/>
        <w:t>3) ________________________________________________________________</w:t>
      </w:r>
    </w:p>
    <w:p w:rsidR="00EE07ED" w:rsidRDefault="00EE07ED" w:rsidP="00EE07ED">
      <w:pPr>
        <w:suppressAutoHyphens/>
        <w:ind w:left="79" w:right="57" w:firstLine="771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>проживает по адресу:</w:t>
      </w:r>
      <w:r>
        <w:rPr>
          <w:szCs w:val="28"/>
          <w:u w:val="single"/>
        </w:rPr>
        <w:t xml:space="preserve">                                                                                                         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 w:firstLine="556"/>
        <w:rPr>
          <w:szCs w:val="28"/>
        </w:rPr>
      </w:pPr>
      <w:r>
        <w:rPr>
          <w:szCs w:val="28"/>
        </w:rPr>
        <w:t>в) родители:</w:t>
      </w:r>
    </w:p>
    <w:p w:rsidR="00EE07ED" w:rsidRDefault="00EE07ED" w:rsidP="00EE07ED">
      <w:pPr>
        <w:suppressAutoHyphens/>
        <w:ind w:left="561" w:right="-85"/>
        <w:rPr>
          <w:szCs w:val="28"/>
        </w:rPr>
      </w:pPr>
      <w:r>
        <w:rPr>
          <w:szCs w:val="28"/>
        </w:rPr>
        <w:t>мать ______________________________________________________________</w:t>
      </w:r>
    </w:p>
    <w:p w:rsidR="00EE07ED" w:rsidRDefault="00EE07ED" w:rsidP="00EE07ED">
      <w:pPr>
        <w:suppressAutoHyphens/>
        <w:ind w:left="79" w:right="57" w:firstLine="2330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 xml:space="preserve">проживает по адресу: </w:t>
      </w: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EE07ED" w:rsidRDefault="00EE07ED" w:rsidP="00EE07ED">
      <w:pPr>
        <w:suppressAutoHyphens/>
        <w:ind w:left="561" w:right="-85"/>
        <w:rPr>
          <w:szCs w:val="28"/>
        </w:rPr>
      </w:pPr>
      <w:r>
        <w:rPr>
          <w:szCs w:val="28"/>
        </w:rPr>
        <w:t>отец _______________________________________________________________</w:t>
      </w:r>
    </w:p>
    <w:p w:rsidR="00EE07ED" w:rsidRDefault="00EE07ED" w:rsidP="00EE07ED">
      <w:pPr>
        <w:suppressAutoHyphens/>
        <w:ind w:left="79" w:right="57" w:firstLine="2330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 xml:space="preserve">проживает по адресу: </w:t>
      </w: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 w:firstLine="556"/>
        <w:rPr>
          <w:szCs w:val="28"/>
        </w:rPr>
      </w:pPr>
      <w:r>
        <w:rPr>
          <w:szCs w:val="28"/>
        </w:rPr>
        <w:t>г) иные лица (родные брат (сестра), бабушка, дедушка и т.п.):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t>1) ________________________________________________________________</w:t>
      </w:r>
    </w:p>
    <w:p w:rsidR="00EE07ED" w:rsidRDefault="00EE07ED" w:rsidP="00EE07ED">
      <w:pPr>
        <w:suppressAutoHyphens/>
        <w:ind w:left="79" w:right="57" w:firstLine="771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>проживает по адресу:</w:t>
      </w:r>
      <w:r>
        <w:rPr>
          <w:szCs w:val="28"/>
          <w:u w:val="single"/>
        </w:rPr>
        <w:t xml:space="preserve">                                                                                                         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t>2) ________________________________________________________________</w:t>
      </w:r>
    </w:p>
    <w:p w:rsidR="00EE07ED" w:rsidRDefault="00EE07ED" w:rsidP="00EE07ED">
      <w:pPr>
        <w:suppressAutoHyphens/>
        <w:ind w:left="79" w:right="57" w:firstLine="771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>проживает по адресу:</w:t>
      </w:r>
      <w:r>
        <w:rPr>
          <w:szCs w:val="28"/>
          <w:u w:val="single"/>
        </w:rPr>
        <w:t xml:space="preserve">                                                                                                         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t>3) ________________________________________________________________</w:t>
      </w:r>
    </w:p>
    <w:p w:rsidR="00EE07ED" w:rsidRDefault="00EE07ED" w:rsidP="00EE07ED">
      <w:pPr>
        <w:suppressAutoHyphens/>
        <w:ind w:left="79" w:right="57" w:firstLine="771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>проживает по адресу:</w:t>
      </w:r>
      <w:r>
        <w:rPr>
          <w:szCs w:val="28"/>
          <w:u w:val="single"/>
        </w:rPr>
        <w:t xml:space="preserve">                                                                                                         </w:t>
      </w:r>
    </w:p>
    <w:p w:rsidR="00EE07ED" w:rsidRDefault="00EE07ED" w:rsidP="00EE07ED">
      <w:pPr>
        <w:tabs>
          <w:tab w:val="left" w:pos="9072"/>
        </w:tabs>
        <w:suppressAutoHyphens/>
        <w:ind w:left="567" w:right="-85"/>
        <w:rPr>
          <w:szCs w:val="28"/>
        </w:rPr>
      </w:pPr>
      <w:r>
        <w:rPr>
          <w:szCs w:val="28"/>
        </w:rPr>
        <w:t>4) ________________________________________________________________</w:t>
      </w:r>
    </w:p>
    <w:p w:rsidR="00EE07ED" w:rsidRDefault="00EE07ED" w:rsidP="00EE07ED">
      <w:pPr>
        <w:suppressAutoHyphens/>
        <w:ind w:left="79" w:right="57" w:firstLine="771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  <w:r>
        <w:rPr>
          <w:szCs w:val="28"/>
        </w:rPr>
        <w:t>проживает по адресу:</w:t>
      </w:r>
      <w:r>
        <w:rPr>
          <w:szCs w:val="28"/>
          <w:u w:val="single"/>
        </w:rPr>
        <w:t xml:space="preserve">                                                                                                         </w:t>
      </w:r>
    </w:p>
    <w:p w:rsidR="00EE07ED" w:rsidRDefault="00EE07ED" w:rsidP="00EE07ED">
      <w:pPr>
        <w:tabs>
          <w:tab w:val="left" w:pos="2268"/>
          <w:tab w:val="left" w:pos="3119"/>
          <w:tab w:val="left" w:pos="9072"/>
        </w:tabs>
        <w:suppressAutoHyphens/>
        <w:ind w:left="11"/>
        <w:rPr>
          <w:szCs w:val="28"/>
          <w:u w:val="single"/>
        </w:rPr>
      </w:pPr>
    </w:p>
    <w:p w:rsidR="00EE07ED" w:rsidRDefault="00EE07ED" w:rsidP="00EE07ED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 Сведения о жилом помещении семьи на день подачи заявления:</w:t>
      </w:r>
    </w:p>
    <w:p w:rsidR="00EE07ED" w:rsidRDefault="00EE07ED" w:rsidP="00EE07ED">
      <w:pPr>
        <w:suppressAutoHyphens/>
        <w:rPr>
          <w:szCs w:val="28"/>
        </w:rPr>
      </w:pPr>
      <w:r>
        <w:rPr>
          <w:szCs w:val="28"/>
        </w:rPr>
        <w:tab/>
        <w:t>а) адрес: ________________________________________________________________,</w:t>
      </w:r>
    </w:p>
    <w:p w:rsidR="00EE07ED" w:rsidRDefault="00EE07ED" w:rsidP="00EE07ED">
      <w:pPr>
        <w:suppressAutoHyphens/>
        <w:spacing w:before="120"/>
        <w:rPr>
          <w:szCs w:val="28"/>
        </w:rPr>
      </w:pPr>
      <w:r>
        <w:rPr>
          <w:szCs w:val="28"/>
        </w:rPr>
        <w:tab/>
        <w:t xml:space="preserve">б) характеристика занимаемого жилого помещения: </w:t>
      </w:r>
    </w:p>
    <w:p w:rsidR="00EE07ED" w:rsidRDefault="00EE07ED" w:rsidP="00EE07ED">
      <w:pPr>
        <w:suppressAutoHyphens/>
        <w:spacing w:before="120"/>
        <w:rPr>
          <w:szCs w:val="28"/>
        </w:rPr>
      </w:pPr>
      <w:r>
        <w:rPr>
          <w:szCs w:val="28"/>
        </w:rPr>
        <w:tab/>
        <w:t>- общая отапливаемая площадь _______________ кв.м.;</w:t>
      </w:r>
    </w:p>
    <w:p w:rsidR="00EE07ED" w:rsidRDefault="00EE07ED" w:rsidP="00EE07ED">
      <w:pPr>
        <w:suppressAutoHyphens/>
        <w:rPr>
          <w:szCs w:val="28"/>
        </w:rPr>
      </w:pPr>
      <w:r>
        <w:rPr>
          <w:szCs w:val="28"/>
        </w:rPr>
        <w:tab/>
        <w:t>- вид отопления __________________________________________________________.</w:t>
      </w:r>
    </w:p>
    <w:p w:rsidR="00EE07ED" w:rsidRDefault="00EE07ED" w:rsidP="00EE07ED">
      <w:pPr>
        <w:suppressAutoHyphens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(печи, дровяной котел и т.п.)</w:t>
      </w:r>
    </w:p>
    <w:p w:rsidR="00EE07ED" w:rsidRDefault="00EE07ED" w:rsidP="00EE07ED">
      <w:pPr>
        <w:suppressAutoHyphens/>
        <w:ind w:right="-85" w:firstLine="709"/>
        <w:jc w:val="both"/>
        <w:rPr>
          <w:szCs w:val="28"/>
        </w:rPr>
      </w:pPr>
    </w:p>
    <w:p w:rsidR="00EE07ED" w:rsidRDefault="00EE07ED" w:rsidP="00EE07ED">
      <w:pPr>
        <w:suppressAutoHyphens/>
        <w:ind w:left="720"/>
        <w:rPr>
          <w:szCs w:val="28"/>
        </w:rPr>
      </w:pPr>
      <w:r>
        <w:rPr>
          <w:szCs w:val="28"/>
        </w:rPr>
        <w:t>К заявлению мною прилагаются следующие документы: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1)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2)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lastRenderedPageBreak/>
        <w:t>3)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4)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5)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6)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7)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8)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  <w:r>
        <w:rPr>
          <w:szCs w:val="28"/>
        </w:rPr>
        <w:t>9) ___________________________________________________________________</w:t>
      </w:r>
    </w:p>
    <w:p w:rsidR="00EE07ED" w:rsidRDefault="00EE07ED" w:rsidP="00EE07ED">
      <w:pPr>
        <w:tabs>
          <w:tab w:val="left" w:pos="8364"/>
        </w:tabs>
        <w:suppressAutoHyphens/>
        <w:spacing w:before="120"/>
        <w:rPr>
          <w:szCs w:val="28"/>
        </w:rPr>
      </w:pPr>
    </w:p>
    <w:p w:rsidR="00EE07ED" w:rsidRDefault="00EE07ED" w:rsidP="00EE07ED">
      <w:pPr>
        <w:suppressAutoHyphens/>
        <w:spacing w:before="120" w:after="120"/>
        <w:ind w:firstLine="709"/>
        <w:rPr>
          <w:szCs w:val="28"/>
        </w:rPr>
      </w:pPr>
      <w:r>
        <w:rPr>
          <w:szCs w:val="28"/>
        </w:rPr>
        <w:t>Достоверность представленных сведений подтверждаю.</w:t>
      </w:r>
    </w:p>
    <w:p w:rsidR="00EE07ED" w:rsidRDefault="00EE07ED" w:rsidP="00EE07ED">
      <w:pPr>
        <w:suppressAutoHyphens/>
        <w:spacing w:before="120" w:after="120"/>
        <w:ind w:firstLine="709"/>
        <w:rPr>
          <w:szCs w:val="28"/>
        </w:rPr>
      </w:pPr>
    </w:p>
    <w:p w:rsidR="00EE07ED" w:rsidRDefault="00EE07ED" w:rsidP="00EE07ED">
      <w:pPr>
        <w:tabs>
          <w:tab w:val="left" w:pos="4253"/>
          <w:tab w:val="left" w:pos="9072"/>
        </w:tabs>
        <w:suppressAutoHyphens/>
        <w:ind w:left="11"/>
        <w:rPr>
          <w:szCs w:val="28"/>
        </w:rPr>
      </w:pPr>
      <w:r>
        <w:rPr>
          <w:szCs w:val="28"/>
        </w:rPr>
        <w:t xml:space="preserve"> «___» ___________ 20 __ г.</w:t>
      </w:r>
      <w:r>
        <w:rPr>
          <w:szCs w:val="28"/>
        </w:rPr>
        <w:tab/>
      </w:r>
    </w:p>
    <w:p w:rsidR="00EE07ED" w:rsidRDefault="00EE07ED" w:rsidP="00EE07ED">
      <w:pPr>
        <w:tabs>
          <w:tab w:val="left" w:pos="4253"/>
          <w:tab w:val="left" w:pos="9072"/>
        </w:tabs>
        <w:suppressAutoHyphens/>
        <w:ind w:left="11"/>
        <w:rPr>
          <w:szCs w:val="28"/>
        </w:rPr>
      </w:pPr>
      <w:r>
        <w:rPr>
          <w:szCs w:val="28"/>
        </w:rPr>
        <w:t>__________________ / ___________________</w:t>
      </w:r>
    </w:p>
    <w:p w:rsidR="00EE07ED" w:rsidRDefault="00EE07ED" w:rsidP="00EE07ED">
      <w:pPr>
        <w:tabs>
          <w:tab w:val="left" w:pos="4253"/>
          <w:tab w:val="left" w:pos="9072"/>
        </w:tabs>
        <w:suppressAutoHyphens/>
        <w:ind w:left="11"/>
        <w:rPr>
          <w:szCs w:val="28"/>
        </w:rPr>
      </w:pPr>
      <w:r>
        <w:rPr>
          <w:sz w:val="22"/>
          <w:szCs w:val="22"/>
        </w:rPr>
        <w:t>Подпись                                      расшифровка подписи</w:t>
      </w:r>
    </w:p>
    <w:p w:rsidR="00EE07ED" w:rsidRDefault="00EE07ED" w:rsidP="00EE07ED">
      <w:pPr>
        <w:suppressAutoHyphens/>
        <w:rPr>
          <w:szCs w:val="28"/>
        </w:rPr>
      </w:pPr>
    </w:p>
    <w:p w:rsidR="00EE07ED" w:rsidRDefault="00EE07ED" w:rsidP="00EE07ED">
      <w:pPr>
        <w:rPr>
          <w:szCs w:val="28"/>
        </w:rPr>
        <w:sectPr w:rsidR="00EE07ED">
          <w:pgSz w:w="11906" w:h="16838"/>
          <w:pgMar w:top="1134" w:right="707" w:bottom="851" w:left="1701" w:header="708" w:footer="708" w:gutter="0"/>
          <w:cols w:space="720"/>
        </w:sectPr>
      </w:pPr>
    </w:p>
    <w:p w:rsidR="00EE07ED" w:rsidRDefault="00EE07ED" w:rsidP="00EE07ED">
      <w:pPr>
        <w:suppressAutoHyphens/>
        <w:jc w:val="right"/>
        <w:rPr>
          <w:spacing w:val="-2"/>
          <w:szCs w:val="28"/>
        </w:rPr>
      </w:pPr>
    </w:p>
    <w:p w:rsidR="00EE07ED" w:rsidRDefault="00EE07ED" w:rsidP="00EE07ED">
      <w:pPr>
        <w:suppressAutoHyphens/>
        <w:jc w:val="center"/>
        <w:rPr>
          <w:spacing w:val="-2"/>
          <w:szCs w:val="28"/>
        </w:rPr>
      </w:pPr>
      <w:r>
        <w:rPr>
          <w:spacing w:val="-2"/>
          <w:szCs w:val="28"/>
        </w:rPr>
        <w:t>Согласие</w:t>
      </w:r>
    </w:p>
    <w:p w:rsidR="00EE07ED" w:rsidRDefault="00EE07ED" w:rsidP="00EE07ED">
      <w:pPr>
        <w:suppressAutoHyphens/>
        <w:jc w:val="center"/>
        <w:rPr>
          <w:szCs w:val="28"/>
        </w:rPr>
      </w:pPr>
      <w:r>
        <w:rPr>
          <w:spacing w:val="-2"/>
          <w:szCs w:val="28"/>
        </w:rPr>
        <w:t>на обработку персональных данных</w:t>
      </w:r>
    </w:p>
    <w:p w:rsidR="00EE07ED" w:rsidRDefault="00EE07ED" w:rsidP="00EE07ED">
      <w:pPr>
        <w:tabs>
          <w:tab w:val="left" w:leader="underscore" w:pos="4834"/>
          <w:tab w:val="left" w:leader="underscore" w:pos="7541"/>
        </w:tabs>
        <w:suppressAutoHyphens/>
        <w:rPr>
          <w:spacing w:val="-4"/>
          <w:szCs w:val="28"/>
        </w:rPr>
      </w:pPr>
    </w:p>
    <w:p w:rsidR="00EE07ED" w:rsidRDefault="00EE07ED" w:rsidP="00EE07ED">
      <w:pPr>
        <w:tabs>
          <w:tab w:val="left" w:leader="underscore" w:pos="4834"/>
          <w:tab w:val="left" w:leader="underscore" w:pos="7541"/>
        </w:tabs>
        <w:suppressAutoHyphens/>
        <w:rPr>
          <w:szCs w:val="28"/>
        </w:rPr>
      </w:pPr>
      <w:r>
        <w:rPr>
          <w:spacing w:val="-4"/>
          <w:szCs w:val="28"/>
        </w:rPr>
        <w:t>Я,</w:t>
      </w:r>
      <w:r>
        <w:rPr>
          <w:szCs w:val="28"/>
        </w:rPr>
        <w:t>_________________________________________________________________</w:t>
      </w:r>
    </w:p>
    <w:p w:rsidR="00EE07ED" w:rsidRDefault="00EE07ED" w:rsidP="00EE07ED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отчество)</w:t>
      </w:r>
    </w:p>
    <w:p w:rsidR="00EE07ED" w:rsidRDefault="00EE07ED" w:rsidP="00EE07ED">
      <w:pPr>
        <w:pStyle w:val="ConsPlusNonforma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паспорт: серия ___________ номер ____________ кем и когда выдан </w:t>
      </w:r>
    </w:p>
    <w:p w:rsidR="00EE07ED" w:rsidRDefault="00EE07ED" w:rsidP="00EE07ED">
      <w:pPr>
        <w:tabs>
          <w:tab w:val="left" w:leader="underscore" w:pos="2635"/>
          <w:tab w:val="left" w:leader="underscore" w:pos="5314"/>
          <w:tab w:val="left" w:leader="underscore" w:pos="7536"/>
        </w:tabs>
        <w:suppressAutoHyphens/>
        <w:rPr>
          <w:szCs w:val="28"/>
        </w:rPr>
      </w:pPr>
      <w:r>
        <w:rPr>
          <w:szCs w:val="28"/>
        </w:rPr>
        <w:t>__________________________________________________________________,</w:t>
      </w:r>
    </w:p>
    <w:p w:rsidR="00EE07ED" w:rsidRDefault="00EE07ED" w:rsidP="00EE07ED">
      <w:pPr>
        <w:tabs>
          <w:tab w:val="left" w:leader="underscore" w:pos="9336"/>
        </w:tabs>
        <w:suppressAutoHyphens/>
        <w:rPr>
          <w:szCs w:val="28"/>
        </w:rPr>
      </w:pPr>
      <w:proofErr w:type="gramStart"/>
      <w:r>
        <w:rPr>
          <w:spacing w:val="-3"/>
          <w:szCs w:val="28"/>
        </w:rPr>
        <w:t>проживающий</w:t>
      </w:r>
      <w:proofErr w:type="gramEnd"/>
      <w:r>
        <w:rPr>
          <w:spacing w:val="-3"/>
          <w:szCs w:val="28"/>
        </w:rPr>
        <w:t xml:space="preserve"> (</w:t>
      </w:r>
      <w:proofErr w:type="spellStart"/>
      <w:r>
        <w:rPr>
          <w:spacing w:val="-3"/>
          <w:szCs w:val="28"/>
        </w:rPr>
        <w:t>ая</w:t>
      </w:r>
      <w:proofErr w:type="spellEnd"/>
      <w:r>
        <w:rPr>
          <w:spacing w:val="-3"/>
          <w:szCs w:val="28"/>
        </w:rPr>
        <w:t xml:space="preserve">) по адресу: </w:t>
      </w:r>
    </w:p>
    <w:p w:rsidR="00EE07ED" w:rsidRDefault="00EE07ED" w:rsidP="00EE07ED">
      <w:pPr>
        <w:tabs>
          <w:tab w:val="left" w:leader="underscore" w:pos="9336"/>
        </w:tabs>
        <w:suppressAutoHyphens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E07ED" w:rsidRDefault="00EE07ED" w:rsidP="00EE07ED">
      <w:pPr>
        <w:tabs>
          <w:tab w:val="left" w:leader="underscore" w:pos="9336"/>
        </w:tabs>
        <w:suppressAutoHyphens/>
        <w:jc w:val="both"/>
        <w:rPr>
          <w:szCs w:val="28"/>
        </w:rPr>
      </w:pPr>
      <w:proofErr w:type="gramStart"/>
      <w:r>
        <w:rPr>
          <w:szCs w:val="28"/>
        </w:rPr>
        <w:t>действуя по своей воле и в своих интересах, даю согласие на обработку моих персональных данных администрации Бабушкинского муниципального округа (далее – администрации округа), юридический адрес: 161350, с. им. Бабушкина Вологодской области Бабушкинского района, улица Бабушкина, дом 54, ОГРН 1223500010910, ИНН 3502006273.</w:t>
      </w:r>
      <w:proofErr w:type="gramEnd"/>
    </w:p>
    <w:p w:rsidR="00EE07ED" w:rsidRDefault="00EE07ED" w:rsidP="00EE07ED">
      <w:pPr>
        <w:tabs>
          <w:tab w:val="left" w:leader="underscore" w:pos="9355"/>
        </w:tabs>
        <w:suppressAutoHyphens/>
        <w:ind w:firstLine="696"/>
        <w:jc w:val="both"/>
        <w:rPr>
          <w:szCs w:val="28"/>
        </w:rPr>
      </w:pPr>
      <w:r>
        <w:rPr>
          <w:szCs w:val="28"/>
        </w:rPr>
        <w:t>Цель обработки персональных данных: предоставление дополнительных мер социальной поддержки, установленных решением Представительного Собрания округа от 31 января 2024 года № 301 «Об установлении дополнительных мер социальной поддержки семьям участников специальной военной операции».</w:t>
      </w:r>
    </w:p>
    <w:p w:rsidR="00EE07ED" w:rsidRDefault="00EE07ED" w:rsidP="00EE07ED">
      <w:pPr>
        <w:tabs>
          <w:tab w:val="left" w:leader="underscore" w:pos="9355"/>
        </w:tabs>
        <w:suppressAutoHyphens/>
        <w:ind w:firstLine="696"/>
        <w:rPr>
          <w:szCs w:val="28"/>
        </w:rPr>
      </w:pPr>
      <w:r>
        <w:rPr>
          <w:szCs w:val="28"/>
        </w:rPr>
        <w:t>Перечень персональных данных, на обработку которых дается согласие:</w:t>
      </w:r>
    </w:p>
    <w:p w:rsidR="00EE07ED" w:rsidRDefault="00EE07ED" w:rsidP="00EE07ED">
      <w:pPr>
        <w:suppressAutoHyphens/>
        <w:ind w:firstLine="696"/>
        <w:jc w:val="both"/>
        <w:rPr>
          <w:szCs w:val="28"/>
        </w:rPr>
      </w:pPr>
      <w:proofErr w:type="gramStart"/>
      <w:r>
        <w:rPr>
          <w:szCs w:val="28"/>
        </w:rPr>
        <w:t>фамилия, имя, отчество (последнее – при наличии, в том числе информация о смене фамилии, имени, отчества);</w:t>
      </w:r>
      <w:proofErr w:type="gramEnd"/>
    </w:p>
    <w:p w:rsidR="00EE07ED" w:rsidRDefault="00EE07ED" w:rsidP="00EE07ED">
      <w:pPr>
        <w:suppressAutoHyphens/>
        <w:ind w:firstLine="696"/>
        <w:rPr>
          <w:szCs w:val="28"/>
        </w:rPr>
      </w:pPr>
      <w:r>
        <w:rPr>
          <w:szCs w:val="28"/>
        </w:rPr>
        <w:t>дата и место рождения;</w:t>
      </w:r>
    </w:p>
    <w:p w:rsidR="00EE07ED" w:rsidRDefault="00EE07ED" w:rsidP="00EE07ED">
      <w:pPr>
        <w:suppressAutoHyphens/>
        <w:ind w:firstLine="696"/>
        <w:rPr>
          <w:szCs w:val="28"/>
        </w:rPr>
      </w:pPr>
      <w:r>
        <w:rPr>
          <w:szCs w:val="28"/>
        </w:rPr>
        <w:t>гражданство;</w:t>
      </w:r>
    </w:p>
    <w:p w:rsidR="00EE07ED" w:rsidRDefault="00EE07ED" w:rsidP="00EE07ED">
      <w:pPr>
        <w:suppressAutoHyphens/>
        <w:ind w:firstLine="696"/>
        <w:rPr>
          <w:szCs w:val="28"/>
        </w:rPr>
      </w:pPr>
      <w:r>
        <w:rPr>
          <w:szCs w:val="28"/>
        </w:rPr>
        <w:t>данные российского паспорта (серия, номер, когда и кем выдан);</w:t>
      </w:r>
    </w:p>
    <w:p w:rsidR="00EE07ED" w:rsidRDefault="00EE07ED" w:rsidP="00EE07ED">
      <w:pPr>
        <w:suppressAutoHyphens/>
        <w:ind w:firstLine="696"/>
        <w:jc w:val="both"/>
        <w:rPr>
          <w:szCs w:val="28"/>
        </w:rPr>
      </w:pPr>
      <w:r>
        <w:rPr>
          <w:szCs w:val="28"/>
        </w:rPr>
        <w:t xml:space="preserve">место жительства и дата регистрации по месту жительства, место фактического проживания; </w:t>
      </w:r>
    </w:p>
    <w:p w:rsidR="00EE07ED" w:rsidRDefault="00EE07ED" w:rsidP="00EE07ED">
      <w:pPr>
        <w:suppressAutoHyphens/>
        <w:ind w:firstLine="696"/>
        <w:rPr>
          <w:szCs w:val="28"/>
        </w:rPr>
      </w:pPr>
      <w:r>
        <w:rPr>
          <w:szCs w:val="28"/>
        </w:rPr>
        <w:t>реквизиты идентификационного номера налогоплательщика (ИНН);</w:t>
      </w:r>
    </w:p>
    <w:p w:rsidR="00EE07ED" w:rsidRDefault="00EE07ED" w:rsidP="00EE07ED">
      <w:pPr>
        <w:suppressAutoHyphens/>
        <w:ind w:firstLine="696"/>
        <w:jc w:val="both"/>
        <w:rPr>
          <w:szCs w:val="28"/>
        </w:rPr>
      </w:pPr>
      <w:r>
        <w:rPr>
          <w:szCs w:val="28"/>
        </w:rPr>
        <w:t>реквизиты номера страхового свидетельства государственного пенсионного страхования (СНИЛС);</w:t>
      </w:r>
    </w:p>
    <w:p w:rsidR="00EE07ED" w:rsidRDefault="00EE07ED" w:rsidP="00EE07ED">
      <w:pPr>
        <w:suppressAutoHyphens/>
        <w:ind w:firstLine="696"/>
        <w:jc w:val="both"/>
        <w:rPr>
          <w:szCs w:val="28"/>
        </w:rPr>
      </w:pPr>
      <w:proofErr w:type="gramStart"/>
      <w:r>
        <w:rPr>
          <w:szCs w:val="28"/>
        </w:rPr>
        <w:t>сведения о членах семьи (фамилия, имя, отчество (последнее – при наличии), дата рождения (число, месяц, год рождения), степень родства, наименования, вид, серия, номер, дата выдачи, наименования органа выдавшего документа, удостоверяющего личность, адрес места жительства (места пребывания);</w:t>
      </w:r>
      <w:proofErr w:type="gramEnd"/>
    </w:p>
    <w:p w:rsidR="00EE07ED" w:rsidRDefault="00EE07ED" w:rsidP="00EE07ED">
      <w:pPr>
        <w:suppressAutoHyphens/>
        <w:ind w:firstLine="696"/>
        <w:jc w:val="both"/>
        <w:rPr>
          <w:szCs w:val="28"/>
        </w:rPr>
      </w:pPr>
      <w:r>
        <w:rPr>
          <w:szCs w:val="28"/>
        </w:rPr>
        <w:t>иные персональные данные, предоставленные субъектом персональных данных или требуемые в соответствии с законодательством Российской Федерации.</w:t>
      </w:r>
    </w:p>
    <w:p w:rsidR="00EE07ED" w:rsidRDefault="00EE07ED" w:rsidP="00EE07ED">
      <w:pPr>
        <w:widowControl w:val="0"/>
        <w:suppressAutoHyphens/>
        <w:ind w:firstLine="696"/>
        <w:jc w:val="both"/>
        <w:rPr>
          <w:szCs w:val="28"/>
        </w:rPr>
      </w:pPr>
      <w:proofErr w:type="gramStart"/>
      <w:r>
        <w:rPr>
          <w:szCs w:val="28"/>
        </w:rPr>
        <w:t xml:space="preserve">Перечень действий с персональными данными, на совершение которых дается согласие, и способов обработки персональных данных (действие или совокупность действий, совершаемых с использованием средств автоматизации или без использования таких средств), включая сбор, запись, систематизацию, накопление, хранение, уточнение (обновление, изменение), использование, извлечение, передачу (предоставление, доступ), </w:t>
      </w:r>
      <w:r>
        <w:rPr>
          <w:szCs w:val="28"/>
        </w:rPr>
        <w:lastRenderedPageBreak/>
        <w:t>обезличивание, блокирование, удаление, уничтожение): обработка персональных данных в полном объеме.</w:t>
      </w:r>
      <w:proofErr w:type="gramEnd"/>
    </w:p>
    <w:p w:rsidR="00EE07ED" w:rsidRDefault="00EE07ED" w:rsidP="00EE07ED">
      <w:pPr>
        <w:widowControl w:val="0"/>
        <w:suppressAutoHyphens/>
        <w:ind w:firstLine="696"/>
        <w:jc w:val="both"/>
        <w:rPr>
          <w:szCs w:val="28"/>
        </w:rPr>
      </w:pPr>
    </w:p>
    <w:p w:rsidR="00EE07ED" w:rsidRDefault="00EE07ED" w:rsidP="00EE07ED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Я даю согласие на передачу моих персональных данных третьему лицу:</w:t>
      </w:r>
    </w:p>
    <w:p w:rsidR="00EE07ED" w:rsidRDefault="00EE07ED" w:rsidP="00EE07ED">
      <w:pPr>
        <w:widowControl w:val="0"/>
        <w:suppressAutoHyphens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E07ED" w:rsidRDefault="00EE07ED" w:rsidP="00EE07ED">
      <w:pPr>
        <w:widowControl w:val="0"/>
        <w:suppressAutoHyphens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E07ED" w:rsidRDefault="00EE07ED" w:rsidP="00EE07ED">
      <w:pPr>
        <w:widowControl w:val="0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организации, юридический адрес)</w:t>
      </w:r>
    </w:p>
    <w:p w:rsidR="00EE07ED" w:rsidRDefault="00EE07ED" w:rsidP="00EE07ED">
      <w:pPr>
        <w:widowControl w:val="0"/>
        <w:suppressAutoHyphens/>
        <w:jc w:val="both"/>
        <w:rPr>
          <w:szCs w:val="28"/>
        </w:rPr>
      </w:pPr>
      <w:r>
        <w:rPr>
          <w:szCs w:val="28"/>
        </w:rPr>
        <w:t xml:space="preserve">На основании </w:t>
      </w:r>
    </w:p>
    <w:p w:rsidR="00EE07ED" w:rsidRDefault="00EE07ED" w:rsidP="00EE07ED">
      <w:pPr>
        <w:widowControl w:val="0"/>
        <w:suppressAutoHyphens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E07ED" w:rsidRDefault="00EE07ED" w:rsidP="00EE07ED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Я подтверждаю свое согласие на возможную передачу информации в электронной форме (в том числе моих персональных данных) по открытым каналам связи сети Интернет.</w:t>
      </w:r>
    </w:p>
    <w:p w:rsidR="00EE07ED" w:rsidRDefault="00EE07ED" w:rsidP="00EE07ED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Я предоставляю Организации право осуществлять обработку моих персональных данных как автоматизированным, так и не автоматизированным способом обработки.</w:t>
      </w:r>
    </w:p>
    <w:p w:rsidR="00EE07ED" w:rsidRDefault="00EE07ED" w:rsidP="00EE07ED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Настоящее согласие предоставляется с момента его подписания и действует до достижения цели обработки моих персональных данных.</w:t>
      </w:r>
    </w:p>
    <w:p w:rsidR="00EE07ED" w:rsidRDefault="00EE07ED" w:rsidP="00EE07ED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Настоящее согласие может быть отозвано мной при предоставлении в администрацию округа письменного заявления в соответствии с требованиями Законодательства Российской Федерации.</w:t>
      </w:r>
    </w:p>
    <w:p w:rsidR="00EE07ED" w:rsidRDefault="00EE07ED" w:rsidP="00EE07ED">
      <w:pPr>
        <w:suppressAutoHyphens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>С порядком отзыва согласия на обработку персональных данных ознакомле</w:t>
      </w:r>
      <w:proofErr w:type="gramStart"/>
      <w:r>
        <w:rPr>
          <w:spacing w:val="-1"/>
          <w:szCs w:val="28"/>
        </w:rPr>
        <w:t>н(</w:t>
      </w:r>
      <w:proofErr w:type="gramEnd"/>
      <w:r>
        <w:rPr>
          <w:spacing w:val="-1"/>
          <w:szCs w:val="28"/>
        </w:rPr>
        <w:t>а).</w:t>
      </w:r>
    </w:p>
    <w:p w:rsidR="00EE07ED" w:rsidRDefault="00EE07ED" w:rsidP="00EE07ED">
      <w:pPr>
        <w:suppressAutoHyphens/>
        <w:ind w:firstLine="709"/>
        <w:jc w:val="both"/>
        <w:rPr>
          <w:szCs w:val="28"/>
        </w:rPr>
      </w:pPr>
    </w:p>
    <w:p w:rsidR="00EE07ED" w:rsidRDefault="00EE07ED" w:rsidP="00EE07ED">
      <w:pPr>
        <w:tabs>
          <w:tab w:val="left" w:pos="4820"/>
        </w:tabs>
        <w:suppressAutoHyphens/>
        <w:rPr>
          <w:spacing w:val="-20"/>
          <w:szCs w:val="28"/>
        </w:rPr>
      </w:pPr>
      <w:r>
        <w:rPr>
          <w:spacing w:val="-20"/>
          <w:szCs w:val="28"/>
        </w:rPr>
        <w:t xml:space="preserve"> ___________________                                                     ______________________________________      </w:t>
      </w:r>
    </w:p>
    <w:p w:rsidR="00EE07ED" w:rsidRDefault="00EE07ED" w:rsidP="00EE07ED">
      <w:pPr>
        <w:tabs>
          <w:tab w:val="left" w:pos="5812"/>
          <w:tab w:val="left" w:pos="7797"/>
        </w:tabs>
        <w:suppressAutoHyphens/>
        <w:rPr>
          <w:sz w:val="22"/>
          <w:szCs w:val="22"/>
        </w:rPr>
      </w:pPr>
      <w:r>
        <w:rPr>
          <w:spacing w:val="-20"/>
          <w:szCs w:val="28"/>
        </w:rPr>
        <w:t xml:space="preserve">           </w:t>
      </w:r>
      <w:r>
        <w:rPr>
          <w:spacing w:val="-20"/>
          <w:sz w:val="22"/>
          <w:szCs w:val="22"/>
        </w:rPr>
        <w:t>(подпись)</w:t>
      </w:r>
      <w:r>
        <w:rPr>
          <w:sz w:val="22"/>
          <w:szCs w:val="22"/>
        </w:rPr>
        <w:tab/>
        <w:t xml:space="preserve">            </w:t>
      </w:r>
      <w:r>
        <w:rPr>
          <w:spacing w:val="-21"/>
          <w:sz w:val="22"/>
          <w:szCs w:val="22"/>
        </w:rPr>
        <w:t>(расшифровка)</w:t>
      </w:r>
    </w:p>
    <w:p w:rsidR="00EE07ED" w:rsidRDefault="00EE07ED" w:rsidP="00EE07ED">
      <w:pPr>
        <w:suppressAutoHyphens/>
        <w:rPr>
          <w:szCs w:val="28"/>
        </w:rPr>
      </w:pPr>
      <w:r>
        <w:rPr>
          <w:szCs w:val="28"/>
        </w:rPr>
        <w:t xml:space="preserve"> «___»____________ 20      г</w:t>
      </w:r>
    </w:p>
    <w:p w:rsidR="00EE07ED" w:rsidRDefault="00EE07ED" w:rsidP="00EE07ED">
      <w:pPr>
        <w:suppressAutoHyphens/>
        <w:jc w:val="right"/>
        <w:rPr>
          <w:spacing w:val="-2"/>
          <w:szCs w:val="28"/>
        </w:rPr>
      </w:pPr>
    </w:p>
    <w:p w:rsidR="00EE07ED" w:rsidRDefault="00EE07ED" w:rsidP="00EE07ED">
      <w:pPr>
        <w:suppressAutoHyphens/>
        <w:rPr>
          <w:spacing w:val="-2"/>
          <w:szCs w:val="28"/>
        </w:rPr>
      </w:pPr>
    </w:p>
    <w:p w:rsidR="00EE07ED" w:rsidRDefault="00EE07ED" w:rsidP="00EE07ED">
      <w:pPr>
        <w:suppressAutoHyphens/>
        <w:rPr>
          <w:szCs w:val="28"/>
        </w:rPr>
      </w:pPr>
    </w:p>
    <w:p w:rsidR="00EE07ED" w:rsidRDefault="00EE07ED" w:rsidP="00EE07ED">
      <w:pPr>
        <w:pStyle w:val="ac"/>
        <w:suppressAutoHyphens/>
        <w:ind w:left="0"/>
        <w:rPr>
          <w:sz w:val="26"/>
          <w:szCs w:val="26"/>
        </w:rPr>
      </w:pPr>
    </w:p>
    <w:p w:rsidR="00EE07ED" w:rsidRDefault="00EE07ED" w:rsidP="00EE07ED"/>
    <w:p w:rsidR="00654875" w:rsidRDefault="00654875" w:rsidP="00EE07ED">
      <w:pPr>
        <w:pStyle w:val="ConsPlusNormal"/>
        <w:widowControl/>
        <w:ind w:firstLine="851"/>
        <w:jc w:val="both"/>
      </w:pPr>
    </w:p>
    <w:sectPr w:rsidR="00654875" w:rsidSect="00EE07ED">
      <w:pgSz w:w="11906" w:h="16838"/>
      <w:pgMar w:top="1134" w:right="707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24"/>
    <w:rsid w:val="000A7F80"/>
    <w:rsid w:val="001E6C09"/>
    <w:rsid w:val="00311924"/>
    <w:rsid w:val="00332456"/>
    <w:rsid w:val="00654875"/>
    <w:rsid w:val="00691CF9"/>
    <w:rsid w:val="006D6211"/>
    <w:rsid w:val="006E276B"/>
    <w:rsid w:val="00896A23"/>
    <w:rsid w:val="008A2BDC"/>
    <w:rsid w:val="008F5E10"/>
    <w:rsid w:val="0094541F"/>
    <w:rsid w:val="00997EFC"/>
    <w:rsid w:val="00A23FE8"/>
    <w:rsid w:val="00A327B5"/>
    <w:rsid w:val="00A40E85"/>
    <w:rsid w:val="00B10894"/>
    <w:rsid w:val="00B5511D"/>
    <w:rsid w:val="00C8458B"/>
    <w:rsid w:val="00CA7D72"/>
    <w:rsid w:val="00D137B4"/>
    <w:rsid w:val="00E2196D"/>
    <w:rsid w:val="00EE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24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11924"/>
    <w:rPr>
      <w:color w:val="000080"/>
      <w:u w:val="single"/>
    </w:rPr>
  </w:style>
  <w:style w:type="paragraph" w:styleId="a4">
    <w:name w:val="Title"/>
    <w:basedOn w:val="a"/>
    <w:next w:val="a5"/>
    <w:link w:val="a6"/>
    <w:qFormat/>
    <w:rsid w:val="00311924"/>
    <w:pPr>
      <w:keepNext/>
      <w:spacing w:before="240" w:after="120"/>
      <w:jc w:val="center"/>
    </w:pPr>
    <w:rPr>
      <w:rFonts w:eastAsia="Arial Unicode MS"/>
      <w:b/>
      <w:bCs/>
      <w:sz w:val="36"/>
      <w:szCs w:val="36"/>
    </w:rPr>
  </w:style>
  <w:style w:type="character" w:customStyle="1" w:styleId="a6">
    <w:name w:val="Название Знак"/>
    <w:basedOn w:val="a0"/>
    <w:link w:val="a4"/>
    <w:rsid w:val="00311924"/>
    <w:rPr>
      <w:rFonts w:ascii="Times New Roman" w:eastAsia="Arial Unicode MS" w:hAnsi="Times New Roman" w:cs="Times New Roman"/>
      <w:b/>
      <w:bCs/>
      <w:kern w:val="2"/>
      <w:sz w:val="36"/>
      <w:szCs w:val="36"/>
      <w:lang w:eastAsia="ru-RU"/>
    </w:rPr>
  </w:style>
  <w:style w:type="paragraph" w:styleId="a7">
    <w:name w:val="Signature"/>
    <w:basedOn w:val="a"/>
    <w:link w:val="a8"/>
    <w:semiHidden/>
    <w:unhideWhenUsed/>
    <w:rsid w:val="00311924"/>
    <w:pPr>
      <w:suppressLineNumbers/>
      <w:tabs>
        <w:tab w:val="right" w:pos="9864"/>
      </w:tabs>
      <w:jc w:val="both"/>
    </w:pPr>
    <w:rPr>
      <w:szCs w:val="28"/>
    </w:rPr>
  </w:style>
  <w:style w:type="character" w:customStyle="1" w:styleId="a8">
    <w:name w:val="Подпись Знак"/>
    <w:basedOn w:val="a0"/>
    <w:link w:val="a7"/>
    <w:semiHidden/>
    <w:rsid w:val="00311924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Body Text"/>
    <w:basedOn w:val="a"/>
    <w:link w:val="a9"/>
    <w:uiPriority w:val="99"/>
    <w:semiHidden/>
    <w:unhideWhenUsed/>
    <w:rsid w:val="00311924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311924"/>
    <w:rPr>
      <w:rFonts w:ascii="Times New Roman" w:eastAsia="Times New Roman" w:hAnsi="Times New Roman" w:cs="Times New Roman"/>
      <w:kern w:val="2"/>
      <w:sz w:val="28"/>
      <w:szCs w:val="24"/>
      <w:lang w:eastAsia="ru-RU"/>
    </w:rPr>
  </w:style>
  <w:style w:type="paragraph" w:styleId="aa">
    <w:name w:val="Body Text First Indent"/>
    <w:basedOn w:val="a5"/>
    <w:link w:val="ab"/>
    <w:semiHidden/>
    <w:unhideWhenUsed/>
    <w:rsid w:val="00311924"/>
    <w:pPr>
      <w:spacing w:after="0" w:line="288" w:lineRule="auto"/>
      <w:jc w:val="both"/>
    </w:pPr>
  </w:style>
  <w:style w:type="character" w:customStyle="1" w:styleId="ab">
    <w:name w:val="Красная строка Знак"/>
    <w:basedOn w:val="a9"/>
    <w:link w:val="aa"/>
    <w:semiHidden/>
    <w:rsid w:val="00311924"/>
  </w:style>
  <w:style w:type="paragraph" w:styleId="2">
    <w:name w:val="Body Text 2"/>
    <w:basedOn w:val="a"/>
    <w:link w:val="20"/>
    <w:uiPriority w:val="99"/>
    <w:semiHidden/>
    <w:unhideWhenUsed/>
    <w:rsid w:val="003119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11924"/>
    <w:rPr>
      <w:rFonts w:ascii="Times New Roman" w:eastAsia="Times New Roman" w:hAnsi="Times New Roman" w:cs="Times New Roman"/>
      <w:kern w:val="2"/>
      <w:sz w:val="28"/>
      <w:szCs w:val="24"/>
    </w:rPr>
  </w:style>
  <w:style w:type="paragraph" w:customStyle="1" w:styleId="ConsPlusNormal">
    <w:name w:val="ConsPlusNormal"/>
    <w:rsid w:val="00311924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nformat">
    <w:name w:val="ConsPlusNonformat"/>
    <w:rsid w:val="00311924"/>
    <w:pPr>
      <w:widowControl w:val="0"/>
      <w:suppressAutoHyphens/>
    </w:pPr>
    <w:rPr>
      <w:rFonts w:ascii="Courier New" w:eastAsia="Times New Roman" w:hAnsi="Courier New" w:cs="Liberation Serif"/>
      <w:color w:val="000000"/>
      <w:kern w:val="2"/>
      <w:sz w:val="28"/>
      <w:szCs w:val="24"/>
      <w:lang w:eastAsia="ar-SA"/>
    </w:rPr>
  </w:style>
  <w:style w:type="paragraph" w:customStyle="1" w:styleId="ac">
    <w:name w:val="гриф"/>
    <w:basedOn w:val="a"/>
    <w:rsid w:val="00311924"/>
    <w:pPr>
      <w:ind w:left="4706"/>
    </w:pPr>
    <w:rPr>
      <w:sz w:val="24"/>
    </w:rPr>
  </w:style>
  <w:style w:type="paragraph" w:styleId="ad">
    <w:name w:val="No Spacing"/>
    <w:uiPriority w:val="1"/>
    <w:qFormat/>
    <w:rsid w:val="00311924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ru-RU"/>
    </w:rPr>
  </w:style>
  <w:style w:type="paragraph" w:customStyle="1" w:styleId="ConsPlusTitle">
    <w:name w:val="ConsPlusTitle"/>
    <w:rsid w:val="00EE0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e">
    <w:name w:val="Normal (Web)"/>
    <w:basedOn w:val="a"/>
    <w:uiPriority w:val="99"/>
    <w:semiHidden/>
    <w:unhideWhenUsed/>
    <w:rsid w:val="006E276B"/>
    <w:pPr>
      <w:spacing w:before="100" w:beforeAutospacing="1" w:after="100" w:afterAutospacing="1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4D0DABB614F5BF86225263B2DD5BA236DCE9FC1A981A5A376757AC1FD25E3E80BDE47A1p1V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2BE138D-440E-446C-9D77-807531DD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2026-01-27T09:21:00Z</cp:lastPrinted>
  <dcterms:created xsi:type="dcterms:W3CDTF">2026-01-27T08:17:00Z</dcterms:created>
  <dcterms:modified xsi:type="dcterms:W3CDTF">2026-01-27T09:23:00Z</dcterms:modified>
</cp:coreProperties>
</file>