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0E" w:rsidRPr="00063D0E" w:rsidRDefault="00063D0E" w:rsidP="00063D0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63D0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К запрещенной информации отнесена информация о способах, методах незаконного изготовления боеприпасов к оружию</w:t>
      </w:r>
      <w:r w:rsidRPr="00063D0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063D0E" w:rsidRPr="00063D0E" w:rsidRDefault="00063D0E" w:rsidP="00063D0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63D0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Исключением является информация о способах, методах самостоятельного снаряжения патронов к гражданскому огнестрельному длинноствольному оружию. </w:t>
      </w:r>
    </w:p>
    <w:p w:rsidR="00063D0E" w:rsidRPr="00063D0E" w:rsidRDefault="00063D0E" w:rsidP="00063D0E">
      <w:pPr>
        <w:ind w:firstLine="708"/>
        <w:jc w:val="both"/>
        <w:rPr>
          <w:rFonts w:cs="Times New Roman"/>
          <w:i/>
          <w:sz w:val="28"/>
          <w:szCs w:val="28"/>
        </w:rPr>
      </w:pPr>
      <w:r w:rsidRPr="00063D0E">
        <w:rPr>
          <w:rFonts w:cs="Times New Roman"/>
          <w:i/>
          <w:sz w:val="28"/>
          <w:szCs w:val="28"/>
        </w:rPr>
        <w:t xml:space="preserve">Федеральный </w:t>
      </w:r>
      <w:hyperlink r:id="rId4" w:history="1">
        <w:r w:rsidRPr="00063D0E">
          <w:rPr>
            <w:rFonts w:cs="Times New Roman"/>
            <w:i/>
            <w:sz w:val="28"/>
            <w:szCs w:val="28"/>
          </w:rPr>
          <w:t>закон</w:t>
        </w:r>
      </w:hyperlink>
      <w:r w:rsidRPr="00063D0E">
        <w:rPr>
          <w:rFonts w:cs="Times New Roman"/>
          <w:i/>
          <w:sz w:val="28"/>
          <w:szCs w:val="28"/>
        </w:rPr>
        <w:t xml:space="preserve"> от 29.12.2022 № 585-ФЗ «О внесении изменений в статью 15.1 Федерального закона «Об информации, информационных технологиях и о защите информации» и статью 4 Закона Российской Федерации «О средствах массовой информации» (вступает в силу с 09.01.2023).</w:t>
      </w: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</w:t>
      </w:r>
      <w:r w:rsidR="00AF200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</w:t>
      </w:r>
      <w:r w:rsidR="00063D0E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</w:t>
      </w:r>
      <w:r w:rsidR="00AF200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Прокурор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района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</w:t>
      </w:r>
      <w:r w:rsidR="00AF200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</w:t>
      </w:r>
      <w:r w:rsidR="00063D0E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</w:t>
      </w:r>
      <w:bookmarkStart w:id="0" w:name="_GoBack"/>
      <w:bookmarkEnd w:id="0"/>
      <w:r w:rsidR="00AF200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Запоржина В.Н.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C41B0A" w:rsidRDefault="00C41B0A"/>
    <w:sectPr w:rsidR="00C4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6"/>
    <w:rsid w:val="00063D0E"/>
    <w:rsid w:val="00280D46"/>
    <w:rsid w:val="00356B70"/>
    <w:rsid w:val="005925ED"/>
    <w:rsid w:val="00911E32"/>
    <w:rsid w:val="00AF2004"/>
    <w:rsid w:val="00C41B0A"/>
    <w:rsid w:val="00C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688"/>
  <w15:chartTrackingRefBased/>
  <w15:docId w15:val="{721F83CC-6887-4CED-BF3A-20E08FF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7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6122&amp;date=08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7</cp:revision>
  <dcterms:created xsi:type="dcterms:W3CDTF">2023-02-02T12:08:00Z</dcterms:created>
  <dcterms:modified xsi:type="dcterms:W3CDTF">2023-02-02T13:32:00Z</dcterms:modified>
</cp:coreProperties>
</file>