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0F" w:rsidRPr="00DA0E69" w:rsidRDefault="00601B0F" w:rsidP="00601B0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1B0F" w:rsidRDefault="00601B0F" w:rsidP="00601B0F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01B0F" w:rsidRDefault="00601B0F" w:rsidP="00601B0F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601B0F" w:rsidRDefault="00601B0F" w:rsidP="00601B0F">
      <w:pPr>
        <w:jc w:val="center"/>
        <w:rPr>
          <w:sz w:val="20"/>
          <w:szCs w:val="20"/>
        </w:rPr>
      </w:pPr>
    </w:p>
    <w:p w:rsidR="00601B0F" w:rsidRDefault="00601B0F" w:rsidP="00601B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01B0F" w:rsidRDefault="00601B0F" w:rsidP="00601B0F">
      <w:pPr>
        <w:tabs>
          <w:tab w:val="left" w:pos="1125"/>
          <w:tab w:val="left" w:pos="7935"/>
        </w:tabs>
      </w:pPr>
    </w:p>
    <w:p w:rsidR="00601B0F" w:rsidRDefault="00F64C58" w:rsidP="00601B0F">
      <w:pPr>
        <w:tabs>
          <w:tab w:val="left" w:pos="1125"/>
          <w:tab w:val="left" w:pos="7935"/>
        </w:tabs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14.11.2023 г.</w:t>
      </w:r>
      <w:r w:rsidR="00601B0F" w:rsidRPr="00EC591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959</w:t>
      </w:r>
    </w:p>
    <w:p w:rsidR="00601B0F" w:rsidRDefault="00601B0F" w:rsidP="00545E0D">
      <w:pPr>
        <w:ind w:firstLine="709"/>
        <w:jc w:val="center"/>
      </w:pPr>
      <w:r>
        <w:t>с.им. Бабушкина</w:t>
      </w:r>
    </w:p>
    <w:p w:rsidR="00545E0D" w:rsidRPr="00545E0D" w:rsidRDefault="00545E0D" w:rsidP="00545E0D">
      <w:pPr>
        <w:ind w:firstLine="709"/>
        <w:jc w:val="center"/>
      </w:pPr>
    </w:p>
    <w:p w:rsidR="00943DF2" w:rsidRDefault="004B7899" w:rsidP="00943DF2">
      <w:pPr>
        <w:jc w:val="center"/>
        <w:rPr>
          <w:b/>
          <w:color w:val="000000"/>
          <w:sz w:val="28"/>
          <w:szCs w:val="28"/>
        </w:rPr>
      </w:pPr>
      <w:r w:rsidRPr="004B7899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 осуществлении муниципального контроля </w:t>
      </w:r>
      <w:r w:rsidR="00A35BBE">
        <w:rPr>
          <w:b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</w:t>
      </w:r>
      <w:r w:rsidR="00B62C86">
        <w:rPr>
          <w:b/>
          <w:sz w:val="28"/>
          <w:szCs w:val="28"/>
        </w:rPr>
        <w:t xml:space="preserve"> </w:t>
      </w:r>
      <w:r w:rsidR="00943DF2" w:rsidRPr="00943DF2">
        <w:rPr>
          <w:b/>
          <w:color w:val="000000"/>
          <w:sz w:val="28"/>
          <w:szCs w:val="28"/>
        </w:rPr>
        <w:t>Бабушкинского муниципального округа Вологодской области</w:t>
      </w:r>
    </w:p>
    <w:p w:rsidR="00943DF2" w:rsidRPr="00943DF2" w:rsidRDefault="00943DF2" w:rsidP="00943DF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1B0F" w:rsidRPr="006548C9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8C9" w:rsidRPr="006548C9">
        <w:rPr>
          <w:sz w:val="28"/>
          <w:szCs w:val="28"/>
        </w:rPr>
        <w:t>В соответствии со статьей 44 Федерального закона от 31.07. 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25.06.2021 № 990, руководствуясь Уставом Бабушкинского муниципального округа Вологодской области</w:t>
      </w:r>
      <w:r w:rsidR="00D32718" w:rsidRPr="006548C9">
        <w:rPr>
          <w:sz w:val="28"/>
          <w:szCs w:val="28"/>
          <w:shd w:val="clear" w:color="auto" w:fill="FFFFFF"/>
        </w:rPr>
        <w:t xml:space="preserve">, </w:t>
      </w:r>
    </w:p>
    <w:p w:rsidR="00601B0F" w:rsidRDefault="00601B0F" w:rsidP="00601B0F">
      <w:pPr>
        <w:jc w:val="both"/>
        <w:rPr>
          <w:b/>
          <w:sz w:val="28"/>
          <w:szCs w:val="28"/>
        </w:rPr>
      </w:pPr>
    </w:p>
    <w:p w:rsidR="00601B0F" w:rsidRPr="00F64C58" w:rsidRDefault="00601B0F" w:rsidP="00601B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r w:rsidRPr="00F64C58">
        <w:rPr>
          <w:sz w:val="28"/>
          <w:szCs w:val="28"/>
        </w:rPr>
        <w:t>ПОСТАНОВЛЯЮ:</w:t>
      </w:r>
      <w:bookmarkEnd w:id="0"/>
    </w:p>
    <w:p w:rsidR="00601B0F" w:rsidRDefault="00601B0F" w:rsidP="00601B0F">
      <w:pPr>
        <w:jc w:val="both"/>
        <w:rPr>
          <w:sz w:val="28"/>
          <w:szCs w:val="28"/>
        </w:rPr>
      </w:pPr>
    </w:p>
    <w:p w:rsidR="001301E2" w:rsidRPr="00FB13ED" w:rsidRDefault="00601B0F" w:rsidP="00FB1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548C9" w:rsidRPr="006548C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ценностям, при осуществлении муниципального контроля </w:t>
      </w:r>
      <w:r w:rsidR="00A35BBE" w:rsidRPr="00A35BBE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в границах населенных пунктов </w:t>
      </w:r>
      <w:r w:rsidR="00A35BBE" w:rsidRPr="00A35BBE">
        <w:rPr>
          <w:color w:val="000000"/>
          <w:sz w:val="28"/>
          <w:szCs w:val="28"/>
        </w:rPr>
        <w:t>Бабушкинского муниципального округа Вологодской области</w:t>
      </w:r>
      <w:r w:rsidR="006548C9" w:rsidRPr="006548C9">
        <w:rPr>
          <w:sz w:val="28"/>
          <w:szCs w:val="28"/>
        </w:rPr>
        <w:t>на 2024 год.</w:t>
      </w:r>
    </w:p>
    <w:p w:rsidR="00601B0F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3ED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подлежит </w:t>
      </w:r>
      <w:r w:rsidR="00943DF2">
        <w:rPr>
          <w:sz w:val="28"/>
          <w:szCs w:val="28"/>
        </w:rPr>
        <w:t>размещению на</w:t>
      </w:r>
      <w:r>
        <w:rPr>
          <w:sz w:val="28"/>
          <w:szCs w:val="28"/>
        </w:rPr>
        <w:t xml:space="preserve"> официальном сайте Бабушкинского муниципального округа в информационно-к</w:t>
      </w:r>
      <w:r w:rsidR="006548C9">
        <w:rPr>
          <w:sz w:val="28"/>
          <w:szCs w:val="28"/>
        </w:rPr>
        <w:t>оммуникационной сети «Интернет».</w:t>
      </w:r>
    </w:p>
    <w:p w:rsidR="00601B0F" w:rsidRDefault="00FB13ED" w:rsidP="00516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91B">
        <w:rPr>
          <w:sz w:val="28"/>
          <w:szCs w:val="28"/>
        </w:rPr>
        <w:t>. Конт</w:t>
      </w:r>
      <w:r w:rsidR="006C277E">
        <w:rPr>
          <w:sz w:val="28"/>
          <w:szCs w:val="28"/>
        </w:rPr>
        <w:t>роль за исполнением настоящего П</w:t>
      </w:r>
      <w:r w:rsidR="00EC591B">
        <w:rPr>
          <w:sz w:val="28"/>
          <w:szCs w:val="28"/>
        </w:rPr>
        <w:t xml:space="preserve">остановления </w:t>
      </w:r>
      <w:r w:rsidR="006C277E">
        <w:rPr>
          <w:sz w:val="28"/>
          <w:szCs w:val="28"/>
        </w:rPr>
        <w:t xml:space="preserve">возложить на первого заместителя Главы Бабушкинского </w:t>
      </w:r>
      <w:r w:rsidR="005165C7">
        <w:rPr>
          <w:sz w:val="28"/>
          <w:szCs w:val="28"/>
        </w:rPr>
        <w:t>муниципального округа.</w:t>
      </w:r>
    </w:p>
    <w:p w:rsidR="005165C7" w:rsidRDefault="005165C7" w:rsidP="005165C7">
      <w:pPr>
        <w:ind w:firstLine="708"/>
        <w:jc w:val="both"/>
        <w:rPr>
          <w:sz w:val="28"/>
          <w:szCs w:val="28"/>
        </w:rPr>
      </w:pPr>
    </w:p>
    <w:p w:rsidR="005165C7" w:rsidRDefault="005165C7" w:rsidP="005165C7">
      <w:pPr>
        <w:ind w:firstLine="708"/>
        <w:jc w:val="both"/>
        <w:rPr>
          <w:sz w:val="28"/>
          <w:szCs w:val="28"/>
        </w:rPr>
      </w:pPr>
    </w:p>
    <w:p w:rsidR="00601B0F" w:rsidRDefault="00CF35A4" w:rsidP="00EC591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Глава округа                          Т.С. Жирохова</w:t>
      </w:r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01B0F" w:rsidRDefault="00601B0F" w:rsidP="00601B0F">
      <w:pPr>
        <w:spacing w:line="264" w:lineRule="auto"/>
        <w:ind w:right="-108" w:firstLine="6237"/>
        <w:rPr>
          <w:sz w:val="28"/>
        </w:rPr>
      </w:pPr>
      <w:r>
        <w:rPr>
          <w:sz w:val="28"/>
        </w:rPr>
        <w:lastRenderedPageBreak/>
        <w:t>УТВЕРЖДЕНО</w:t>
      </w:r>
    </w:p>
    <w:p w:rsidR="00601B0F" w:rsidRDefault="00601B0F" w:rsidP="00601B0F">
      <w:pPr>
        <w:spacing w:line="264" w:lineRule="auto"/>
        <w:ind w:right="-108" w:firstLine="6237"/>
      </w:pPr>
      <w:r>
        <w:t xml:space="preserve">постановлением </w:t>
      </w:r>
    </w:p>
    <w:p w:rsidR="00601B0F" w:rsidRDefault="00601B0F" w:rsidP="00601B0F">
      <w:pPr>
        <w:spacing w:line="264" w:lineRule="auto"/>
        <w:ind w:right="-108" w:firstLine="6237"/>
      </w:pPr>
      <w:r>
        <w:t xml:space="preserve">администрации </w:t>
      </w:r>
    </w:p>
    <w:p w:rsidR="00601B0F" w:rsidRDefault="00601B0F" w:rsidP="00601B0F">
      <w:pPr>
        <w:spacing w:line="264" w:lineRule="auto"/>
        <w:ind w:right="-108" w:firstLine="6237"/>
      </w:pPr>
      <w:r>
        <w:t>Бабушкинского</w:t>
      </w:r>
    </w:p>
    <w:p w:rsidR="006548C9" w:rsidRDefault="00CF35A4" w:rsidP="00601B0F">
      <w:pPr>
        <w:spacing w:line="264" w:lineRule="auto"/>
        <w:ind w:right="-108" w:firstLine="6237"/>
      </w:pPr>
      <w:r>
        <w:t>муниципального округ</w:t>
      </w:r>
      <w:r w:rsidR="00601B0F">
        <w:t>а</w:t>
      </w:r>
    </w:p>
    <w:p w:rsidR="00601B0F" w:rsidRDefault="006548C9" w:rsidP="00601B0F">
      <w:pPr>
        <w:spacing w:line="264" w:lineRule="auto"/>
        <w:ind w:right="-108" w:firstLine="6237"/>
      </w:pPr>
      <w:r>
        <w:t>Вологодской области</w:t>
      </w:r>
    </w:p>
    <w:p w:rsidR="00601B0F" w:rsidRDefault="00F64C58" w:rsidP="00601B0F">
      <w:pPr>
        <w:spacing w:line="264" w:lineRule="auto"/>
        <w:ind w:right="-108" w:firstLine="6237"/>
      </w:pPr>
      <w:r>
        <w:t>От 14.11.</w:t>
      </w:r>
      <w:r w:rsidR="00CF35A4">
        <w:t>2023</w:t>
      </w:r>
      <w:r w:rsidR="009C661F">
        <w:t xml:space="preserve"> года</w:t>
      </w:r>
      <w:r w:rsidR="00943DF2">
        <w:t xml:space="preserve"> № </w:t>
      </w:r>
      <w:r>
        <w:t>959</w:t>
      </w:r>
    </w:p>
    <w:p w:rsidR="006548C9" w:rsidRDefault="006548C9" w:rsidP="00601B0F">
      <w:pPr>
        <w:spacing w:line="264" w:lineRule="auto"/>
        <w:ind w:right="-108" w:firstLine="6237"/>
      </w:pPr>
    </w:p>
    <w:p w:rsidR="006548C9" w:rsidRDefault="006548C9" w:rsidP="006548C9">
      <w:pPr>
        <w:pStyle w:val="1"/>
        <w:spacing w:before="9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8C9">
        <w:rPr>
          <w:rFonts w:ascii="Times New Roman" w:hAnsi="Times New Roman" w:cs="Times New Roman"/>
          <w:color w:val="auto"/>
          <w:sz w:val="28"/>
          <w:szCs w:val="28"/>
        </w:rPr>
        <w:t xml:space="preserve">Программапрофилактикирисковпричинениявреда(ущерба)охраняемымзакономценностям при осуществлении муниципального контроля </w:t>
      </w:r>
      <w:r w:rsidR="00A35BBE" w:rsidRPr="00A35BBE">
        <w:rPr>
          <w:color w:val="auto"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  <w:r w:rsidRPr="006548C9">
        <w:rPr>
          <w:rFonts w:ascii="Times New Roman" w:hAnsi="Times New Roman" w:cs="Times New Roman"/>
          <w:color w:val="auto"/>
          <w:sz w:val="28"/>
          <w:szCs w:val="28"/>
        </w:rPr>
        <w:t>на2024год</w:t>
      </w:r>
    </w:p>
    <w:p w:rsidR="00A131DB" w:rsidRPr="00A131DB" w:rsidRDefault="00A131DB" w:rsidP="00A131DB"/>
    <w:p w:rsidR="006548C9" w:rsidRPr="00A35BBE" w:rsidRDefault="006548C9" w:rsidP="00FB13ED">
      <w:pPr>
        <w:pStyle w:val="af8"/>
        <w:tabs>
          <w:tab w:val="left" w:pos="9356"/>
        </w:tabs>
        <w:ind w:right="67" w:firstLine="599"/>
        <w:jc w:val="both"/>
        <w:rPr>
          <w:sz w:val="28"/>
          <w:szCs w:val="28"/>
        </w:rPr>
      </w:pPr>
      <w:r w:rsidRPr="00A131DB">
        <w:rPr>
          <w:sz w:val="28"/>
          <w:szCs w:val="28"/>
        </w:rPr>
        <w:t>Настоящаяпрограммаразработанавсоответствиисостатьей44Федеральногозакона от 31.07.2020 № 248-ФЗ «О государственном контроле (надзоре) и муниципальномконтролевРоссийскойФедерации»,постановлениемПравительстваРоссийскойФедерации от 25.06.2021 г. № 990 «Об утверждении Правил разработки и утвержденияконтрольными(надзорными)органамипрограммыпрофилактикирисковпричинениявреда(ущерба)охраняемымзакономценностям»ипредусматриваеткомплексмероприятий по профилактике рисков причинения вреда (ущерба) охраняемым закономценностямприосуществлениимуниципальногоконтроля</w:t>
      </w:r>
      <w:r w:rsidR="00A35BBE" w:rsidRPr="00A35BBE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в границах населенных пунктов </w:t>
      </w:r>
      <w:r w:rsidR="00A35BBE" w:rsidRPr="00A35BBE">
        <w:rPr>
          <w:color w:val="000000"/>
          <w:sz w:val="28"/>
          <w:szCs w:val="28"/>
        </w:rPr>
        <w:t>Бабушкинского муниципального округа Вологодской области</w:t>
      </w:r>
      <w:r w:rsidRPr="00A35BBE">
        <w:rPr>
          <w:sz w:val="28"/>
          <w:szCs w:val="28"/>
        </w:rPr>
        <w:t>.</w:t>
      </w:r>
    </w:p>
    <w:p w:rsidR="006548C9" w:rsidRDefault="006548C9" w:rsidP="00A131DB">
      <w:pPr>
        <w:pStyle w:val="1"/>
        <w:spacing w:before="205"/>
        <w:ind w:left="736" w:right="956" w:hanging="2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31DB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Раздел 1. Анализ текущего состояния осуществления </w:t>
      </w:r>
      <w:r w:rsidRPr="00A131DB">
        <w:rPr>
          <w:rFonts w:ascii="Times New Roman" w:hAnsi="Times New Roman" w:cs="Times New Roman"/>
          <w:color w:val="auto"/>
          <w:spacing w:val="-5"/>
          <w:sz w:val="28"/>
          <w:szCs w:val="28"/>
        </w:rPr>
        <w:t>вида контроля, описание</w:t>
      </w:r>
      <w:r w:rsidRPr="00A131DB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текущего уровня развития профилактической деятельности </w:t>
      </w:r>
      <w:r w:rsidRPr="00A131DB">
        <w:rPr>
          <w:rFonts w:ascii="Times New Roman" w:hAnsi="Times New Roman" w:cs="Times New Roman"/>
          <w:color w:val="auto"/>
          <w:spacing w:val="-5"/>
          <w:sz w:val="28"/>
          <w:szCs w:val="28"/>
        </w:rPr>
        <w:t>контрольного</w:t>
      </w:r>
      <w:r w:rsidRPr="00A131DB">
        <w:rPr>
          <w:rFonts w:ascii="Times New Roman" w:hAnsi="Times New Roman" w:cs="Times New Roman"/>
          <w:color w:val="auto"/>
          <w:spacing w:val="-6"/>
          <w:sz w:val="28"/>
          <w:szCs w:val="28"/>
        </w:rPr>
        <w:t>(надзорного) органа, характеристика проблем, на решение которых направленапрограммапрофилактикирисковпричинения</w:t>
      </w:r>
      <w:r w:rsidRPr="00A131DB">
        <w:rPr>
          <w:rFonts w:ascii="Times New Roman" w:hAnsi="Times New Roman" w:cs="Times New Roman"/>
          <w:color w:val="auto"/>
          <w:spacing w:val="-5"/>
          <w:sz w:val="28"/>
          <w:szCs w:val="28"/>
        </w:rPr>
        <w:t>вреда</w:t>
      </w:r>
    </w:p>
    <w:p w:rsidR="002953D5" w:rsidRPr="002953D5" w:rsidRDefault="002953D5" w:rsidP="002953D5"/>
    <w:p w:rsidR="0044147E" w:rsidRPr="0091270A" w:rsidRDefault="00A25B7D" w:rsidP="002953D5">
      <w:pPr>
        <w:ind w:firstLine="540"/>
        <w:jc w:val="both"/>
        <w:rPr>
          <w:sz w:val="28"/>
          <w:szCs w:val="28"/>
        </w:rPr>
      </w:pPr>
      <w:r w:rsidRPr="00574124">
        <w:rPr>
          <w:sz w:val="28"/>
          <w:szCs w:val="28"/>
        </w:rPr>
        <w:t>1</w:t>
      </w:r>
      <w:r w:rsidRPr="0091270A">
        <w:rPr>
          <w:sz w:val="28"/>
          <w:szCs w:val="28"/>
        </w:rPr>
        <w:t xml:space="preserve">.1. Вид муниципального контроля: муниципальный контроль </w:t>
      </w:r>
      <w:r w:rsidR="0044147E" w:rsidRPr="0091270A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области. </w:t>
      </w:r>
    </w:p>
    <w:p w:rsidR="00587A57" w:rsidRPr="0091270A" w:rsidRDefault="00587A5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91270A" w:rsidRPr="0091270A">
        <w:rPr>
          <w:rFonts w:ascii="Times New Roman" w:hAnsi="Times New Roman" w:cs="Times New Roman"/>
          <w:sz w:val="28"/>
          <w:szCs w:val="28"/>
        </w:rPr>
        <w:t>.2. Муниципальный контроль на</w:t>
      </w:r>
      <w:r w:rsidRPr="0091270A">
        <w:rPr>
          <w:rFonts w:ascii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 - это деятельность органа местного самоуправления направленная на предупреждение, выявление и пресечение нарушений обязательных требований на автомобильном транспорте, городском наземном электрическом транспорте и дорожном хозяйстве,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</w:t>
      </w:r>
      <w:r w:rsidRPr="0091270A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865C7" w:rsidRPr="0091270A" w:rsidRDefault="00B865C7" w:rsidP="0091270A">
      <w:pPr>
        <w:pStyle w:val="af0"/>
        <w:ind w:firstLine="540"/>
        <w:jc w:val="both"/>
        <w:rPr>
          <w:sz w:val="28"/>
          <w:szCs w:val="28"/>
        </w:rPr>
      </w:pPr>
      <w:r w:rsidRPr="0091270A">
        <w:rPr>
          <w:sz w:val="28"/>
          <w:szCs w:val="28"/>
        </w:rPr>
        <w:t>1.</w:t>
      </w:r>
      <w:r w:rsidR="0091270A">
        <w:rPr>
          <w:sz w:val="28"/>
          <w:szCs w:val="28"/>
        </w:rPr>
        <w:t xml:space="preserve">3. </w:t>
      </w:r>
      <w:r w:rsidRPr="0091270A">
        <w:rPr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требований, установленных действующим законодательством.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91270A">
        <w:rPr>
          <w:rFonts w:ascii="Times New Roman" w:hAnsi="Times New Roman" w:cs="Times New Roman"/>
          <w:sz w:val="28"/>
          <w:szCs w:val="28"/>
        </w:rPr>
        <w:t xml:space="preserve">.4. </w:t>
      </w:r>
      <w:r w:rsidRPr="0091270A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Бабушкинского муниципального округа Вологодской области;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2953D5">
        <w:rPr>
          <w:rFonts w:ascii="Times New Roman" w:hAnsi="Times New Roman" w:cs="Times New Roman"/>
          <w:sz w:val="28"/>
          <w:szCs w:val="28"/>
        </w:rPr>
        <w:t>.5</w:t>
      </w:r>
      <w:r w:rsidR="00B865C7" w:rsidRPr="0091270A">
        <w:rPr>
          <w:rFonts w:ascii="Times New Roman" w:hAnsi="Times New Roman" w:cs="Times New Roman"/>
          <w:sz w:val="28"/>
          <w:szCs w:val="28"/>
        </w:rPr>
        <w:t>. Подконтрольные субъекты - юридические лица, индивидуальные предприниматели и граждане при осуществлении ими производственной и иной деятельности в отношении автомобильных дорог</w:t>
      </w:r>
      <w:r w:rsidRPr="0091270A"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r w:rsidR="00B865C7" w:rsidRPr="0091270A">
        <w:rPr>
          <w:rFonts w:ascii="Times New Roman" w:hAnsi="Times New Roman" w:cs="Times New Roman"/>
          <w:sz w:val="28"/>
          <w:szCs w:val="28"/>
        </w:rPr>
        <w:t>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2953D5">
        <w:rPr>
          <w:rFonts w:ascii="Times New Roman" w:hAnsi="Times New Roman" w:cs="Times New Roman"/>
          <w:sz w:val="28"/>
          <w:szCs w:val="28"/>
        </w:rPr>
        <w:t>.6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 на </w:t>
      </w:r>
      <w:r w:rsidRPr="0091270A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  <w:r w:rsidR="00B865C7" w:rsidRPr="0091270A">
        <w:rPr>
          <w:rFonts w:ascii="Times New Roman" w:hAnsi="Times New Roman" w:cs="Times New Roman"/>
          <w:sz w:val="28"/>
          <w:szCs w:val="28"/>
        </w:rPr>
        <w:t>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Федеральный закон от 31.07.2020 N 248-ФЗ "О государственном контроле (надзоре) и муниципальном контроле в Российской Федерации".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Другие федеральные законы, акты Президента Российской Федерации, постановления Правительства Российской Федерации, другие муниципальные нормативно - правовые акты.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2953D5">
        <w:rPr>
          <w:rFonts w:ascii="Times New Roman" w:hAnsi="Times New Roman" w:cs="Times New Roman"/>
          <w:sz w:val="28"/>
          <w:szCs w:val="28"/>
        </w:rPr>
        <w:t>.7.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 Данные о проведенных мероприятиях.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N 294-ФЗ "О защите прав юридических лиц и индивидуальных предпринимателей при осуществлении государственного контроля и муниципального контроля", плановые и внеплановые проверки в отношении подконтрольных субъектов, относящихся к мало</w:t>
      </w:r>
      <w:r w:rsidR="00B301B1" w:rsidRPr="0091270A">
        <w:rPr>
          <w:rFonts w:ascii="Times New Roman" w:hAnsi="Times New Roman" w:cs="Times New Roman"/>
          <w:sz w:val="28"/>
          <w:szCs w:val="28"/>
        </w:rPr>
        <w:t>му и среднему бизнесу, в 2023</w:t>
      </w:r>
      <w:r w:rsidRPr="0091270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В 2023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 году выдача предостережений о недопустимости нар</w:t>
      </w:r>
      <w:r w:rsidRPr="0091270A">
        <w:rPr>
          <w:rFonts w:ascii="Times New Roman" w:hAnsi="Times New Roman" w:cs="Times New Roman"/>
          <w:sz w:val="28"/>
          <w:szCs w:val="28"/>
        </w:rPr>
        <w:t>ушения обязательных требований не проводилась</w:t>
      </w:r>
      <w:r w:rsidR="00B865C7" w:rsidRPr="0091270A">
        <w:rPr>
          <w:rFonts w:ascii="Times New Roman" w:hAnsi="Times New Roman" w:cs="Times New Roman"/>
          <w:sz w:val="28"/>
          <w:szCs w:val="28"/>
        </w:rPr>
        <w:t>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1</w:t>
      </w:r>
      <w:r w:rsidR="002953D5">
        <w:rPr>
          <w:rFonts w:ascii="Times New Roman" w:hAnsi="Times New Roman" w:cs="Times New Roman"/>
          <w:sz w:val="28"/>
          <w:szCs w:val="28"/>
        </w:rPr>
        <w:t>.8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</w:t>
      </w:r>
      <w:r w:rsidR="00B865C7" w:rsidRPr="0091270A">
        <w:rPr>
          <w:rFonts w:ascii="Times New Roman" w:hAnsi="Times New Roman" w:cs="Times New Roman"/>
          <w:sz w:val="28"/>
          <w:szCs w:val="28"/>
        </w:rPr>
        <w:lastRenderedPageBreak/>
        <w:t>ценностям.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 w:rsidR="00B301B1" w:rsidRPr="0091270A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  <w:r w:rsidRPr="0091270A">
        <w:rPr>
          <w:rFonts w:ascii="Times New Roman" w:hAnsi="Times New Roman" w:cs="Times New Roman"/>
          <w:sz w:val="28"/>
          <w:szCs w:val="28"/>
        </w:rPr>
        <w:t>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дорог, не относящихся к предмету федерального государственного контроля на автомобильном транспорте и в дорожном хозяйстве,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7" w:rsidRPr="0091270A" w:rsidRDefault="00B301B1" w:rsidP="00912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Раздел 2</w:t>
      </w:r>
      <w:r w:rsidR="00B865C7" w:rsidRPr="0091270A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2</w:t>
      </w:r>
      <w:r w:rsidR="00B865C7" w:rsidRPr="0091270A">
        <w:rPr>
          <w:rFonts w:ascii="Times New Roman" w:hAnsi="Times New Roman" w:cs="Times New Roman"/>
          <w:sz w:val="28"/>
          <w:szCs w:val="28"/>
        </w:rPr>
        <w:t>.1. Цели Программы: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2</w:t>
      </w:r>
      <w:r w:rsidR="00B865C7" w:rsidRPr="0091270A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контрольным органом деятельности;</w:t>
      </w:r>
    </w:p>
    <w:p w:rsidR="00B865C7" w:rsidRPr="0091270A" w:rsidRDefault="00B865C7" w:rsidP="00295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91270A">
        <w:rPr>
          <w:rFonts w:ascii="Times New Roman" w:hAnsi="Times New Roman" w:cs="Times New Roman"/>
          <w:sz w:val="28"/>
          <w:szCs w:val="28"/>
        </w:rPr>
        <w:lastRenderedPageBreak/>
        <w:t>законодательства и необходимых мерах по их исполнению.</w:t>
      </w:r>
    </w:p>
    <w:p w:rsidR="00B865C7" w:rsidRPr="0091270A" w:rsidRDefault="00B301B1" w:rsidP="00912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Раздел 3</w:t>
      </w:r>
      <w:r w:rsidR="00B865C7" w:rsidRPr="0091270A">
        <w:rPr>
          <w:rFonts w:ascii="Times New Roman" w:hAnsi="Times New Roman" w:cs="Times New Roman"/>
          <w:sz w:val="28"/>
          <w:szCs w:val="28"/>
        </w:rPr>
        <w:t>. План мероприятий по профилактике нарушений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3</w:t>
      </w:r>
      <w:r w:rsidR="00B865C7" w:rsidRPr="0091270A">
        <w:rPr>
          <w:rFonts w:ascii="Times New Roman" w:hAnsi="Times New Roman" w:cs="Times New Roman"/>
          <w:sz w:val="28"/>
          <w:szCs w:val="28"/>
        </w:rPr>
        <w:t>.1.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865C7" w:rsidRPr="0091270A" w:rsidRDefault="00B301B1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3</w:t>
      </w:r>
      <w:r w:rsidR="00B865C7" w:rsidRPr="0091270A">
        <w:rPr>
          <w:rFonts w:ascii="Times New Roman" w:hAnsi="Times New Roman" w:cs="Times New Roman"/>
          <w:sz w:val="28"/>
          <w:szCs w:val="28"/>
        </w:rPr>
        <w:t>.2. Перече</w:t>
      </w:r>
      <w:r w:rsidRPr="0091270A">
        <w:rPr>
          <w:rFonts w:ascii="Times New Roman" w:hAnsi="Times New Roman" w:cs="Times New Roman"/>
          <w:sz w:val="28"/>
          <w:szCs w:val="28"/>
        </w:rPr>
        <w:t>нь мероприятий Программы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Pr="0091270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 на 2024</w:t>
      </w:r>
      <w:r w:rsidR="00B865C7" w:rsidRPr="0091270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43"/>
        <w:gridCol w:w="1836"/>
        <w:gridCol w:w="1836"/>
        <w:gridCol w:w="1417"/>
        <w:gridCol w:w="4674"/>
      </w:tblGrid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Постоянно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Пополнение, актуализация перечней нормативных правовых </w:t>
            </w:r>
            <w:r w:rsidRPr="0091270A">
              <w:rPr>
                <w:sz w:val="28"/>
                <w:szCs w:val="28"/>
              </w:rPr>
              <w:lastRenderedPageBreak/>
              <w:t>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 xml:space="preserve">По мере издания новых нормативных </w:t>
            </w:r>
            <w:r w:rsidRPr="0091270A">
              <w:rPr>
                <w:sz w:val="28"/>
                <w:szCs w:val="28"/>
              </w:rPr>
              <w:lastRenderedPageBreak/>
              <w:t>правовых или внесения изменений в действующие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Не позднее 20 декабря 2023 года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Не позднее 1 апреля 2024 года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Объявление предостережений о недопустимо</w:t>
            </w:r>
            <w:r w:rsidRPr="0091270A">
              <w:rPr>
                <w:sz w:val="28"/>
                <w:szCs w:val="28"/>
              </w:rPr>
              <w:lastRenderedPageBreak/>
              <w:t>сти нарушения обязательных требований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Составление и направление предостереж</w:t>
            </w:r>
            <w:r w:rsidRPr="0091270A">
              <w:rPr>
                <w:sz w:val="28"/>
                <w:szCs w:val="28"/>
              </w:rPr>
              <w:lastRenderedPageBreak/>
              <w:t>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В течение года, при наличии основани</w:t>
            </w:r>
            <w:r w:rsidRPr="0091270A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Специалистадминистрации,к должностнымобязанностямкоторогоотносится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  <w:tr w:rsidR="0091270A" w:rsidRPr="0091270A" w:rsidTr="00EE2E16">
        <w:tc>
          <w:tcPr>
            <w:tcW w:w="67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940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Профилактический визит </w:t>
            </w:r>
            <w:r w:rsidRPr="0091270A">
              <w:rPr>
                <w:sz w:val="28"/>
                <w:szCs w:val="28"/>
              </w:rPr>
              <w:lastRenderedPageBreak/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 xml:space="preserve">В течение года, по </w:t>
            </w:r>
            <w:r w:rsidRPr="0091270A">
              <w:rPr>
                <w:sz w:val="28"/>
                <w:szCs w:val="28"/>
              </w:rPr>
              <w:lastRenderedPageBreak/>
              <w:t>мере необходимости</w:t>
            </w:r>
          </w:p>
        </w:tc>
        <w:tc>
          <w:tcPr>
            <w:tcW w:w="1915" w:type="dxa"/>
          </w:tcPr>
          <w:p w:rsidR="00B301B1" w:rsidRPr="0091270A" w:rsidRDefault="00B301B1" w:rsidP="0091270A">
            <w:pPr>
              <w:pStyle w:val="af0"/>
              <w:jc w:val="both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lastRenderedPageBreak/>
              <w:t>Специалистадминистрации,к должностнымобязанностямкоторого</w:t>
            </w:r>
            <w:r w:rsidRPr="0091270A">
              <w:rPr>
                <w:sz w:val="28"/>
                <w:szCs w:val="28"/>
              </w:rPr>
              <w:lastRenderedPageBreak/>
              <w:t>относится</w:t>
            </w:r>
            <w:r w:rsidRPr="0091270A">
              <w:rPr>
                <w:spacing w:val="-1"/>
                <w:sz w:val="28"/>
                <w:szCs w:val="28"/>
              </w:rPr>
              <w:t>осуществление муниципального</w:t>
            </w:r>
            <w:r w:rsidRPr="0091270A">
              <w:rPr>
                <w:sz w:val="28"/>
                <w:szCs w:val="28"/>
              </w:rPr>
              <w:t>контроля</w:t>
            </w:r>
          </w:p>
        </w:tc>
      </w:tr>
    </w:tbl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7" w:rsidRPr="0091270A" w:rsidRDefault="00B301B1" w:rsidP="00912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Раздел 4</w:t>
      </w:r>
      <w:r w:rsidR="00B865C7" w:rsidRPr="0091270A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</w:t>
      </w:r>
    </w:p>
    <w:p w:rsidR="00B865C7" w:rsidRPr="0091270A" w:rsidRDefault="00B865C7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7" w:rsidRPr="0091270A" w:rsidRDefault="0091270A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4</w:t>
      </w:r>
      <w:r w:rsidR="00B865C7" w:rsidRPr="0091270A">
        <w:rPr>
          <w:rFonts w:ascii="Times New Roman" w:hAnsi="Times New Roman" w:cs="Times New Roman"/>
          <w:sz w:val="28"/>
          <w:szCs w:val="28"/>
        </w:rPr>
        <w:t>.1.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B865C7" w:rsidRPr="0091270A" w:rsidRDefault="0091270A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4</w:t>
      </w:r>
      <w:r w:rsidR="00B865C7" w:rsidRPr="0091270A">
        <w:rPr>
          <w:rFonts w:ascii="Times New Roman" w:hAnsi="Times New Roman" w:cs="Times New Roman"/>
          <w:sz w:val="28"/>
          <w:szCs w:val="28"/>
        </w:rPr>
        <w:t>.2. 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865C7" w:rsidRPr="0091270A" w:rsidRDefault="0091270A" w:rsidP="0091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0A">
        <w:rPr>
          <w:rFonts w:ascii="Times New Roman" w:hAnsi="Times New Roman" w:cs="Times New Roman"/>
          <w:sz w:val="28"/>
          <w:szCs w:val="28"/>
        </w:rPr>
        <w:t>4</w:t>
      </w:r>
      <w:r w:rsidR="00B865C7" w:rsidRPr="0091270A">
        <w:rPr>
          <w:rFonts w:ascii="Times New Roman" w:hAnsi="Times New Roman" w:cs="Times New Roman"/>
          <w:sz w:val="28"/>
          <w:szCs w:val="28"/>
        </w:rPr>
        <w:t>.3. Показатели по профилактическим мероприятиям информирование, консультирование и выдача предост</w:t>
      </w:r>
      <w:r>
        <w:rPr>
          <w:rFonts w:ascii="Times New Roman" w:hAnsi="Times New Roman" w:cs="Times New Roman"/>
          <w:sz w:val="28"/>
          <w:szCs w:val="28"/>
        </w:rPr>
        <w:t>ережения:</w:t>
      </w:r>
    </w:p>
    <w:p w:rsidR="0091270A" w:rsidRPr="0091270A" w:rsidRDefault="0091270A" w:rsidP="0091270A">
      <w:pPr>
        <w:ind w:firstLine="432"/>
        <w:jc w:val="both"/>
        <w:rPr>
          <w:sz w:val="28"/>
          <w:szCs w:val="28"/>
        </w:rPr>
      </w:pPr>
      <w:r w:rsidRPr="0091270A">
        <w:rPr>
          <w:sz w:val="28"/>
          <w:szCs w:val="28"/>
        </w:rPr>
        <w:t xml:space="preserve">  </w:t>
      </w:r>
    </w:p>
    <w:tbl>
      <w:tblPr>
        <w:tblW w:w="7608" w:type="dxa"/>
        <w:jc w:val="center"/>
        <w:tblCellMar>
          <w:left w:w="0" w:type="dxa"/>
          <w:right w:w="0" w:type="dxa"/>
        </w:tblCellMar>
        <w:tblLook w:val="04A0"/>
      </w:tblPr>
      <w:tblGrid>
        <w:gridCol w:w="477"/>
        <w:gridCol w:w="5434"/>
        <w:gridCol w:w="1697"/>
      </w:tblGrid>
      <w:tr w:rsidR="0091270A" w:rsidRPr="0091270A" w:rsidTr="00EE2E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91270A" w:rsidRPr="0091270A" w:rsidTr="00EE2E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3 </w:t>
            </w:r>
          </w:p>
        </w:tc>
      </w:tr>
      <w:tr w:rsidR="0091270A" w:rsidRPr="0091270A" w:rsidTr="00EE2E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"Интернет"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100%</w:t>
            </w:r>
          </w:p>
        </w:tc>
      </w:tr>
      <w:tr w:rsidR="0091270A" w:rsidRPr="0091270A" w:rsidTr="00EE2E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 xml:space="preserve">Выполнение профилактических мероприятий согласно перечню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0A" w:rsidRPr="0091270A" w:rsidRDefault="0091270A" w:rsidP="0091270A">
            <w:pPr>
              <w:spacing w:after="84"/>
              <w:jc w:val="center"/>
              <w:rPr>
                <w:sz w:val="28"/>
                <w:szCs w:val="28"/>
              </w:rPr>
            </w:pPr>
            <w:r w:rsidRPr="0091270A">
              <w:rPr>
                <w:sz w:val="28"/>
                <w:szCs w:val="28"/>
              </w:rPr>
              <w:t>100%</w:t>
            </w:r>
          </w:p>
        </w:tc>
      </w:tr>
    </w:tbl>
    <w:p w:rsidR="00B865C7" w:rsidRPr="0091270A" w:rsidRDefault="00B865C7" w:rsidP="00912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70A" w:rsidRPr="0091270A" w:rsidRDefault="0091270A" w:rsidP="002953D5">
      <w:pPr>
        <w:pStyle w:val="af0"/>
        <w:ind w:firstLine="567"/>
        <w:jc w:val="both"/>
        <w:rPr>
          <w:sz w:val="28"/>
          <w:szCs w:val="28"/>
        </w:rPr>
      </w:pPr>
      <w:r w:rsidRPr="0091270A">
        <w:rPr>
          <w:sz w:val="28"/>
          <w:szCs w:val="28"/>
        </w:rPr>
        <w:t>4.4. Отчетным периодом для определения значений показателей является календарный год.</w:t>
      </w:r>
    </w:p>
    <w:p w:rsidR="0091270A" w:rsidRPr="0091270A" w:rsidRDefault="0091270A" w:rsidP="0091270A">
      <w:pPr>
        <w:pStyle w:val="af0"/>
        <w:ind w:firstLine="709"/>
        <w:jc w:val="both"/>
        <w:rPr>
          <w:sz w:val="28"/>
          <w:szCs w:val="28"/>
        </w:rPr>
      </w:pPr>
      <w:r w:rsidRPr="0091270A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01B0F" w:rsidRDefault="00601B0F" w:rsidP="00B865C7">
      <w:pPr>
        <w:pStyle w:val="ConsPlusNormal"/>
        <w:spacing w:before="240"/>
        <w:ind w:firstLine="540"/>
        <w:jc w:val="both"/>
        <w:rPr>
          <w:color w:val="000000" w:themeColor="text1"/>
        </w:rPr>
      </w:pPr>
    </w:p>
    <w:sectPr w:rsidR="00601B0F" w:rsidSect="0091270A">
      <w:pgSz w:w="11910" w:h="16840"/>
      <w:pgMar w:top="1320" w:right="440" w:bottom="851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A5" w:rsidRDefault="00B50CA5" w:rsidP="00601B0F">
      <w:r>
        <w:separator/>
      </w:r>
    </w:p>
  </w:endnote>
  <w:endnote w:type="continuationSeparator" w:id="1">
    <w:p w:rsidR="00B50CA5" w:rsidRDefault="00B50CA5" w:rsidP="0060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A5" w:rsidRDefault="00B50CA5" w:rsidP="00601B0F">
      <w:r>
        <w:separator/>
      </w:r>
    </w:p>
  </w:footnote>
  <w:footnote w:type="continuationSeparator" w:id="1">
    <w:p w:rsidR="00B50CA5" w:rsidRDefault="00B50CA5" w:rsidP="0060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46E"/>
    <w:multiLevelType w:val="hybridMultilevel"/>
    <w:tmpl w:val="F7D68962"/>
    <w:lvl w:ilvl="0" w:tplc="F6EA0790">
      <w:start w:val="1"/>
      <w:numFmt w:val="decimal"/>
      <w:lvlText w:val="%1."/>
      <w:lvlJc w:val="left"/>
      <w:pPr>
        <w:ind w:left="22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57E6">
      <w:numFmt w:val="bullet"/>
      <w:lvlText w:val="•"/>
      <w:lvlJc w:val="left"/>
      <w:pPr>
        <w:ind w:left="1196" w:hanging="336"/>
      </w:pPr>
      <w:rPr>
        <w:rFonts w:hint="default"/>
        <w:lang w:val="ru-RU" w:eastAsia="en-US" w:bidi="ar-SA"/>
      </w:rPr>
    </w:lvl>
    <w:lvl w:ilvl="2" w:tplc="76D896D6">
      <w:numFmt w:val="bullet"/>
      <w:lvlText w:val="•"/>
      <w:lvlJc w:val="left"/>
      <w:pPr>
        <w:ind w:left="2173" w:hanging="336"/>
      </w:pPr>
      <w:rPr>
        <w:rFonts w:hint="default"/>
        <w:lang w:val="ru-RU" w:eastAsia="en-US" w:bidi="ar-SA"/>
      </w:rPr>
    </w:lvl>
    <w:lvl w:ilvl="3" w:tplc="360E0B5C">
      <w:numFmt w:val="bullet"/>
      <w:lvlText w:val="•"/>
      <w:lvlJc w:val="left"/>
      <w:pPr>
        <w:ind w:left="3150" w:hanging="336"/>
      </w:pPr>
      <w:rPr>
        <w:rFonts w:hint="default"/>
        <w:lang w:val="ru-RU" w:eastAsia="en-US" w:bidi="ar-SA"/>
      </w:rPr>
    </w:lvl>
    <w:lvl w:ilvl="4" w:tplc="486CEFA4">
      <w:numFmt w:val="bullet"/>
      <w:lvlText w:val="•"/>
      <w:lvlJc w:val="left"/>
      <w:pPr>
        <w:ind w:left="4127" w:hanging="336"/>
      </w:pPr>
      <w:rPr>
        <w:rFonts w:hint="default"/>
        <w:lang w:val="ru-RU" w:eastAsia="en-US" w:bidi="ar-SA"/>
      </w:rPr>
    </w:lvl>
    <w:lvl w:ilvl="5" w:tplc="0CD0F872">
      <w:numFmt w:val="bullet"/>
      <w:lvlText w:val="•"/>
      <w:lvlJc w:val="left"/>
      <w:pPr>
        <w:ind w:left="5104" w:hanging="336"/>
      </w:pPr>
      <w:rPr>
        <w:rFonts w:hint="default"/>
        <w:lang w:val="ru-RU" w:eastAsia="en-US" w:bidi="ar-SA"/>
      </w:rPr>
    </w:lvl>
    <w:lvl w:ilvl="6" w:tplc="B65EAC3E">
      <w:numFmt w:val="bullet"/>
      <w:lvlText w:val="•"/>
      <w:lvlJc w:val="left"/>
      <w:pPr>
        <w:ind w:left="6080" w:hanging="336"/>
      </w:pPr>
      <w:rPr>
        <w:rFonts w:hint="default"/>
        <w:lang w:val="ru-RU" w:eastAsia="en-US" w:bidi="ar-SA"/>
      </w:rPr>
    </w:lvl>
    <w:lvl w:ilvl="7" w:tplc="4EFA64F2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8" w:tplc="32FA25D2">
      <w:numFmt w:val="bullet"/>
      <w:lvlText w:val="•"/>
      <w:lvlJc w:val="left"/>
      <w:pPr>
        <w:ind w:left="8034" w:hanging="336"/>
      </w:pPr>
      <w:rPr>
        <w:rFonts w:hint="default"/>
        <w:lang w:val="ru-RU" w:eastAsia="en-US" w:bidi="ar-SA"/>
      </w:rPr>
    </w:lvl>
  </w:abstractNum>
  <w:abstractNum w:abstractNumId="1">
    <w:nsid w:val="0ABA3E18"/>
    <w:multiLevelType w:val="hybridMultilevel"/>
    <w:tmpl w:val="D5CEF08E"/>
    <w:lvl w:ilvl="0" w:tplc="06B6B2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841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D43E7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866434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D4C850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4425B2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C26C4A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90ED2E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A8BD28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D42DC5"/>
    <w:multiLevelType w:val="hybridMultilevel"/>
    <w:tmpl w:val="26ACD7D8"/>
    <w:lvl w:ilvl="0" w:tplc="34C61A98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92E6BE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1AB72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BCDC6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76B2A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3627F6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46B30E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2CB936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A6379A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3429C"/>
    <w:multiLevelType w:val="hybridMultilevel"/>
    <w:tmpl w:val="2DFEE134"/>
    <w:lvl w:ilvl="0" w:tplc="429E352C">
      <w:start w:val="1"/>
      <w:numFmt w:val="decimal"/>
      <w:lvlText w:val="%1)"/>
      <w:lvlJc w:val="left"/>
      <w:pPr>
        <w:ind w:left="2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8EC94">
      <w:numFmt w:val="bullet"/>
      <w:lvlText w:val="•"/>
      <w:lvlJc w:val="left"/>
      <w:pPr>
        <w:ind w:left="1196" w:hanging="368"/>
      </w:pPr>
      <w:rPr>
        <w:rFonts w:hint="default"/>
        <w:lang w:val="ru-RU" w:eastAsia="en-US" w:bidi="ar-SA"/>
      </w:rPr>
    </w:lvl>
    <w:lvl w:ilvl="2" w:tplc="8EC4904E">
      <w:numFmt w:val="bullet"/>
      <w:lvlText w:val="•"/>
      <w:lvlJc w:val="left"/>
      <w:pPr>
        <w:ind w:left="2173" w:hanging="368"/>
      </w:pPr>
      <w:rPr>
        <w:rFonts w:hint="default"/>
        <w:lang w:val="ru-RU" w:eastAsia="en-US" w:bidi="ar-SA"/>
      </w:rPr>
    </w:lvl>
    <w:lvl w:ilvl="3" w:tplc="6D140550">
      <w:numFmt w:val="bullet"/>
      <w:lvlText w:val="•"/>
      <w:lvlJc w:val="left"/>
      <w:pPr>
        <w:ind w:left="3150" w:hanging="368"/>
      </w:pPr>
      <w:rPr>
        <w:rFonts w:hint="default"/>
        <w:lang w:val="ru-RU" w:eastAsia="en-US" w:bidi="ar-SA"/>
      </w:rPr>
    </w:lvl>
    <w:lvl w:ilvl="4" w:tplc="22209650">
      <w:numFmt w:val="bullet"/>
      <w:lvlText w:val="•"/>
      <w:lvlJc w:val="left"/>
      <w:pPr>
        <w:ind w:left="4127" w:hanging="368"/>
      </w:pPr>
      <w:rPr>
        <w:rFonts w:hint="default"/>
        <w:lang w:val="ru-RU" w:eastAsia="en-US" w:bidi="ar-SA"/>
      </w:rPr>
    </w:lvl>
    <w:lvl w:ilvl="5" w:tplc="228A5DF2">
      <w:numFmt w:val="bullet"/>
      <w:lvlText w:val="•"/>
      <w:lvlJc w:val="left"/>
      <w:pPr>
        <w:ind w:left="5104" w:hanging="368"/>
      </w:pPr>
      <w:rPr>
        <w:rFonts w:hint="default"/>
        <w:lang w:val="ru-RU" w:eastAsia="en-US" w:bidi="ar-SA"/>
      </w:rPr>
    </w:lvl>
    <w:lvl w:ilvl="6" w:tplc="9024597C">
      <w:numFmt w:val="bullet"/>
      <w:lvlText w:val="•"/>
      <w:lvlJc w:val="left"/>
      <w:pPr>
        <w:ind w:left="6080" w:hanging="368"/>
      </w:pPr>
      <w:rPr>
        <w:rFonts w:hint="default"/>
        <w:lang w:val="ru-RU" w:eastAsia="en-US" w:bidi="ar-SA"/>
      </w:rPr>
    </w:lvl>
    <w:lvl w:ilvl="7" w:tplc="4E9E5578">
      <w:numFmt w:val="bullet"/>
      <w:lvlText w:val="•"/>
      <w:lvlJc w:val="left"/>
      <w:pPr>
        <w:ind w:left="7057" w:hanging="368"/>
      </w:pPr>
      <w:rPr>
        <w:rFonts w:hint="default"/>
        <w:lang w:val="ru-RU" w:eastAsia="en-US" w:bidi="ar-SA"/>
      </w:rPr>
    </w:lvl>
    <w:lvl w:ilvl="8" w:tplc="60725F56">
      <w:numFmt w:val="bullet"/>
      <w:lvlText w:val="•"/>
      <w:lvlJc w:val="left"/>
      <w:pPr>
        <w:ind w:left="8034" w:hanging="368"/>
      </w:pPr>
      <w:rPr>
        <w:rFonts w:hint="default"/>
        <w:lang w:val="ru-RU" w:eastAsia="en-US" w:bidi="ar-SA"/>
      </w:rPr>
    </w:lvl>
  </w:abstractNum>
  <w:abstractNum w:abstractNumId="5">
    <w:nsid w:val="1CE82BBA"/>
    <w:multiLevelType w:val="hybridMultilevel"/>
    <w:tmpl w:val="5B924E86"/>
    <w:lvl w:ilvl="0" w:tplc="00086CDE">
      <w:numFmt w:val="bullet"/>
      <w:lvlText w:val="–"/>
      <w:lvlJc w:val="left"/>
      <w:pPr>
        <w:ind w:left="106" w:hanging="10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AD64C">
      <w:numFmt w:val="bullet"/>
      <w:lvlText w:val="•"/>
      <w:lvlJc w:val="left"/>
      <w:pPr>
        <w:ind w:left="557" w:hanging="1096"/>
      </w:pPr>
      <w:rPr>
        <w:rFonts w:hint="default"/>
        <w:lang w:val="ru-RU" w:eastAsia="en-US" w:bidi="ar-SA"/>
      </w:rPr>
    </w:lvl>
    <w:lvl w:ilvl="2" w:tplc="D408D546">
      <w:numFmt w:val="bullet"/>
      <w:lvlText w:val="•"/>
      <w:lvlJc w:val="left"/>
      <w:pPr>
        <w:ind w:left="1014" w:hanging="1096"/>
      </w:pPr>
      <w:rPr>
        <w:rFonts w:hint="default"/>
        <w:lang w:val="ru-RU" w:eastAsia="en-US" w:bidi="ar-SA"/>
      </w:rPr>
    </w:lvl>
    <w:lvl w:ilvl="3" w:tplc="74BEFE76">
      <w:numFmt w:val="bullet"/>
      <w:lvlText w:val="•"/>
      <w:lvlJc w:val="left"/>
      <w:pPr>
        <w:ind w:left="1471" w:hanging="1096"/>
      </w:pPr>
      <w:rPr>
        <w:rFonts w:hint="default"/>
        <w:lang w:val="ru-RU" w:eastAsia="en-US" w:bidi="ar-SA"/>
      </w:rPr>
    </w:lvl>
    <w:lvl w:ilvl="4" w:tplc="BB3C8470">
      <w:numFmt w:val="bullet"/>
      <w:lvlText w:val="•"/>
      <w:lvlJc w:val="left"/>
      <w:pPr>
        <w:ind w:left="1928" w:hanging="1096"/>
      </w:pPr>
      <w:rPr>
        <w:rFonts w:hint="default"/>
        <w:lang w:val="ru-RU" w:eastAsia="en-US" w:bidi="ar-SA"/>
      </w:rPr>
    </w:lvl>
    <w:lvl w:ilvl="5" w:tplc="314A4C42">
      <w:numFmt w:val="bullet"/>
      <w:lvlText w:val="•"/>
      <w:lvlJc w:val="left"/>
      <w:pPr>
        <w:ind w:left="2385" w:hanging="1096"/>
      </w:pPr>
      <w:rPr>
        <w:rFonts w:hint="default"/>
        <w:lang w:val="ru-RU" w:eastAsia="en-US" w:bidi="ar-SA"/>
      </w:rPr>
    </w:lvl>
    <w:lvl w:ilvl="6" w:tplc="E782E6D0">
      <w:numFmt w:val="bullet"/>
      <w:lvlText w:val="•"/>
      <w:lvlJc w:val="left"/>
      <w:pPr>
        <w:ind w:left="2842" w:hanging="1096"/>
      </w:pPr>
      <w:rPr>
        <w:rFonts w:hint="default"/>
        <w:lang w:val="ru-RU" w:eastAsia="en-US" w:bidi="ar-SA"/>
      </w:rPr>
    </w:lvl>
    <w:lvl w:ilvl="7" w:tplc="5E204D3C">
      <w:numFmt w:val="bullet"/>
      <w:lvlText w:val="•"/>
      <w:lvlJc w:val="left"/>
      <w:pPr>
        <w:ind w:left="3299" w:hanging="1096"/>
      </w:pPr>
      <w:rPr>
        <w:rFonts w:hint="default"/>
        <w:lang w:val="ru-RU" w:eastAsia="en-US" w:bidi="ar-SA"/>
      </w:rPr>
    </w:lvl>
    <w:lvl w:ilvl="8" w:tplc="4D3E96E8">
      <w:numFmt w:val="bullet"/>
      <w:lvlText w:val="•"/>
      <w:lvlJc w:val="left"/>
      <w:pPr>
        <w:ind w:left="3756" w:hanging="1096"/>
      </w:pPr>
      <w:rPr>
        <w:rFonts w:hint="default"/>
        <w:lang w:val="ru-RU" w:eastAsia="en-US" w:bidi="ar-SA"/>
      </w:rPr>
    </w:lvl>
  </w:abstractNum>
  <w:abstractNum w:abstractNumId="6">
    <w:nsid w:val="40C339FC"/>
    <w:multiLevelType w:val="hybridMultilevel"/>
    <w:tmpl w:val="96048DE2"/>
    <w:lvl w:ilvl="0" w:tplc="80C460AC">
      <w:numFmt w:val="bullet"/>
      <w:lvlText w:val="–"/>
      <w:lvlJc w:val="left"/>
      <w:pPr>
        <w:ind w:left="106" w:hanging="10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A66A8">
      <w:numFmt w:val="bullet"/>
      <w:lvlText w:val="•"/>
      <w:lvlJc w:val="left"/>
      <w:pPr>
        <w:ind w:left="557" w:hanging="1096"/>
      </w:pPr>
      <w:rPr>
        <w:rFonts w:hint="default"/>
        <w:lang w:val="ru-RU" w:eastAsia="en-US" w:bidi="ar-SA"/>
      </w:rPr>
    </w:lvl>
    <w:lvl w:ilvl="2" w:tplc="D436C2D4">
      <w:numFmt w:val="bullet"/>
      <w:lvlText w:val="•"/>
      <w:lvlJc w:val="left"/>
      <w:pPr>
        <w:ind w:left="1014" w:hanging="1096"/>
      </w:pPr>
      <w:rPr>
        <w:rFonts w:hint="default"/>
        <w:lang w:val="ru-RU" w:eastAsia="en-US" w:bidi="ar-SA"/>
      </w:rPr>
    </w:lvl>
    <w:lvl w:ilvl="3" w:tplc="C180F938">
      <w:numFmt w:val="bullet"/>
      <w:lvlText w:val="•"/>
      <w:lvlJc w:val="left"/>
      <w:pPr>
        <w:ind w:left="1471" w:hanging="1096"/>
      </w:pPr>
      <w:rPr>
        <w:rFonts w:hint="default"/>
        <w:lang w:val="ru-RU" w:eastAsia="en-US" w:bidi="ar-SA"/>
      </w:rPr>
    </w:lvl>
    <w:lvl w:ilvl="4" w:tplc="8B642360">
      <w:numFmt w:val="bullet"/>
      <w:lvlText w:val="•"/>
      <w:lvlJc w:val="left"/>
      <w:pPr>
        <w:ind w:left="1928" w:hanging="1096"/>
      </w:pPr>
      <w:rPr>
        <w:rFonts w:hint="default"/>
        <w:lang w:val="ru-RU" w:eastAsia="en-US" w:bidi="ar-SA"/>
      </w:rPr>
    </w:lvl>
    <w:lvl w:ilvl="5" w:tplc="80A0F37C">
      <w:numFmt w:val="bullet"/>
      <w:lvlText w:val="•"/>
      <w:lvlJc w:val="left"/>
      <w:pPr>
        <w:ind w:left="2385" w:hanging="1096"/>
      </w:pPr>
      <w:rPr>
        <w:rFonts w:hint="default"/>
        <w:lang w:val="ru-RU" w:eastAsia="en-US" w:bidi="ar-SA"/>
      </w:rPr>
    </w:lvl>
    <w:lvl w:ilvl="6" w:tplc="5B2E59DA">
      <w:numFmt w:val="bullet"/>
      <w:lvlText w:val="•"/>
      <w:lvlJc w:val="left"/>
      <w:pPr>
        <w:ind w:left="2842" w:hanging="1096"/>
      </w:pPr>
      <w:rPr>
        <w:rFonts w:hint="default"/>
        <w:lang w:val="ru-RU" w:eastAsia="en-US" w:bidi="ar-SA"/>
      </w:rPr>
    </w:lvl>
    <w:lvl w:ilvl="7" w:tplc="9A40F684">
      <w:numFmt w:val="bullet"/>
      <w:lvlText w:val="•"/>
      <w:lvlJc w:val="left"/>
      <w:pPr>
        <w:ind w:left="3299" w:hanging="1096"/>
      </w:pPr>
      <w:rPr>
        <w:rFonts w:hint="default"/>
        <w:lang w:val="ru-RU" w:eastAsia="en-US" w:bidi="ar-SA"/>
      </w:rPr>
    </w:lvl>
    <w:lvl w:ilvl="8" w:tplc="B16AE73A">
      <w:numFmt w:val="bullet"/>
      <w:lvlText w:val="•"/>
      <w:lvlJc w:val="left"/>
      <w:pPr>
        <w:ind w:left="3756" w:hanging="1096"/>
      </w:pPr>
      <w:rPr>
        <w:rFonts w:hint="default"/>
        <w:lang w:val="ru-RU" w:eastAsia="en-US" w:bidi="ar-SA"/>
      </w:rPr>
    </w:lvl>
  </w:abstractNum>
  <w:abstractNum w:abstractNumId="7">
    <w:nsid w:val="45AC14BB"/>
    <w:multiLevelType w:val="hybridMultilevel"/>
    <w:tmpl w:val="DC507290"/>
    <w:lvl w:ilvl="0" w:tplc="7F30D1F6">
      <w:start w:val="1"/>
      <w:numFmt w:val="decimal"/>
      <w:lvlText w:val="%1."/>
      <w:lvlJc w:val="left"/>
      <w:pPr>
        <w:ind w:left="220" w:hanging="773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4D900CA2">
      <w:start w:val="1"/>
      <w:numFmt w:val="decimal"/>
      <w:lvlText w:val="%2)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28F82E">
      <w:numFmt w:val="bullet"/>
      <w:lvlText w:val="•"/>
      <w:lvlJc w:val="left"/>
      <w:pPr>
        <w:ind w:left="1945" w:hanging="361"/>
      </w:pPr>
      <w:rPr>
        <w:rFonts w:hint="default"/>
        <w:lang w:val="ru-RU" w:eastAsia="en-US" w:bidi="ar-SA"/>
      </w:rPr>
    </w:lvl>
    <w:lvl w:ilvl="3" w:tplc="7FF8C5F6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25767136">
      <w:numFmt w:val="bullet"/>
      <w:lvlText w:val="•"/>
      <w:lvlJc w:val="left"/>
      <w:pPr>
        <w:ind w:left="3956" w:hanging="361"/>
      </w:pPr>
      <w:rPr>
        <w:rFonts w:hint="default"/>
        <w:lang w:val="ru-RU" w:eastAsia="en-US" w:bidi="ar-SA"/>
      </w:rPr>
    </w:lvl>
    <w:lvl w:ilvl="5" w:tplc="91ACD626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6" w:tplc="0C44FB0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BD0E34E0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07CC79E8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</w:abstractNum>
  <w:abstractNum w:abstractNumId="8">
    <w:nsid w:val="60F44C12"/>
    <w:multiLevelType w:val="hybridMultilevel"/>
    <w:tmpl w:val="0CAC8D92"/>
    <w:lvl w:ilvl="0" w:tplc="98BC0FBC">
      <w:numFmt w:val="bullet"/>
      <w:lvlText w:val="-"/>
      <w:lvlJc w:val="left"/>
      <w:pPr>
        <w:ind w:left="220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6E3DDC">
      <w:numFmt w:val="bullet"/>
      <w:lvlText w:val="•"/>
      <w:lvlJc w:val="left"/>
      <w:pPr>
        <w:ind w:left="1196" w:hanging="184"/>
      </w:pPr>
      <w:rPr>
        <w:rFonts w:hint="default"/>
        <w:lang w:val="ru-RU" w:eastAsia="en-US" w:bidi="ar-SA"/>
      </w:rPr>
    </w:lvl>
    <w:lvl w:ilvl="2" w:tplc="918C1C16">
      <w:numFmt w:val="bullet"/>
      <w:lvlText w:val="•"/>
      <w:lvlJc w:val="left"/>
      <w:pPr>
        <w:ind w:left="2173" w:hanging="184"/>
      </w:pPr>
      <w:rPr>
        <w:rFonts w:hint="default"/>
        <w:lang w:val="ru-RU" w:eastAsia="en-US" w:bidi="ar-SA"/>
      </w:rPr>
    </w:lvl>
    <w:lvl w:ilvl="3" w:tplc="BA50495C">
      <w:numFmt w:val="bullet"/>
      <w:lvlText w:val="•"/>
      <w:lvlJc w:val="left"/>
      <w:pPr>
        <w:ind w:left="3150" w:hanging="184"/>
      </w:pPr>
      <w:rPr>
        <w:rFonts w:hint="default"/>
        <w:lang w:val="ru-RU" w:eastAsia="en-US" w:bidi="ar-SA"/>
      </w:rPr>
    </w:lvl>
    <w:lvl w:ilvl="4" w:tplc="9C1A024A">
      <w:numFmt w:val="bullet"/>
      <w:lvlText w:val="•"/>
      <w:lvlJc w:val="left"/>
      <w:pPr>
        <w:ind w:left="4127" w:hanging="184"/>
      </w:pPr>
      <w:rPr>
        <w:rFonts w:hint="default"/>
        <w:lang w:val="ru-RU" w:eastAsia="en-US" w:bidi="ar-SA"/>
      </w:rPr>
    </w:lvl>
    <w:lvl w:ilvl="5" w:tplc="0F9E891E">
      <w:numFmt w:val="bullet"/>
      <w:lvlText w:val="•"/>
      <w:lvlJc w:val="left"/>
      <w:pPr>
        <w:ind w:left="5104" w:hanging="184"/>
      </w:pPr>
      <w:rPr>
        <w:rFonts w:hint="default"/>
        <w:lang w:val="ru-RU" w:eastAsia="en-US" w:bidi="ar-SA"/>
      </w:rPr>
    </w:lvl>
    <w:lvl w:ilvl="6" w:tplc="BD12EBCC">
      <w:numFmt w:val="bullet"/>
      <w:lvlText w:val="•"/>
      <w:lvlJc w:val="left"/>
      <w:pPr>
        <w:ind w:left="6080" w:hanging="184"/>
      </w:pPr>
      <w:rPr>
        <w:rFonts w:hint="default"/>
        <w:lang w:val="ru-RU" w:eastAsia="en-US" w:bidi="ar-SA"/>
      </w:rPr>
    </w:lvl>
    <w:lvl w:ilvl="7" w:tplc="A220276E">
      <w:numFmt w:val="bullet"/>
      <w:lvlText w:val="•"/>
      <w:lvlJc w:val="left"/>
      <w:pPr>
        <w:ind w:left="7057" w:hanging="184"/>
      </w:pPr>
      <w:rPr>
        <w:rFonts w:hint="default"/>
        <w:lang w:val="ru-RU" w:eastAsia="en-US" w:bidi="ar-SA"/>
      </w:rPr>
    </w:lvl>
    <w:lvl w:ilvl="8" w:tplc="2F983F3E">
      <w:numFmt w:val="bullet"/>
      <w:lvlText w:val="•"/>
      <w:lvlJc w:val="left"/>
      <w:pPr>
        <w:ind w:left="8034" w:hanging="1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0F"/>
    <w:rsid w:val="000031EA"/>
    <w:rsid w:val="000D2A5B"/>
    <w:rsid w:val="001301E2"/>
    <w:rsid w:val="0013372C"/>
    <w:rsid w:val="00170F47"/>
    <w:rsid w:val="0019602E"/>
    <w:rsid w:val="002067F4"/>
    <w:rsid w:val="00274E46"/>
    <w:rsid w:val="002953D5"/>
    <w:rsid w:val="002F2A86"/>
    <w:rsid w:val="00336243"/>
    <w:rsid w:val="003630BF"/>
    <w:rsid w:val="0044147E"/>
    <w:rsid w:val="004B7899"/>
    <w:rsid w:val="00514A11"/>
    <w:rsid w:val="005165C7"/>
    <w:rsid w:val="00545E0D"/>
    <w:rsid w:val="005461E0"/>
    <w:rsid w:val="00563D37"/>
    <w:rsid w:val="00574124"/>
    <w:rsid w:val="00587A57"/>
    <w:rsid w:val="00601B0F"/>
    <w:rsid w:val="00654875"/>
    <w:rsid w:val="006548C9"/>
    <w:rsid w:val="006C277E"/>
    <w:rsid w:val="0070126D"/>
    <w:rsid w:val="00711628"/>
    <w:rsid w:val="00760420"/>
    <w:rsid w:val="007B187C"/>
    <w:rsid w:val="0091270A"/>
    <w:rsid w:val="00943DF2"/>
    <w:rsid w:val="009C661F"/>
    <w:rsid w:val="00A131DB"/>
    <w:rsid w:val="00A25B7D"/>
    <w:rsid w:val="00A35BBE"/>
    <w:rsid w:val="00B301B1"/>
    <w:rsid w:val="00B50CA5"/>
    <w:rsid w:val="00B62C86"/>
    <w:rsid w:val="00B851D3"/>
    <w:rsid w:val="00B865C7"/>
    <w:rsid w:val="00C347A5"/>
    <w:rsid w:val="00C56C82"/>
    <w:rsid w:val="00C63AB1"/>
    <w:rsid w:val="00C9424B"/>
    <w:rsid w:val="00CE29D8"/>
    <w:rsid w:val="00CE69C6"/>
    <w:rsid w:val="00CF35A4"/>
    <w:rsid w:val="00D32718"/>
    <w:rsid w:val="00DA0E69"/>
    <w:rsid w:val="00E97CA0"/>
    <w:rsid w:val="00EC591B"/>
    <w:rsid w:val="00F64C58"/>
    <w:rsid w:val="00F6683F"/>
    <w:rsid w:val="00FA7F6E"/>
    <w:rsid w:val="00FB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43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01B0F"/>
    <w:pPr>
      <w:keepNext/>
      <w:keepLines/>
      <w:spacing w:after="31" w:line="25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B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601B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1B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01B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01B0F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10"/>
    <w:semiHidden/>
    <w:unhideWhenUsed/>
    <w:rsid w:val="00601B0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1"/>
    <w:semiHidden/>
    <w:locked/>
    <w:rsid w:val="00601B0F"/>
    <w:rPr>
      <w:lang w:eastAsia="ru-RU"/>
    </w:rPr>
  </w:style>
  <w:style w:type="character" w:customStyle="1" w:styleId="22">
    <w:name w:val="Основной текст 2 Знак"/>
    <w:basedOn w:val="a0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601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601B0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01B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01B0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601B0F"/>
    <w:pPr>
      <w:ind w:left="720"/>
      <w:contextualSpacing/>
    </w:pPr>
  </w:style>
  <w:style w:type="paragraph" w:customStyle="1" w:styleId="s16">
    <w:name w:val="s_16"/>
    <w:basedOn w:val="a"/>
    <w:rsid w:val="00601B0F"/>
    <w:pPr>
      <w:spacing w:before="100" w:beforeAutospacing="1" w:after="100" w:afterAutospacing="1"/>
    </w:pPr>
  </w:style>
  <w:style w:type="paragraph" w:customStyle="1" w:styleId="s1">
    <w:name w:val="s_1"/>
    <w:basedOn w:val="a"/>
    <w:rsid w:val="00601B0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01B0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empty">
    <w:name w:val="empty"/>
    <w:basedOn w:val="a"/>
    <w:rsid w:val="00601B0F"/>
    <w:pPr>
      <w:spacing w:before="100" w:beforeAutospacing="1" w:after="100" w:afterAutospacing="1"/>
    </w:pPr>
  </w:style>
  <w:style w:type="paragraph" w:customStyle="1" w:styleId="s91">
    <w:name w:val="s_91"/>
    <w:basedOn w:val="a"/>
    <w:rsid w:val="00601B0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01B0F"/>
    <w:pPr>
      <w:spacing w:before="100" w:beforeAutospacing="1" w:after="100" w:afterAutospacing="1"/>
    </w:pPr>
  </w:style>
  <w:style w:type="paragraph" w:customStyle="1" w:styleId="s3">
    <w:name w:val="s_3"/>
    <w:basedOn w:val="a"/>
    <w:rsid w:val="00601B0F"/>
    <w:pPr>
      <w:spacing w:before="100" w:beforeAutospacing="1" w:after="100" w:afterAutospacing="1"/>
    </w:pPr>
  </w:style>
  <w:style w:type="character" w:styleId="af2">
    <w:name w:val="footnote reference"/>
    <w:basedOn w:val="a0"/>
    <w:uiPriority w:val="99"/>
    <w:semiHidden/>
    <w:unhideWhenUsed/>
    <w:rsid w:val="00601B0F"/>
    <w:rPr>
      <w:vertAlign w:val="superscript"/>
    </w:rPr>
  </w:style>
  <w:style w:type="character" w:customStyle="1" w:styleId="s10">
    <w:name w:val="s_10"/>
    <w:basedOn w:val="a0"/>
    <w:rsid w:val="00601B0F"/>
  </w:style>
  <w:style w:type="character" w:customStyle="1" w:styleId="highlightsearch">
    <w:name w:val="highlightsearch"/>
    <w:basedOn w:val="a0"/>
    <w:rsid w:val="00601B0F"/>
  </w:style>
  <w:style w:type="table" w:styleId="af3">
    <w:name w:val="Table Grid"/>
    <w:basedOn w:val="a1"/>
    <w:uiPriority w:val="59"/>
    <w:rsid w:val="00601B0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1B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3D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4">
    <w:name w:val="Гипертекстовая ссылка"/>
    <w:basedOn w:val="a0"/>
    <w:uiPriority w:val="99"/>
    <w:rsid w:val="00943DF2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943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6C2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6548C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548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548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01F8-3B50-45D5-81EA-A646E3B7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OA2</cp:lastModifiedBy>
  <cp:revision>7</cp:revision>
  <cp:lastPrinted>2023-11-15T07:07:00Z</cp:lastPrinted>
  <dcterms:created xsi:type="dcterms:W3CDTF">2023-10-05T14:17:00Z</dcterms:created>
  <dcterms:modified xsi:type="dcterms:W3CDTF">2023-11-15T12:03:00Z</dcterms:modified>
</cp:coreProperties>
</file>