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59" w:rsidRDefault="00F32159" w:rsidP="00F32159">
      <w:pPr>
        <w:tabs>
          <w:tab w:val="left" w:pos="6600"/>
        </w:tabs>
        <w:ind w:firstLine="540"/>
        <w:jc w:val="center"/>
        <w:rPr>
          <w:sz w:val="28"/>
        </w:rPr>
      </w:pPr>
    </w:p>
    <w:p w:rsidR="00F32159" w:rsidRDefault="00F32159" w:rsidP="00F32159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159" w:rsidRDefault="00F32159" w:rsidP="00F32159">
      <w:pPr>
        <w:jc w:val="center"/>
      </w:pPr>
    </w:p>
    <w:p w:rsidR="00F32159" w:rsidRPr="004212BC" w:rsidRDefault="00F32159" w:rsidP="00F32159">
      <w:pPr>
        <w:jc w:val="center"/>
        <w:rPr>
          <w:sz w:val="20"/>
        </w:rPr>
      </w:pPr>
      <w:r w:rsidRPr="004212BC">
        <w:rPr>
          <w:sz w:val="20"/>
        </w:rPr>
        <w:t>АДМИНИСТРАЦИЯ</w:t>
      </w:r>
      <w:r>
        <w:rPr>
          <w:sz w:val="20"/>
        </w:rPr>
        <w:t xml:space="preserve">  </w:t>
      </w:r>
      <w:r w:rsidRPr="004212BC">
        <w:rPr>
          <w:sz w:val="20"/>
        </w:rPr>
        <w:t xml:space="preserve"> БАБУШКИНСКОГО МУНИЦИПАЛЬНОГО ОКРУГА ВОЛОГОДСКОЙ ОБЛАСТИ</w:t>
      </w:r>
    </w:p>
    <w:p w:rsidR="00F32159" w:rsidRDefault="00F32159" w:rsidP="00F32159">
      <w:pPr>
        <w:ind w:firstLine="709"/>
        <w:jc w:val="center"/>
      </w:pPr>
      <w:bookmarkStart w:id="0" w:name="__Fieldmark__4581_4022129465"/>
    </w:p>
    <w:p w:rsidR="00F32159" w:rsidRDefault="000B1BBE" w:rsidP="00F32159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F32159">
        <w:rPr>
          <w:b/>
          <w:bCs/>
          <w:spacing w:val="16"/>
          <w:sz w:val="36"/>
          <w:szCs w:val="36"/>
        </w:rPr>
        <w:t>ПОСТАНОВЛЕНИЕ</w:t>
      </w:r>
    </w:p>
    <w:p w:rsidR="00F32159" w:rsidRDefault="007E26D7" w:rsidP="00F32159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03.</w:t>
      </w:r>
      <w:r w:rsidR="00F32159">
        <w:rPr>
          <w:sz w:val="28"/>
          <w:szCs w:val="28"/>
        </w:rPr>
        <w:t xml:space="preserve">10.2024 года                                                                                             № </w:t>
      </w:r>
      <w:r>
        <w:rPr>
          <w:sz w:val="28"/>
          <w:szCs w:val="28"/>
        </w:rPr>
        <w:t>949</w:t>
      </w:r>
      <w:r w:rsidR="00F32159">
        <w:rPr>
          <w:sz w:val="28"/>
          <w:szCs w:val="28"/>
        </w:rPr>
        <w:t xml:space="preserve">              </w:t>
      </w:r>
    </w:p>
    <w:p w:rsidR="00F32159" w:rsidRDefault="00F32159" w:rsidP="00F32159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</w:t>
      </w:r>
      <w:proofErr w:type="gramStart"/>
      <w:r>
        <w:rPr>
          <w:szCs w:val="24"/>
        </w:rPr>
        <w:t>им</w:t>
      </w:r>
      <w:proofErr w:type="gramEnd"/>
      <w:r>
        <w:rPr>
          <w:szCs w:val="24"/>
        </w:rPr>
        <w:t>. Бабушкина</w:t>
      </w:r>
    </w:p>
    <w:p w:rsidR="00F32159" w:rsidRPr="00B82D81" w:rsidRDefault="00F32159" w:rsidP="00F32159">
      <w:pPr>
        <w:pStyle w:val="a5"/>
        <w:jc w:val="center"/>
        <w:rPr>
          <w:b/>
          <w:sz w:val="28"/>
          <w:szCs w:val="28"/>
        </w:rPr>
      </w:pPr>
    </w:p>
    <w:p w:rsidR="00F32159" w:rsidRPr="00712CE3" w:rsidRDefault="00F32159" w:rsidP="00F32159">
      <w:pPr>
        <w:jc w:val="center"/>
        <w:rPr>
          <w:b/>
          <w:sz w:val="28"/>
          <w:szCs w:val="28"/>
        </w:rPr>
      </w:pPr>
      <w:proofErr w:type="gramStart"/>
      <w:r w:rsidRPr="00712CE3">
        <w:rPr>
          <w:b/>
          <w:bCs/>
          <w:sz w:val="28"/>
          <w:szCs w:val="28"/>
        </w:rPr>
        <w:t xml:space="preserve">О внесении изменений в </w:t>
      </w:r>
      <w:r w:rsidRPr="00712CE3">
        <w:rPr>
          <w:b/>
          <w:sz w:val="28"/>
          <w:szCs w:val="28"/>
        </w:rPr>
        <w:t>административный регламент предоставления муниципальной услуги по выдаче разрешения на вступление в брак</w:t>
      </w:r>
      <w:proofErr w:type="gramEnd"/>
      <w:r w:rsidRPr="00712CE3">
        <w:rPr>
          <w:b/>
          <w:sz w:val="28"/>
          <w:szCs w:val="28"/>
        </w:rPr>
        <w:t xml:space="preserve"> лицам в возрасте от четырнадцати до восемнадцати лет, утвержденный постановлением администрации Бабушкинского муниципального округа от 25.06.2024 года № 484</w:t>
      </w:r>
    </w:p>
    <w:p w:rsidR="00F32159" w:rsidRPr="001D5A0B" w:rsidRDefault="00F32159" w:rsidP="00F32159">
      <w:pPr>
        <w:pStyle w:val="a5"/>
        <w:jc w:val="both"/>
        <w:rPr>
          <w:sz w:val="28"/>
          <w:szCs w:val="28"/>
        </w:rPr>
      </w:pPr>
    </w:p>
    <w:p w:rsidR="00F32159" w:rsidRDefault="00F32159" w:rsidP="00F3215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A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F3215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321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32159">
        <w:rPr>
          <w:sz w:val="28"/>
          <w:szCs w:val="28"/>
        </w:rPr>
        <w:t xml:space="preserve"> от 08.07.2024 </w:t>
      </w:r>
      <w:r>
        <w:rPr>
          <w:sz w:val="28"/>
          <w:szCs w:val="28"/>
        </w:rPr>
        <w:t>года №</w:t>
      </w:r>
      <w:r w:rsidRPr="00F32159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F32159">
        <w:rPr>
          <w:sz w:val="28"/>
          <w:szCs w:val="28"/>
        </w:rPr>
        <w:t xml:space="preserve">О внесении изменений в статьи 2 и 5 Федерального закона </w:t>
      </w:r>
      <w:r>
        <w:rPr>
          <w:sz w:val="28"/>
          <w:szCs w:val="28"/>
        </w:rPr>
        <w:t>«</w:t>
      </w:r>
      <w:r w:rsidRPr="00F3215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D5A0B">
        <w:rPr>
          <w:sz w:val="28"/>
          <w:szCs w:val="28"/>
        </w:rPr>
        <w:t xml:space="preserve">, руководствуясь Уставом Бабушкинского муниципального округа, </w:t>
      </w:r>
    </w:p>
    <w:p w:rsidR="00F32159" w:rsidRPr="006B3C17" w:rsidRDefault="00F32159" w:rsidP="00F32159">
      <w:pPr>
        <w:pStyle w:val="a5"/>
        <w:jc w:val="both"/>
        <w:rPr>
          <w:sz w:val="28"/>
          <w:szCs w:val="28"/>
        </w:rPr>
      </w:pPr>
    </w:p>
    <w:p w:rsidR="00F32159" w:rsidRPr="0076069E" w:rsidRDefault="00F32159" w:rsidP="00F32159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76069E">
        <w:rPr>
          <w:b/>
          <w:bCs/>
          <w:sz w:val="32"/>
          <w:szCs w:val="32"/>
        </w:rPr>
        <w:t>ПОСТАНОВЛЯЮ:</w:t>
      </w:r>
    </w:p>
    <w:p w:rsidR="00F32159" w:rsidRPr="00712CE3" w:rsidRDefault="00F32159" w:rsidP="00F32159">
      <w:pPr>
        <w:pStyle w:val="a5"/>
        <w:jc w:val="both"/>
        <w:rPr>
          <w:sz w:val="28"/>
          <w:szCs w:val="28"/>
        </w:rPr>
      </w:pPr>
      <w:r>
        <w:tab/>
      </w:r>
      <w:r w:rsidRPr="00712CE3">
        <w:rPr>
          <w:sz w:val="28"/>
          <w:szCs w:val="28"/>
        </w:rPr>
        <w:t xml:space="preserve">1. </w:t>
      </w:r>
      <w:bookmarkStart w:id="7" w:name="Par0"/>
      <w:bookmarkStart w:id="8" w:name="Par1"/>
      <w:bookmarkEnd w:id="7"/>
      <w:bookmarkEnd w:id="8"/>
      <w:r w:rsidRPr="00712CE3">
        <w:rPr>
          <w:bCs/>
          <w:sz w:val="28"/>
          <w:szCs w:val="28"/>
        </w:rPr>
        <w:t xml:space="preserve">Внести </w:t>
      </w:r>
      <w:proofErr w:type="gramStart"/>
      <w:r w:rsidRPr="00712CE3">
        <w:rPr>
          <w:bCs/>
          <w:sz w:val="28"/>
          <w:szCs w:val="28"/>
        </w:rPr>
        <w:t xml:space="preserve">в </w:t>
      </w:r>
      <w:r w:rsidRPr="00712CE3">
        <w:rPr>
          <w:sz w:val="28"/>
          <w:szCs w:val="28"/>
        </w:rPr>
        <w:t>административный регламент предоставления муниципальной услуги по выдаче разрешения на вступление в брак лицам в возрасте</w:t>
      </w:r>
      <w:proofErr w:type="gramEnd"/>
      <w:r w:rsidRPr="00712CE3">
        <w:rPr>
          <w:sz w:val="28"/>
          <w:szCs w:val="28"/>
        </w:rPr>
        <w:t xml:space="preserve"> от четырнадцати до восемнадцати лет, утвержденный постановлением администрации Бабушкинского муниципального округа от 25.06.2024 года № 484 </w:t>
      </w:r>
      <w:r>
        <w:rPr>
          <w:sz w:val="28"/>
          <w:szCs w:val="28"/>
        </w:rPr>
        <w:t xml:space="preserve">(с последующими изменениями) </w:t>
      </w:r>
      <w:r w:rsidRPr="00712CE3">
        <w:rPr>
          <w:sz w:val="28"/>
          <w:szCs w:val="28"/>
        </w:rPr>
        <w:t>следующие изменения: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r w:rsidRPr="00712CE3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</w:t>
      </w:r>
      <w:r w:rsidRPr="00712CE3">
        <w:rPr>
          <w:rFonts w:eastAsiaTheme="minorHAnsi"/>
          <w:sz w:val="28"/>
          <w:szCs w:val="28"/>
          <w:lang w:eastAsia="en-US"/>
        </w:rPr>
        <w:t xml:space="preserve">. пункт 2.6.1. </w:t>
      </w:r>
      <w:r>
        <w:rPr>
          <w:sz w:val="28"/>
        </w:rPr>
        <w:t>административного регламента изложить в следующей редакции:</w:t>
      </w:r>
    </w:p>
    <w:p w:rsidR="00F32159" w:rsidRDefault="007E26D7" w:rsidP="00F32159">
      <w:pPr>
        <w:ind w:right="2" w:firstLine="709"/>
        <w:jc w:val="both"/>
        <w:rPr>
          <w:color w:val="FF0000"/>
          <w:sz w:val="28"/>
        </w:rPr>
      </w:pPr>
      <w:r>
        <w:rPr>
          <w:sz w:val="28"/>
        </w:rPr>
        <w:t>«</w:t>
      </w:r>
      <w:r w:rsidR="00F32159">
        <w:rPr>
          <w:sz w:val="28"/>
        </w:rPr>
        <w:t>2.6.1. Для предоставления муниципальной услуги  заявитель направляет (представляет) следующие документы: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r>
        <w:rPr>
          <w:sz w:val="28"/>
        </w:rPr>
        <w:t xml:space="preserve">а) </w:t>
      </w:r>
      <w:hyperlink r:id="rId5" w:history="1">
        <w:r>
          <w:rPr>
            <w:sz w:val="28"/>
          </w:rPr>
          <w:t>заявление</w:t>
        </w:r>
      </w:hyperlink>
      <w:r>
        <w:rPr>
          <w:sz w:val="28"/>
        </w:rPr>
        <w:t xml:space="preserve"> несовершеннолетнего, достигшего возраста четырнадцати лет, о выдаче разрешения на вступление в брак;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r>
        <w:rPr>
          <w:sz w:val="28"/>
        </w:rPr>
        <w:t xml:space="preserve">б) </w:t>
      </w:r>
      <w:hyperlink r:id="rId6" w:history="1">
        <w:r>
          <w:rPr>
            <w:sz w:val="28"/>
          </w:rPr>
          <w:t>заявление</w:t>
        </w:r>
      </w:hyperlink>
      <w:r>
        <w:rPr>
          <w:sz w:val="28"/>
        </w:rPr>
        <w:t xml:space="preserve"> от законных представителей о согласии на выдачу разрешения на заключение брака несовершеннолетнему в возрасте от четырнадцати до шестнадцати лет;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r>
        <w:rPr>
          <w:sz w:val="28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r>
        <w:rPr>
          <w:sz w:val="28"/>
        </w:rPr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д</w:t>
      </w:r>
      <w:proofErr w:type="spellEnd"/>
      <w:r>
        <w:rPr>
          <w:sz w:val="28"/>
        </w:rPr>
        <w:t>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F32159" w:rsidRDefault="00F32159" w:rsidP="00F32159">
      <w:pPr>
        <w:ind w:right="2" w:firstLine="709"/>
        <w:jc w:val="both"/>
        <w:rPr>
          <w:color w:val="FF0000"/>
          <w:sz w:val="28"/>
        </w:rPr>
      </w:pPr>
      <w:proofErr w:type="gramStart"/>
      <w:r>
        <w:rPr>
          <w:sz w:val="28"/>
        </w:rPr>
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</w:t>
      </w:r>
      <w:r>
        <w:t>,</w:t>
      </w:r>
      <w:r>
        <w:rPr>
          <w:sz w:val="28"/>
        </w:rPr>
        <w:t xml:space="preserve"> или консульскими учреждениями Российской Федерации);</w:t>
      </w:r>
      <w:proofErr w:type="gramEnd"/>
    </w:p>
    <w:p w:rsidR="00F32159" w:rsidRDefault="00F32159" w:rsidP="00F32159">
      <w:pPr>
        <w:ind w:right="2" w:firstLine="709"/>
        <w:jc w:val="both"/>
        <w:rPr>
          <w:sz w:val="28"/>
        </w:rPr>
      </w:pPr>
      <w:r>
        <w:rPr>
          <w:sz w:val="28"/>
        </w:rPr>
        <w:t>ж) документ, подтверждающий полномочия законных представителей (в случае обращения за получением муниципальной услуги представителя заявителя).</w:t>
      </w:r>
    </w:p>
    <w:p w:rsidR="00F32159" w:rsidRPr="00712CE3" w:rsidRDefault="00F32159" w:rsidP="00F3215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12CE3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712CE3">
        <w:rPr>
          <w:rFonts w:eastAsiaTheme="minorHAnsi"/>
          <w:sz w:val="28"/>
          <w:szCs w:val="28"/>
          <w:lang w:eastAsia="en-US"/>
        </w:rPr>
        <w:t>) документы, удостоверяющие личности лиц, желающих вступить в брак;</w:t>
      </w:r>
    </w:p>
    <w:p w:rsidR="00F32159" w:rsidRDefault="00F32159" w:rsidP="00F3215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712CE3">
        <w:rPr>
          <w:rFonts w:eastAsiaTheme="minorHAnsi"/>
          <w:sz w:val="28"/>
          <w:szCs w:val="28"/>
          <w:lang w:eastAsia="en-US"/>
        </w:rPr>
        <w:tab/>
        <w:t xml:space="preserve">и) документы, удостоверяющие личности родителей или лиц, их </w:t>
      </w:r>
      <w:r>
        <w:rPr>
          <w:rFonts w:eastAsiaTheme="minorHAnsi"/>
          <w:sz w:val="28"/>
          <w:szCs w:val="28"/>
          <w:lang w:eastAsia="en-US"/>
        </w:rPr>
        <w:t>заменяющих</w:t>
      </w:r>
      <w:r w:rsidRPr="00712CE3">
        <w:rPr>
          <w:rFonts w:eastAsiaTheme="minorHAnsi"/>
          <w:sz w:val="28"/>
          <w:szCs w:val="28"/>
          <w:lang w:eastAsia="en-US"/>
        </w:rPr>
        <w:t>.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r>
        <w:rPr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 доверенность, заверенная нотариально.</w:t>
      </w:r>
    </w:p>
    <w:p w:rsidR="00F32159" w:rsidRDefault="00F32159" w:rsidP="00F32159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</w:t>
      </w:r>
      <w:proofErr w:type="gramEnd"/>
      <w:r>
        <w:rPr>
          <w:color w:val="000000"/>
          <w:sz w:val="28"/>
          <w:szCs w:val="28"/>
        </w:rPr>
        <w:t xml:space="preserve"> результатов предоставления муниципальной услуги в отношении несовершеннолетнего лично»;</w:t>
      </w:r>
    </w:p>
    <w:p w:rsidR="00F32159" w:rsidRDefault="00F32159" w:rsidP="00F32159">
      <w:pPr>
        <w:ind w:right="2" w:firstLine="709"/>
        <w:jc w:val="both"/>
        <w:rPr>
          <w:sz w:val="28"/>
        </w:rPr>
      </w:pPr>
      <w:r>
        <w:rPr>
          <w:sz w:val="28"/>
          <w:szCs w:val="28"/>
        </w:rPr>
        <w:t xml:space="preserve">1.2. Пункт 3.4.3. </w:t>
      </w:r>
      <w:r>
        <w:rPr>
          <w:sz w:val="28"/>
        </w:rPr>
        <w:t>административного регламента изложить в следующей редакции:</w:t>
      </w:r>
    </w:p>
    <w:p w:rsidR="00F32159" w:rsidRDefault="00F32159" w:rsidP="00F32159">
      <w:pPr>
        <w:pStyle w:val="a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«3.4.3. </w:t>
      </w:r>
      <w:proofErr w:type="gramStart"/>
      <w:r>
        <w:rPr>
          <w:color w:val="000000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постановления о разрешении на вступление в брак несовершеннолетнего либо об отказе в выдаче разрешения на вступление в брак несовершеннолетнего,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</w:t>
      </w:r>
      <w:proofErr w:type="gramEnd"/>
      <w:r>
        <w:rPr>
          <w:color w:val="000000"/>
          <w:sz w:val="28"/>
          <w:szCs w:val="28"/>
        </w:rPr>
        <w:t xml:space="preserve">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</w:t>
      </w:r>
      <w:r>
        <w:rPr>
          <w:color w:val="000000"/>
          <w:sz w:val="28"/>
          <w:szCs w:val="28"/>
        </w:rPr>
        <w:lastRenderedPageBreak/>
        <w:t xml:space="preserve">лично законным представителем несовершеннолетнего, являющимся заявителем. </w:t>
      </w:r>
    </w:p>
    <w:p w:rsidR="00F32159" w:rsidRDefault="00F32159" w:rsidP="00F32159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пункте 3.5.2. настоящего административного регламента, способами, указанными в </w:t>
      </w:r>
      <w:r w:rsidR="00E930DA">
        <w:rPr>
          <w:color w:val="000000"/>
          <w:sz w:val="28"/>
          <w:szCs w:val="28"/>
        </w:rPr>
        <w:t xml:space="preserve">абзаце 2 </w:t>
      </w:r>
      <w:r>
        <w:rPr>
          <w:color w:val="000000"/>
          <w:sz w:val="28"/>
          <w:szCs w:val="28"/>
        </w:rPr>
        <w:t>пункт</w:t>
      </w:r>
      <w:r w:rsidR="00E930D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3.</w:t>
      </w:r>
      <w:r w:rsidR="00E930D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.2. настоящего административного регламента</w:t>
      </w:r>
      <w:r w:rsidR="00E930DA">
        <w:rPr>
          <w:sz w:val="28"/>
          <w:szCs w:val="28"/>
        </w:rPr>
        <w:t>».</w:t>
      </w:r>
    </w:p>
    <w:p w:rsidR="00F32159" w:rsidRPr="00712CE3" w:rsidRDefault="00E930DA" w:rsidP="00F3215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159" w:rsidRPr="00712CE3">
        <w:rPr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="00F32159" w:rsidRPr="00712CE3">
        <w:rPr>
          <w:sz w:val="28"/>
          <w:szCs w:val="28"/>
        </w:rPr>
        <w:tab/>
        <w:t xml:space="preserve">3. </w:t>
      </w:r>
      <w:proofErr w:type="gramStart"/>
      <w:r w:rsidR="00F32159" w:rsidRPr="00712CE3">
        <w:rPr>
          <w:sz w:val="28"/>
          <w:szCs w:val="28"/>
        </w:rPr>
        <w:t>Контроль за</w:t>
      </w:r>
      <w:proofErr w:type="gramEnd"/>
      <w:r w:rsidR="00F32159" w:rsidRPr="00712CE3">
        <w:rPr>
          <w:sz w:val="28"/>
          <w:szCs w:val="28"/>
        </w:rPr>
        <w:t xml:space="preserve"> исполнением настоящего постановления </w:t>
      </w:r>
      <w:r w:rsidR="007E26D7">
        <w:rPr>
          <w:sz w:val="28"/>
          <w:szCs w:val="28"/>
        </w:rPr>
        <w:t xml:space="preserve">возложить на </w:t>
      </w:r>
      <w:r w:rsidR="00F32159" w:rsidRPr="00712CE3">
        <w:rPr>
          <w:sz w:val="28"/>
          <w:szCs w:val="28"/>
        </w:rPr>
        <w:t>начальника Управления правовой и организационно-контрольной работы администрации Бабушкинского муниципального округа Вологодской области.</w:t>
      </w:r>
    </w:p>
    <w:p w:rsidR="00F32159" w:rsidRPr="00712CE3" w:rsidRDefault="00F32159" w:rsidP="00F32159">
      <w:pPr>
        <w:pStyle w:val="a5"/>
        <w:jc w:val="both"/>
        <w:rPr>
          <w:sz w:val="28"/>
          <w:szCs w:val="28"/>
        </w:rPr>
      </w:pPr>
    </w:p>
    <w:p w:rsidR="00F32159" w:rsidRPr="00712CE3" w:rsidRDefault="00F32159" w:rsidP="00F32159">
      <w:pPr>
        <w:rPr>
          <w:sz w:val="28"/>
          <w:szCs w:val="28"/>
        </w:rPr>
      </w:pPr>
    </w:p>
    <w:p w:rsidR="00E930DA" w:rsidRDefault="00E930DA" w:rsidP="00E930DA">
      <w:pPr>
        <w:rPr>
          <w:sz w:val="26"/>
          <w:szCs w:val="26"/>
        </w:rPr>
      </w:pPr>
    </w:p>
    <w:p w:rsidR="00E930DA" w:rsidRPr="00E304D0" w:rsidRDefault="00E930DA" w:rsidP="00E930DA">
      <w:pPr>
        <w:rPr>
          <w:sz w:val="26"/>
          <w:szCs w:val="26"/>
        </w:rPr>
      </w:pPr>
      <w:r w:rsidRPr="00E304D0">
        <w:rPr>
          <w:sz w:val="26"/>
          <w:szCs w:val="26"/>
        </w:rPr>
        <w:t xml:space="preserve">Глава округа                                             </w:t>
      </w:r>
      <w:r>
        <w:rPr>
          <w:sz w:val="26"/>
          <w:szCs w:val="26"/>
        </w:rPr>
        <w:t xml:space="preserve">                                                   </w:t>
      </w:r>
      <w:r w:rsidRPr="00E304D0">
        <w:rPr>
          <w:sz w:val="26"/>
          <w:szCs w:val="26"/>
        </w:rPr>
        <w:t xml:space="preserve">Т.С. Жирохова      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2159"/>
    <w:rsid w:val="000B1BBE"/>
    <w:rsid w:val="00201EE4"/>
    <w:rsid w:val="002F3691"/>
    <w:rsid w:val="00654875"/>
    <w:rsid w:val="007E26D7"/>
    <w:rsid w:val="00DF4FD9"/>
    <w:rsid w:val="00E930DA"/>
    <w:rsid w:val="00F3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159"/>
    <w:pPr>
      <w:spacing w:after="120"/>
    </w:pPr>
  </w:style>
  <w:style w:type="character" w:customStyle="1" w:styleId="a4">
    <w:name w:val="Основной текст Знак"/>
    <w:basedOn w:val="a0"/>
    <w:link w:val="a3"/>
    <w:rsid w:val="00F321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F3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rsid w:val="00F321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styleId="a6">
    <w:name w:val="Normal (Web)"/>
    <w:basedOn w:val="a"/>
    <w:rsid w:val="00F32159"/>
    <w:pPr>
      <w:spacing w:before="100" w:after="119"/>
    </w:pPr>
    <w:rPr>
      <w:color w:val="auto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16194&amp;dst=100236&amp;field=134&amp;date=31.03.2023" TargetMode="External"/><Relationship Id="rId5" Type="http://schemas.openxmlformats.org/officeDocument/2006/relationships/hyperlink" Target="https://login.consultant.ru/link/?req=doc&amp;base=RLAW095&amp;n=216194&amp;dst=100231&amp;field=134&amp;date=31.03.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2024-10-03T11:23:00Z</cp:lastPrinted>
  <dcterms:created xsi:type="dcterms:W3CDTF">2024-10-01T11:28:00Z</dcterms:created>
  <dcterms:modified xsi:type="dcterms:W3CDTF">2024-10-03T11:33:00Z</dcterms:modified>
</cp:coreProperties>
</file>