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3B5" w:rsidRDefault="00A573B5" w:rsidP="00A573B5">
      <w:pPr>
        <w:widowControl w:val="0"/>
        <w:tabs>
          <w:tab w:val="center" w:pos="4819"/>
        </w:tabs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A573B5">
        <w:rPr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2754705</wp:posOffset>
            </wp:positionH>
            <wp:positionV relativeFrom="paragraph">
              <wp:posOffset>-20843</wp:posOffset>
            </wp:positionV>
            <wp:extent cx="522605" cy="580913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584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73B5" w:rsidRDefault="00A573B5" w:rsidP="00A573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573B5" w:rsidRDefault="00A573B5" w:rsidP="00A573B5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</w:p>
    <w:p w:rsidR="00A573B5" w:rsidRPr="00A4033A" w:rsidRDefault="00A573B5" w:rsidP="00A573B5">
      <w:pPr>
        <w:pStyle w:val="a7"/>
        <w:jc w:val="center"/>
        <w:rPr>
          <w:sz w:val="20"/>
          <w:szCs w:val="20"/>
          <w:lang w:eastAsia="ru-RU"/>
        </w:rPr>
      </w:pPr>
      <w:r w:rsidRPr="00A4033A">
        <w:rPr>
          <w:sz w:val="20"/>
          <w:szCs w:val="20"/>
          <w:lang w:eastAsia="ru-RU"/>
        </w:rPr>
        <w:t>АДМИНИСТРАЦИЯ</w:t>
      </w:r>
      <w:r>
        <w:rPr>
          <w:sz w:val="20"/>
          <w:szCs w:val="20"/>
          <w:lang w:eastAsia="ru-RU"/>
        </w:rPr>
        <w:t xml:space="preserve"> </w:t>
      </w:r>
      <w:r w:rsidRPr="00A4033A">
        <w:rPr>
          <w:sz w:val="20"/>
          <w:szCs w:val="20"/>
          <w:lang w:eastAsia="ru-RU"/>
        </w:rPr>
        <w:t>БАБ</w:t>
      </w:r>
      <w:r>
        <w:rPr>
          <w:sz w:val="20"/>
          <w:szCs w:val="20"/>
          <w:lang w:eastAsia="ru-RU"/>
        </w:rPr>
        <w:t>УШКИНСКОГО МУНИЦИПАЛЬНОГО ОКРУГА</w:t>
      </w:r>
      <w:r w:rsidRPr="00A4033A">
        <w:rPr>
          <w:sz w:val="20"/>
          <w:szCs w:val="20"/>
          <w:lang w:eastAsia="ru-RU"/>
        </w:rPr>
        <w:t xml:space="preserve"> ВОЛОГОДСКОЙ ОБЛАСТИ</w:t>
      </w:r>
    </w:p>
    <w:p w:rsidR="00A573B5" w:rsidRPr="004A7DB7" w:rsidRDefault="00A573B5" w:rsidP="00A573B5">
      <w:pPr>
        <w:pStyle w:val="a7"/>
        <w:jc w:val="both"/>
        <w:rPr>
          <w:sz w:val="28"/>
          <w:szCs w:val="28"/>
          <w:lang w:eastAsia="ru-RU"/>
        </w:rPr>
      </w:pPr>
    </w:p>
    <w:p w:rsidR="00A573B5" w:rsidRDefault="00A573B5" w:rsidP="00A573B5">
      <w:pPr>
        <w:pStyle w:val="a7"/>
        <w:jc w:val="center"/>
        <w:rPr>
          <w:sz w:val="28"/>
          <w:szCs w:val="28"/>
          <w:lang w:eastAsia="ru-RU"/>
        </w:rPr>
      </w:pPr>
      <w:r w:rsidRPr="004A7DB7">
        <w:rPr>
          <w:sz w:val="28"/>
          <w:szCs w:val="28"/>
          <w:lang w:eastAsia="ru-RU"/>
        </w:rPr>
        <w:t>ПОСТАНОВЛЕНИЕ</w:t>
      </w:r>
    </w:p>
    <w:p w:rsidR="00160CA1" w:rsidRPr="004A7DB7" w:rsidRDefault="00160CA1" w:rsidP="00A573B5">
      <w:pPr>
        <w:pStyle w:val="a7"/>
        <w:jc w:val="center"/>
        <w:rPr>
          <w:sz w:val="28"/>
          <w:szCs w:val="28"/>
          <w:lang w:eastAsia="ru-RU"/>
        </w:rPr>
      </w:pPr>
    </w:p>
    <w:p w:rsidR="00A573B5" w:rsidRPr="004A7DB7" w:rsidRDefault="00160CA1" w:rsidP="00A573B5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8E34E1">
        <w:rPr>
          <w:sz w:val="28"/>
          <w:szCs w:val="28"/>
        </w:rPr>
        <w:t>12</w:t>
      </w:r>
      <w:r w:rsidR="00A573B5">
        <w:rPr>
          <w:sz w:val="28"/>
          <w:szCs w:val="28"/>
        </w:rPr>
        <w:t>»</w:t>
      </w:r>
      <w:r w:rsidR="008E34E1">
        <w:rPr>
          <w:sz w:val="28"/>
          <w:szCs w:val="28"/>
        </w:rPr>
        <w:t xml:space="preserve"> февраля</w:t>
      </w:r>
      <w:r w:rsidR="00A573B5">
        <w:rPr>
          <w:sz w:val="28"/>
          <w:szCs w:val="28"/>
        </w:rPr>
        <w:t xml:space="preserve"> </w:t>
      </w:r>
      <w:r w:rsidR="00A573B5" w:rsidRPr="004A7DB7">
        <w:rPr>
          <w:sz w:val="28"/>
          <w:szCs w:val="28"/>
        </w:rPr>
        <w:t>202</w:t>
      </w:r>
      <w:r>
        <w:rPr>
          <w:sz w:val="28"/>
          <w:szCs w:val="28"/>
        </w:rPr>
        <w:t xml:space="preserve">5 </w:t>
      </w:r>
      <w:r w:rsidR="00A573B5" w:rsidRPr="004A7DB7">
        <w:rPr>
          <w:sz w:val="28"/>
          <w:szCs w:val="28"/>
        </w:rPr>
        <w:t xml:space="preserve"> год                             </w:t>
      </w:r>
      <w:r w:rsidR="00BC6A5D">
        <w:rPr>
          <w:sz w:val="28"/>
          <w:szCs w:val="28"/>
        </w:rPr>
        <w:t xml:space="preserve">                </w:t>
      </w:r>
      <w:r w:rsidR="008E34E1">
        <w:rPr>
          <w:sz w:val="28"/>
          <w:szCs w:val="28"/>
        </w:rPr>
        <w:t xml:space="preserve">                                   </w:t>
      </w:r>
      <w:r w:rsidR="00A573B5" w:rsidRPr="004A7DB7">
        <w:rPr>
          <w:sz w:val="28"/>
          <w:szCs w:val="28"/>
        </w:rPr>
        <w:t>№</w:t>
      </w:r>
      <w:r w:rsidR="00A573B5">
        <w:rPr>
          <w:sz w:val="28"/>
          <w:szCs w:val="28"/>
        </w:rPr>
        <w:t xml:space="preserve"> </w:t>
      </w:r>
      <w:r w:rsidR="008E34E1">
        <w:rPr>
          <w:sz w:val="28"/>
          <w:szCs w:val="28"/>
        </w:rPr>
        <w:t>132</w:t>
      </w:r>
    </w:p>
    <w:p w:rsidR="00BC6A5D" w:rsidRDefault="00BC6A5D" w:rsidP="00A573B5">
      <w:pPr>
        <w:pStyle w:val="a7"/>
        <w:jc w:val="center"/>
        <w:rPr>
          <w:sz w:val="28"/>
          <w:szCs w:val="28"/>
          <w:lang w:eastAsia="ru-RU"/>
        </w:rPr>
      </w:pPr>
    </w:p>
    <w:p w:rsidR="00A573B5" w:rsidRPr="004A7DB7" w:rsidRDefault="00A573B5" w:rsidP="00A573B5">
      <w:pPr>
        <w:pStyle w:val="a7"/>
        <w:jc w:val="center"/>
        <w:rPr>
          <w:sz w:val="28"/>
          <w:szCs w:val="28"/>
          <w:lang w:eastAsia="ru-RU"/>
        </w:rPr>
      </w:pPr>
      <w:proofErr w:type="gramStart"/>
      <w:r w:rsidRPr="004A7DB7">
        <w:rPr>
          <w:sz w:val="28"/>
          <w:szCs w:val="28"/>
          <w:lang w:eastAsia="ru-RU"/>
        </w:rPr>
        <w:t>с</w:t>
      </w:r>
      <w:proofErr w:type="gramEnd"/>
      <w:r w:rsidRPr="004A7DB7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</w:t>
      </w:r>
      <w:proofErr w:type="gramStart"/>
      <w:r w:rsidRPr="004A7DB7">
        <w:rPr>
          <w:sz w:val="28"/>
          <w:szCs w:val="28"/>
          <w:lang w:eastAsia="ru-RU"/>
        </w:rPr>
        <w:t>им</w:t>
      </w:r>
      <w:proofErr w:type="gramEnd"/>
      <w:r w:rsidRPr="004A7DB7">
        <w:rPr>
          <w:sz w:val="28"/>
          <w:szCs w:val="28"/>
          <w:lang w:eastAsia="ru-RU"/>
        </w:rPr>
        <w:t>. Бабушкина</w:t>
      </w:r>
    </w:p>
    <w:p w:rsidR="00A573B5" w:rsidRPr="00B972A4" w:rsidRDefault="00A573B5" w:rsidP="00A573B5">
      <w:pPr>
        <w:pStyle w:val="a7"/>
        <w:jc w:val="both"/>
        <w:rPr>
          <w:sz w:val="28"/>
          <w:szCs w:val="28"/>
          <w:lang w:eastAsia="ru-RU"/>
        </w:rPr>
      </w:pPr>
    </w:p>
    <w:p w:rsidR="00A573B5" w:rsidRPr="00A70C34" w:rsidRDefault="00A573B5" w:rsidP="00A573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60CA1">
        <w:rPr>
          <w:rStyle w:val="ab"/>
          <w:rFonts w:ascii="Times New Roman" w:hAnsi="Times New Roman"/>
          <w:i w:val="0"/>
          <w:sz w:val="28"/>
          <w:szCs w:val="28"/>
        </w:rPr>
        <w:t>Об утверждении</w:t>
      </w:r>
      <w:r w:rsidRPr="00A70C34">
        <w:rPr>
          <w:rStyle w:val="ab"/>
          <w:rFonts w:ascii="Times New Roman" w:hAnsi="Times New Roman"/>
          <w:sz w:val="28"/>
          <w:szCs w:val="28"/>
        </w:rPr>
        <w:t xml:space="preserve"> </w:t>
      </w:r>
      <w:r w:rsidR="00160CA1">
        <w:rPr>
          <w:rFonts w:ascii="Times New Roman" w:hAnsi="Times New Roman" w:cs="Times New Roman"/>
          <w:sz w:val="28"/>
          <w:szCs w:val="28"/>
        </w:rPr>
        <w:t>Комплекс</w:t>
      </w:r>
      <w:r w:rsidR="007F7C8A">
        <w:rPr>
          <w:rFonts w:ascii="Times New Roman" w:hAnsi="Times New Roman" w:cs="Times New Roman"/>
          <w:sz w:val="28"/>
          <w:szCs w:val="28"/>
        </w:rPr>
        <w:t xml:space="preserve">ного плана </w:t>
      </w:r>
      <w:r w:rsidR="00160CA1">
        <w:rPr>
          <w:rFonts w:ascii="Times New Roman" w:hAnsi="Times New Roman" w:cs="Times New Roman"/>
          <w:sz w:val="28"/>
          <w:szCs w:val="28"/>
        </w:rPr>
        <w:t xml:space="preserve"> мер</w:t>
      </w:r>
      <w:r w:rsidR="007F7C8A">
        <w:rPr>
          <w:rFonts w:ascii="Times New Roman" w:hAnsi="Times New Roman" w:cs="Times New Roman"/>
          <w:sz w:val="28"/>
          <w:szCs w:val="28"/>
        </w:rPr>
        <w:t>оприятий («Дорожная карта»)</w:t>
      </w:r>
      <w:r w:rsidRPr="00A70C34">
        <w:rPr>
          <w:rFonts w:ascii="Times New Roman" w:hAnsi="Times New Roman" w:cs="Times New Roman"/>
          <w:sz w:val="28"/>
          <w:szCs w:val="28"/>
        </w:rPr>
        <w:t xml:space="preserve"> </w:t>
      </w:r>
      <w:r w:rsidR="00160CA1">
        <w:rPr>
          <w:rFonts w:ascii="Times New Roman" w:hAnsi="Times New Roman" w:cs="Times New Roman"/>
          <w:sz w:val="28"/>
          <w:szCs w:val="28"/>
        </w:rPr>
        <w:t xml:space="preserve"> по развитию кадрового потенциала в </w:t>
      </w:r>
      <w:proofErr w:type="spellStart"/>
      <w:r w:rsidR="00160CA1">
        <w:rPr>
          <w:rFonts w:ascii="Times New Roman" w:hAnsi="Times New Roman" w:cs="Times New Roman"/>
          <w:sz w:val="28"/>
          <w:szCs w:val="28"/>
        </w:rPr>
        <w:t>Бабушкинском</w:t>
      </w:r>
      <w:proofErr w:type="spellEnd"/>
      <w:r w:rsidR="00160CA1">
        <w:rPr>
          <w:rFonts w:ascii="Times New Roman" w:hAnsi="Times New Roman" w:cs="Times New Roman"/>
          <w:sz w:val="28"/>
          <w:szCs w:val="28"/>
        </w:rPr>
        <w:t xml:space="preserve"> муниципальном округе на 2025 – 2027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 w:rsidRPr="00A70C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3B5" w:rsidRPr="00B972A4" w:rsidRDefault="00A573B5" w:rsidP="00A573B5">
      <w:pPr>
        <w:pStyle w:val="a7"/>
        <w:jc w:val="center"/>
        <w:rPr>
          <w:rStyle w:val="ab"/>
          <w:b/>
          <w:i w:val="0"/>
          <w:sz w:val="28"/>
          <w:szCs w:val="28"/>
        </w:rPr>
      </w:pPr>
    </w:p>
    <w:p w:rsidR="00A573B5" w:rsidRDefault="00555879" w:rsidP="00A573B5">
      <w:pPr>
        <w:pStyle w:val="a7"/>
        <w:ind w:firstLine="708"/>
        <w:jc w:val="both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>Во исполнение</w:t>
      </w:r>
      <w:r w:rsidR="00160CA1">
        <w:rPr>
          <w:color w:val="000000"/>
          <w:sz w:val="28"/>
          <w:szCs w:val="28"/>
          <w:lang w:eastAsia="ru-RU" w:bidi="ru-RU"/>
        </w:rPr>
        <w:t xml:space="preserve"> пункта 1.4 раздела 1 Плана-графика («дорожная карта») по сокращению оттока выпускников школ и снижению миграционного оттока за пределы Вологодской области</w:t>
      </w:r>
      <w:r w:rsidR="00BC6A5D">
        <w:rPr>
          <w:color w:val="000000"/>
          <w:sz w:val="28"/>
          <w:szCs w:val="28"/>
          <w:lang w:eastAsia="ru-RU" w:bidi="ru-RU"/>
        </w:rPr>
        <w:t>,</w:t>
      </w:r>
      <w:r>
        <w:rPr>
          <w:color w:val="000000"/>
          <w:sz w:val="28"/>
          <w:szCs w:val="28"/>
          <w:lang w:eastAsia="ru-RU" w:bidi="ru-RU"/>
        </w:rPr>
        <w:t xml:space="preserve"> руководствуясь Уставом </w:t>
      </w:r>
      <w:proofErr w:type="spellStart"/>
      <w:r>
        <w:rPr>
          <w:color w:val="000000"/>
          <w:sz w:val="28"/>
          <w:szCs w:val="28"/>
          <w:lang w:eastAsia="ru-RU" w:bidi="ru-RU"/>
        </w:rPr>
        <w:t>Бабушкинского</w:t>
      </w:r>
      <w:proofErr w:type="spellEnd"/>
      <w:r>
        <w:rPr>
          <w:color w:val="000000"/>
          <w:sz w:val="28"/>
          <w:szCs w:val="28"/>
          <w:lang w:eastAsia="ru-RU" w:bidi="ru-RU"/>
        </w:rPr>
        <w:t xml:space="preserve"> муниципального округа,</w:t>
      </w:r>
    </w:p>
    <w:p w:rsidR="00BC6A5D" w:rsidRPr="00B972A4" w:rsidRDefault="00BC6A5D" w:rsidP="00A573B5">
      <w:pPr>
        <w:pStyle w:val="a7"/>
        <w:ind w:firstLine="708"/>
        <w:jc w:val="both"/>
        <w:rPr>
          <w:rStyle w:val="ab"/>
          <w:i w:val="0"/>
          <w:sz w:val="28"/>
          <w:szCs w:val="28"/>
        </w:rPr>
      </w:pPr>
    </w:p>
    <w:p w:rsidR="00BC6A5D" w:rsidRDefault="00A573B5" w:rsidP="00BC6A5D">
      <w:pPr>
        <w:pStyle w:val="a7"/>
        <w:ind w:firstLine="708"/>
        <w:jc w:val="both"/>
        <w:rPr>
          <w:rStyle w:val="ab"/>
          <w:b/>
          <w:i w:val="0"/>
          <w:color w:val="000000" w:themeColor="text1"/>
          <w:sz w:val="28"/>
          <w:szCs w:val="28"/>
        </w:rPr>
      </w:pPr>
      <w:r w:rsidRPr="00BC6A5D">
        <w:rPr>
          <w:rStyle w:val="ab"/>
          <w:b/>
          <w:i w:val="0"/>
          <w:color w:val="000000" w:themeColor="text1"/>
          <w:sz w:val="28"/>
          <w:szCs w:val="28"/>
        </w:rPr>
        <w:t>ПОСТАНОВЛЯЮ:</w:t>
      </w:r>
    </w:p>
    <w:p w:rsidR="00BC6A5D" w:rsidRDefault="00BC6A5D" w:rsidP="00BC6A5D">
      <w:pPr>
        <w:pStyle w:val="a7"/>
        <w:ind w:firstLine="708"/>
        <w:jc w:val="both"/>
        <w:rPr>
          <w:rStyle w:val="ab"/>
          <w:b/>
          <w:i w:val="0"/>
          <w:color w:val="000000" w:themeColor="text1"/>
          <w:sz w:val="28"/>
          <w:szCs w:val="28"/>
        </w:rPr>
      </w:pPr>
    </w:p>
    <w:p w:rsidR="00BC6A5D" w:rsidRPr="00BC6A5D" w:rsidRDefault="0057127A" w:rsidP="0057127A">
      <w:pPr>
        <w:pStyle w:val="a7"/>
        <w:jc w:val="both"/>
        <w:rPr>
          <w:iCs/>
          <w:color w:val="000000" w:themeColor="text1"/>
          <w:sz w:val="28"/>
          <w:szCs w:val="28"/>
        </w:rPr>
      </w:pPr>
      <w:r>
        <w:rPr>
          <w:bCs/>
          <w:color w:val="000000"/>
          <w:sz w:val="28"/>
          <w:szCs w:val="28"/>
          <w:lang w:eastAsia="ru-RU" w:bidi="ru-RU"/>
        </w:rPr>
        <w:t xml:space="preserve">         1. </w:t>
      </w:r>
      <w:r w:rsidR="00A573B5" w:rsidRPr="00BC6A5D">
        <w:rPr>
          <w:bCs/>
          <w:color w:val="000000"/>
          <w:sz w:val="28"/>
          <w:szCs w:val="28"/>
          <w:lang w:eastAsia="ru-RU" w:bidi="ru-RU"/>
        </w:rPr>
        <w:t xml:space="preserve">Утвердить </w:t>
      </w:r>
      <w:r w:rsidR="00BC6A5D" w:rsidRPr="00BC6A5D">
        <w:rPr>
          <w:bCs/>
          <w:color w:val="000000"/>
          <w:sz w:val="28"/>
          <w:szCs w:val="28"/>
          <w:lang w:eastAsia="ru-RU" w:bidi="ru-RU"/>
        </w:rPr>
        <w:t>прилагаемый</w:t>
      </w:r>
      <w:r w:rsidR="00A573B5" w:rsidRPr="00BC6A5D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BC6A5D" w:rsidRPr="00BC6A5D">
        <w:rPr>
          <w:bCs/>
          <w:color w:val="000000"/>
          <w:sz w:val="28"/>
          <w:szCs w:val="28"/>
          <w:lang w:eastAsia="ru-RU" w:bidi="ru-RU"/>
        </w:rPr>
        <w:t>Комплекс</w:t>
      </w:r>
      <w:r w:rsidR="007F7C8A">
        <w:rPr>
          <w:bCs/>
          <w:color w:val="000000"/>
          <w:sz w:val="28"/>
          <w:szCs w:val="28"/>
          <w:lang w:eastAsia="ru-RU" w:bidi="ru-RU"/>
        </w:rPr>
        <w:t>ный план</w:t>
      </w:r>
      <w:r w:rsidR="00BC6A5D" w:rsidRPr="00BC6A5D">
        <w:rPr>
          <w:bCs/>
          <w:color w:val="000000"/>
          <w:sz w:val="28"/>
          <w:szCs w:val="28"/>
          <w:lang w:eastAsia="ru-RU" w:bidi="ru-RU"/>
        </w:rPr>
        <w:t xml:space="preserve"> мер</w:t>
      </w:r>
      <w:r w:rsidR="007F7C8A">
        <w:rPr>
          <w:bCs/>
          <w:color w:val="000000"/>
          <w:sz w:val="28"/>
          <w:szCs w:val="28"/>
          <w:lang w:eastAsia="ru-RU" w:bidi="ru-RU"/>
        </w:rPr>
        <w:t xml:space="preserve">оприятий («Дорожная карта») </w:t>
      </w:r>
      <w:r w:rsidR="00A573B5" w:rsidRPr="00BC6A5D">
        <w:rPr>
          <w:bCs/>
          <w:color w:val="000000"/>
          <w:sz w:val="28"/>
          <w:szCs w:val="28"/>
          <w:lang w:eastAsia="ru-RU" w:bidi="ru-RU"/>
        </w:rPr>
        <w:t xml:space="preserve"> </w:t>
      </w:r>
      <w:r w:rsidR="00BC6A5D">
        <w:rPr>
          <w:bCs/>
          <w:color w:val="000000"/>
          <w:sz w:val="28"/>
          <w:szCs w:val="28"/>
          <w:lang w:bidi="ru-RU"/>
        </w:rPr>
        <w:t>по развитию кадрового</w:t>
      </w:r>
      <w:r w:rsidR="00BC6A5D">
        <w:rPr>
          <w:iCs/>
          <w:color w:val="000000" w:themeColor="text1"/>
          <w:sz w:val="28"/>
          <w:szCs w:val="28"/>
        </w:rPr>
        <w:t xml:space="preserve"> </w:t>
      </w:r>
      <w:r w:rsidR="00BC6A5D" w:rsidRPr="00BC6A5D">
        <w:rPr>
          <w:bCs/>
          <w:color w:val="000000"/>
          <w:sz w:val="28"/>
          <w:szCs w:val="28"/>
          <w:lang w:bidi="ru-RU"/>
        </w:rPr>
        <w:t xml:space="preserve">потенциала в </w:t>
      </w:r>
      <w:proofErr w:type="spellStart"/>
      <w:r w:rsidR="00BC6A5D" w:rsidRPr="00BC6A5D">
        <w:rPr>
          <w:bCs/>
          <w:color w:val="000000"/>
          <w:sz w:val="28"/>
          <w:szCs w:val="28"/>
          <w:lang w:bidi="ru-RU"/>
        </w:rPr>
        <w:t>Бабушкинском</w:t>
      </w:r>
      <w:proofErr w:type="spellEnd"/>
      <w:r w:rsidR="00BC6A5D" w:rsidRPr="00BC6A5D">
        <w:rPr>
          <w:bCs/>
          <w:color w:val="000000"/>
          <w:sz w:val="28"/>
          <w:szCs w:val="28"/>
          <w:lang w:bidi="ru-RU"/>
        </w:rPr>
        <w:t xml:space="preserve"> муниципальном округе на 2025 – 2027 годы</w:t>
      </w:r>
      <w:r>
        <w:rPr>
          <w:bCs/>
          <w:color w:val="000000"/>
          <w:sz w:val="28"/>
          <w:szCs w:val="28"/>
          <w:lang w:bidi="ru-RU"/>
        </w:rPr>
        <w:t>.</w:t>
      </w:r>
      <w:r w:rsidR="00BC6A5D" w:rsidRPr="00BC6A5D">
        <w:rPr>
          <w:sz w:val="28"/>
          <w:szCs w:val="28"/>
        </w:rPr>
        <w:t xml:space="preserve"> </w:t>
      </w:r>
    </w:p>
    <w:p w:rsidR="00A573B5" w:rsidRPr="00BC6A5D" w:rsidRDefault="00555879" w:rsidP="00BC6A5D">
      <w:pPr>
        <w:pStyle w:val="a7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2</w:t>
      </w:r>
      <w:r w:rsidR="0057127A">
        <w:rPr>
          <w:rStyle w:val="ab"/>
          <w:i w:val="0"/>
          <w:sz w:val="28"/>
          <w:szCs w:val="28"/>
        </w:rPr>
        <w:t xml:space="preserve">. </w:t>
      </w:r>
      <w:r w:rsidR="00A573B5" w:rsidRPr="00BC6A5D">
        <w:rPr>
          <w:rStyle w:val="ab"/>
          <w:i w:val="0"/>
          <w:sz w:val="28"/>
          <w:szCs w:val="28"/>
        </w:rPr>
        <w:t xml:space="preserve">Настоящее постановление подлежит размещению на официальном сайте </w:t>
      </w:r>
      <w:proofErr w:type="spellStart"/>
      <w:r w:rsidR="00A573B5" w:rsidRPr="00BC6A5D">
        <w:rPr>
          <w:rStyle w:val="ab"/>
          <w:i w:val="0"/>
          <w:sz w:val="28"/>
          <w:szCs w:val="28"/>
        </w:rPr>
        <w:t>Бабушкинского</w:t>
      </w:r>
      <w:proofErr w:type="spellEnd"/>
      <w:r w:rsidR="00A573B5" w:rsidRPr="00BC6A5D">
        <w:rPr>
          <w:rStyle w:val="ab"/>
          <w:i w:val="0"/>
          <w:sz w:val="28"/>
          <w:szCs w:val="28"/>
        </w:rPr>
        <w:t xml:space="preserve"> муниципального округа в информационно-телеком</w:t>
      </w:r>
      <w:r>
        <w:rPr>
          <w:rStyle w:val="ab"/>
          <w:i w:val="0"/>
          <w:sz w:val="28"/>
          <w:szCs w:val="28"/>
        </w:rPr>
        <w:t>муникационной сети  «Интернет»,</w:t>
      </w:r>
      <w:r w:rsidR="00A573B5" w:rsidRPr="00BC6A5D">
        <w:rPr>
          <w:rStyle w:val="ab"/>
          <w:i w:val="0"/>
          <w:sz w:val="28"/>
          <w:szCs w:val="28"/>
        </w:rPr>
        <w:t xml:space="preserve"> вступает в силу со дня подписания</w:t>
      </w:r>
      <w:r>
        <w:rPr>
          <w:rStyle w:val="ab"/>
          <w:i w:val="0"/>
          <w:sz w:val="28"/>
          <w:szCs w:val="28"/>
        </w:rPr>
        <w:t xml:space="preserve"> и распространяется на правоотношения, возникшие с 01.01.2025 года.</w:t>
      </w:r>
    </w:p>
    <w:p w:rsidR="00A573B5" w:rsidRDefault="008E34E1" w:rsidP="00BC6A5D">
      <w:pPr>
        <w:pStyle w:val="a7"/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>3</w:t>
      </w:r>
      <w:r w:rsidR="00A573B5" w:rsidRPr="00BC6A5D">
        <w:rPr>
          <w:rStyle w:val="ab"/>
          <w:i w:val="0"/>
          <w:sz w:val="28"/>
          <w:szCs w:val="28"/>
        </w:rPr>
        <w:t xml:space="preserve">. </w:t>
      </w:r>
      <w:r w:rsidR="0057127A">
        <w:rPr>
          <w:rStyle w:val="ab"/>
          <w:i w:val="0"/>
          <w:sz w:val="28"/>
          <w:szCs w:val="28"/>
        </w:rPr>
        <w:t xml:space="preserve"> </w:t>
      </w:r>
      <w:proofErr w:type="gramStart"/>
      <w:r w:rsidR="00A573B5" w:rsidRPr="00BC6A5D">
        <w:rPr>
          <w:rStyle w:val="ab"/>
          <w:i w:val="0"/>
          <w:sz w:val="28"/>
          <w:szCs w:val="28"/>
        </w:rPr>
        <w:t>Контроль за</w:t>
      </w:r>
      <w:proofErr w:type="gramEnd"/>
      <w:r w:rsidR="00A573B5" w:rsidRPr="00BC6A5D">
        <w:rPr>
          <w:rStyle w:val="ab"/>
          <w:i w:val="0"/>
          <w:sz w:val="28"/>
          <w:szCs w:val="28"/>
        </w:rPr>
        <w:t xml:space="preserve"> исполнением настоящего постановления возложить на начальника отдела экономики и отраслевого развития администрации </w:t>
      </w:r>
      <w:proofErr w:type="spellStart"/>
      <w:r w:rsidR="00A573B5" w:rsidRPr="00BC6A5D">
        <w:rPr>
          <w:rStyle w:val="ab"/>
          <w:i w:val="0"/>
          <w:sz w:val="28"/>
          <w:szCs w:val="28"/>
        </w:rPr>
        <w:t>Бабушкинского</w:t>
      </w:r>
      <w:proofErr w:type="spellEnd"/>
      <w:r w:rsidR="00A573B5" w:rsidRPr="00BC6A5D">
        <w:rPr>
          <w:rStyle w:val="ab"/>
          <w:i w:val="0"/>
          <w:sz w:val="28"/>
          <w:szCs w:val="28"/>
        </w:rPr>
        <w:t xml:space="preserve"> муниципального округа.</w:t>
      </w:r>
    </w:p>
    <w:p w:rsidR="00BC6A5D" w:rsidRPr="00BC6A5D" w:rsidRDefault="00BC6A5D" w:rsidP="00BC6A5D">
      <w:pPr>
        <w:pStyle w:val="a7"/>
        <w:ind w:firstLine="709"/>
        <w:jc w:val="both"/>
        <w:rPr>
          <w:rStyle w:val="ab"/>
          <w:i w:val="0"/>
          <w:sz w:val="28"/>
          <w:szCs w:val="28"/>
        </w:rPr>
      </w:pPr>
    </w:p>
    <w:p w:rsidR="00A573B5" w:rsidRPr="00B972A4" w:rsidRDefault="00A573B5" w:rsidP="00A573B5">
      <w:pPr>
        <w:pStyle w:val="a7"/>
        <w:jc w:val="both"/>
        <w:rPr>
          <w:rStyle w:val="ab"/>
          <w:i w:val="0"/>
          <w:sz w:val="28"/>
          <w:szCs w:val="28"/>
        </w:rPr>
      </w:pPr>
    </w:p>
    <w:p w:rsidR="00A573B5" w:rsidRPr="00BC6A5D" w:rsidRDefault="00A573B5" w:rsidP="00BC6A5D">
      <w:pPr>
        <w:pStyle w:val="ConsPlusTitle"/>
        <w:rPr>
          <w:rFonts w:ascii="Times New Roman" w:hAnsi="Times New Roman"/>
          <w:b w:val="0"/>
          <w:iCs/>
          <w:sz w:val="28"/>
          <w:szCs w:val="28"/>
        </w:rPr>
      </w:pPr>
      <w:r w:rsidRP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 xml:space="preserve">Глава  округа                     </w:t>
      </w:r>
      <w:r w:rsid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 xml:space="preserve">                       </w:t>
      </w:r>
      <w:r w:rsidRP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 xml:space="preserve">           </w:t>
      </w:r>
      <w:r w:rsid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 xml:space="preserve">            </w:t>
      </w:r>
      <w:r w:rsidRP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 xml:space="preserve">                 Т.С. </w:t>
      </w:r>
      <w:proofErr w:type="spellStart"/>
      <w:r w:rsidRPr="00BC6A5D">
        <w:rPr>
          <w:rStyle w:val="ab"/>
          <w:rFonts w:ascii="Times New Roman" w:hAnsi="Times New Roman"/>
          <w:b w:val="0"/>
          <w:i w:val="0"/>
          <w:sz w:val="28"/>
          <w:szCs w:val="28"/>
        </w:rPr>
        <w:t>Жирохова</w:t>
      </w:r>
      <w:proofErr w:type="spellEnd"/>
    </w:p>
    <w:p w:rsidR="003878F4" w:rsidRDefault="00BC6A5D" w:rsidP="003878F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4"/>
          <w:szCs w:val="24"/>
        </w:rPr>
      </w:pPr>
    </w:p>
    <w:p w:rsidR="003878F4" w:rsidRDefault="003878F4" w:rsidP="003878F4">
      <w:pPr>
        <w:jc w:val="center"/>
        <w:rPr>
          <w:sz w:val="28"/>
          <w:szCs w:val="28"/>
        </w:rPr>
      </w:pPr>
    </w:p>
    <w:p w:rsidR="003878F4" w:rsidRDefault="003878F4" w:rsidP="003878F4">
      <w:pPr>
        <w:jc w:val="center"/>
        <w:rPr>
          <w:sz w:val="28"/>
          <w:szCs w:val="28"/>
        </w:rPr>
      </w:pPr>
    </w:p>
    <w:p w:rsidR="003878F4" w:rsidRDefault="003878F4" w:rsidP="003878F4">
      <w:pPr>
        <w:jc w:val="center"/>
        <w:rPr>
          <w:sz w:val="28"/>
          <w:szCs w:val="28"/>
        </w:rPr>
      </w:pPr>
    </w:p>
    <w:p w:rsidR="008E34E1" w:rsidRDefault="008E34E1" w:rsidP="008E34E1">
      <w:pPr>
        <w:rPr>
          <w:sz w:val="28"/>
          <w:szCs w:val="28"/>
        </w:rPr>
      </w:pPr>
    </w:p>
    <w:p w:rsidR="008D0F0C" w:rsidRDefault="008D0F0C" w:rsidP="008E34E1">
      <w:pPr>
        <w:rPr>
          <w:sz w:val="28"/>
          <w:szCs w:val="28"/>
        </w:rPr>
      </w:pPr>
    </w:p>
    <w:p w:rsidR="00342B89" w:rsidRDefault="00342B89" w:rsidP="0057127A">
      <w:pPr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57127A" w:rsidTr="0057127A">
        <w:tc>
          <w:tcPr>
            <w:tcW w:w="3190" w:type="dxa"/>
          </w:tcPr>
          <w:p w:rsidR="0057127A" w:rsidRDefault="0057127A" w:rsidP="005712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57127A" w:rsidRDefault="0057127A" w:rsidP="0057127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57127A" w:rsidRPr="0057127A" w:rsidRDefault="0057127A" w:rsidP="0057127A">
            <w:pPr>
              <w:rPr>
                <w:sz w:val="28"/>
                <w:szCs w:val="28"/>
              </w:rPr>
            </w:pPr>
            <w:r w:rsidRPr="0057127A">
              <w:rPr>
                <w:sz w:val="28"/>
                <w:szCs w:val="28"/>
              </w:rPr>
              <w:t>УТВЕРЖДЕН</w:t>
            </w:r>
          </w:p>
          <w:p w:rsidR="0057127A" w:rsidRPr="0057127A" w:rsidRDefault="0057127A" w:rsidP="0057127A">
            <w:pPr>
              <w:rPr>
                <w:sz w:val="28"/>
                <w:szCs w:val="28"/>
              </w:rPr>
            </w:pPr>
            <w:r w:rsidRPr="0057127A">
              <w:rPr>
                <w:sz w:val="28"/>
                <w:szCs w:val="28"/>
              </w:rPr>
              <w:t xml:space="preserve">Постановлением </w:t>
            </w:r>
          </w:p>
          <w:p w:rsidR="0057127A" w:rsidRPr="0057127A" w:rsidRDefault="00555879" w:rsidP="005712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57127A" w:rsidRPr="0057127A">
              <w:rPr>
                <w:sz w:val="28"/>
                <w:szCs w:val="28"/>
              </w:rPr>
              <w:t>дминистрации округа</w:t>
            </w:r>
          </w:p>
          <w:p w:rsidR="0057127A" w:rsidRDefault="00555879" w:rsidP="008E34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7127A" w:rsidRPr="0057127A">
              <w:rPr>
                <w:sz w:val="28"/>
                <w:szCs w:val="28"/>
              </w:rPr>
              <w:t>т «</w:t>
            </w:r>
            <w:r w:rsidR="008E34E1">
              <w:rPr>
                <w:sz w:val="28"/>
                <w:szCs w:val="28"/>
              </w:rPr>
              <w:t>12</w:t>
            </w:r>
            <w:r w:rsidR="0057127A" w:rsidRPr="0057127A">
              <w:rPr>
                <w:sz w:val="28"/>
                <w:szCs w:val="28"/>
              </w:rPr>
              <w:t>»</w:t>
            </w:r>
            <w:r w:rsidR="008E34E1">
              <w:rPr>
                <w:sz w:val="28"/>
                <w:szCs w:val="28"/>
              </w:rPr>
              <w:t xml:space="preserve"> февраля 2</w:t>
            </w:r>
            <w:r w:rsidR="0057127A" w:rsidRPr="0057127A">
              <w:rPr>
                <w:sz w:val="28"/>
                <w:szCs w:val="28"/>
              </w:rPr>
              <w:t>025 г. №</w:t>
            </w:r>
            <w:r w:rsidR="008E34E1">
              <w:rPr>
                <w:sz w:val="28"/>
                <w:szCs w:val="28"/>
              </w:rPr>
              <w:t xml:space="preserve"> 132</w:t>
            </w:r>
          </w:p>
        </w:tc>
      </w:tr>
    </w:tbl>
    <w:p w:rsidR="0057127A" w:rsidRDefault="0057127A" w:rsidP="0057127A">
      <w:pPr>
        <w:jc w:val="right"/>
        <w:rPr>
          <w:sz w:val="28"/>
          <w:szCs w:val="28"/>
        </w:rPr>
      </w:pPr>
    </w:p>
    <w:p w:rsidR="0057127A" w:rsidRDefault="0057127A" w:rsidP="003878F4">
      <w:pPr>
        <w:jc w:val="center"/>
        <w:rPr>
          <w:b/>
          <w:sz w:val="28"/>
          <w:szCs w:val="28"/>
        </w:rPr>
      </w:pPr>
    </w:p>
    <w:p w:rsidR="003878F4" w:rsidRPr="0057127A" w:rsidRDefault="00A53460" w:rsidP="003878F4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Комплексный план мероприятий («Дорожная карта»)</w:t>
      </w:r>
    </w:p>
    <w:p w:rsidR="0057127A" w:rsidRPr="0057127A" w:rsidRDefault="0057127A" w:rsidP="003878F4">
      <w:pPr>
        <w:jc w:val="center"/>
        <w:rPr>
          <w:sz w:val="28"/>
          <w:szCs w:val="28"/>
        </w:rPr>
      </w:pPr>
      <w:r w:rsidRPr="0057127A">
        <w:rPr>
          <w:sz w:val="28"/>
          <w:szCs w:val="28"/>
        </w:rPr>
        <w:t xml:space="preserve">по развитию кадрового потенциала в </w:t>
      </w:r>
      <w:proofErr w:type="spellStart"/>
      <w:r w:rsidRPr="0057127A">
        <w:rPr>
          <w:sz w:val="28"/>
          <w:szCs w:val="28"/>
        </w:rPr>
        <w:t>Бабушкинском</w:t>
      </w:r>
      <w:proofErr w:type="spellEnd"/>
      <w:r w:rsidRPr="0057127A">
        <w:rPr>
          <w:sz w:val="28"/>
          <w:szCs w:val="28"/>
        </w:rPr>
        <w:t xml:space="preserve"> муниципальном округе на 2025-2027 годы</w:t>
      </w:r>
    </w:p>
    <w:p w:rsidR="0057127A" w:rsidRDefault="0057127A" w:rsidP="003878F4">
      <w:pPr>
        <w:jc w:val="center"/>
        <w:rPr>
          <w:b/>
          <w:sz w:val="28"/>
          <w:szCs w:val="28"/>
        </w:rPr>
      </w:pPr>
    </w:p>
    <w:p w:rsidR="0057127A" w:rsidRPr="0057127A" w:rsidRDefault="00A53460" w:rsidP="0057127A">
      <w:pPr>
        <w:pStyle w:val="ac"/>
        <w:numPr>
          <w:ilvl w:val="0"/>
          <w:numId w:val="9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Структура Комплексного плана мероприятий</w:t>
      </w:r>
    </w:p>
    <w:p w:rsidR="00342B89" w:rsidRDefault="00342B89" w:rsidP="003878F4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1"/>
        <w:gridCol w:w="5790"/>
      </w:tblGrid>
      <w:tr w:rsidR="003878F4" w:rsidRPr="003F1D26" w:rsidTr="0057127A">
        <w:tc>
          <w:tcPr>
            <w:tcW w:w="3781" w:type="dxa"/>
          </w:tcPr>
          <w:p w:rsidR="003878F4" w:rsidRPr="003F1D26" w:rsidRDefault="003878F4" w:rsidP="003F1D26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5790" w:type="dxa"/>
          </w:tcPr>
          <w:p w:rsidR="003878F4" w:rsidRPr="003F1D26" w:rsidRDefault="0057127A" w:rsidP="0057127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 мер по р</w:t>
            </w:r>
            <w:r w:rsidR="002068A7">
              <w:rPr>
                <w:sz w:val="28"/>
                <w:szCs w:val="28"/>
              </w:rPr>
              <w:t>азвитие</w:t>
            </w:r>
            <w:r w:rsidR="00D4709D" w:rsidRPr="003F1D26">
              <w:rPr>
                <w:sz w:val="28"/>
                <w:szCs w:val="28"/>
              </w:rPr>
              <w:t xml:space="preserve"> кадрового потенциала в</w:t>
            </w:r>
            <w:r w:rsidR="001D1C2D">
              <w:rPr>
                <w:sz w:val="28"/>
                <w:szCs w:val="28"/>
              </w:rPr>
              <w:t xml:space="preserve"> </w:t>
            </w:r>
            <w:proofErr w:type="spellStart"/>
            <w:r w:rsidR="00356764">
              <w:rPr>
                <w:sz w:val="28"/>
                <w:szCs w:val="28"/>
              </w:rPr>
              <w:t>Бабушкинском</w:t>
            </w:r>
            <w:proofErr w:type="spellEnd"/>
            <w:r w:rsidR="00356764">
              <w:rPr>
                <w:sz w:val="28"/>
                <w:szCs w:val="28"/>
              </w:rPr>
              <w:t xml:space="preserve"> </w:t>
            </w:r>
            <w:r w:rsidR="001D1C2D">
              <w:rPr>
                <w:sz w:val="28"/>
                <w:szCs w:val="28"/>
              </w:rPr>
              <w:t>муниципальном округе</w:t>
            </w:r>
            <w:r w:rsidR="003878F4" w:rsidRPr="003F1D26">
              <w:rPr>
                <w:sz w:val="28"/>
                <w:szCs w:val="28"/>
              </w:rPr>
              <w:t xml:space="preserve"> на 202</w:t>
            </w:r>
            <w:r w:rsidR="001D1C2D">
              <w:rPr>
                <w:sz w:val="28"/>
                <w:szCs w:val="28"/>
              </w:rPr>
              <w:t>5-2027</w:t>
            </w:r>
            <w:r w:rsidR="003878F4" w:rsidRPr="003F1D26">
              <w:rPr>
                <w:sz w:val="28"/>
                <w:szCs w:val="28"/>
              </w:rPr>
              <w:t xml:space="preserve"> годы</w:t>
            </w:r>
          </w:p>
        </w:tc>
      </w:tr>
      <w:tr w:rsidR="003878F4" w:rsidRPr="003F1D26" w:rsidTr="0057127A">
        <w:tc>
          <w:tcPr>
            <w:tcW w:w="3781" w:type="dxa"/>
          </w:tcPr>
          <w:p w:rsidR="003878F4" w:rsidRPr="003F1D26" w:rsidRDefault="009D30A1" w:rsidP="0057127A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5790" w:type="dxa"/>
          </w:tcPr>
          <w:p w:rsidR="003878F4" w:rsidRPr="003F1D26" w:rsidRDefault="009D30A1" w:rsidP="003F1D26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56764">
              <w:rPr>
                <w:sz w:val="28"/>
                <w:szCs w:val="28"/>
              </w:rPr>
              <w:t>Бабушкинского</w:t>
            </w:r>
            <w:proofErr w:type="spellEnd"/>
            <w:r w:rsidRPr="003F1D26">
              <w:rPr>
                <w:sz w:val="28"/>
                <w:szCs w:val="28"/>
              </w:rPr>
              <w:t xml:space="preserve"> муниципального </w:t>
            </w:r>
            <w:r w:rsidR="001D1C2D">
              <w:rPr>
                <w:sz w:val="28"/>
                <w:szCs w:val="28"/>
              </w:rPr>
              <w:t>округа</w:t>
            </w:r>
          </w:p>
        </w:tc>
      </w:tr>
      <w:tr w:rsidR="009D30A1" w:rsidRPr="003F1D26" w:rsidTr="0057127A">
        <w:tc>
          <w:tcPr>
            <w:tcW w:w="3781" w:type="dxa"/>
          </w:tcPr>
          <w:p w:rsidR="009D30A1" w:rsidRPr="003F1D26" w:rsidRDefault="009D30A1" w:rsidP="0057127A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Основные исполнители </w:t>
            </w:r>
          </w:p>
        </w:tc>
        <w:tc>
          <w:tcPr>
            <w:tcW w:w="5790" w:type="dxa"/>
          </w:tcPr>
          <w:p w:rsidR="0057127A" w:rsidRPr="003F1D26" w:rsidRDefault="00876B9C" w:rsidP="0057127A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56764">
              <w:rPr>
                <w:sz w:val="28"/>
                <w:szCs w:val="28"/>
              </w:rPr>
              <w:t>Бабушкинского</w:t>
            </w:r>
            <w:proofErr w:type="spellEnd"/>
            <w:r w:rsidR="001D1C2D">
              <w:rPr>
                <w:sz w:val="28"/>
                <w:szCs w:val="28"/>
              </w:rPr>
              <w:t xml:space="preserve"> муниципального округа</w:t>
            </w:r>
            <w:r w:rsidR="0057127A">
              <w:rPr>
                <w:sz w:val="28"/>
                <w:szCs w:val="28"/>
              </w:rPr>
              <w:t xml:space="preserve">, </w:t>
            </w:r>
            <w:r w:rsidR="00A8085F">
              <w:rPr>
                <w:sz w:val="28"/>
                <w:szCs w:val="28"/>
              </w:rPr>
              <w:t>отдел по культуре, туризму и молодежно</w:t>
            </w:r>
            <w:r w:rsidR="0057127A">
              <w:rPr>
                <w:sz w:val="28"/>
                <w:szCs w:val="28"/>
              </w:rPr>
              <w:t>й политике администрации округа, отдел экономики и отраслевого развития администрации округа,</w:t>
            </w:r>
          </w:p>
          <w:p w:rsidR="009D30A1" w:rsidRPr="003F1D26" w:rsidRDefault="009E61CE" w:rsidP="009E61CE">
            <w:pPr>
              <w:ind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>
              <w:rPr>
                <w:sz w:val="28"/>
                <w:szCs w:val="28"/>
              </w:rPr>
              <w:t>Бабушкинскому</w:t>
            </w:r>
            <w:proofErr w:type="spellEnd"/>
            <w:r>
              <w:rPr>
                <w:sz w:val="28"/>
                <w:szCs w:val="28"/>
              </w:rPr>
              <w:t xml:space="preserve"> муниципальному округу </w:t>
            </w:r>
            <w:r w:rsidR="00A8085F" w:rsidRPr="005731F1">
              <w:rPr>
                <w:sz w:val="28"/>
                <w:szCs w:val="28"/>
              </w:rPr>
              <w:t>КУ ВО</w:t>
            </w:r>
            <w:r w:rsidR="009D30A1" w:rsidRPr="005731F1">
              <w:rPr>
                <w:sz w:val="28"/>
                <w:szCs w:val="28"/>
              </w:rPr>
              <w:t xml:space="preserve"> «</w:t>
            </w:r>
            <w:r w:rsidR="00A8085F" w:rsidRPr="005731F1">
              <w:rPr>
                <w:sz w:val="28"/>
                <w:szCs w:val="28"/>
              </w:rPr>
              <w:t>ЦЗН</w:t>
            </w:r>
            <w:r w:rsidR="009D30A1" w:rsidRPr="005731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Вологодской области</w:t>
            </w:r>
            <w:r w:rsidR="00A53881" w:rsidRPr="005731F1">
              <w:rPr>
                <w:sz w:val="28"/>
                <w:szCs w:val="28"/>
              </w:rPr>
              <w:t>»</w:t>
            </w:r>
            <w:r w:rsidR="00555879">
              <w:rPr>
                <w:sz w:val="28"/>
                <w:szCs w:val="28"/>
              </w:rPr>
              <w:t>,</w:t>
            </w:r>
            <w:r w:rsidR="00A53881" w:rsidRPr="005731F1">
              <w:rPr>
                <w:sz w:val="28"/>
                <w:szCs w:val="28"/>
              </w:rPr>
              <w:t xml:space="preserve"> </w:t>
            </w:r>
            <w:r w:rsidR="00555879" w:rsidRPr="009E0F71">
              <w:rPr>
                <w:sz w:val="28"/>
                <w:szCs w:val="28"/>
              </w:rPr>
              <w:t xml:space="preserve">Управление образования администрации </w:t>
            </w:r>
            <w:r w:rsidR="00555879">
              <w:rPr>
                <w:sz w:val="28"/>
                <w:szCs w:val="28"/>
              </w:rPr>
              <w:t>округа</w:t>
            </w:r>
          </w:p>
        </w:tc>
      </w:tr>
      <w:tr w:rsidR="00A53881" w:rsidRPr="003F1D26" w:rsidTr="0057127A">
        <w:tc>
          <w:tcPr>
            <w:tcW w:w="3781" w:type="dxa"/>
          </w:tcPr>
          <w:p w:rsidR="00A53881" w:rsidRPr="003F1D26" w:rsidRDefault="00A53881" w:rsidP="009E61CE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Сроки реализации </w:t>
            </w:r>
          </w:p>
        </w:tc>
        <w:tc>
          <w:tcPr>
            <w:tcW w:w="5790" w:type="dxa"/>
          </w:tcPr>
          <w:p w:rsidR="00A53881" w:rsidRPr="003F1D26" w:rsidRDefault="001D1C2D" w:rsidP="003F1D26">
            <w:pPr>
              <w:ind w:firstLine="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2025-2027</w:t>
            </w:r>
            <w:r w:rsidR="00A53881" w:rsidRPr="003F1D26">
              <w:rPr>
                <w:sz w:val="28"/>
                <w:szCs w:val="28"/>
              </w:rPr>
              <w:t xml:space="preserve"> годы.</w:t>
            </w:r>
          </w:p>
        </w:tc>
      </w:tr>
      <w:tr w:rsidR="00A53881" w:rsidRPr="003F1D26" w:rsidTr="0057127A">
        <w:tc>
          <w:tcPr>
            <w:tcW w:w="3781" w:type="dxa"/>
          </w:tcPr>
          <w:p w:rsidR="00A53881" w:rsidRPr="003F1D26" w:rsidRDefault="00A53881" w:rsidP="009E61CE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Основные цели     </w:t>
            </w:r>
          </w:p>
        </w:tc>
        <w:tc>
          <w:tcPr>
            <w:tcW w:w="5790" w:type="dxa"/>
          </w:tcPr>
          <w:p w:rsidR="00A53881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A53881" w:rsidRPr="003F1D26">
              <w:rPr>
                <w:sz w:val="28"/>
                <w:szCs w:val="28"/>
              </w:rPr>
              <w:t>Сокращение о</w:t>
            </w:r>
            <w:r w:rsidR="001D1C2D">
              <w:rPr>
                <w:sz w:val="28"/>
                <w:szCs w:val="28"/>
              </w:rPr>
              <w:t>ттока выпускников школ из округа</w:t>
            </w:r>
            <w:r>
              <w:rPr>
                <w:sz w:val="28"/>
                <w:szCs w:val="28"/>
              </w:rPr>
              <w:t>;</w:t>
            </w:r>
          </w:p>
          <w:p w:rsidR="00A53881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A53881" w:rsidRPr="003F1D26">
              <w:rPr>
                <w:sz w:val="28"/>
                <w:szCs w:val="28"/>
              </w:rPr>
              <w:t>нижение миграц</w:t>
            </w:r>
            <w:r w:rsidR="001D1C2D">
              <w:rPr>
                <w:sz w:val="28"/>
                <w:szCs w:val="28"/>
              </w:rPr>
              <w:t>ионного оттока за пределы округа</w:t>
            </w:r>
            <w:r>
              <w:rPr>
                <w:sz w:val="28"/>
                <w:szCs w:val="28"/>
              </w:rPr>
              <w:t>;</w:t>
            </w:r>
          </w:p>
          <w:p w:rsidR="00A53881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A53881" w:rsidRPr="003F1D26">
              <w:rPr>
                <w:sz w:val="28"/>
                <w:szCs w:val="28"/>
              </w:rPr>
              <w:t>беспечение квалифицированными кадрами органов местного самоуправления, предприятий, учр</w:t>
            </w:r>
            <w:r w:rsidR="00026AC1">
              <w:rPr>
                <w:sz w:val="28"/>
                <w:szCs w:val="28"/>
              </w:rPr>
              <w:t>е</w:t>
            </w:r>
            <w:r w:rsidR="00AF1994">
              <w:rPr>
                <w:sz w:val="28"/>
                <w:szCs w:val="28"/>
              </w:rPr>
              <w:t>ждений и организаций округа</w:t>
            </w:r>
            <w:r w:rsidR="00A53881" w:rsidRPr="003F1D26">
              <w:rPr>
                <w:sz w:val="28"/>
                <w:szCs w:val="28"/>
              </w:rPr>
              <w:t xml:space="preserve"> с целью дальнейшего социальн</w:t>
            </w:r>
            <w:r w:rsidR="00AF1994">
              <w:rPr>
                <w:sz w:val="28"/>
                <w:szCs w:val="28"/>
              </w:rPr>
              <w:t>о-экономического развития округа</w:t>
            </w:r>
            <w:r w:rsidR="00A53881" w:rsidRPr="003F1D26">
              <w:rPr>
                <w:sz w:val="28"/>
                <w:szCs w:val="28"/>
              </w:rPr>
              <w:t>.</w:t>
            </w:r>
          </w:p>
        </w:tc>
      </w:tr>
      <w:tr w:rsidR="00FA48B4" w:rsidRPr="003F1D26" w:rsidTr="0057127A">
        <w:trPr>
          <w:trHeight w:val="630"/>
        </w:trPr>
        <w:tc>
          <w:tcPr>
            <w:tcW w:w="3781" w:type="dxa"/>
          </w:tcPr>
          <w:p w:rsidR="00FA48B4" w:rsidRPr="003F1D26" w:rsidRDefault="00FA48B4" w:rsidP="009E61CE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 xml:space="preserve">Основные задачи </w:t>
            </w:r>
          </w:p>
        </w:tc>
        <w:tc>
          <w:tcPr>
            <w:tcW w:w="5790" w:type="dxa"/>
          </w:tcPr>
          <w:p w:rsidR="00FA48B4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FA48B4" w:rsidRPr="003F1D26">
              <w:rPr>
                <w:sz w:val="28"/>
                <w:szCs w:val="28"/>
              </w:rPr>
              <w:t xml:space="preserve">Создание, совершенствование и повышение эффективности системы подготовки, переподготовки и повышения квалификации кадров во всех отраслях </w:t>
            </w:r>
            <w:r w:rsidR="00AF1994">
              <w:rPr>
                <w:sz w:val="28"/>
                <w:szCs w:val="28"/>
              </w:rPr>
              <w:t>округа</w:t>
            </w:r>
            <w:r w:rsidR="00FA48B4" w:rsidRPr="003F1D26">
              <w:rPr>
                <w:sz w:val="28"/>
                <w:szCs w:val="28"/>
              </w:rPr>
              <w:t>;</w:t>
            </w:r>
          </w:p>
          <w:p w:rsidR="00FA48B4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</w:t>
            </w:r>
            <w:r w:rsidR="00FA48B4" w:rsidRPr="003F1D26">
              <w:rPr>
                <w:sz w:val="28"/>
                <w:szCs w:val="28"/>
              </w:rPr>
              <w:t xml:space="preserve">овершенствование </w:t>
            </w:r>
            <w:proofErr w:type="spellStart"/>
            <w:r w:rsidR="00FA48B4" w:rsidRPr="003F1D26">
              <w:rPr>
                <w:sz w:val="28"/>
                <w:szCs w:val="28"/>
              </w:rPr>
              <w:t>профориентационной</w:t>
            </w:r>
            <w:proofErr w:type="spellEnd"/>
            <w:r w:rsidR="00FA48B4" w:rsidRPr="003F1D26">
              <w:rPr>
                <w:sz w:val="28"/>
                <w:szCs w:val="28"/>
              </w:rPr>
              <w:t xml:space="preserve"> работы в обр</w:t>
            </w:r>
            <w:r w:rsidR="00AF1994">
              <w:rPr>
                <w:sz w:val="28"/>
                <w:szCs w:val="28"/>
              </w:rPr>
              <w:t xml:space="preserve">азовательных учреждениях  </w:t>
            </w:r>
            <w:r w:rsidR="00AF1994">
              <w:rPr>
                <w:sz w:val="28"/>
                <w:szCs w:val="28"/>
              </w:rPr>
              <w:lastRenderedPageBreak/>
              <w:t>округа</w:t>
            </w:r>
            <w:r w:rsidR="00FA48B4" w:rsidRPr="003F1D26">
              <w:rPr>
                <w:sz w:val="28"/>
                <w:szCs w:val="28"/>
              </w:rPr>
              <w:t>;</w:t>
            </w:r>
          </w:p>
          <w:p w:rsidR="00FA48B4" w:rsidRPr="003F1D26" w:rsidRDefault="009E61CE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-п</w:t>
            </w:r>
            <w:r w:rsidR="00FA48B4" w:rsidRPr="003F1D26">
              <w:rPr>
                <w:sz w:val="28"/>
                <w:szCs w:val="28"/>
              </w:rPr>
              <w:t>р</w:t>
            </w:r>
            <w:r w:rsidR="00AF1994">
              <w:rPr>
                <w:sz w:val="28"/>
                <w:szCs w:val="28"/>
              </w:rPr>
              <w:t>ивлечение и закрепление в округе</w:t>
            </w:r>
            <w:r w:rsidR="00FA48B4" w:rsidRPr="003F1D26">
              <w:rPr>
                <w:sz w:val="28"/>
                <w:szCs w:val="28"/>
              </w:rPr>
              <w:t xml:space="preserve"> выпускников высших и средних профессиональных  учебных заведений, молодых специалистов;</w:t>
            </w:r>
          </w:p>
          <w:p w:rsidR="00FA48B4" w:rsidRPr="003F1D26" w:rsidRDefault="009E61CE" w:rsidP="003F1D26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-о</w:t>
            </w:r>
            <w:r w:rsidR="00FA48B4" w:rsidRPr="003F1D26">
              <w:rPr>
                <w:sz w:val="28"/>
                <w:szCs w:val="28"/>
              </w:rPr>
              <w:t>беспечение эффективного взаимодействия ад</w:t>
            </w:r>
            <w:r w:rsidR="00AF1994">
              <w:rPr>
                <w:sz w:val="28"/>
                <w:szCs w:val="28"/>
              </w:rPr>
              <w:t>министрации округа</w:t>
            </w:r>
            <w:r w:rsidR="00FA48B4" w:rsidRPr="003F1D26">
              <w:rPr>
                <w:sz w:val="28"/>
                <w:szCs w:val="28"/>
              </w:rPr>
              <w:t xml:space="preserve"> и предприятий,</w:t>
            </w:r>
            <w:r w:rsidR="00AF1994">
              <w:rPr>
                <w:sz w:val="28"/>
                <w:szCs w:val="28"/>
              </w:rPr>
              <w:t xml:space="preserve"> организаций и учреждений округа</w:t>
            </w:r>
            <w:r w:rsidR="00FA48B4" w:rsidRPr="003F1D26">
              <w:rPr>
                <w:sz w:val="28"/>
                <w:szCs w:val="28"/>
              </w:rPr>
              <w:t xml:space="preserve"> по решению кадровых вопросов.</w:t>
            </w:r>
          </w:p>
        </w:tc>
      </w:tr>
      <w:tr w:rsidR="00FA48B4" w:rsidRPr="003F1D26" w:rsidTr="0057127A">
        <w:trPr>
          <w:trHeight w:val="630"/>
        </w:trPr>
        <w:tc>
          <w:tcPr>
            <w:tcW w:w="3781" w:type="dxa"/>
          </w:tcPr>
          <w:p w:rsidR="00FA48B4" w:rsidRPr="003F1D26" w:rsidRDefault="00A54E23" w:rsidP="003F1D2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FA48B4" w:rsidRPr="003F1D26">
              <w:rPr>
                <w:sz w:val="28"/>
                <w:szCs w:val="28"/>
              </w:rPr>
              <w:t xml:space="preserve">жидаемые результаты реализации </w:t>
            </w:r>
          </w:p>
          <w:p w:rsidR="00FA48B4" w:rsidRPr="003F1D26" w:rsidRDefault="00FA48B4" w:rsidP="003F1D26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790" w:type="dxa"/>
          </w:tcPr>
          <w:p w:rsidR="009E61CE" w:rsidRDefault="00FA48B4" w:rsidP="009E61CE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>Уве</w:t>
            </w:r>
            <w:r w:rsidR="009E61CE">
              <w:rPr>
                <w:sz w:val="28"/>
                <w:szCs w:val="28"/>
              </w:rPr>
              <w:t>личение   доли   выпускников  9 и 11</w:t>
            </w:r>
          </w:p>
          <w:p w:rsidR="00FA48B4" w:rsidRPr="009E61CE" w:rsidRDefault="00555879" w:rsidP="009E61CE">
            <w:p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>К</w:t>
            </w:r>
            <w:r w:rsidR="00FA48B4" w:rsidRPr="009E61CE">
              <w:rPr>
                <w:sz w:val="28"/>
                <w:szCs w:val="28"/>
              </w:rPr>
              <w:t>лассов</w:t>
            </w:r>
            <w:r>
              <w:rPr>
                <w:sz w:val="28"/>
                <w:szCs w:val="28"/>
              </w:rPr>
              <w:t>,</w:t>
            </w:r>
            <w:r w:rsidR="00FA48B4" w:rsidRPr="009E61CE">
              <w:rPr>
                <w:sz w:val="28"/>
                <w:szCs w:val="28"/>
              </w:rPr>
              <w:t xml:space="preserve"> поступивших в региональные ВУЗы и колледжи;</w:t>
            </w:r>
          </w:p>
          <w:p w:rsidR="009E61CE" w:rsidRDefault="00FA48B4" w:rsidP="009E61CE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 xml:space="preserve">Создание </w:t>
            </w:r>
            <w:r w:rsidR="009E61CE">
              <w:rPr>
                <w:sz w:val="28"/>
                <w:szCs w:val="28"/>
              </w:rPr>
              <w:t xml:space="preserve">  </w:t>
            </w:r>
            <w:r w:rsidRPr="009E61CE">
              <w:rPr>
                <w:sz w:val="28"/>
                <w:szCs w:val="28"/>
              </w:rPr>
              <w:t xml:space="preserve">условий </w:t>
            </w:r>
            <w:r w:rsidR="009E61CE">
              <w:rPr>
                <w:sz w:val="28"/>
                <w:szCs w:val="28"/>
              </w:rPr>
              <w:t xml:space="preserve"> </w:t>
            </w:r>
            <w:r w:rsidRPr="009E61CE">
              <w:rPr>
                <w:sz w:val="28"/>
                <w:szCs w:val="28"/>
              </w:rPr>
              <w:t xml:space="preserve">для </w:t>
            </w:r>
            <w:r w:rsidR="009E61CE">
              <w:rPr>
                <w:sz w:val="28"/>
                <w:szCs w:val="28"/>
              </w:rPr>
              <w:t xml:space="preserve"> </w:t>
            </w:r>
            <w:r w:rsidR="00AF1994" w:rsidRPr="009E61CE">
              <w:rPr>
                <w:sz w:val="28"/>
                <w:szCs w:val="28"/>
              </w:rPr>
              <w:t xml:space="preserve">закрепления </w:t>
            </w:r>
            <w:r w:rsidR="009E61CE">
              <w:rPr>
                <w:sz w:val="28"/>
                <w:szCs w:val="28"/>
              </w:rPr>
              <w:t xml:space="preserve"> </w:t>
            </w:r>
            <w:proofErr w:type="gramStart"/>
            <w:r w:rsidR="00AF1994" w:rsidRPr="009E61CE">
              <w:rPr>
                <w:sz w:val="28"/>
                <w:szCs w:val="28"/>
              </w:rPr>
              <w:t>в</w:t>
            </w:r>
            <w:proofErr w:type="gramEnd"/>
            <w:r w:rsidR="00AF1994" w:rsidRPr="009E61CE">
              <w:rPr>
                <w:sz w:val="28"/>
                <w:szCs w:val="28"/>
              </w:rPr>
              <w:t xml:space="preserve"> </w:t>
            </w:r>
          </w:p>
          <w:p w:rsidR="00FA48B4" w:rsidRPr="009E61CE" w:rsidRDefault="00AF1994" w:rsidP="009E61CE">
            <w:p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>округе</w:t>
            </w:r>
            <w:r w:rsidR="00FA48B4" w:rsidRPr="009E61CE">
              <w:rPr>
                <w:sz w:val="28"/>
                <w:szCs w:val="28"/>
              </w:rPr>
              <w:t xml:space="preserve"> молодых квалифицированных кадров;</w:t>
            </w:r>
          </w:p>
          <w:p w:rsidR="009E61CE" w:rsidRDefault="00FA48B4" w:rsidP="009E61CE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 xml:space="preserve">Сокращение </w:t>
            </w:r>
            <w:r w:rsidR="009E61CE">
              <w:rPr>
                <w:sz w:val="28"/>
                <w:szCs w:val="28"/>
              </w:rPr>
              <w:t xml:space="preserve">    </w:t>
            </w:r>
            <w:r w:rsidRPr="009E61CE">
              <w:rPr>
                <w:sz w:val="28"/>
                <w:szCs w:val="28"/>
              </w:rPr>
              <w:t>кадрового</w:t>
            </w:r>
            <w:r w:rsidR="009E61CE">
              <w:rPr>
                <w:sz w:val="28"/>
                <w:szCs w:val="28"/>
              </w:rPr>
              <w:t xml:space="preserve">  </w:t>
            </w:r>
            <w:r w:rsidRPr="009E61CE">
              <w:rPr>
                <w:sz w:val="28"/>
                <w:szCs w:val="28"/>
              </w:rPr>
              <w:t xml:space="preserve"> </w:t>
            </w:r>
            <w:r w:rsidR="009E61CE">
              <w:rPr>
                <w:sz w:val="28"/>
                <w:szCs w:val="28"/>
              </w:rPr>
              <w:t xml:space="preserve"> </w:t>
            </w:r>
            <w:r w:rsidRPr="009E61CE">
              <w:rPr>
                <w:sz w:val="28"/>
                <w:szCs w:val="28"/>
              </w:rPr>
              <w:t>дефицита</w:t>
            </w:r>
            <w:r w:rsidR="009E61CE">
              <w:rPr>
                <w:sz w:val="28"/>
                <w:szCs w:val="28"/>
              </w:rPr>
              <w:t xml:space="preserve">  </w:t>
            </w:r>
            <w:r w:rsidRPr="009E61CE">
              <w:rPr>
                <w:sz w:val="28"/>
                <w:szCs w:val="28"/>
              </w:rPr>
              <w:t xml:space="preserve"> </w:t>
            </w:r>
            <w:proofErr w:type="gramStart"/>
            <w:r w:rsidRPr="009E61CE">
              <w:rPr>
                <w:sz w:val="28"/>
                <w:szCs w:val="28"/>
              </w:rPr>
              <w:t>в</w:t>
            </w:r>
            <w:proofErr w:type="gramEnd"/>
          </w:p>
          <w:p w:rsidR="00FA48B4" w:rsidRPr="009E61CE" w:rsidRDefault="00FA48B4" w:rsidP="009E61CE">
            <w:pPr>
              <w:jc w:val="both"/>
              <w:rPr>
                <w:sz w:val="28"/>
                <w:szCs w:val="28"/>
              </w:rPr>
            </w:pPr>
            <w:proofErr w:type="gramStart"/>
            <w:r w:rsidRPr="009E61CE">
              <w:rPr>
                <w:sz w:val="28"/>
                <w:szCs w:val="28"/>
              </w:rPr>
              <w:t>отр</w:t>
            </w:r>
            <w:r w:rsidR="00AF1994" w:rsidRPr="009E61CE">
              <w:rPr>
                <w:sz w:val="28"/>
                <w:szCs w:val="28"/>
              </w:rPr>
              <w:t>аслях</w:t>
            </w:r>
            <w:proofErr w:type="gramEnd"/>
            <w:r w:rsidR="00AF1994" w:rsidRPr="009E61CE">
              <w:rPr>
                <w:sz w:val="28"/>
                <w:szCs w:val="28"/>
              </w:rPr>
              <w:t xml:space="preserve"> народного хозяйства округа</w:t>
            </w:r>
            <w:r w:rsidRPr="009E61CE">
              <w:rPr>
                <w:sz w:val="28"/>
                <w:szCs w:val="28"/>
              </w:rPr>
              <w:t>;</w:t>
            </w:r>
          </w:p>
          <w:p w:rsidR="009E61CE" w:rsidRDefault="009E61CE" w:rsidP="009E61CE">
            <w:pPr>
              <w:pStyle w:val="ac"/>
              <w:numPr>
                <w:ilvl w:val="0"/>
                <w:numId w:val="10"/>
              </w:num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 xml:space="preserve"> </w:t>
            </w:r>
            <w:r w:rsidR="00FA48B4" w:rsidRPr="009E61CE">
              <w:rPr>
                <w:sz w:val="28"/>
                <w:szCs w:val="28"/>
              </w:rPr>
              <w:t xml:space="preserve">Повышение профессионального уровня </w:t>
            </w:r>
          </w:p>
          <w:p w:rsidR="00FA48B4" w:rsidRPr="009E61CE" w:rsidRDefault="00FA48B4" w:rsidP="009E61CE">
            <w:pPr>
              <w:jc w:val="both"/>
              <w:rPr>
                <w:sz w:val="28"/>
                <w:szCs w:val="28"/>
              </w:rPr>
            </w:pPr>
            <w:r w:rsidRPr="009E61CE">
              <w:rPr>
                <w:sz w:val="28"/>
                <w:szCs w:val="28"/>
              </w:rPr>
              <w:t>кадров органо</w:t>
            </w:r>
            <w:r w:rsidR="00AF1994" w:rsidRPr="009E61CE">
              <w:rPr>
                <w:sz w:val="28"/>
                <w:szCs w:val="28"/>
              </w:rPr>
              <w:t>в местного самоуправления округа</w:t>
            </w:r>
            <w:r w:rsidRPr="009E61CE">
              <w:rPr>
                <w:sz w:val="28"/>
                <w:szCs w:val="28"/>
              </w:rPr>
              <w:t>, предприятий,</w:t>
            </w:r>
            <w:r w:rsidR="00AF1994" w:rsidRPr="009E61CE">
              <w:rPr>
                <w:sz w:val="28"/>
                <w:szCs w:val="28"/>
              </w:rPr>
              <w:t xml:space="preserve"> учреждений и организаций округа</w:t>
            </w:r>
            <w:r w:rsidRPr="009E61CE">
              <w:rPr>
                <w:sz w:val="28"/>
                <w:szCs w:val="28"/>
              </w:rPr>
              <w:t>.</w:t>
            </w:r>
          </w:p>
        </w:tc>
      </w:tr>
      <w:tr w:rsidR="00FA48B4" w:rsidRPr="003F1D26" w:rsidTr="0057127A">
        <w:trPr>
          <w:trHeight w:val="630"/>
        </w:trPr>
        <w:tc>
          <w:tcPr>
            <w:tcW w:w="3781" w:type="dxa"/>
          </w:tcPr>
          <w:p w:rsidR="00FA48B4" w:rsidRPr="003F1D26" w:rsidRDefault="00FA48B4" w:rsidP="009E61CE">
            <w:pPr>
              <w:jc w:val="both"/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>Источники финан</w:t>
            </w:r>
            <w:r w:rsidR="006A5F60" w:rsidRPr="003F1D26">
              <w:rPr>
                <w:sz w:val="28"/>
                <w:szCs w:val="28"/>
              </w:rPr>
              <w:t xml:space="preserve">сового обеспечения </w:t>
            </w:r>
          </w:p>
        </w:tc>
        <w:tc>
          <w:tcPr>
            <w:tcW w:w="5790" w:type="dxa"/>
          </w:tcPr>
          <w:p w:rsidR="00FA48B4" w:rsidRPr="00342B89" w:rsidRDefault="006A5F60" w:rsidP="003634B4">
            <w:pPr>
              <w:jc w:val="both"/>
              <w:rPr>
                <w:sz w:val="28"/>
                <w:szCs w:val="28"/>
              </w:rPr>
            </w:pPr>
            <w:r w:rsidRPr="00342B89">
              <w:rPr>
                <w:sz w:val="28"/>
                <w:szCs w:val="28"/>
              </w:rPr>
              <w:t>Источники и объемы финансирования – в рамках реа</w:t>
            </w:r>
            <w:r w:rsidR="003634B4">
              <w:rPr>
                <w:sz w:val="28"/>
                <w:szCs w:val="28"/>
              </w:rPr>
              <w:t xml:space="preserve">лизации муниципальной программы «Совершенствование </w:t>
            </w:r>
            <w:r w:rsidRPr="003634B4">
              <w:rPr>
                <w:sz w:val="28"/>
                <w:szCs w:val="28"/>
              </w:rPr>
              <w:t xml:space="preserve">муниципального управления в </w:t>
            </w:r>
            <w:proofErr w:type="spellStart"/>
            <w:r w:rsidR="008D267E" w:rsidRPr="003634B4">
              <w:rPr>
                <w:sz w:val="28"/>
                <w:szCs w:val="28"/>
              </w:rPr>
              <w:t>Бабушкинском</w:t>
            </w:r>
            <w:proofErr w:type="spellEnd"/>
            <w:r w:rsidR="003634B4" w:rsidRPr="003634B4">
              <w:rPr>
                <w:sz w:val="28"/>
                <w:szCs w:val="28"/>
              </w:rPr>
              <w:t xml:space="preserve"> муниципальном округе</w:t>
            </w:r>
            <w:r w:rsidRPr="003634B4">
              <w:rPr>
                <w:sz w:val="28"/>
                <w:szCs w:val="28"/>
              </w:rPr>
              <w:t xml:space="preserve">», </w:t>
            </w:r>
            <w:r w:rsidR="00A72806" w:rsidRPr="003634B4">
              <w:rPr>
                <w:sz w:val="28"/>
                <w:szCs w:val="28"/>
              </w:rPr>
              <w:t>муниципальной программы</w:t>
            </w:r>
            <w:r w:rsidR="00CF38C9" w:rsidRPr="003634B4">
              <w:rPr>
                <w:sz w:val="28"/>
                <w:szCs w:val="28"/>
              </w:rPr>
              <w:t xml:space="preserve"> «Развитие образования </w:t>
            </w:r>
            <w:proofErr w:type="spellStart"/>
            <w:r w:rsidR="00356764" w:rsidRPr="003634B4">
              <w:rPr>
                <w:sz w:val="28"/>
                <w:szCs w:val="28"/>
              </w:rPr>
              <w:t>Бабушкинского</w:t>
            </w:r>
            <w:proofErr w:type="spellEnd"/>
            <w:r w:rsidR="003634B4" w:rsidRPr="003634B4">
              <w:rPr>
                <w:sz w:val="28"/>
                <w:szCs w:val="28"/>
              </w:rPr>
              <w:t xml:space="preserve"> муниципального округа»</w:t>
            </w:r>
            <w:r w:rsidR="003634B4">
              <w:rPr>
                <w:sz w:val="28"/>
                <w:szCs w:val="28"/>
              </w:rPr>
              <w:t xml:space="preserve">,  муниципальной программы «Комплексное развитие сельских территорий </w:t>
            </w:r>
            <w:proofErr w:type="spellStart"/>
            <w:r w:rsidR="003634B4">
              <w:rPr>
                <w:sz w:val="28"/>
                <w:szCs w:val="28"/>
              </w:rPr>
              <w:t>Бабушкинского</w:t>
            </w:r>
            <w:proofErr w:type="spellEnd"/>
            <w:r w:rsidR="003634B4">
              <w:rPr>
                <w:sz w:val="28"/>
                <w:szCs w:val="28"/>
              </w:rPr>
              <w:t xml:space="preserve"> муниципального округа»</w:t>
            </w:r>
            <w:r w:rsidR="00CF38C9" w:rsidRPr="003634B4">
              <w:rPr>
                <w:sz w:val="28"/>
                <w:szCs w:val="28"/>
              </w:rPr>
              <w:t xml:space="preserve"> </w:t>
            </w:r>
          </w:p>
        </w:tc>
      </w:tr>
    </w:tbl>
    <w:p w:rsidR="00876B9C" w:rsidRDefault="00876B9C" w:rsidP="00342B89">
      <w:pPr>
        <w:rPr>
          <w:b/>
          <w:sz w:val="28"/>
          <w:szCs w:val="28"/>
        </w:rPr>
      </w:pPr>
    </w:p>
    <w:p w:rsidR="008D267E" w:rsidRDefault="008D267E" w:rsidP="00ED2623">
      <w:pPr>
        <w:jc w:val="center"/>
        <w:rPr>
          <w:b/>
          <w:sz w:val="28"/>
          <w:szCs w:val="28"/>
        </w:rPr>
      </w:pPr>
    </w:p>
    <w:p w:rsidR="008D267E" w:rsidRDefault="008D267E" w:rsidP="00ED2623">
      <w:pPr>
        <w:jc w:val="center"/>
        <w:rPr>
          <w:b/>
          <w:sz w:val="28"/>
          <w:szCs w:val="28"/>
        </w:rPr>
      </w:pPr>
    </w:p>
    <w:p w:rsidR="00A72806" w:rsidRDefault="00A72806" w:rsidP="00ED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Общая х</w:t>
      </w:r>
      <w:r w:rsidR="009E61CE">
        <w:rPr>
          <w:b/>
          <w:sz w:val="28"/>
          <w:szCs w:val="28"/>
        </w:rPr>
        <w:t>арактеристика сферы реализ</w:t>
      </w:r>
      <w:r w:rsidR="00A53460">
        <w:rPr>
          <w:b/>
          <w:sz w:val="28"/>
          <w:szCs w:val="28"/>
        </w:rPr>
        <w:t>ации Комплексного плана мероприятий</w:t>
      </w:r>
    </w:p>
    <w:p w:rsidR="00A72806" w:rsidRDefault="00A72806" w:rsidP="00ED2623">
      <w:pPr>
        <w:jc w:val="center"/>
        <w:rPr>
          <w:b/>
          <w:sz w:val="28"/>
          <w:szCs w:val="28"/>
        </w:rPr>
      </w:pPr>
    </w:p>
    <w:p w:rsidR="008D267E" w:rsidRPr="008D267E" w:rsidRDefault="00AF1994" w:rsidP="008D267E">
      <w:pPr>
        <w:keepNext/>
        <w:ind w:firstLine="708"/>
        <w:jc w:val="both"/>
        <w:outlineLvl w:val="0"/>
        <w:rPr>
          <w:rFonts w:eastAsia="Calibri"/>
          <w:sz w:val="28"/>
          <w:szCs w:val="28"/>
          <w:lang w:eastAsia="en-US" w:bidi="en-US"/>
        </w:rPr>
      </w:pPr>
      <w:proofErr w:type="spellStart"/>
      <w:r>
        <w:rPr>
          <w:rFonts w:eastAsia="Calibri"/>
          <w:bCs/>
          <w:kern w:val="32"/>
          <w:sz w:val="28"/>
          <w:szCs w:val="28"/>
          <w:lang w:eastAsia="en-US" w:bidi="en-US"/>
        </w:rPr>
        <w:t>Бабушкинский</w:t>
      </w:r>
      <w:proofErr w:type="spellEnd"/>
      <w:r>
        <w:rPr>
          <w:rFonts w:eastAsia="Calibri"/>
          <w:bCs/>
          <w:kern w:val="32"/>
          <w:sz w:val="28"/>
          <w:szCs w:val="28"/>
          <w:lang w:eastAsia="en-US" w:bidi="en-US"/>
        </w:rPr>
        <w:t xml:space="preserve"> муниципальный округ</w:t>
      </w:r>
      <w:r w:rsidR="008D267E" w:rsidRPr="008D267E">
        <w:rPr>
          <w:rFonts w:eastAsia="Calibri"/>
          <w:bCs/>
          <w:kern w:val="32"/>
          <w:sz w:val="28"/>
          <w:szCs w:val="28"/>
          <w:lang w:eastAsia="en-US" w:bidi="en-US"/>
        </w:rPr>
        <w:t xml:space="preserve"> расположен на востоке Вологодской области и занимает площадь 7,8 тыс.кв.км. </w:t>
      </w:r>
      <w:r w:rsidR="008D267E" w:rsidRPr="008D267E">
        <w:rPr>
          <w:rFonts w:eastAsia="Calibri"/>
          <w:kern w:val="32"/>
          <w:sz w:val="28"/>
          <w:szCs w:val="28"/>
          <w:lang w:eastAsia="en-US" w:bidi="en-US"/>
        </w:rPr>
        <w:t>На северо-восто</w:t>
      </w:r>
      <w:r>
        <w:rPr>
          <w:rFonts w:eastAsia="Calibri"/>
          <w:kern w:val="32"/>
          <w:sz w:val="28"/>
          <w:szCs w:val="28"/>
          <w:lang w:eastAsia="en-US" w:bidi="en-US"/>
        </w:rPr>
        <w:t xml:space="preserve">ке граничит с </w:t>
      </w:r>
      <w:proofErr w:type="spellStart"/>
      <w:r>
        <w:rPr>
          <w:rFonts w:eastAsia="Calibri"/>
          <w:kern w:val="32"/>
          <w:sz w:val="28"/>
          <w:szCs w:val="28"/>
          <w:lang w:eastAsia="en-US" w:bidi="en-US"/>
        </w:rPr>
        <w:t>Нюксенским</w:t>
      </w:r>
      <w:proofErr w:type="spellEnd"/>
      <w:r>
        <w:rPr>
          <w:rFonts w:eastAsia="Calibri"/>
          <w:kern w:val="32"/>
          <w:sz w:val="28"/>
          <w:szCs w:val="28"/>
          <w:lang w:eastAsia="en-US" w:bidi="en-US"/>
        </w:rPr>
        <w:t xml:space="preserve"> округом</w:t>
      </w:r>
      <w:r w:rsidR="008D267E" w:rsidRPr="008D267E">
        <w:rPr>
          <w:rFonts w:eastAsia="Calibri"/>
          <w:kern w:val="32"/>
          <w:sz w:val="28"/>
          <w:szCs w:val="28"/>
          <w:lang w:eastAsia="en-US" w:bidi="en-US"/>
        </w:rPr>
        <w:t xml:space="preserve">, на западе – с </w:t>
      </w:r>
      <w:proofErr w:type="spellStart"/>
      <w:r w:rsidR="008D267E" w:rsidRPr="008D267E">
        <w:rPr>
          <w:rFonts w:eastAsia="Calibri"/>
          <w:kern w:val="32"/>
          <w:sz w:val="28"/>
          <w:szCs w:val="28"/>
          <w:lang w:eastAsia="en-US" w:bidi="en-US"/>
        </w:rPr>
        <w:t>Тотемским</w:t>
      </w:r>
      <w:proofErr w:type="spellEnd"/>
      <w:r w:rsidR="008D267E" w:rsidRPr="008D267E">
        <w:rPr>
          <w:rFonts w:eastAsia="Calibri"/>
          <w:kern w:val="32"/>
          <w:sz w:val="28"/>
          <w:szCs w:val="28"/>
          <w:lang w:eastAsia="en-US" w:bidi="en-US"/>
        </w:rPr>
        <w:t xml:space="preserve">, на востоке – с Никольским, на юге – с Костромской областью. </w:t>
      </w:r>
    </w:p>
    <w:p w:rsidR="008D267E" w:rsidRPr="008D267E" w:rsidRDefault="008D267E" w:rsidP="008D267E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8D267E">
        <w:rPr>
          <w:rFonts w:eastAsia="Calibri"/>
          <w:sz w:val="28"/>
          <w:szCs w:val="28"/>
          <w:lang w:eastAsia="en-US" w:bidi="en-US"/>
        </w:rPr>
        <w:t>По характе</w:t>
      </w:r>
      <w:r w:rsidR="00AF1994">
        <w:rPr>
          <w:rFonts w:eastAsia="Calibri"/>
          <w:sz w:val="28"/>
          <w:szCs w:val="28"/>
          <w:lang w:eastAsia="en-US" w:bidi="en-US"/>
        </w:rPr>
        <w:t>ру поверхности территория округа</w:t>
      </w:r>
      <w:r w:rsidRPr="008D267E">
        <w:rPr>
          <w:rFonts w:eastAsia="Calibri"/>
          <w:sz w:val="28"/>
          <w:szCs w:val="28"/>
          <w:lang w:eastAsia="en-US" w:bidi="en-US"/>
        </w:rPr>
        <w:t xml:space="preserve"> представляет холмистую, местами плоскую равнину, изрезанную реками. </w:t>
      </w:r>
    </w:p>
    <w:p w:rsidR="008D267E" w:rsidRPr="008D267E" w:rsidRDefault="008D267E" w:rsidP="008D267E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 w:rsidRPr="008D267E">
        <w:rPr>
          <w:rFonts w:eastAsia="Calibri"/>
          <w:sz w:val="28"/>
          <w:szCs w:val="28"/>
          <w:lang w:eastAsia="en-US" w:bidi="en-US"/>
        </w:rPr>
        <w:t>Особенно</w:t>
      </w:r>
      <w:r w:rsidR="00AF1994">
        <w:rPr>
          <w:rFonts w:eastAsia="Calibri"/>
          <w:sz w:val="28"/>
          <w:szCs w:val="28"/>
          <w:lang w:eastAsia="en-US" w:bidi="en-US"/>
        </w:rPr>
        <w:t xml:space="preserve">сти климата </w:t>
      </w:r>
      <w:proofErr w:type="spellStart"/>
      <w:r w:rsidR="00AF1994">
        <w:rPr>
          <w:rFonts w:eastAsia="Calibri"/>
          <w:sz w:val="28"/>
          <w:szCs w:val="28"/>
          <w:lang w:eastAsia="en-US" w:bidi="en-US"/>
        </w:rPr>
        <w:t>Бабушкинского</w:t>
      </w:r>
      <w:proofErr w:type="spellEnd"/>
      <w:r w:rsidR="00AF1994">
        <w:rPr>
          <w:rFonts w:eastAsia="Calibri"/>
          <w:sz w:val="28"/>
          <w:szCs w:val="28"/>
          <w:lang w:eastAsia="en-US" w:bidi="en-US"/>
        </w:rPr>
        <w:t xml:space="preserve"> округа</w:t>
      </w:r>
      <w:r w:rsidRPr="008D267E">
        <w:rPr>
          <w:rFonts w:eastAsia="Calibri"/>
          <w:sz w:val="28"/>
          <w:szCs w:val="28"/>
          <w:lang w:eastAsia="en-US" w:bidi="en-US"/>
        </w:rPr>
        <w:t xml:space="preserve"> определяются его положением на севере Русской равнины, где частая смена воздушных масс и атмосферных фр</w:t>
      </w:r>
      <w:r w:rsidR="00AF1994">
        <w:rPr>
          <w:rFonts w:eastAsia="Calibri"/>
          <w:sz w:val="28"/>
          <w:szCs w:val="28"/>
          <w:lang w:eastAsia="en-US" w:bidi="en-US"/>
        </w:rPr>
        <w:t>онтов. В результате в округе</w:t>
      </w:r>
      <w:r w:rsidRPr="008D267E">
        <w:rPr>
          <w:rFonts w:eastAsia="Calibri"/>
          <w:sz w:val="28"/>
          <w:szCs w:val="28"/>
          <w:lang w:eastAsia="en-US" w:bidi="en-US"/>
        </w:rPr>
        <w:t xml:space="preserve"> формируется умеренно-</w:t>
      </w:r>
      <w:r w:rsidRPr="008D267E">
        <w:rPr>
          <w:rFonts w:eastAsia="Calibri"/>
          <w:sz w:val="28"/>
          <w:szCs w:val="28"/>
          <w:lang w:eastAsia="en-US" w:bidi="en-US"/>
        </w:rPr>
        <w:lastRenderedPageBreak/>
        <w:t xml:space="preserve">континентальный климат таёжной зоны с длительной холодной и многоснежной зимой, короткой весной, относительно коротким умеренно тёплым летом и длительной осенью. Климат благоприятствует развитию естественной растительности и выращиванию озимой ржи, яровых зерновых культур, льна, картофеля, сеяных многолетних трав. </w:t>
      </w:r>
    </w:p>
    <w:p w:rsidR="008D267E" w:rsidRPr="008D267E" w:rsidRDefault="00AF1994" w:rsidP="008D267E">
      <w:pPr>
        <w:ind w:firstLine="708"/>
        <w:jc w:val="both"/>
        <w:rPr>
          <w:rFonts w:eastAsia="Calibri"/>
          <w:sz w:val="28"/>
          <w:szCs w:val="28"/>
          <w:lang w:eastAsia="en-US" w:bidi="en-US"/>
        </w:rPr>
      </w:pPr>
      <w:r>
        <w:rPr>
          <w:rFonts w:eastAsia="Calibri"/>
          <w:sz w:val="28"/>
          <w:szCs w:val="28"/>
          <w:lang w:eastAsia="en-US"/>
        </w:rPr>
        <w:t xml:space="preserve">В состав муниципального округа </w:t>
      </w:r>
      <w:r w:rsidR="009E61CE">
        <w:rPr>
          <w:rFonts w:eastAsia="Calibri"/>
          <w:sz w:val="28"/>
          <w:szCs w:val="28"/>
          <w:lang w:eastAsia="en-US"/>
        </w:rPr>
        <w:t>входит 4 территориальные секторы администрации округа</w:t>
      </w:r>
      <w:r w:rsidR="008D267E" w:rsidRPr="008D267E">
        <w:rPr>
          <w:rFonts w:eastAsia="Calibri"/>
          <w:sz w:val="28"/>
          <w:szCs w:val="28"/>
          <w:lang w:eastAsia="en-US"/>
        </w:rPr>
        <w:t>.</w:t>
      </w:r>
    </w:p>
    <w:p w:rsidR="008D267E" w:rsidRPr="008D267E" w:rsidRDefault="00533359" w:rsidP="008D267E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данным статистики ч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исленность населения </w:t>
      </w:r>
      <w:r>
        <w:rPr>
          <w:rFonts w:eastAsia="Calibri"/>
          <w:sz w:val="28"/>
          <w:szCs w:val="28"/>
          <w:lang w:eastAsia="en-US"/>
        </w:rPr>
        <w:t>округа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на 1 января 202</w:t>
      </w:r>
      <w:r>
        <w:rPr>
          <w:rFonts w:eastAsia="Calibri"/>
          <w:sz w:val="28"/>
          <w:szCs w:val="28"/>
          <w:lang w:eastAsia="en-US"/>
        </w:rPr>
        <w:t>4 года составила 9515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человек. В селе имени Бабушкина проживает порядка </w:t>
      </w:r>
      <w:r>
        <w:rPr>
          <w:rFonts w:eastAsia="Calibri"/>
          <w:sz w:val="28"/>
          <w:szCs w:val="28"/>
          <w:lang w:eastAsia="en-US"/>
        </w:rPr>
        <w:t>3808  человек, что составляет 40% населения округа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. За последние пять лет население района уменьшилось на </w:t>
      </w:r>
      <w:r>
        <w:rPr>
          <w:rFonts w:eastAsia="Calibri"/>
          <w:sz w:val="28"/>
          <w:szCs w:val="28"/>
          <w:lang w:eastAsia="en-US"/>
        </w:rPr>
        <w:t xml:space="preserve"> 1753 человека.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Причины снижения численности населения: естественная убыль населения, как результат превышения уровня смертности над рождаемостью; о</w:t>
      </w:r>
      <w:r>
        <w:rPr>
          <w:rFonts w:eastAsia="Calibri"/>
          <w:sz w:val="28"/>
          <w:szCs w:val="28"/>
          <w:lang w:eastAsia="en-US"/>
        </w:rPr>
        <w:t>тток населения за пределы округа</w:t>
      </w:r>
      <w:r w:rsidR="008D267E" w:rsidRPr="008D267E">
        <w:rPr>
          <w:rFonts w:eastAsia="Calibri"/>
          <w:sz w:val="28"/>
          <w:szCs w:val="28"/>
          <w:lang w:eastAsia="en-US"/>
        </w:rPr>
        <w:t>.</w:t>
      </w:r>
    </w:p>
    <w:p w:rsidR="008D267E" w:rsidRPr="008D267E" w:rsidRDefault="00465AAF" w:rsidP="008D267E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За 10 месяцев 2024 года родилось 42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ребенка, что на </w:t>
      </w:r>
      <w:r>
        <w:rPr>
          <w:rFonts w:eastAsia="Calibri"/>
          <w:sz w:val="28"/>
          <w:szCs w:val="28"/>
          <w:lang w:eastAsia="en-US"/>
        </w:rPr>
        <w:t>9 детей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меньше</w:t>
      </w:r>
      <w:r>
        <w:rPr>
          <w:rFonts w:eastAsia="Calibri"/>
          <w:sz w:val="28"/>
          <w:szCs w:val="28"/>
          <w:lang w:eastAsia="en-US"/>
        </w:rPr>
        <w:t xml:space="preserve"> аналогичного периода 2023 года, умерло </w:t>
      </w:r>
      <w:r>
        <w:rPr>
          <w:color w:val="000000"/>
          <w:sz w:val="28"/>
          <w:szCs w:val="28"/>
        </w:rPr>
        <w:t>151 человек или на 19 человек больше</w:t>
      </w:r>
      <w:r w:rsidRPr="00F41957">
        <w:rPr>
          <w:color w:val="000000"/>
          <w:sz w:val="28"/>
          <w:szCs w:val="28"/>
        </w:rPr>
        <w:t xml:space="preserve"> уровня прошлого года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. </w:t>
      </w:r>
      <w:r w:rsidRPr="00F41957">
        <w:rPr>
          <w:color w:val="000000"/>
          <w:sz w:val="28"/>
          <w:szCs w:val="28"/>
        </w:rPr>
        <w:t xml:space="preserve">Естественная убыль за </w:t>
      </w:r>
      <w:r>
        <w:rPr>
          <w:color w:val="000000"/>
          <w:sz w:val="28"/>
          <w:szCs w:val="28"/>
        </w:rPr>
        <w:t>10 месяцев 2024 года составила 109</w:t>
      </w:r>
      <w:r w:rsidRPr="00F41957">
        <w:rPr>
          <w:color w:val="000000"/>
          <w:sz w:val="28"/>
          <w:szCs w:val="28"/>
        </w:rPr>
        <w:t xml:space="preserve"> человек </w:t>
      </w:r>
      <w:r>
        <w:rPr>
          <w:color w:val="000000"/>
          <w:sz w:val="28"/>
          <w:szCs w:val="28"/>
        </w:rPr>
        <w:t>- выше уровня прошлого года на 28</w:t>
      </w:r>
      <w:r w:rsidRPr="00F41957">
        <w:rPr>
          <w:color w:val="000000"/>
          <w:sz w:val="28"/>
          <w:szCs w:val="28"/>
        </w:rPr>
        <w:t xml:space="preserve"> человек</w:t>
      </w:r>
      <w:r>
        <w:rPr>
          <w:color w:val="000000"/>
          <w:sz w:val="28"/>
          <w:szCs w:val="28"/>
        </w:rPr>
        <w:t xml:space="preserve">а. </w:t>
      </w:r>
    </w:p>
    <w:p w:rsidR="00465AAF" w:rsidRPr="00F41957" w:rsidRDefault="008D267E" w:rsidP="00465AAF">
      <w:pPr>
        <w:jc w:val="both"/>
        <w:rPr>
          <w:color w:val="000000"/>
          <w:sz w:val="28"/>
          <w:szCs w:val="28"/>
        </w:rPr>
      </w:pPr>
      <w:r w:rsidRPr="008D267E">
        <w:rPr>
          <w:rFonts w:eastAsia="Calibri"/>
          <w:sz w:val="28"/>
          <w:szCs w:val="28"/>
          <w:lang w:eastAsia="en-US"/>
        </w:rPr>
        <w:tab/>
        <w:t>Одна и</w:t>
      </w:r>
      <w:r w:rsidR="00465AAF">
        <w:rPr>
          <w:rFonts w:eastAsia="Calibri"/>
          <w:sz w:val="28"/>
          <w:szCs w:val="28"/>
          <w:lang w:eastAsia="en-US"/>
        </w:rPr>
        <w:t>з отрицательных тенденций округа</w:t>
      </w:r>
      <w:r w:rsidRPr="008D267E">
        <w:rPr>
          <w:rFonts w:eastAsia="Calibri"/>
          <w:sz w:val="28"/>
          <w:szCs w:val="28"/>
          <w:lang w:eastAsia="en-US"/>
        </w:rPr>
        <w:t xml:space="preserve"> - миграция населения трудоспособного возраста.</w:t>
      </w:r>
      <w:r w:rsidR="00465AAF" w:rsidRPr="00465AAF">
        <w:rPr>
          <w:color w:val="000000"/>
          <w:sz w:val="28"/>
          <w:szCs w:val="28"/>
        </w:rPr>
        <w:t xml:space="preserve"> </w:t>
      </w:r>
      <w:r w:rsidR="00465AAF" w:rsidRPr="00F41957">
        <w:rPr>
          <w:color w:val="000000"/>
          <w:sz w:val="28"/>
          <w:szCs w:val="28"/>
        </w:rPr>
        <w:t>В трудос</w:t>
      </w:r>
      <w:r w:rsidR="00465AAF">
        <w:rPr>
          <w:color w:val="000000"/>
          <w:sz w:val="28"/>
          <w:szCs w:val="28"/>
        </w:rPr>
        <w:t>пособном возрасте находится 50,4</w:t>
      </w:r>
      <w:r w:rsidR="00465AAF" w:rsidRPr="00F41957">
        <w:rPr>
          <w:color w:val="000000"/>
          <w:sz w:val="28"/>
          <w:szCs w:val="28"/>
        </w:rPr>
        <w:t>% населения (</w:t>
      </w:r>
      <w:r w:rsidR="00465AAF">
        <w:rPr>
          <w:color w:val="000000"/>
          <w:sz w:val="28"/>
          <w:szCs w:val="28"/>
        </w:rPr>
        <w:t>выше</w:t>
      </w:r>
      <w:r w:rsidR="00465AAF" w:rsidRPr="00F41957">
        <w:rPr>
          <w:color w:val="000000"/>
          <w:sz w:val="28"/>
          <w:szCs w:val="28"/>
        </w:rPr>
        <w:t xml:space="preserve"> уровня прошлого года на </w:t>
      </w:r>
      <w:r w:rsidR="00465AAF" w:rsidRPr="00A031E0">
        <w:rPr>
          <w:color w:val="000000"/>
          <w:sz w:val="28"/>
          <w:szCs w:val="28"/>
        </w:rPr>
        <w:t>1,7</w:t>
      </w:r>
      <w:r w:rsidR="00465AAF" w:rsidRPr="00F41957">
        <w:rPr>
          <w:color w:val="000000"/>
          <w:sz w:val="28"/>
          <w:szCs w:val="28"/>
        </w:rPr>
        <w:t>%</w:t>
      </w:r>
      <w:r w:rsidR="00465AAF">
        <w:rPr>
          <w:color w:val="000000"/>
          <w:sz w:val="28"/>
          <w:szCs w:val="28"/>
        </w:rPr>
        <w:t>), старше трудоспособного – 30,8</w:t>
      </w:r>
      <w:r w:rsidR="00465AAF" w:rsidRPr="00F41957">
        <w:rPr>
          <w:color w:val="000000"/>
          <w:sz w:val="28"/>
          <w:szCs w:val="28"/>
        </w:rPr>
        <w:t>% (</w:t>
      </w:r>
      <w:r w:rsidR="00465AAF">
        <w:rPr>
          <w:color w:val="000000"/>
          <w:sz w:val="28"/>
          <w:szCs w:val="28"/>
        </w:rPr>
        <w:t>ниже</w:t>
      </w:r>
      <w:r w:rsidR="00465AAF" w:rsidRPr="00F41957">
        <w:rPr>
          <w:color w:val="000000"/>
          <w:sz w:val="28"/>
          <w:szCs w:val="28"/>
        </w:rPr>
        <w:t xml:space="preserve"> уровня прошлого года на </w:t>
      </w:r>
      <w:r w:rsidR="00465AAF">
        <w:rPr>
          <w:color w:val="000000"/>
          <w:sz w:val="28"/>
          <w:szCs w:val="28"/>
        </w:rPr>
        <w:t>0,9</w:t>
      </w:r>
      <w:r w:rsidR="00465AAF" w:rsidRPr="00F41957">
        <w:rPr>
          <w:color w:val="000000"/>
          <w:sz w:val="28"/>
          <w:szCs w:val="28"/>
        </w:rPr>
        <w:t>%), молож</w:t>
      </w:r>
      <w:r w:rsidR="00465AAF">
        <w:rPr>
          <w:color w:val="000000"/>
          <w:sz w:val="28"/>
          <w:szCs w:val="28"/>
        </w:rPr>
        <w:t>е трудоспособного возраста –</w:t>
      </w:r>
      <w:r w:rsidR="00465AAF" w:rsidRPr="00F41957">
        <w:rPr>
          <w:color w:val="000000"/>
          <w:sz w:val="28"/>
          <w:szCs w:val="28"/>
        </w:rPr>
        <w:t xml:space="preserve"> </w:t>
      </w:r>
      <w:r w:rsidR="00465AAF">
        <w:rPr>
          <w:color w:val="000000"/>
          <w:sz w:val="28"/>
          <w:szCs w:val="28"/>
        </w:rPr>
        <w:t>18,8</w:t>
      </w:r>
      <w:r w:rsidR="00465AAF" w:rsidRPr="00F41957">
        <w:rPr>
          <w:color w:val="000000"/>
          <w:sz w:val="28"/>
          <w:szCs w:val="28"/>
        </w:rPr>
        <w:t xml:space="preserve">% населения (ниже уровня прошлого года </w:t>
      </w:r>
      <w:r w:rsidR="00465AAF">
        <w:rPr>
          <w:color w:val="000000"/>
          <w:sz w:val="28"/>
          <w:szCs w:val="28"/>
        </w:rPr>
        <w:t>на 0,7</w:t>
      </w:r>
      <w:r w:rsidR="00465AAF" w:rsidRPr="00F41957">
        <w:rPr>
          <w:color w:val="000000"/>
          <w:sz w:val="28"/>
          <w:szCs w:val="28"/>
        </w:rPr>
        <w:t>%). Численность экономически акти</w:t>
      </w:r>
      <w:r w:rsidR="00465AAF">
        <w:rPr>
          <w:color w:val="000000"/>
          <w:sz w:val="28"/>
          <w:szCs w:val="28"/>
        </w:rPr>
        <w:t>вного населения на 1 января 2024</w:t>
      </w:r>
      <w:r w:rsidR="00465AAF" w:rsidRPr="00F41957">
        <w:rPr>
          <w:color w:val="000000"/>
          <w:sz w:val="28"/>
          <w:szCs w:val="28"/>
        </w:rPr>
        <w:t xml:space="preserve"> года соста</w:t>
      </w:r>
      <w:r w:rsidR="00465AAF">
        <w:rPr>
          <w:color w:val="000000"/>
          <w:sz w:val="28"/>
          <w:szCs w:val="28"/>
        </w:rPr>
        <w:t>вила 7228</w:t>
      </w:r>
      <w:r w:rsidR="00465AAF" w:rsidRPr="00F41957">
        <w:rPr>
          <w:color w:val="000000"/>
          <w:sz w:val="28"/>
          <w:szCs w:val="28"/>
        </w:rPr>
        <w:t xml:space="preserve"> человек.</w:t>
      </w:r>
    </w:p>
    <w:p w:rsidR="00465AAF" w:rsidRDefault="008D267E" w:rsidP="00465AAF">
      <w:pPr>
        <w:jc w:val="both"/>
        <w:rPr>
          <w:color w:val="000000"/>
          <w:sz w:val="28"/>
          <w:szCs w:val="28"/>
        </w:rPr>
      </w:pPr>
      <w:r w:rsidRPr="008D267E">
        <w:rPr>
          <w:rFonts w:eastAsia="Calibri"/>
          <w:sz w:val="28"/>
          <w:szCs w:val="28"/>
          <w:lang w:eastAsia="en-US"/>
        </w:rPr>
        <w:tab/>
      </w:r>
      <w:r w:rsidR="00465AAF">
        <w:rPr>
          <w:color w:val="000000"/>
          <w:sz w:val="28"/>
          <w:szCs w:val="28"/>
        </w:rPr>
        <w:t>Миграционная убыль</w:t>
      </w:r>
      <w:r w:rsidR="00465AAF" w:rsidRPr="00F41957">
        <w:rPr>
          <w:color w:val="000000"/>
          <w:sz w:val="28"/>
          <w:szCs w:val="28"/>
        </w:rPr>
        <w:t xml:space="preserve"> </w:t>
      </w:r>
      <w:r w:rsidR="00465AAF">
        <w:rPr>
          <w:color w:val="000000"/>
          <w:sz w:val="28"/>
          <w:szCs w:val="28"/>
        </w:rPr>
        <w:t>за 10 месяцев 2024 года составил 46</w:t>
      </w:r>
      <w:r w:rsidR="00465AAF" w:rsidRPr="00F41957">
        <w:rPr>
          <w:color w:val="000000"/>
          <w:sz w:val="28"/>
          <w:szCs w:val="28"/>
        </w:rPr>
        <w:t xml:space="preserve"> человек, что </w:t>
      </w:r>
      <w:r w:rsidR="00465AAF">
        <w:rPr>
          <w:color w:val="000000"/>
          <w:sz w:val="28"/>
          <w:szCs w:val="28"/>
        </w:rPr>
        <w:t>на 39 больше</w:t>
      </w:r>
      <w:r w:rsidR="00465AAF" w:rsidRPr="00F41957">
        <w:rPr>
          <w:color w:val="000000"/>
          <w:sz w:val="28"/>
          <w:szCs w:val="28"/>
        </w:rPr>
        <w:t xml:space="preserve"> к аналогичному периоду прошлого года</w:t>
      </w:r>
      <w:r w:rsidR="00465AAF">
        <w:rPr>
          <w:color w:val="000000"/>
          <w:sz w:val="28"/>
          <w:szCs w:val="28"/>
        </w:rPr>
        <w:t>.</w:t>
      </w:r>
    </w:p>
    <w:p w:rsidR="008D267E" w:rsidRPr="00465AAF" w:rsidRDefault="00465AAF" w:rsidP="00465AAF">
      <w:pPr>
        <w:ind w:firstLine="708"/>
        <w:jc w:val="both"/>
        <w:rPr>
          <w:color w:val="000000"/>
          <w:sz w:val="28"/>
          <w:szCs w:val="28"/>
        </w:rPr>
      </w:pPr>
      <w:r w:rsidRPr="00F41957">
        <w:rPr>
          <w:color w:val="000000"/>
          <w:sz w:val="28"/>
          <w:szCs w:val="28"/>
        </w:rPr>
        <w:t>По половозрастному составу 48,</w:t>
      </w:r>
      <w:r>
        <w:rPr>
          <w:color w:val="000000"/>
          <w:sz w:val="28"/>
          <w:szCs w:val="28"/>
        </w:rPr>
        <w:t>3</w:t>
      </w:r>
      <w:r w:rsidRPr="00F41957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 или 4597 человек</w:t>
      </w:r>
      <w:r w:rsidRPr="00F41957">
        <w:rPr>
          <w:color w:val="000000"/>
          <w:sz w:val="28"/>
          <w:szCs w:val="28"/>
        </w:rPr>
        <w:t xml:space="preserve"> населения округа составляют мужчины, </w:t>
      </w:r>
      <w:r>
        <w:rPr>
          <w:color w:val="000000"/>
          <w:sz w:val="28"/>
          <w:szCs w:val="28"/>
        </w:rPr>
        <w:t>51,7 % или 4918</w:t>
      </w:r>
      <w:r w:rsidRPr="00F41957">
        <w:rPr>
          <w:color w:val="000000"/>
          <w:sz w:val="28"/>
          <w:szCs w:val="28"/>
        </w:rPr>
        <w:t xml:space="preserve"> человек - женщины.</w:t>
      </w:r>
      <w:r w:rsidR="008D267E" w:rsidRPr="008D267E">
        <w:rPr>
          <w:rFonts w:eastAsia="Calibri"/>
          <w:sz w:val="28"/>
          <w:szCs w:val="28"/>
          <w:lang w:eastAsia="en-US"/>
        </w:rPr>
        <w:t xml:space="preserve"> </w:t>
      </w:r>
    </w:p>
    <w:p w:rsidR="008D267E" w:rsidRPr="008D267E" w:rsidRDefault="008D267E" w:rsidP="008D267E">
      <w:pPr>
        <w:jc w:val="both"/>
        <w:rPr>
          <w:rFonts w:eastAsia="Calibri"/>
          <w:sz w:val="28"/>
          <w:szCs w:val="28"/>
          <w:lang w:eastAsia="en-US"/>
        </w:rPr>
      </w:pPr>
      <w:r w:rsidRPr="008D267E">
        <w:rPr>
          <w:rFonts w:eastAsia="Calibri"/>
          <w:sz w:val="28"/>
          <w:szCs w:val="28"/>
          <w:lang w:eastAsia="en-US"/>
        </w:rPr>
        <w:tab/>
        <w:t>Численность работающих на предприятиях, учрежд</w:t>
      </w:r>
      <w:r w:rsidR="00465AAF">
        <w:rPr>
          <w:rFonts w:eastAsia="Calibri"/>
          <w:sz w:val="28"/>
          <w:szCs w:val="28"/>
          <w:lang w:eastAsia="en-US"/>
        </w:rPr>
        <w:t>ениях и организациях округа составило</w:t>
      </w:r>
      <w:r w:rsidR="007536C1">
        <w:rPr>
          <w:rFonts w:eastAsia="Calibri"/>
          <w:sz w:val="28"/>
          <w:szCs w:val="28"/>
          <w:lang w:eastAsia="en-US"/>
        </w:rPr>
        <w:t xml:space="preserve"> 2082</w:t>
      </w:r>
      <w:r w:rsidRPr="008D267E">
        <w:rPr>
          <w:rFonts w:eastAsia="Calibri"/>
          <w:sz w:val="28"/>
          <w:szCs w:val="28"/>
          <w:lang w:eastAsia="en-US"/>
        </w:rPr>
        <w:t xml:space="preserve"> человек</w:t>
      </w:r>
      <w:r w:rsidR="007536C1">
        <w:rPr>
          <w:rFonts w:eastAsia="Calibri"/>
          <w:sz w:val="28"/>
          <w:szCs w:val="28"/>
          <w:lang w:eastAsia="en-US"/>
        </w:rPr>
        <w:t>а</w:t>
      </w:r>
      <w:r w:rsidRPr="008D267E">
        <w:rPr>
          <w:rFonts w:eastAsia="Calibri"/>
          <w:sz w:val="28"/>
          <w:szCs w:val="28"/>
          <w:lang w:eastAsia="en-US"/>
        </w:rPr>
        <w:t>.</w:t>
      </w:r>
    </w:p>
    <w:p w:rsidR="007536C1" w:rsidRDefault="007536C1" w:rsidP="007536C1">
      <w:pPr>
        <w:ind w:firstLine="708"/>
        <w:jc w:val="both"/>
        <w:rPr>
          <w:color w:val="000000"/>
          <w:sz w:val="28"/>
          <w:szCs w:val="28"/>
        </w:rPr>
      </w:pPr>
      <w:r w:rsidRPr="00F5086B">
        <w:rPr>
          <w:color w:val="000000"/>
          <w:sz w:val="28"/>
          <w:szCs w:val="28"/>
        </w:rPr>
        <w:t xml:space="preserve">Ситуация на рынке труда за </w:t>
      </w:r>
      <w:proofErr w:type="gramStart"/>
      <w:r w:rsidRPr="00F5086B">
        <w:rPr>
          <w:color w:val="000000"/>
          <w:sz w:val="28"/>
          <w:szCs w:val="28"/>
        </w:rPr>
        <w:t>последние</w:t>
      </w:r>
      <w:proofErr w:type="gramEnd"/>
      <w:r w:rsidRPr="00F5086B">
        <w:rPr>
          <w:color w:val="000000"/>
          <w:sz w:val="28"/>
          <w:szCs w:val="28"/>
        </w:rPr>
        <w:t xml:space="preserve"> 5 лет нестабильна. На </w:t>
      </w:r>
      <w:r w:rsidR="00BD569B">
        <w:rPr>
          <w:color w:val="000000"/>
          <w:sz w:val="28"/>
          <w:szCs w:val="28"/>
        </w:rPr>
        <w:t xml:space="preserve">конец </w:t>
      </w:r>
      <w:r w:rsidRPr="00F5086B">
        <w:rPr>
          <w:color w:val="000000"/>
          <w:sz w:val="28"/>
          <w:szCs w:val="28"/>
        </w:rPr>
        <w:t>декабря 2024 года численность безработных зарегистрированных в государственных учреждениях службы занятости населения составила 33 человека. Потребность в работниках составляет 131 единица. Уровень регистрируемой безработицы – 0,65%.</w:t>
      </w:r>
      <w:r>
        <w:rPr>
          <w:color w:val="000000"/>
          <w:sz w:val="28"/>
          <w:szCs w:val="28"/>
        </w:rPr>
        <w:t xml:space="preserve"> </w:t>
      </w:r>
      <w:r w:rsidRPr="00F41957">
        <w:rPr>
          <w:color w:val="000000"/>
          <w:sz w:val="28"/>
          <w:szCs w:val="28"/>
        </w:rPr>
        <w:t xml:space="preserve"> </w:t>
      </w:r>
    </w:p>
    <w:p w:rsidR="007536C1" w:rsidRPr="00F41957" w:rsidRDefault="007536C1" w:rsidP="007536C1">
      <w:pPr>
        <w:ind w:firstLine="708"/>
        <w:jc w:val="both"/>
        <w:rPr>
          <w:color w:val="000000"/>
          <w:sz w:val="28"/>
          <w:szCs w:val="28"/>
        </w:rPr>
      </w:pPr>
      <w:r w:rsidRPr="00F41957">
        <w:rPr>
          <w:color w:val="000000"/>
          <w:sz w:val="28"/>
          <w:szCs w:val="28"/>
        </w:rPr>
        <w:t>Одним из показателей качества жизни населения округа является уровень средней заработной плат</w:t>
      </w:r>
      <w:r>
        <w:rPr>
          <w:color w:val="000000"/>
          <w:sz w:val="28"/>
          <w:szCs w:val="28"/>
        </w:rPr>
        <w:t>ы, за период январь-октябрь 2024</w:t>
      </w:r>
      <w:r w:rsidRPr="00F41957">
        <w:rPr>
          <w:color w:val="000000"/>
          <w:sz w:val="28"/>
          <w:szCs w:val="28"/>
        </w:rPr>
        <w:t xml:space="preserve"> года средняя заработная плата составила </w:t>
      </w:r>
      <w:r>
        <w:rPr>
          <w:color w:val="000000"/>
          <w:sz w:val="28"/>
          <w:szCs w:val="28"/>
        </w:rPr>
        <w:t>52210,0</w:t>
      </w:r>
      <w:r w:rsidRPr="00F41957">
        <w:rPr>
          <w:color w:val="000000"/>
          <w:sz w:val="28"/>
          <w:szCs w:val="28"/>
        </w:rPr>
        <w:t xml:space="preserve"> рублей (</w:t>
      </w:r>
      <w:r>
        <w:rPr>
          <w:color w:val="000000"/>
          <w:sz w:val="28"/>
          <w:szCs w:val="28"/>
        </w:rPr>
        <w:t xml:space="preserve">116,8 </w:t>
      </w:r>
      <w:r w:rsidRPr="00F41957">
        <w:rPr>
          <w:color w:val="000000"/>
          <w:sz w:val="28"/>
          <w:szCs w:val="28"/>
        </w:rPr>
        <w:t xml:space="preserve">% к аналогичному периоду </w:t>
      </w:r>
      <w:r>
        <w:rPr>
          <w:color w:val="000000"/>
          <w:sz w:val="28"/>
          <w:szCs w:val="28"/>
        </w:rPr>
        <w:t>2023</w:t>
      </w:r>
      <w:r w:rsidRPr="00F41957">
        <w:rPr>
          <w:color w:val="000000"/>
          <w:sz w:val="28"/>
          <w:szCs w:val="28"/>
        </w:rPr>
        <w:t xml:space="preserve"> года).</w:t>
      </w:r>
    </w:p>
    <w:p w:rsidR="007536C1" w:rsidRDefault="007536C1" w:rsidP="00555879">
      <w:pPr>
        <w:tabs>
          <w:tab w:val="left" w:pos="0"/>
        </w:tabs>
        <w:jc w:val="both"/>
        <w:rPr>
          <w:color w:val="000000"/>
          <w:sz w:val="28"/>
          <w:szCs w:val="28"/>
        </w:rPr>
      </w:pPr>
      <w:r w:rsidRPr="00F41957">
        <w:rPr>
          <w:color w:val="000000"/>
          <w:sz w:val="28"/>
          <w:szCs w:val="28"/>
        </w:rPr>
        <w:tab/>
        <w:t>Фонд начисленной заработной платы за январь-октябрь 202</w:t>
      </w:r>
      <w:r>
        <w:rPr>
          <w:color w:val="000000"/>
          <w:sz w:val="28"/>
          <w:szCs w:val="28"/>
        </w:rPr>
        <w:t>4 года составил 551,63</w:t>
      </w:r>
      <w:r w:rsidRPr="00F41957">
        <w:rPr>
          <w:color w:val="000000"/>
          <w:sz w:val="28"/>
          <w:szCs w:val="28"/>
        </w:rPr>
        <w:t xml:space="preserve"> млн. руб. это выше </w:t>
      </w:r>
      <w:r>
        <w:rPr>
          <w:color w:val="000000"/>
          <w:sz w:val="28"/>
          <w:szCs w:val="28"/>
        </w:rPr>
        <w:t>уровня 2023</w:t>
      </w:r>
      <w:r w:rsidRPr="00F41957">
        <w:rPr>
          <w:color w:val="000000"/>
          <w:sz w:val="28"/>
          <w:szCs w:val="28"/>
        </w:rPr>
        <w:t xml:space="preserve"> года на </w:t>
      </w:r>
      <w:r>
        <w:rPr>
          <w:color w:val="000000"/>
          <w:sz w:val="28"/>
          <w:szCs w:val="28"/>
        </w:rPr>
        <w:t xml:space="preserve">13,5 </w:t>
      </w:r>
      <w:r w:rsidRPr="00F41957">
        <w:rPr>
          <w:color w:val="000000"/>
          <w:sz w:val="28"/>
          <w:szCs w:val="28"/>
        </w:rPr>
        <w:t>%. Увеличение фонда заработной платы обусловлено ростом</w:t>
      </w:r>
      <w:r>
        <w:rPr>
          <w:color w:val="000000"/>
          <w:sz w:val="28"/>
          <w:szCs w:val="28"/>
        </w:rPr>
        <w:t xml:space="preserve"> средней заработной платы в 2024</w:t>
      </w:r>
      <w:r w:rsidRPr="00F41957">
        <w:rPr>
          <w:color w:val="000000"/>
          <w:sz w:val="28"/>
          <w:szCs w:val="28"/>
        </w:rPr>
        <w:t xml:space="preserve"> году практически по всем видам экономической деятельности. </w:t>
      </w:r>
    </w:p>
    <w:p w:rsidR="00555879" w:rsidRPr="00555879" w:rsidRDefault="00555879" w:rsidP="00555879">
      <w:pPr>
        <w:tabs>
          <w:tab w:val="left" w:pos="0"/>
        </w:tabs>
        <w:jc w:val="both"/>
        <w:rPr>
          <w:color w:val="000000"/>
          <w:sz w:val="28"/>
          <w:szCs w:val="28"/>
        </w:rPr>
      </w:pPr>
    </w:p>
    <w:p w:rsidR="00ED2623" w:rsidRPr="00ED2623" w:rsidRDefault="00ED2623" w:rsidP="00B6765B">
      <w:pPr>
        <w:jc w:val="center"/>
        <w:rPr>
          <w:b/>
          <w:sz w:val="28"/>
          <w:szCs w:val="28"/>
        </w:rPr>
      </w:pPr>
      <w:r w:rsidRPr="00ED2623">
        <w:rPr>
          <w:b/>
          <w:sz w:val="28"/>
          <w:szCs w:val="28"/>
        </w:rPr>
        <w:lastRenderedPageBreak/>
        <w:t>3</w:t>
      </w:r>
      <w:r w:rsidR="00A53460">
        <w:rPr>
          <w:b/>
          <w:sz w:val="28"/>
          <w:szCs w:val="28"/>
        </w:rPr>
        <w:t>. Основные мероприятия Комплексного плана мероприятий</w:t>
      </w:r>
    </w:p>
    <w:p w:rsidR="00ED2623" w:rsidRPr="0076243D" w:rsidRDefault="00ED2623" w:rsidP="00ED2623">
      <w:pPr>
        <w:jc w:val="center"/>
      </w:pPr>
    </w:p>
    <w:tbl>
      <w:tblPr>
        <w:tblW w:w="9559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20"/>
        <w:gridCol w:w="3817"/>
        <w:gridCol w:w="3402"/>
        <w:gridCol w:w="1620"/>
      </w:tblGrid>
      <w:tr w:rsidR="00ED2623" w:rsidRPr="0076243D" w:rsidTr="00876B9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76243D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76243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76243D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76243D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76243D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</w:tr>
      <w:tr w:rsidR="00ED2623" w:rsidRPr="0076243D" w:rsidTr="00876B9C">
        <w:trPr>
          <w:cantSplit/>
          <w:trHeight w:val="240"/>
        </w:trPr>
        <w:tc>
          <w:tcPr>
            <w:tcW w:w="9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A72806" w:rsidRDefault="00ED2623" w:rsidP="003F1D26">
            <w:pPr>
              <w:pStyle w:val="ConsPlusCell"/>
              <w:widowControl/>
              <w:ind w:left="7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06">
              <w:rPr>
                <w:rFonts w:ascii="Times New Roman" w:hAnsi="Times New Roman" w:cs="Times New Roman"/>
                <w:b/>
                <w:sz w:val="28"/>
                <w:szCs w:val="28"/>
              </w:rPr>
              <w:t>1. Организационные мероприятия</w:t>
            </w:r>
          </w:p>
        </w:tc>
      </w:tr>
      <w:tr w:rsidR="00ED2623" w:rsidRPr="0076243D" w:rsidTr="00876B9C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876B9C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6B9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876B9C" w:rsidRDefault="00ED2623" w:rsidP="00BA43D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B9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состояния потребности в кадрах в отраслях социально </w:t>
            </w:r>
            <w:r w:rsidR="00026AC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6B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экономического комплекса  округа</w:t>
            </w:r>
            <w:r w:rsidR="00C2653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2653A" w:rsidRPr="003F625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изучение ситуации по кадровому обеспечению </w:t>
            </w:r>
            <w:r w:rsidR="00BA43D5" w:rsidRPr="003F625A">
              <w:rPr>
                <w:rFonts w:ascii="Times New Roman" w:hAnsi="Times New Roman" w:cs="Times New Roman"/>
                <w:sz w:val="28"/>
                <w:szCs w:val="28"/>
              </w:rPr>
              <w:t>муниципальной образовательной сети (текущая и прогнозная потребность в педагогических кадрах с учетом предметной специализации)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2068A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731F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623" w:rsidRPr="002068A7" w:rsidRDefault="007F7C8A" w:rsidP="005731F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876B9C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76B9C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до 1 января  </w:t>
            </w:r>
          </w:p>
        </w:tc>
      </w:tr>
      <w:tr w:rsidR="00ED2623" w:rsidRPr="0076243D" w:rsidTr="00876B9C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196188" w:rsidP="003F1D26">
            <w:pPr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>2</w:t>
            </w:r>
            <w:r w:rsidR="00ED2623" w:rsidRPr="00196188">
              <w:rPr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>Разработка планов мероприятий по подготовке, переподготовке и повышению квалификации кадров органов местного самоуправления, предприятий, учреждений и организаций в соответствии с действующим законодательством (используя для этого собственные ресурсы, а также возможности центра занятости)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>руководители органов местного самоуправления;</w:t>
            </w:r>
          </w:p>
          <w:p w:rsidR="00ED2623" w:rsidRPr="00196188" w:rsidRDefault="00ED2623" w:rsidP="003F1D26">
            <w:pPr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>руководители предпр</w:t>
            </w:r>
            <w:r w:rsidR="009E0F71">
              <w:rPr>
                <w:sz w:val="28"/>
                <w:szCs w:val="28"/>
              </w:rPr>
              <w:t>иятий, учреждений и организаций</w:t>
            </w:r>
            <w:r w:rsidRPr="00196188">
              <w:rPr>
                <w:sz w:val="28"/>
                <w:szCs w:val="28"/>
              </w:rPr>
              <w:t>;</w:t>
            </w:r>
          </w:p>
          <w:p w:rsidR="00ED2623" w:rsidRPr="00196188" w:rsidRDefault="007F7C8A" w:rsidP="005731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>
              <w:rPr>
                <w:sz w:val="28"/>
                <w:szCs w:val="28"/>
              </w:rPr>
              <w:t>Бабушкинскому</w:t>
            </w:r>
            <w:proofErr w:type="spellEnd"/>
            <w:r>
              <w:rPr>
                <w:sz w:val="28"/>
                <w:szCs w:val="28"/>
              </w:rPr>
              <w:t xml:space="preserve"> муниципальному округу </w:t>
            </w:r>
            <w:r w:rsidRPr="005731F1">
              <w:rPr>
                <w:sz w:val="28"/>
                <w:szCs w:val="28"/>
              </w:rPr>
              <w:t xml:space="preserve">КУ ВО «ЦЗН </w:t>
            </w:r>
            <w:r>
              <w:rPr>
                <w:sz w:val="28"/>
                <w:szCs w:val="28"/>
              </w:rPr>
              <w:t>Вологодской области</w:t>
            </w:r>
            <w:r w:rsidRPr="005731F1">
              <w:rPr>
                <w:sz w:val="28"/>
                <w:szCs w:val="28"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jc w:val="both"/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 xml:space="preserve">ежегодно      до 1 ноября  </w:t>
            </w:r>
          </w:p>
        </w:tc>
      </w:tr>
      <w:tr w:rsidR="00ED2623" w:rsidRPr="0076243D" w:rsidTr="00876B9C">
        <w:trPr>
          <w:cantSplit/>
          <w:trHeight w:val="307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623" w:rsidRPr="0076243D" w:rsidRDefault="00196188" w:rsidP="003F1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2623" w:rsidRPr="007624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на страницах районной газеты </w:t>
            </w:r>
          </w:p>
          <w:p w:rsidR="00ED2623" w:rsidRPr="0076243D" w:rsidRDefault="00196188" w:rsidP="008D267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D267E"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о ситуации на рынке труда, публикации материалов Центра занятости,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НО «Редакция газеты «</w:t>
            </w:r>
            <w:r w:rsidR="008D267E"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r w:rsidR="001961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623" w:rsidRPr="0076243D" w:rsidRDefault="007F7C8A" w:rsidP="003F1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ED2623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19618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D2623" w:rsidRPr="00196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торжественных  мероприятий, связанных с  профессиональными праздниками, чествованием передовиков производства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руководители органо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в местного самоуправления округа</w:t>
            </w: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 и структурных по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дразделений администрации округа</w:t>
            </w: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</w:tr>
      <w:tr w:rsidR="00ED2623" w:rsidRPr="0076243D" w:rsidTr="00876B9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19618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D2623" w:rsidRPr="001961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Проведение профессиональных конкурсов «</w:t>
            </w:r>
            <w:proofErr w:type="gram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Лучший</w:t>
            </w:r>
            <w:proofErr w:type="gram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по профессии»</w:t>
            </w: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F5687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местного самоуправления и структурных подразделений </w:t>
            </w:r>
            <w:r w:rsidR="007F7C8A" w:rsidRPr="00F56878">
              <w:rPr>
                <w:rFonts w:ascii="Times New Roman" w:hAnsi="Times New Roman" w:cs="Times New Roman"/>
                <w:sz w:val="28"/>
                <w:szCs w:val="28"/>
              </w:rPr>
              <w:t>администрации ок</w:t>
            </w:r>
            <w:r w:rsidR="00F56878" w:rsidRPr="00F56878">
              <w:rPr>
                <w:rFonts w:ascii="Times New Roman" w:hAnsi="Times New Roman" w:cs="Times New Roman"/>
                <w:sz w:val="28"/>
                <w:szCs w:val="28"/>
              </w:rPr>
              <w:t>руга</w:t>
            </w: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623" w:rsidRPr="00B51057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="00F56878" w:rsidRPr="00F56878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196188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</w:tr>
      <w:tr w:rsidR="00ED2623" w:rsidRPr="0076243D" w:rsidTr="00876B9C">
        <w:trPr>
          <w:cantSplit/>
          <w:trHeight w:val="3978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5A3B3F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D2623" w:rsidRPr="005A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F56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F568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>Праздника труда</w:t>
            </w: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B51057" w:rsidRDefault="00E73ECA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356764" w:rsidRPr="00F56878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F56878"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D2623" w:rsidRPr="0076243D" w:rsidTr="00876B9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73ECA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ED2623" w:rsidRPr="005A3B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555879">
            <w:pPr>
              <w:rPr>
                <w:sz w:val="28"/>
                <w:szCs w:val="28"/>
              </w:rPr>
            </w:pPr>
            <w:r w:rsidRPr="005A3B3F">
              <w:rPr>
                <w:sz w:val="28"/>
                <w:szCs w:val="28"/>
              </w:rPr>
              <w:t xml:space="preserve">Оказание помощи в работе </w:t>
            </w:r>
            <w:r w:rsidR="005A3B3F">
              <w:rPr>
                <w:sz w:val="28"/>
                <w:szCs w:val="28"/>
              </w:rPr>
              <w:t>М</w:t>
            </w:r>
            <w:r w:rsidRPr="005A3B3F">
              <w:rPr>
                <w:sz w:val="28"/>
                <w:szCs w:val="28"/>
              </w:rPr>
              <w:t xml:space="preserve">олодёжному парламенту  </w:t>
            </w:r>
            <w:proofErr w:type="spellStart"/>
            <w:r w:rsidR="00F56878">
              <w:rPr>
                <w:sz w:val="28"/>
                <w:szCs w:val="28"/>
              </w:rPr>
              <w:t>Бабушкинского</w:t>
            </w:r>
            <w:proofErr w:type="spellEnd"/>
            <w:r w:rsidR="00F56878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3F" w:rsidRPr="00196188" w:rsidRDefault="005A3B3F" w:rsidP="005A3B3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местного самоуправления и структурных по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дразделений администрации округа</w:t>
            </w:r>
            <w:r w:rsidRPr="0019618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D2623" w:rsidRPr="005A3B3F" w:rsidRDefault="005A3B3F" w:rsidP="005A3B3F">
            <w:pPr>
              <w:rPr>
                <w:sz w:val="28"/>
                <w:szCs w:val="28"/>
              </w:rPr>
            </w:pPr>
            <w:r w:rsidRPr="00196188">
              <w:rPr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="007536C1">
              <w:rPr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7536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в течение 202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5-2027</w:t>
            </w: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ED2623" w:rsidRPr="0076243D" w:rsidTr="00876B9C">
        <w:trPr>
          <w:cantSplit/>
          <w:trHeight w:val="360"/>
        </w:trPr>
        <w:tc>
          <w:tcPr>
            <w:tcW w:w="9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D2623" w:rsidRPr="005A3B3F" w:rsidRDefault="00ED2623" w:rsidP="001A0A6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b/>
                <w:sz w:val="28"/>
                <w:szCs w:val="28"/>
              </w:rPr>
              <w:t>2. Взаимодействие органов местного самоуправления</w:t>
            </w:r>
          </w:p>
          <w:p w:rsidR="00ED2623" w:rsidRPr="005A3B3F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образовательных учреждений. </w:t>
            </w:r>
          </w:p>
          <w:p w:rsidR="00ED2623" w:rsidRPr="005A3B3F" w:rsidRDefault="00ED2623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Профессиональная ориентация, повышение престижа профессий.</w:t>
            </w:r>
          </w:p>
        </w:tc>
      </w:tr>
      <w:tr w:rsidR="00ED2623" w:rsidRPr="0076243D" w:rsidTr="00876B9C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76243D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6243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состояния </w:t>
            </w:r>
            <w:proofErr w:type="spellStart"/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профориен</w:t>
            </w:r>
            <w:r w:rsidR="007536C1">
              <w:rPr>
                <w:rFonts w:ascii="Times New Roman" w:hAnsi="Times New Roman" w:cs="Times New Roman"/>
                <w:sz w:val="28"/>
                <w:szCs w:val="28"/>
              </w:rPr>
              <w:t>тационной</w:t>
            </w:r>
            <w:proofErr w:type="spellEnd"/>
            <w:r w:rsidR="007536C1">
              <w:rPr>
                <w:rFonts w:ascii="Times New Roman" w:hAnsi="Times New Roman" w:cs="Times New Roman"/>
                <w:sz w:val="28"/>
                <w:szCs w:val="28"/>
              </w:rPr>
              <w:t xml:space="preserve"> работы в школах округа</w:t>
            </w: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,   подготовка  предложений по ее  совершенствованию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</w:tr>
      <w:tr w:rsidR="00ED2623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 дверей в обр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азовательных  учреждениях округа</w:t>
            </w: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ED2623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Проведение дней открытых дверей на предприятиях, в учреждениях и организациях для решения кадровых вопросов на перспективу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3B3F" w:rsidRDefault="009E0F71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ED2623"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2623" w:rsidRPr="005A3B3F" w:rsidRDefault="00F5687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ED2623" w:rsidRPr="0076243D" w:rsidTr="00876B9C">
        <w:trPr>
          <w:cantSplit/>
          <w:trHeight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9E0F71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ярмарок вакансий </w:t>
            </w:r>
          </w:p>
          <w:p w:rsidR="00ED2623" w:rsidRPr="009E0F71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- учебных мест, </w:t>
            </w:r>
          </w:p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>- рабочих мест</w:t>
            </w: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0B7B" w:rsidRDefault="009E0F71" w:rsidP="002F0B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2F0B7B"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D2623" w:rsidRPr="005A3B3F" w:rsidRDefault="00555879" w:rsidP="002F0B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5A3B3F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A3B3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 </w:t>
            </w:r>
          </w:p>
        </w:tc>
      </w:tr>
      <w:tr w:rsidR="00ED2623" w:rsidRPr="0076243D" w:rsidTr="00876B9C">
        <w:trPr>
          <w:cantSplit/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Заключение договоров на обучение в учебных заведениях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выпускников школ 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с гарантией обеспечения  мест для практики и трудоустройства.  </w:t>
            </w:r>
          </w:p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Установление прямы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х контактов администрации 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с учебными заведениями высшего и среднего профессионального образования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55879">
              <w:rPr>
                <w:rFonts w:ascii="Times New Roman" w:hAnsi="Times New Roman" w:cs="Times New Roman"/>
                <w:sz w:val="28"/>
                <w:szCs w:val="28"/>
              </w:rPr>
              <w:t xml:space="preserve">; администрация </w:t>
            </w:r>
            <w:proofErr w:type="spellStart"/>
            <w:r w:rsidR="00555879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5558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623" w:rsidRPr="00CF38C9" w:rsidRDefault="00ED262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</w:t>
            </w:r>
          </w:p>
        </w:tc>
      </w:tr>
      <w:tr w:rsidR="00CF38C9" w:rsidRPr="0076243D" w:rsidTr="00876B9C">
        <w:trPr>
          <w:cantSplit/>
          <w:trHeight w:val="15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5105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денежной компенсации на оплату части расходов по найму (поднайму) жилых помещений специалистам учреждений образования</w:t>
            </w:r>
            <w:r w:rsidR="00F56878">
              <w:rPr>
                <w:rFonts w:ascii="Times New Roman" w:hAnsi="Times New Roman" w:cs="Times New Roman"/>
                <w:sz w:val="28"/>
                <w:szCs w:val="28"/>
              </w:rPr>
              <w:t xml:space="preserve"> и медицинских учреждений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B51057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</w:t>
            </w:r>
          </w:p>
        </w:tc>
      </w:tr>
      <w:tr w:rsidR="00CF38C9" w:rsidRPr="0076243D" w:rsidTr="00876B9C">
        <w:trPr>
          <w:cantSplit/>
          <w:trHeight w:val="9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jc w:val="both"/>
              <w:rPr>
                <w:sz w:val="28"/>
                <w:szCs w:val="28"/>
              </w:rPr>
            </w:pPr>
            <w:r w:rsidRPr="00CF38C9">
              <w:rPr>
                <w:sz w:val="28"/>
                <w:szCs w:val="28"/>
              </w:rPr>
              <w:t xml:space="preserve">Информирование педагогов, обучающихся </w:t>
            </w:r>
            <w:r w:rsidR="002F09E0">
              <w:rPr>
                <w:sz w:val="28"/>
                <w:szCs w:val="28"/>
              </w:rPr>
              <w:t xml:space="preserve">в </w:t>
            </w:r>
            <w:r w:rsidRPr="00CF38C9">
              <w:rPr>
                <w:sz w:val="28"/>
                <w:szCs w:val="28"/>
              </w:rPr>
              <w:t>образовательных организаций и их родителей:</w:t>
            </w:r>
          </w:p>
          <w:p w:rsidR="00CF38C9" w:rsidRPr="00CF38C9" w:rsidRDefault="00CF38C9" w:rsidP="003F1D26">
            <w:pPr>
              <w:jc w:val="both"/>
              <w:rPr>
                <w:sz w:val="28"/>
                <w:szCs w:val="28"/>
              </w:rPr>
            </w:pPr>
            <w:r w:rsidRPr="00CF38C9">
              <w:rPr>
                <w:sz w:val="28"/>
                <w:szCs w:val="28"/>
              </w:rPr>
              <w:t>- о востребованных рабочих профессиях на рынке труда Вологодской области, об образовательных организациях профессионального образования Вологодской области, о потребности регионального рынка труда в кадрах рабочих и специалистов, о строительстве объектов экономики и инвестиционных проектах, реализуемых на территории Вологодской области и т.п.;</w:t>
            </w:r>
          </w:p>
          <w:p w:rsidR="00CF38C9" w:rsidRPr="00CF38C9" w:rsidRDefault="00CF38C9" w:rsidP="003F1D26">
            <w:pPr>
              <w:shd w:val="clear" w:color="auto" w:fill="FFFFFF"/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55587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555879"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="00555879"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="00555879"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  <w:p w:rsidR="00CF38C9" w:rsidRPr="00CF38C9" w:rsidRDefault="00CF38C9" w:rsidP="002F09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 </w:t>
            </w:r>
          </w:p>
        </w:tc>
      </w:tr>
      <w:tr w:rsidR="00CF38C9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E73ECA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B25CE1" w:rsidRDefault="00B25CE1" w:rsidP="00B25CE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B25CE1">
              <w:rPr>
                <w:rFonts w:ascii="Times New Roman" w:hAnsi="Times New Roman" w:cs="Times New Roman"/>
                <w:sz w:val="28"/>
                <w:szCs w:val="28"/>
              </w:rPr>
              <w:t xml:space="preserve">Сопровождение </w:t>
            </w:r>
            <w:proofErr w:type="spellStart"/>
            <w:r w:rsidRPr="00B25CE1">
              <w:rPr>
                <w:rFonts w:ascii="Times New Roman" w:hAnsi="Times New Roman" w:cs="Times New Roman"/>
                <w:sz w:val="28"/>
                <w:szCs w:val="28"/>
              </w:rPr>
              <w:t>профориентационного</w:t>
            </w:r>
            <w:proofErr w:type="spellEnd"/>
            <w:r w:rsidRPr="00B25CE1">
              <w:rPr>
                <w:rFonts w:ascii="Times New Roman" w:hAnsi="Times New Roman" w:cs="Times New Roman"/>
                <w:sz w:val="28"/>
                <w:szCs w:val="28"/>
              </w:rPr>
              <w:t xml:space="preserve"> тестирования </w:t>
            </w:r>
            <w:proofErr w:type="gramStart"/>
            <w:r w:rsidRPr="00B25CE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B25CE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356764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0F71" w:rsidRDefault="009E0F71" w:rsidP="009E0F7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CF38C9" w:rsidRPr="00CF38C9" w:rsidRDefault="00CF38C9" w:rsidP="002F09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F5687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2025-2027 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годов            </w:t>
            </w:r>
          </w:p>
        </w:tc>
      </w:tr>
      <w:tr w:rsidR="00CF38C9" w:rsidRPr="0076243D" w:rsidTr="00876B9C">
        <w:trPr>
          <w:cantSplit/>
          <w:trHeight w:val="13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3F625A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1F0EF6" w:rsidRDefault="001F0EF6" w:rsidP="0055587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1F0EF6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мониторинга </w:t>
            </w:r>
            <w:r w:rsidR="00D05DD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Pr="001F0EF6">
              <w:rPr>
                <w:rFonts w:ascii="Times New Roman" w:hAnsi="Times New Roman" w:cs="Times New Roman"/>
                <w:sz w:val="28"/>
                <w:szCs w:val="28"/>
              </w:rPr>
              <w:t>профессиональн</w:t>
            </w:r>
            <w:r w:rsidR="00555879">
              <w:rPr>
                <w:rFonts w:ascii="Times New Roman" w:hAnsi="Times New Roman" w:cs="Times New Roman"/>
                <w:sz w:val="28"/>
                <w:szCs w:val="28"/>
              </w:rPr>
              <w:t>ых намерениях  обучающихся 9-х и</w:t>
            </w:r>
            <w:r w:rsidRPr="001F0EF6">
              <w:rPr>
                <w:rFonts w:ascii="Times New Roman" w:hAnsi="Times New Roman" w:cs="Times New Roman"/>
                <w:sz w:val="28"/>
                <w:szCs w:val="28"/>
              </w:rPr>
              <w:t xml:space="preserve"> 11-х классов общеобразовательных организаций </w:t>
            </w:r>
            <w:proofErr w:type="spellStart"/>
            <w:r w:rsidR="00555879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55587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7215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38C9" w:rsidRPr="00CF38C9" w:rsidRDefault="00CF38C9" w:rsidP="00B510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38C9" w:rsidRPr="0076243D" w:rsidTr="00876B9C">
        <w:trPr>
          <w:cantSplit/>
          <w:trHeight w:val="8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3F625A" w:rsidP="00CF38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2F09E0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встреч Главы округа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обучающимися школ округа, с выпускниками школ округа</w:t>
            </w:r>
            <w:r w:rsidR="00CF38C9"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proofErr w:type="gramEnd"/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72159" w:rsidRDefault="00C7215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округа;</w:t>
            </w:r>
          </w:p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 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  <w:tr w:rsidR="00CF38C9" w:rsidRPr="0076243D" w:rsidTr="00876B9C">
        <w:trPr>
          <w:cantSplit/>
          <w:trHeight w:val="13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CF38C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62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2F09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прохождения учебной практики студентами на базе администрации </w:t>
            </w:r>
            <w:proofErr w:type="spellStart"/>
            <w:r w:rsidR="00356764" w:rsidRPr="00F56878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2F09E0"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 округа</w:t>
            </w: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предприятий,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 и учреждений 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заключенных договоров с образовательными учреждениями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органы местного самоуправления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структурные подразделения администрации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C9" w:rsidRPr="00CF38C9" w:rsidRDefault="00CF38C9" w:rsidP="002F09E0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организаций и учреждений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F38C9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     </w:t>
            </w:r>
          </w:p>
        </w:tc>
      </w:tr>
      <w:tr w:rsidR="00CF38C9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3F625A" w:rsidP="00CF38C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обучающихся школ к участию в </w:t>
            </w:r>
            <w:r w:rsidR="00F56878" w:rsidRPr="00F5687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</w:t>
            </w: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>Празднике труда</w:t>
            </w:r>
            <w:r w:rsidR="00F56878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F56878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F5687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CF38C9" w:rsidRPr="00DC33F3" w:rsidRDefault="00CF38C9" w:rsidP="003F1D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878" w:rsidRDefault="00F56878" w:rsidP="00F5687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087E65" w:rsidRPr="00087E65">
              <w:rPr>
                <w:rFonts w:ascii="Times New Roman" w:hAnsi="Times New Roman" w:cs="Times New Roman"/>
                <w:sz w:val="28"/>
                <w:szCs w:val="28"/>
              </w:rPr>
              <w:t>отдел по культуре, туризму и молодежной политике администрации округа</w:t>
            </w:r>
          </w:p>
          <w:p w:rsidR="00CF38C9" w:rsidRPr="00DC33F3" w:rsidRDefault="00087E65" w:rsidP="003F1D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F38C9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DC33F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2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33F3" w:rsidRPr="00DC33F3" w:rsidRDefault="00DC33F3" w:rsidP="00DC33F3">
            <w:pPr>
              <w:widowControl w:val="0"/>
              <w:autoSpaceDE w:val="0"/>
              <w:rPr>
                <w:i/>
                <w:sz w:val="28"/>
                <w:szCs w:val="28"/>
              </w:rPr>
            </w:pPr>
            <w:r w:rsidRPr="00C72159">
              <w:rPr>
                <w:sz w:val="28"/>
                <w:szCs w:val="28"/>
              </w:rPr>
              <w:t xml:space="preserve">Организация и проведение </w:t>
            </w:r>
            <w:proofErr w:type="spellStart"/>
            <w:r w:rsidRPr="00C72159">
              <w:rPr>
                <w:sz w:val="28"/>
                <w:szCs w:val="28"/>
              </w:rPr>
              <w:t>профориентационных</w:t>
            </w:r>
            <w:proofErr w:type="spellEnd"/>
            <w:r w:rsidRPr="00C72159">
              <w:rPr>
                <w:sz w:val="28"/>
                <w:szCs w:val="28"/>
              </w:rPr>
              <w:t xml:space="preserve"> встреч  «История успеха» с обучающихся с ветеранами труда, руководителями и работниками предприятий муниципалитета различных сфер деятельности</w:t>
            </w:r>
            <w:r w:rsidRPr="00DC33F3">
              <w:rPr>
                <w:sz w:val="28"/>
                <w:szCs w:val="28"/>
              </w:rPr>
              <w:t xml:space="preserve"> 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9" w:rsidRDefault="00C72159" w:rsidP="00C721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; администрация </w:t>
            </w:r>
            <w:proofErr w:type="spellStart"/>
            <w:r w:rsidR="00087E65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к 1 сентября            </w:t>
            </w:r>
          </w:p>
        </w:tc>
      </w:tr>
      <w:tr w:rsidR="00CF38C9" w:rsidRPr="0076243D" w:rsidTr="00876B9C">
        <w:trPr>
          <w:cantSplit/>
          <w:trHeight w:val="10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2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Организация временной трудовой занятости несовершеннолетних в возрасте 14-18 лет, в том числе в профильных лагерях на базе учреждений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9" w:rsidRDefault="00C72159" w:rsidP="00C721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округа; </w:t>
            </w:r>
          </w:p>
          <w:p w:rsidR="00CF38C9" w:rsidRPr="00DC33F3" w:rsidRDefault="00F5687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CF38C9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3F625A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 xml:space="preserve">населения округа 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о возможностях временной занятости (трудоустройства) подростков в свободное от учебы время и каникулярный период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F56878" w:rsidP="00B5105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D05DD3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Default="00D05DD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F625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Pr="003F625A" w:rsidRDefault="00D05DD3" w:rsidP="00D05DD3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2159">
              <w:rPr>
                <w:rFonts w:ascii="Times New Roman" w:hAnsi="Times New Roman" w:cs="Times New Roman"/>
                <w:sz w:val="28"/>
                <w:szCs w:val="28"/>
              </w:rPr>
              <w:t>Привлечение педагогов к участию в федеральной программе «Земский учитель»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9" w:rsidRDefault="00C72159" w:rsidP="00C721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D05DD3" w:rsidRPr="00DC33F3" w:rsidRDefault="00D05DD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Pr="00DC33F3" w:rsidRDefault="00D05DD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</w:tr>
      <w:tr w:rsidR="00D05DD3" w:rsidRPr="0076243D" w:rsidTr="00876B9C">
        <w:trPr>
          <w:cantSplit/>
          <w:trHeight w:val="6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Default="00D05DD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F625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Pr="003F625A" w:rsidRDefault="00D05DD3" w:rsidP="001D23E8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C72159">
              <w:rPr>
                <w:rFonts w:ascii="Times New Roman" w:hAnsi="Times New Roman" w:cs="Times New Roman"/>
                <w:sz w:val="28"/>
                <w:szCs w:val="28"/>
              </w:rPr>
              <w:t>Содействие</w:t>
            </w:r>
            <w:r w:rsidR="001D23E8" w:rsidRPr="00C72159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педагогическим работникам в возрасте до 35 лет, проживающим и работающим в  сельской местности, в получении единовременной выплаты (Закон Вологодской области от 13.05.2021 г. № 4891-ОЗ «О единовременной выплате педагогическим работникам, проживающим и работающим в сельской местности»)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2159" w:rsidRDefault="00C72159" w:rsidP="00C72159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5687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округа</w:t>
            </w:r>
          </w:p>
          <w:p w:rsidR="00D05DD3" w:rsidRDefault="00D05DD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5DD3" w:rsidRDefault="001D23E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38C9" w:rsidRPr="0076243D" w:rsidTr="00876B9C">
        <w:trPr>
          <w:cantSplit/>
          <w:trHeight w:val="360"/>
        </w:trPr>
        <w:tc>
          <w:tcPr>
            <w:tcW w:w="9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38C9" w:rsidRPr="001A0A66" w:rsidRDefault="00CF38C9" w:rsidP="001A0A66">
            <w:pPr>
              <w:pStyle w:val="ConsPlusCell"/>
              <w:widowControl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Взаимодействие органов местного самоуправления </w:t>
            </w:r>
            <w:proofErr w:type="gramStart"/>
            <w:r w:rsidRPr="001A0A66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 w:rsidRPr="001A0A6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F38C9" w:rsidRPr="00DC33F3" w:rsidRDefault="00CF38C9" w:rsidP="003F1D26">
            <w:pPr>
              <w:pStyle w:val="ConsPlusCell"/>
              <w:widowControl/>
              <w:ind w:left="36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предприятиями, организациями, учреждениями. </w:t>
            </w:r>
          </w:p>
          <w:p w:rsidR="00CF38C9" w:rsidRPr="0076243D" w:rsidRDefault="00CF38C9" w:rsidP="003F1D2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33F3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подготовки кадров, повышения их профессионального уровня.</w:t>
            </w:r>
          </w:p>
        </w:tc>
      </w:tr>
      <w:tr w:rsidR="00CF38C9" w:rsidRPr="0076243D" w:rsidTr="00876B9C">
        <w:trPr>
          <w:cantSplit/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индивидуальной работы </w:t>
            </w:r>
            <w:proofErr w:type="gramStart"/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с кандидатами на обучение в рамках реализации программ по  подготовке управленческих кадров для органо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F09E0">
              <w:rPr>
                <w:rFonts w:ascii="Times New Roman" w:hAnsi="Times New Roman" w:cs="Times New Roman"/>
                <w:sz w:val="28"/>
                <w:szCs w:val="28"/>
              </w:rPr>
              <w:t xml:space="preserve"> местного самоуправления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, предприятий, о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рганизаций и учреждений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руководители органов местного самоуправления и структурных по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дразделений администрации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о</w:t>
            </w:r>
            <w:r w:rsidR="00E243C6">
              <w:rPr>
                <w:rFonts w:ascii="Times New Roman" w:hAnsi="Times New Roman" w:cs="Times New Roman"/>
                <w:sz w:val="28"/>
                <w:szCs w:val="28"/>
              </w:rPr>
              <w:t xml:space="preserve">рганизаций и учреждений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  </w:t>
            </w:r>
          </w:p>
        </w:tc>
      </w:tr>
      <w:tr w:rsidR="00CF38C9" w:rsidRPr="0076243D" w:rsidTr="00876B9C">
        <w:trPr>
          <w:cantSplit/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DC33F3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rPr>
                <w:sz w:val="28"/>
                <w:szCs w:val="28"/>
              </w:rPr>
            </w:pPr>
            <w:r w:rsidRPr="00F56878">
              <w:rPr>
                <w:sz w:val="28"/>
                <w:szCs w:val="28"/>
              </w:rPr>
              <w:t>Организация прохождения стажировок выпускников образовательных учреждений среднего и высшего профессионального образования в органа</w:t>
            </w:r>
            <w:r w:rsidR="002F09E0" w:rsidRPr="00F56878">
              <w:rPr>
                <w:sz w:val="28"/>
                <w:szCs w:val="28"/>
              </w:rPr>
              <w:t>х местного самоуправления округа</w:t>
            </w:r>
            <w:r w:rsidRPr="00F56878">
              <w:rPr>
                <w:sz w:val="28"/>
                <w:szCs w:val="28"/>
              </w:rPr>
              <w:t>, на</w:t>
            </w:r>
            <w:r w:rsidRPr="00DC33F3">
              <w:rPr>
                <w:sz w:val="28"/>
                <w:szCs w:val="28"/>
              </w:rPr>
              <w:t xml:space="preserve"> предприятиях, в учреждениях и организациях </w:t>
            </w:r>
            <w:r w:rsidR="0057134E">
              <w:rPr>
                <w:sz w:val="28"/>
                <w:szCs w:val="28"/>
              </w:rPr>
              <w:t>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орган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ы местного самоуправления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56878" w:rsidRPr="00DC33F3" w:rsidRDefault="00F56878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занятости населения по </w:t>
            </w:r>
            <w:proofErr w:type="spellStart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>Бабушкинскому</w:t>
            </w:r>
            <w:proofErr w:type="spellEnd"/>
            <w:r w:rsidRPr="007F7C8A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муниципальному округу КУ ВО «ЦЗН Вологодской области»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</w:t>
            </w:r>
            <w:r w:rsidR="002F0B7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и учреждений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2F09E0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2025-2027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>годов</w:t>
            </w:r>
          </w:p>
        </w:tc>
      </w:tr>
      <w:tr w:rsidR="00CF38C9" w:rsidRPr="0076243D" w:rsidTr="00876B9C">
        <w:trPr>
          <w:cantSplit/>
          <w:trHeight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8E34E1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2F09E0">
            <w:pPr>
              <w:rPr>
                <w:sz w:val="28"/>
                <w:szCs w:val="28"/>
              </w:rPr>
            </w:pPr>
            <w:r w:rsidRPr="00DC33F3">
              <w:rPr>
                <w:sz w:val="28"/>
                <w:szCs w:val="28"/>
              </w:rPr>
              <w:t>Организация работы по подготовке, переподготовке и повышению квалификации кадров орган</w:t>
            </w:r>
            <w:r w:rsidR="002F09E0">
              <w:rPr>
                <w:sz w:val="28"/>
                <w:szCs w:val="28"/>
              </w:rPr>
              <w:t>ов местного самоуправления округа</w:t>
            </w:r>
            <w:r w:rsidRPr="00DC33F3">
              <w:rPr>
                <w:sz w:val="28"/>
                <w:szCs w:val="28"/>
              </w:rPr>
              <w:t>, предприятий,</w:t>
            </w:r>
            <w:r w:rsidR="002F09E0">
              <w:rPr>
                <w:sz w:val="28"/>
                <w:szCs w:val="28"/>
              </w:rPr>
              <w:t xml:space="preserve"> организаций и учреждений округа</w:t>
            </w:r>
            <w:r w:rsidRPr="00DC33F3">
              <w:rPr>
                <w:sz w:val="28"/>
                <w:szCs w:val="28"/>
              </w:rPr>
              <w:t xml:space="preserve"> в соответствии с действующим законодательством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руководители органо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в местного самоуправления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; руководители структурных по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дразделений администрации округа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предприятий, учреждений и организаций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2F09E0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2025-2027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</w:tr>
      <w:tr w:rsidR="00CF38C9" w:rsidRPr="0076243D" w:rsidTr="00876B9C">
        <w:trPr>
          <w:cantSplit/>
          <w:trHeight w:val="241"/>
        </w:trPr>
        <w:tc>
          <w:tcPr>
            <w:tcW w:w="9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A72806" w:rsidRDefault="00CF38C9" w:rsidP="00A5346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806">
              <w:rPr>
                <w:rFonts w:ascii="Times New Roman" w:hAnsi="Times New Roman" w:cs="Times New Roman"/>
                <w:b/>
                <w:sz w:val="28"/>
                <w:szCs w:val="28"/>
              </w:rPr>
              <w:t>4. Комплекс  стимулирующих м</w:t>
            </w:r>
            <w:r w:rsidR="00A53460">
              <w:rPr>
                <w:rFonts w:ascii="Times New Roman" w:hAnsi="Times New Roman" w:cs="Times New Roman"/>
                <w:b/>
                <w:sz w:val="28"/>
                <w:szCs w:val="28"/>
              </w:rPr>
              <w:t>ер по закреплению кадров в округе</w:t>
            </w:r>
            <w:r w:rsidRPr="00A7280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CF38C9" w:rsidRPr="0076243D" w:rsidTr="00876B9C">
        <w:trPr>
          <w:cantSplit/>
          <w:trHeight w:val="1934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Содействие в реализации Федеральных и областных программ по обеспечению жильем молодых семей, обеспечению жильем граждан, проживающих в сельской местности, по предоставлению субсидий молодым семьям для приобретения жилья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F56878" w:rsidP="002F0B7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F38C9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884F98">
              <w:rPr>
                <w:rFonts w:ascii="Times New Roman" w:hAnsi="Times New Roman" w:cs="Times New Roman"/>
                <w:sz w:val="28"/>
                <w:szCs w:val="28"/>
              </w:rPr>
              <w:t>Оказание содействия участию</w:t>
            </w:r>
            <w:r w:rsidR="00884F98">
              <w:rPr>
                <w:rFonts w:ascii="Times New Roman" w:hAnsi="Times New Roman" w:cs="Times New Roman"/>
                <w:sz w:val="28"/>
                <w:szCs w:val="28"/>
              </w:rPr>
              <w:t xml:space="preserve"> молодых специалистов в </w:t>
            </w:r>
            <w:r w:rsidR="00164145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884F98">
              <w:rPr>
                <w:rFonts w:ascii="Times New Roman" w:hAnsi="Times New Roman" w:cs="Times New Roman"/>
                <w:sz w:val="28"/>
                <w:szCs w:val="28"/>
              </w:rPr>
              <w:t xml:space="preserve"> и областных конкурсах профессионального мастерства, творческих выставках, семинарах, форумах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органов местного самоуправления; 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руководители предприятий, учреждений и организаций</w:t>
            </w:r>
            <w:r w:rsidR="00DC33F3"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9E0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F38C9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8D267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Освещение на страницах районной газеты «</w:t>
            </w:r>
            <w:r w:rsidR="008D267E"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» трудовой, профессиональной и общественной деятельности молодежи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АНО « Редакция газеты «</w:t>
            </w:r>
            <w:r w:rsidR="008D267E">
              <w:rPr>
                <w:rFonts w:ascii="Times New Roman" w:hAnsi="Times New Roman" w:cs="Times New Roman"/>
                <w:sz w:val="28"/>
                <w:szCs w:val="28"/>
              </w:rPr>
              <w:t>Знамя</w:t>
            </w: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CF38C9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Содействие развитию малого и среднего предпринимательства и </w:t>
            </w:r>
            <w:proofErr w:type="spellStart"/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8274BF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экономики и отраслевого развития</w:t>
            </w:r>
            <w:r w:rsidR="00A5346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  <w:tr w:rsidR="00CF38C9" w:rsidRPr="0076243D" w:rsidTr="00876B9C">
        <w:trPr>
          <w:cantSplit/>
          <w:trHeight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8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Заключение договоров целевого обучения с выпускниками школ </w:t>
            </w:r>
            <w:r w:rsidR="008274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164145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9E0F71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CF38C9" w:rsidRPr="00DC33F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предприятия, учреждения и организации</w:t>
            </w:r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; администрация </w:t>
            </w:r>
            <w:proofErr w:type="spellStart"/>
            <w:r w:rsidR="00087E65">
              <w:rPr>
                <w:rFonts w:ascii="Times New Roman" w:hAnsi="Times New Roman" w:cs="Times New Roman"/>
                <w:sz w:val="28"/>
                <w:szCs w:val="28"/>
              </w:rPr>
              <w:t>Бабушкинского</w:t>
            </w:r>
            <w:proofErr w:type="spellEnd"/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38C9" w:rsidRPr="00DC33F3" w:rsidRDefault="00CF38C9" w:rsidP="003F1D26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DC33F3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</w:tr>
    </w:tbl>
    <w:p w:rsidR="00F56878" w:rsidRDefault="00F56878" w:rsidP="008E34E1">
      <w:pPr>
        <w:rPr>
          <w:b/>
          <w:sz w:val="28"/>
          <w:szCs w:val="28"/>
        </w:rPr>
      </w:pPr>
    </w:p>
    <w:p w:rsidR="00ED2623" w:rsidRPr="00697D98" w:rsidRDefault="00B6765B" w:rsidP="00ED26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D2623" w:rsidRPr="00697D98">
        <w:rPr>
          <w:b/>
          <w:sz w:val="28"/>
          <w:szCs w:val="28"/>
        </w:rPr>
        <w:t xml:space="preserve">. Ресурсное обеспечение </w:t>
      </w:r>
      <w:r w:rsidR="00A53460">
        <w:rPr>
          <w:b/>
          <w:sz w:val="28"/>
          <w:szCs w:val="28"/>
        </w:rPr>
        <w:t>Комплексного плана мероприятий</w:t>
      </w:r>
    </w:p>
    <w:p w:rsidR="00ED2623" w:rsidRPr="00697D98" w:rsidRDefault="00ED2623" w:rsidP="00ED2623">
      <w:pPr>
        <w:ind w:left="450"/>
        <w:rPr>
          <w:sz w:val="28"/>
          <w:szCs w:val="28"/>
        </w:rPr>
      </w:pPr>
    </w:p>
    <w:p w:rsidR="00ED2623" w:rsidRPr="00697D98" w:rsidRDefault="00ED2623" w:rsidP="00ED2623">
      <w:pPr>
        <w:ind w:firstLine="540"/>
        <w:jc w:val="both"/>
        <w:rPr>
          <w:sz w:val="28"/>
          <w:szCs w:val="28"/>
        </w:rPr>
      </w:pPr>
      <w:r w:rsidRPr="00697D98">
        <w:rPr>
          <w:sz w:val="28"/>
          <w:szCs w:val="28"/>
        </w:rPr>
        <w:t xml:space="preserve">Источником финансирования мероприятий Программы являются  средства в объемах, утвержденных бюджетом </w:t>
      </w:r>
      <w:proofErr w:type="spellStart"/>
      <w:r w:rsidR="00356764">
        <w:rPr>
          <w:sz w:val="28"/>
          <w:szCs w:val="28"/>
        </w:rPr>
        <w:t>Бабушкинского</w:t>
      </w:r>
      <w:proofErr w:type="spellEnd"/>
      <w:r w:rsidR="008274BF">
        <w:rPr>
          <w:sz w:val="28"/>
          <w:szCs w:val="28"/>
        </w:rPr>
        <w:t xml:space="preserve"> муниципального округа</w:t>
      </w:r>
      <w:r w:rsidRPr="00697D98">
        <w:rPr>
          <w:sz w:val="28"/>
          <w:szCs w:val="28"/>
        </w:rPr>
        <w:t xml:space="preserve"> на соответствующий финансовый год, </w:t>
      </w:r>
      <w:r w:rsidRPr="00A53460">
        <w:rPr>
          <w:sz w:val="28"/>
          <w:szCs w:val="28"/>
        </w:rPr>
        <w:t>средства предприятий, учреждений и организаций.</w:t>
      </w:r>
    </w:p>
    <w:p w:rsidR="008D267E" w:rsidRPr="00A53460" w:rsidRDefault="00ED2623" w:rsidP="00A53460">
      <w:pPr>
        <w:ind w:firstLine="540"/>
        <w:jc w:val="both"/>
        <w:rPr>
          <w:sz w:val="28"/>
          <w:szCs w:val="28"/>
        </w:rPr>
      </w:pPr>
      <w:r w:rsidRPr="00697D98">
        <w:rPr>
          <w:sz w:val="28"/>
          <w:szCs w:val="28"/>
        </w:rPr>
        <w:t>Объем</w:t>
      </w:r>
      <w:r w:rsidR="003634B4">
        <w:rPr>
          <w:sz w:val="28"/>
          <w:szCs w:val="28"/>
        </w:rPr>
        <w:t>ы ассигнований из бюджета округа</w:t>
      </w:r>
      <w:r w:rsidRPr="00697D98">
        <w:rPr>
          <w:sz w:val="28"/>
          <w:szCs w:val="28"/>
        </w:rPr>
        <w:t xml:space="preserve"> подлежат ежегодному уточнению, исходя</w:t>
      </w:r>
      <w:r w:rsidR="008274BF">
        <w:rPr>
          <w:sz w:val="28"/>
          <w:szCs w:val="28"/>
        </w:rPr>
        <w:t xml:space="preserve"> из возможностей  бюджета округа на 2025-2027</w:t>
      </w:r>
      <w:r w:rsidRPr="00697D98">
        <w:rPr>
          <w:sz w:val="28"/>
          <w:szCs w:val="28"/>
        </w:rPr>
        <w:t xml:space="preserve"> годы. </w:t>
      </w:r>
    </w:p>
    <w:p w:rsidR="008D267E" w:rsidRDefault="008D267E" w:rsidP="00ED2623">
      <w:pPr>
        <w:jc w:val="center"/>
        <w:rPr>
          <w:b/>
          <w:sz w:val="28"/>
          <w:szCs w:val="28"/>
        </w:rPr>
      </w:pPr>
    </w:p>
    <w:p w:rsidR="00ED2623" w:rsidRPr="00697D98" w:rsidRDefault="00B6765B" w:rsidP="00BD5D3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ED2623" w:rsidRPr="0076243D" w:rsidRDefault="00ED2623" w:rsidP="00ED2623">
      <w:pPr>
        <w:ind w:firstLine="540"/>
        <w:jc w:val="both"/>
      </w:pPr>
    </w:p>
    <w:p w:rsidR="00ED2623" w:rsidRPr="00697D98" w:rsidRDefault="00BD5D35" w:rsidP="00ED26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ED2623" w:rsidRPr="00697D98">
        <w:rPr>
          <w:rFonts w:ascii="Times New Roman" w:hAnsi="Times New Roman" w:cs="Times New Roman"/>
          <w:b/>
          <w:sz w:val="28"/>
          <w:szCs w:val="28"/>
        </w:rPr>
        <w:t xml:space="preserve">. Управление реализацией </w:t>
      </w:r>
      <w:r>
        <w:rPr>
          <w:rFonts w:ascii="Times New Roman" w:hAnsi="Times New Roman" w:cs="Times New Roman"/>
          <w:b/>
          <w:sz w:val="28"/>
          <w:szCs w:val="28"/>
        </w:rPr>
        <w:t xml:space="preserve">Комплексного плана мероприятий 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ходом его</w:t>
      </w:r>
      <w:r w:rsidR="00ED2623" w:rsidRPr="00697D98">
        <w:rPr>
          <w:rFonts w:ascii="Times New Roman" w:hAnsi="Times New Roman" w:cs="Times New Roman"/>
          <w:b/>
          <w:sz w:val="28"/>
          <w:szCs w:val="28"/>
        </w:rPr>
        <w:t xml:space="preserve"> реализации </w:t>
      </w:r>
    </w:p>
    <w:p w:rsidR="00ED2623" w:rsidRPr="00697D98" w:rsidRDefault="00ED2623" w:rsidP="00ED2623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11749" w:rsidRDefault="00BD5D35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Реализацию Комплексного плана мероприятий осуществляют исполнители </w:t>
      </w:r>
      <w:r w:rsidR="00411749">
        <w:rPr>
          <w:rFonts w:ascii="Times New Roman" w:hAnsi="Times New Roman" w:cs="Times New Roman"/>
          <w:sz w:val="28"/>
          <w:szCs w:val="28"/>
        </w:rPr>
        <w:t xml:space="preserve">мероприятий в соответствии с действующим законодательством Российской Федерации и муниципальными правовыми актами </w:t>
      </w:r>
      <w:proofErr w:type="spellStart"/>
      <w:r w:rsidR="00411749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411749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411749" w:rsidRDefault="00411749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реализации Комплексного плана мероприятий оценивается исходя из достижений у</w:t>
      </w:r>
      <w:r w:rsidR="001F0506">
        <w:rPr>
          <w:rFonts w:ascii="Times New Roman" w:hAnsi="Times New Roman" w:cs="Times New Roman"/>
          <w:sz w:val="28"/>
          <w:szCs w:val="28"/>
        </w:rPr>
        <w:t>становленных значений показателей.</w:t>
      </w:r>
    </w:p>
    <w:p w:rsidR="00ED2623" w:rsidRDefault="00411749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Текущий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</w:t>
      </w:r>
      <w:r w:rsidR="00ED2623" w:rsidRPr="00697D98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BD5D35">
        <w:rPr>
          <w:rFonts w:ascii="Times New Roman" w:hAnsi="Times New Roman" w:cs="Times New Roman"/>
          <w:sz w:val="28"/>
          <w:szCs w:val="28"/>
        </w:rPr>
        <w:t>Комплексного плана</w:t>
      </w:r>
      <w:r w:rsidR="00ED2623" w:rsidRPr="0069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мероприятий осуществляет</w:t>
      </w:r>
      <w:r w:rsidR="00ED2623" w:rsidRPr="00697D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8274BF">
        <w:rPr>
          <w:rFonts w:ascii="Times New Roman" w:hAnsi="Times New Roman" w:cs="Times New Roman"/>
          <w:sz w:val="28"/>
          <w:szCs w:val="28"/>
        </w:rPr>
        <w:t xml:space="preserve"> экономики и отраслевого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и Управление</w:t>
      </w:r>
      <w:r w:rsidR="00ED2623" w:rsidRPr="00697D98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356764">
        <w:rPr>
          <w:rFonts w:ascii="Times New Roman" w:hAnsi="Times New Roman" w:cs="Times New Roman"/>
          <w:sz w:val="28"/>
          <w:szCs w:val="28"/>
        </w:rPr>
        <w:t>Бабушкинского</w:t>
      </w:r>
      <w:proofErr w:type="spellEnd"/>
      <w:r w:rsidR="008274B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ED2623" w:rsidRPr="00697D98">
        <w:rPr>
          <w:rFonts w:ascii="Times New Roman" w:hAnsi="Times New Roman" w:cs="Times New Roman"/>
          <w:sz w:val="28"/>
          <w:szCs w:val="28"/>
        </w:rPr>
        <w:t>.</w:t>
      </w:r>
    </w:p>
    <w:p w:rsidR="00ED2623" w:rsidRPr="0076243D" w:rsidRDefault="00ED2623" w:rsidP="001F050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D2623" w:rsidRPr="003F1D26" w:rsidRDefault="00B6765B" w:rsidP="00ED262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ED2623" w:rsidRPr="003F1D26">
        <w:rPr>
          <w:rFonts w:ascii="Times New Roman" w:hAnsi="Times New Roman" w:cs="Times New Roman"/>
          <w:b/>
          <w:sz w:val="28"/>
          <w:szCs w:val="28"/>
        </w:rPr>
        <w:t xml:space="preserve">. Оценка эффективности реализации </w:t>
      </w:r>
      <w:r w:rsidR="00087E65">
        <w:rPr>
          <w:rFonts w:ascii="Times New Roman" w:hAnsi="Times New Roman" w:cs="Times New Roman"/>
          <w:b/>
          <w:sz w:val="28"/>
          <w:szCs w:val="28"/>
        </w:rPr>
        <w:t>Комплексного плана мероприятий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623" w:rsidRPr="003F1D26" w:rsidRDefault="00B6765B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</w:t>
      </w:r>
      <w:r w:rsidR="00ED2623" w:rsidRPr="003F1D26">
        <w:rPr>
          <w:rFonts w:ascii="Times New Roman" w:hAnsi="Times New Roman" w:cs="Times New Roman"/>
          <w:sz w:val="28"/>
          <w:szCs w:val="28"/>
        </w:rPr>
        <w:t xml:space="preserve"> </w:t>
      </w:r>
      <w:r w:rsidR="001F0506">
        <w:rPr>
          <w:rFonts w:ascii="Times New Roman" w:hAnsi="Times New Roman" w:cs="Times New Roman"/>
          <w:sz w:val="28"/>
          <w:szCs w:val="28"/>
        </w:rPr>
        <w:t>Комплексного плана мероприятий</w:t>
      </w:r>
      <w:r w:rsidR="00ED2623" w:rsidRPr="003F1D26">
        <w:rPr>
          <w:rFonts w:ascii="Times New Roman" w:hAnsi="Times New Roman" w:cs="Times New Roman"/>
          <w:sz w:val="28"/>
          <w:szCs w:val="28"/>
        </w:rPr>
        <w:t xml:space="preserve"> позволит достичь следующих результатов:</w:t>
      </w:r>
    </w:p>
    <w:p w:rsidR="00ED2623" w:rsidRPr="003F1D26" w:rsidRDefault="00ED2623" w:rsidP="00ED2623">
      <w:pPr>
        <w:jc w:val="both"/>
        <w:rPr>
          <w:sz w:val="28"/>
          <w:szCs w:val="28"/>
        </w:rPr>
      </w:pPr>
      <w:r w:rsidRPr="003F1D26">
        <w:rPr>
          <w:sz w:val="28"/>
          <w:szCs w:val="28"/>
        </w:rPr>
        <w:t xml:space="preserve">       Создать единую систему </w:t>
      </w:r>
      <w:proofErr w:type="spellStart"/>
      <w:r w:rsidRPr="003F1D26">
        <w:rPr>
          <w:sz w:val="28"/>
          <w:szCs w:val="28"/>
        </w:rPr>
        <w:t>пр</w:t>
      </w:r>
      <w:r w:rsidR="008274BF">
        <w:rPr>
          <w:sz w:val="28"/>
          <w:szCs w:val="28"/>
        </w:rPr>
        <w:t>офориентационной</w:t>
      </w:r>
      <w:proofErr w:type="spellEnd"/>
      <w:r w:rsidR="008274BF">
        <w:rPr>
          <w:sz w:val="28"/>
          <w:szCs w:val="28"/>
        </w:rPr>
        <w:t xml:space="preserve"> работы в округе</w:t>
      </w:r>
      <w:r w:rsidRPr="003F1D26">
        <w:rPr>
          <w:sz w:val="28"/>
          <w:szCs w:val="28"/>
        </w:rPr>
        <w:t>, ориентированную на конкр</w:t>
      </w:r>
      <w:r w:rsidR="008274BF">
        <w:rPr>
          <w:sz w:val="28"/>
          <w:szCs w:val="28"/>
        </w:rPr>
        <w:t>етную кадровую ситуацию в округе</w:t>
      </w:r>
      <w:r w:rsidRPr="003F1D26">
        <w:rPr>
          <w:sz w:val="28"/>
          <w:szCs w:val="28"/>
        </w:rPr>
        <w:t>.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 xml:space="preserve">Установить прямые контакты органов </w:t>
      </w:r>
      <w:r w:rsidR="008274BF">
        <w:rPr>
          <w:rFonts w:ascii="Times New Roman" w:hAnsi="Times New Roman" w:cs="Times New Roman"/>
          <w:sz w:val="28"/>
          <w:szCs w:val="28"/>
        </w:rPr>
        <w:t>местного самоуправления округа</w:t>
      </w:r>
      <w:r w:rsidRPr="003F1D26">
        <w:rPr>
          <w:rFonts w:ascii="Times New Roman" w:hAnsi="Times New Roman" w:cs="Times New Roman"/>
          <w:sz w:val="28"/>
          <w:szCs w:val="28"/>
        </w:rPr>
        <w:t>, руководителей предприятий, учреждений и организаций с образовательными учреждениями среднего и высшего профессионального образования Вологодской области.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 xml:space="preserve">Создать </w:t>
      </w:r>
      <w:r w:rsidR="008274BF">
        <w:rPr>
          <w:rFonts w:ascii="Times New Roman" w:hAnsi="Times New Roman" w:cs="Times New Roman"/>
          <w:sz w:val="28"/>
          <w:szCs w:val="28"/>
        </w:rPr>
        <w:t>условия для закрепления в округе</w:t>
      </w:r>
      <w:r w:rsidRPr="003F1D26">
        <w:rPr>
          <w:rFonts w:ascii="Times New Roman" w:hAnsi="Times New Roman" w:cs="Times New Roman"/>
          <w:sz w:val="28"/>
          <w:szCs w:val="28"/>
        </w:rPr>
        <w:t xml:space="preserve"> молодых квалифицированных кадров.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>Сократить кадровый дефицит в отр</w:t>
      </w:r>
      <w:r w:rsidR="008274BF">
        <w:rPr>
          <w:rFonts w:ascii="Times New Roman" w:hAnsi="Times New Roman" w:cs="Times New Roman"/>
          <w:sz w:val="28"/>
          <w:szCs w:val="28"/>
        </w:rPr>
        <w:t>аслях народного хозяйства округа</w:t>
      </w:r>
      <w:r w:rsidRPr="003F1D26">
        <w:rPr>
          <w:rFonts w:ascii="Times New Roman" w:hAnsi="Times New Roman" w:cs="Times New Roman"/>
          <w:sz w:val="28"/>
          <w:szCs w:val="28"/>
        </w:rPr>
        <w:t>.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>Повысить профессиональный уровень кадров органо</w:t>
      </w:r>
      <w:r w:rsidR="008274BF">
        <w:rPr>
          <w:rFonts w:ascii="Times New Roman" w:hAnsi="Times New Roman" w:cs="Times New Roman"/>
          <w:sz w:val="28"/>
          <w:szCs w:val="28"/>
        </w:rPr>
        <w:t>в местного самоуправления округа</w:t>
      </w:r>
      <w:r w:rsidRPr="003F1D26">
        <w:rPr>
          <w:rFonts w:ascii="Times New Roman" w:hAnsi="Times New Roman" w:cs="Times New Roman"/>
          <w:sz w:val="28"/>
          <w:szCs w:val="28"/>
        </w:rPr>
        <w:t>, предприятий</w:t>
      </w:r>
      <w:r w:rsidR="008274BF">
        <w:rPr>
          <w:rFonts w:ascii="Times New Roman" w:hAnsi="Times New Roman" w:cs="Times New Roman"/>
          <w:sz w:val="28"/>
          <w:szCs w:val="28"/>
        </w:rPr>
        <w:t>, учреждений и организаций округа</w:t>
      </w:r>
      <w:r w:rsidRPr="003F1D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2623" w:rsidRPr="003F1D26" w:rsidRDefault="00ED2623" w:rsidP="00ED26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>Эффективность реализации Программы ежегодно оценивается по показателям, предусмотренным в нижеприведенной таблице.</w:t>
      </w:r>
    </w:p>
    <w:p w:rsidR="001F0506" w:rsidRDefault="00ED2623" w:rsidP="008E34E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1D26">
        <w:rPr>
          <w:rFonts w:ascii="Times New Roman" w:hAnsi="Times New Roman" w:cs="Times New Roman"/>
          <w:sz w:val="28"/>
          <w:szCs w:val="28"/>
        </w:rPr>
        <w:t xml:space="preserve">При выполнении любых 4 показателей, указанных в таблице, </w:t>
      </w:r>
      <w:r w:rsidR="001F0506">
        <w:rPr>
          <w:rFonts w:ascii="Times New Roman" w:hAnsi="Times New Roman" w:cs="Times New Roman"/>
          <w:sz w:val="28"/>
          <w:szCs w:val="28"/>
        </w:rPr>
        <w:t>Программа счит</w:t>
      </w:r>
      <w:r w:rsidR="008E34E1">
        <w:rPr>
          <w:rFonts w:ascii="Times New Roman" w:hAnsi="Times New Roman" w:cs="Times New Roman"/>
          <w:sz w:val="28"/>
          <w:szCs w:val="28"/>
        </w:rPr>
        <w:t>ается эффективной (приложение 1)</w:t>
      </w:r>
    </w:p>
    <w:p w:rsidR="001F0506" w:rsidRDefault="001F0506" w:rsidP="001F05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8E34E1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F0506" w:rsidRPr="003F1D26" w:rsidRDefault="001F0506" w:rsidP="001F0506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10"/>
        <w:gridCol w:w="4970"/>
        <w:gridCol w:w="941"/>
        <w:gridCol w:w="992"/>
        <w:gridCol w:w="947"/>
        <w:gridCol w:w="900"/>
      </w:tblGrid>
      <w:tr w:rsidR="00ED2623" w:rsidRPr="003F1D26" w:rsidTr="003F1D26">
        <w:trPr>
          <w:trHeight w:val="600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3" w:rsidRPr="003F1D26" w:rsidRDefault="00ED2623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proofErr w:type="gramStart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3" w:rsidRPr="003F1D26" w:rsidRDefault="00ED2623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       Наименование показателей       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3" w:rsidRPr="003F1D26" w:rsidRDefault="00ED2623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Количественные         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показатели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23" w:rsidRPr="003F1D26" w:rsidRDefault="006A421F" w:rsidP="006A421F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Единица</w:t>
            </w:r>
            <w:r w:rsidR="00ED2623" w:rsidRPr="003F1D2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8274BF" w:rsidRPr="003F1D26" w:rsidTr="008274BF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BF" w:rsidRPr="003F1D26" w:rsidRDefault="008274BF" w:rsidP="003F1D26">
            <w:pPr>
              <w:rPr>
                <w:sz w:val="28"/>
                <w:szCs w:val="28"/>
              </w:rPr>
            </w:pPr>
          </w:p>
        </w:tc>
        <w:tc>
          <w:tcPr>
            <w:tcW w:w="4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BF" w:rsidRPr="003F1D26" w:rsidRDefault="008274BF" w:rsidP="003F1D26">
            <w:pPr>
              <w:rPr>
                <w:sz w:val="28"/>
                <w:szCs w:val="28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8274BF" w:rsidRPr="003F1D26" w:rsidRDefault="008274BF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74BF" w:rsidRPr="003F1D26" w:rsidRDefault="008274BF" w:rsidP="008274BF">
            <w:pPr>
              <w:rPr>
                <w:sz w:val="28"/>
                <w:szCs w:val="28"/>
              </w:rPr>
            </w:pPr>
            <w:r w:rsidRPr="003F1D26">
              <w:rPr>
                <w:sz w:val="28"/>
                <w:szCs w:val="28"/>
              </w:rPr>
              <w:t>год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4BF" w:rsidRPr="003F1D26" w:rsidRDefault="008274BF" w:rsidP="003F1D26">
            <w:pPr>
              <w:pStyle w:val="ConsPlusCell"/>
              <w:rPr>
                <w:sz w:val="28"/>
                <w:szCs w:val="28"/>
              </w:rPr>
            </w:pPr>
          </w:p>
        </w:tc>
      </w:tr>
      <w:tr w:rsidR="008274BF" w:rsidRPr="003F1D26" w:rsidTr="008274BF">
        <w:trPr>
          <w:trHeight w:val="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договоров на обучение в     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br/>
              <w:t>учебных заведениях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области выпускников школ округа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 с гарантией обеспечения мест для практики и трудоустройства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233E22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233E22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233E22" w:rsidP="00233E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8274BF" w:rsidRPr="003F1D26" w:rsidTr="008274BF">
        <w:trPr>
          <w:trHeight w:val="8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Число выпускников высших и средних  профессиональных учебны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заведений, вернувшихся в округ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 для трудоустройства                   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3F1D26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4BF" w:rsidRPr="003F1D26" w:rsidTr="008274BF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малого предпринимательства и </w:t>
            </w:r>
            <w:proofErr w:type="spellStart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самозанятости</w:t>
            </w:r>
            <w:proofErr w:type="spellEnd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 безработных граждан (регистрация в качестве </w:t>
            </w:r>
            <w:proofErr w:type="spellStart"/>
            <w:r w:rsidR="00087E65">
              <w:rPr>
                <w:rFonts w:ascii="Times New Roman" w:hAnsi="Times New Roman" w:cs="Times New Roman"/>
                <w:sz w:val="28"/>
                <w:szCs w:val="28"/>
              </w:rPr>
              <w:t>самозанятого</w:t>
            </w:r>
            <w:proofErr w:type="spellEnd"/>
            <w:r w:rsidR="00087E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индивидуального предпринимателя, устройство на работу)   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233E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233E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233E22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4BF" w:rsidRPr="003F1D26" w:rsidTr="008274BF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переподготовка и повышение </w:t>
            </w:r>
            <w:proofErr w:type="gramStart"/>
            <w:r w:rsidRPr="003F1D26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квалификации работников органов местного самоуправления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233E22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1D26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</w:tr>
      <w:tr w:rsidR="008274BF" w:rsidRPr="003F1D26" w:rsidTr="008274BF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Default="008274BF" w:rsidP="003F1D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0E08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выпускников 9-х, оставшихся на территории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8274BF" w:rsidP="00A54E23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E22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274BF" w:rsidRPr="003F1D26" w:rsidTr="008274BF">
        <w:trPr>
          <w:trHeight w:val="400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Default="008274BF" w:rsidP="000E08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3F1D26" w:rsidRDefault="008274BF" w:rsidP="000E08E1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выпускников </w:t>
            </w:r>
            <w:r w:rsidR="00087E6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1-х, оставшихся на территории области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087E65" w:rsidP="000E08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087E65" w:rsidP="000E08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Pr="00233E22" w:rsidRDefault="00087E65" w:rsidP="000E08E1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4BF" w:rsidRDefault="008274BF" w:rsidP="005938C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3878F4" w:rsidRPr="003F1D26" w:rsidRDefault="003878F4" w:rsidP="003878F4">
      <w:pPr>
        <w:jc w:val="both"/>
        <w:rPr>
          <w:sz w:val="28"/>
          <w:szCs w:val="28"/>
        </w:rPr>
      </w:pPr>
    </w:p>
    <w:sectPr w:rsidR="003878F4" w:rsidRPr="003F1D26" w:rsidSect="00BC6A5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47319"/>
    <w:multiLevelType w:val="hybridMultilevel"/>
    <w:tmpl w:val="9634C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CA50B2"/>
    <w:multiLevelType w:val="hybridMultilevel"/>
    <w:tmpl w:val="E356E9E0"/>
    <w:lvl w:ilvl="0" w:tplc="C66E1F4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DF54F8A"/>
    <w:multiLevelType w:val="hybridMultilevel"/>
    <w:tmpl w:val="527E3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1246BF"/>
    <w:multiLevelType w:val="hybridMultilevel"/>
    <w:tmpl w:val="56F46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960A4F"/>
    <w:multiLevelType w:val="hybridMultilevel"/>
    <w:tmpl w:val="EFE266B2"/>
    <w:lvl w:ilvl="0" w:tplc="60B67C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BB11649"/>
    <w:multiLevelType w:val="hybridMultilevel"/>
    <w:tmpl w:val="5BE6034A"/>
    <w:lvl w:ilvl="0" w:tplc="B466490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>
    <w:nsid w:val="56204BC8"/>
    <w:multiLevelType w:val="hybridMultilevel"/>
    <w:tmpl w:val="0CE29458"/>
    <w:lvl w:ilvl="0" w:tplc="C66E1F48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5EEE0A8B"/>
    <w:multiLevelType w:val="hybridMultilevel"/>
    <w:tmpl w:val="5D4A40CC"/>
    <w:lvl w:ilvl="0" w:tplc="3D266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46506F"/>
    <w:multiLevelType w:val="hybridMultilevel"/>
    <w:tmpl w:val="811C851E"/>
    <w:lvl w:ilvl="0" w:tplc="878222C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886684"/>
    <w:multiLevelType w:val="hybridMultilevel"/>
    <w:tmpl w:val="2DCC740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0">
    <w:nsid w:val="6F4F7CDE"/>
    <w:multiLevelType w:val="hybridMultilevel"/>
    <w:tmpl w:val="F0CEB5D0"/>
    <w:lvl w:ilvl="0" w:tplc="78DC16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5"/>
  </w:num>
  <w:num w:numId="9">
    <w:abstractNumId w:val="2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DD662E"/>
    <w:rsid w:val="00003810"/>
    <w:rsid w:val="00026AC1"/>
    <w:rsid w:val="00050D64"/>
    <w:rsid w:val="000517C0"/>
    <w:rsid w:val="00061343"/>
    <w:rsid w:val="00087CAC"/>
    <w:rsid w:val="00087E65"/>
    <w:rsid w:val="000A5D4C"/>
    <w:rsid w:val="000C05DE"/>
    <w:rsid w:val="000E0022"/>
    <w:rsid w:val="000E08E1"/>
    <w:rsid w:val="000F76F7"/>
    <w:rsid w:val="001034A8"/>
    <w:rsid w:val="00106357"/>
    <w:rsid w:val="001467F0"/>
    <w:rsid w:val="0015747B"/>
    <w:rsid w:val="00160CA1"/>
    <w:rsid w:val="00164145"/>
    <w:rsid w:val="001833A8"/>
    <w:rsid w:val="00193440"/>
    <w:rsid w:val="00196188"/>
    <w:rsid w:val="001A0A66"/>
    <w:rsid w:val="001A43AC"/>
    <w:rsid w:val="001C146D"/>
    <w:rsid w:val="001D1C2D"/>
    <w:rsid w:val="001D23E8"/>
    <w:rsid w:val="001F0506"/>
    <w:rsid w:val="001F0EF6"/>
    <w:rsid w:val="002068A7"/>
    <w:rsid w:val="00233E22"/>
    <w:rsid w:val="00247EE4"/>
    <w:rsid w:val="002819F2"/>
    <w:rsid w:val="002A02DF"/>
    <w:rsid w:val="002B418E"/>
    <w:rsid w:val="002C6A0E"/>
    <w:rsid w:val="002F09E0"/>
    <w:rsid w:val="002F0B7B"/>
    <w:rsid w:val="003177EB"/>
    <w:rsid w:val="0032506F"/>
    <w:rsid w:val="00330B68"/>
    <w:rsid w:val="00336D97"/>
    <w:rsid w:val="00342B89"/>
    <w:rsid w:val="00350BF1"/>
    <w:rsid w:val="00356764"/>
    <w:rsid w:val="00363105"/>
    <w:rsid w:val="003634B4"/>
    <w:rsid w:val="003848B7"/>
    <w:rsid w:val="003878F4"/>
    <w:rsid w:val="0039568F"/>
    <w:rsid w:val="003A5551"/>
    <w:rsid w:val="003E0027"/>
    <w:rsid w:val="003E4BC4"/>
    <w:rsid w:val="003F1D26"/>
    <w:rsid w:val="003F625A"/>
    <w:rsid w:val="00402A28"/>
    <w:rsid w:val="0041047F"/>
    <w:rsid w:val="00411749"/>
    <w:rsid w:val="004312C4"/>
    <w:rsid w:val="004451AB"/>
    <w:rsid w:val="00465AAF"/>
    <w:rsid w:val="00476C94"/>
    <w:rsid w:val="004E1931"/>
    <w:rsid w:val="00505F78"/>
    <w:rsid w:val="005070BD"/>
    <w:rsid w:val="005320CD"/>
    <w:rsid w:val="00533359"/>
    <w:rsid w:val="00535705"/>
    <w:rsid w:val="005372A8"/>
    <w:rsid w:val="00541248"/>
    <w:rsid w:val="00555879"/>
    <w:rsid w:val="00564794"/>
    <w:rsid w:val="0057127A"/>
    <w:rsid w:val="0057134E"/>
    <w:rsid w:val="005731F1"/>
    <w:rsid w:val="005851E2"/>
    <w:rsid w:val="00585FE3"/>
    <w:rsid w:val="005938CE"/>
    <w:rsid w:val="005A2453"/>
    <w:rsid w:val="005A3B3F"/>
    <w:rsid w:val="005C1250"/>
    <w:rsid w:val="005C6026"/>
    <w:rsid w:val="005D4DEC"/>
    <w:rsid w:val="005D5879"/>
    <w:rsid w:val="005F326A"/>
    <w:rsid w:val="006700AB"/>
    <w:rsid w:val="00681EF8"/>
    <w:rsid w:val="006840F9"/>
    <w:rsid w:val="00697D98"/>
    <w:rsid w:val="006A2A7D"/>
    <w:rsid w:val="006A421F"/>
    <w:rsid w:val="006A5F60"/>
    <w:rsid w:val="006B29BF"/>
    <w:rsid w:val="006C382B"/>
    <w:rsid w:val="006D601F"/>
    <w:rsid w:val="006F7080"/>
    <w:rsid w:val="00703D23"/>
    <w:rsid w:val="00712024"/>
    <w:rsid w:val="00724DEE"/>
    <w:rsid w:val="007256A3"/>
    <w:rsid w:val="0073163F"/>
    <w:rsid w:val="007339A5"/>
    <w:rsid w:val="007536C1"/>
    <w:rsid w:val="00762E4A"/>
    <w:rsid w:val="00781A45"/>
    <w:rsid w:val="007A5BEA"/>
    <w:rsid w:val="007D0D1B"/>
    <w:rsid w:val="007F3C77"/>
    <w:rsid w:val="007F7C8A"/>
    <w:rsid w:val="00803507"/>
    <w:rsid w:val="00825154"/>
    <w:rsid w:val="0082672E"/>
    <w:rsid w:val="008274BF"/>
    <w:rsid w:val="00835779"/>
    <w:rsid w:val="00836120"/>
    <w:rsid w:val="0087136E"/>
    <w:rsid w:val="00876B9C"/>
    <w:rsid w:val="00876E40"/>
    <w:rsid w:val="00884F98"/>
    <w:rsid w:val="008C0816"/>
    <w:rsid w:val="008D0F0C"/>
    <w:rsid w:val="008D267E"/>
    <w:rsid w:val="008E34E1"/>
    <w:rsid w:val="008F12C0"/>
    <w:rsid w:val="008F1ABE"/>
    <w:rsid w:val="0091164B"/>
    <w:rsid w:val="009525FA"/>
    <w:rsid w:val="009573B1"/>
    <w:rsid w:val="00960C54"/>
    <w:rsid w:val="00977F29"/>
    <w:rsid w:val="009D2A26"/>
    <w:rsid w:val="009D30A1"/>
    <w:rsid w:val="009E0C3C"/>
    <w:rsid w:val="009E0F71"/>
    <w:rsid w:val="009E61CE"/>
    <w:rsid w:val="009F2048"/>
    <w:rsid w:val="00A005D7"/>
    <w:rsid w:val="00A03AE7"/>
    <w:rsid w:val="00A149A5"/>
    <w:rsid w:val="00A23981"/>
    <w:rsid w:val="00A24E23"/>
    <w:rsid w:val="00A53460"/>
    <w:rsid w:val="00A53881"/>
    <w:rsid w:val="00A54E23"/>
    <w:rsid w:val="00A573B5"/>
    <w:rsid w:val="00A72806"/>
    <w:rsid w:val="00A8085F"/>
    <w:rsid w:val="00A90C1D"/>
    <w:rsid w:val="00A92FC1"/>
    <w:rsid w:val="00AA13D9"/>
    <w:rsid w:val="00AC5741"/>
    <w:rsid w:val="00AD4776"/>
    <w:rsid w:val="00AF1994"/>
    <w:rsid w:val="00B11BC3"/>
    <w:rsid w:val="00B20437"/>
    <w:rsid w:val="00B22856"/>
    <w:rsid w:val="00B25CE1"/>
    <w:rsid w:val="00B26ABD"/>
    <w:rsid w:val="00B42B23"/>
    <w:rsid w:val="00B51057"/>
    <w:rsid w:val="00B5272F"/>
    <w:rsid w:val="00B6765B"/>
    <w:rsid w:val="00B72CE0"/>
    <w:rsid w:val="00B72E5B"/>
    <w:rsid w:val="00BA43D5"/>
    <w:rsid w:val="00BC5346"/>
    <w:rsid w:val="00BC6A5D"/>
    <w:rsid w:val="00BD569B"/>
    <w:rsid w:val="00BD5D35"/>
    <w:rsid w:val="00C2653A"/>
    <w:rsid w:val="00C278E3"/>
    <w:rsid w:val="00C43B24"/>
    <w:rsid w:val="00C62DDC"/>
    <w:rsid w:val="00C72159"/>
    <w:rsid w:val="00CC639B"/>
    <w:rsid w:val="00CC651C"/>
    <w:rsid w:val="00CE10F7"/>
    <w:rsid w:val="00CE1CE1"/>
    <w:rsid w:val="00CF38C9"/>
    <w:rsid w:val="00D027D6"/>
    <w:rsid w:val="00D05DD3"/>
    <w:rsid w:val="00D253CC"/>
    <w:rsid w:val="00D33B40"/>
    <w:rsid w:val="00D43A28"/>
    <w:rsid w:val="00D4709D"/>
    <w:rsid w:val="00D646D0"/>
    <w:rsid w:val="00D703DF"/>
    <w:rsid w:val="00D91AAA"/>
    <w:rsid w:val="00D96705"/>
    <w:rsid w:val="00DA3CED"/>
    <w:rsid w:val="00DA6AAB"/>
    <w:rsid w:val="00DB0722"/>
    <w:rsid w:val="00DB657D"/>
    <w:rsid w:val="00DC33F3"/>
    <w:rsid w:val="00DD5034"/>
    <w:rsid w:val="00DD5775"/>
    <w:rsid w:val="00DD662E"/>
    <w:rsid w:val="00E05D63"/>
    <w:rsid w:val="00E243C6"/>
    <w:rsid w:val="00E275BC"/>
    <w:rsid w:val="00E434ED"/>
    <w:rsid w:val="00E46B6D"/>
    <w:rsid w:val="00E52C68"/>
    <w:rsid w:val="00E61C17"/>
    <w:rsid w:val="00E73ECA"/>
    <w:rsid w:val="00E75BEC"/>
    <w:rsid w:val="00E8300E"/>
    <w:rsid w:val="00EA5F27"/>
    <w:rsid w:val="00EA76C0"/>
    <w:rsid w:val="00ED2623"/>
    <w:rsid w:val="00F06796"/>
    <w:rsid w:val="00F10FBA"/>
    <w:rsid w:val="00F44C27"/>
    <w:rsid w:val="00F4771F"/>
    <w:rsid w:val="00F51D96"/>
    <w:rsid w:val="00F56878"/>
    <w:rsid w:val="00F56C25"/>
    <w:rsid w:val="00F778FA"/>
    <w:rsid w:val="00F80B1F"/>
    <w:rsid w:val="00F833B7"/>
    <w:rsid w:val="00F9516E"/>
    <w:rsid w:val="00FA48B4"/>
    <w:rsid w:val="00FB4AAE"/>
    <w:rsid w:val="00FC7D56"/>
    <w:rsid w:val="00FD7F02"/>
    <w:rsid w:val="00FE3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62E"/>
  </w:style>
  <w:style w:type="paragraph" w:styleId="1">
    <w:name w:val="heading 1"/>
    <w:basedOn w:val="a"/>
    <w:next w:val="a"/>
    <w:link w:val="10"/>
    <w:qFormat/>
    <w:rsid w:val="008D267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qFormat/>
    <w:rsid w:val="00DD662E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DD662E"/>
    <w:pPr>
      <w:keepNext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тиль таблицы1"/>
    <w:basedOn w:val="a1"/>
    <w:rsid w:val="00DD662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136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semiHidden/>
    <w:rsid w:val="000C05D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762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9D30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Document Map"/>
    <w:basedOn w:val="a"/>
    <w:link w:val="a6"/>
    <w:rsid w:val="00ED2623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rsid w:val="00ED2623"/>
    <w:rPr>
      <w:rFonts w:ascii="Tahoma" w:hAnsi="Tahoma" w:cs="Tahoma"/>
      <w:shd w:val="clear" w:color="auto" w:fill="000080"/>
    </w:rPr>
  </w:style>
  <w:style w:type="paragraph" w:styleId="a7">
    <w:name w:val="No Spacing"/>
    <w:link w:val="a8"/>
    <w:uiPriority w:val="1"/>
    <w:qFormat/>
    <w:rsid w:val="00D43A28"/>
    <w:pPr>
      <w:suppressAutoHyphens/>
    </w:pPr>
    <w:rPr>
      <w:sz w:val="24"/>
      <w:szCs w:val="24"/>
      <w:lang w:eastAsia="ar-SA"/>
    </w:rPr>
  </w:style>
  <w:style w:type="character" w:customStyle="1" w:styleId="a8">
    <w:name w:val="Без интервала Знак"/>
    <w:link w:val="a7"/>
    <w:rsid w:val="00D43A28"/>
    <w:rPr>
      <w:sz w:val="24"/>
      <w:szCs w:val="24"/>
      <w:lang w:eastAsia="ar-SA" w:bidi="ar-SA"/>
    </w:rPr>
  </w:style>
  <w:style w:type="paragraph" w:styleId="a9">
    <w:name w:val="Body Text"/>
    <w:aliases w:val="bt,Основной текст Знак1,Основной текст Знак Знак,body text,Основной текст1,Основной текст Знак Знак Знак Знак Знак,Основной текст Знак Знак Знак Знак Знак Знак,отчет_нормаль"/>
    <w:basedOn w:val="a"/>
    <w:link w:val="2"/>
    <w:rsid w:val="003A5551"/>
    <w:pPr>
      <w:widowControl w:val="0"/>
      <w:autoSpaceDE w:val="0"/>
      <w:autoSpaceDN w:val="0"/>
      <w:adjustRightInd w:val="0"/>
      <w:spacing w:after="120"/>
    </w:pPr>
  </w:style>
  <w:style w:type="character" w:customStyle="1" w:styleId="aa">
    <w:name w:val="Основной текст Знак"/>
    <w:basedOn w:val="a0"/>
    <w:rsid w:val="003A5551"/>
  </w:style>
  <w:style w:type="character" w:customStyle="1" w:styleId="2">
    <w:name w:val="Основной текст Знак2"/>
    <w:aliases w:val="bt Знак,Основной текст Знак1 Знак,Основной текст Знак Знак Знак,body text Знак,Основной текст1 Знак,Основной текст Знак Знак Знак Знак Знак Знак1,Основной текст Знак Знак Знак Знак Знак Знак Знак,отчет_нормаль Знак"/>
    <w:basedOn w:val="a0"/>
    <w:link w:val="a9"/>
    <w:rsid w:val="003A5551"/>
  </w:style>
  <w:style w:type="character" w:customStyle="1" w:styleId="10">
    <w:name w:val="Заголовок 1 Знак"/>
    <w:basedOn w:val="a0"/>
    <w:link w:val="1"/>
    <w:rsid w:val="008D267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2">
    <w:name w:val="Сетка таблицы1"/>
    <w:basedOn w:val="a1"/>
    <w:next w:val="a4"/>
    <w:uiPriority w:val="39"/>
    <w:rsid w:val="008D267E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573B5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styleId="ab">
    <w:name w:val="Emphasis"/>
    <w:basedOn w:val="a0"/>
    <w:uiPriority w:val="20"/>
    <w:qFormat/>
    <w:rsid w:val="00A573B5"/>
    <w:rPr>
      <w:i/>
      <w:iCs/>
    </w:rPr>
  </w:style>
  <w:style w:type="paragraph" w:styleId="ac">
    <w:name w:val="List Paragraph"/>
    <w:basedOn w:val="a"/>
    <w:uiPriority w:val="34"/>
    <w:qFormat/>
    <w:rsid w:val="005712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0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F6FCD-E6E1-498D-BF80-BE73C0C50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2957</Words>
  <Characters>16861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Орг.Управление</Company>
  <LinksUpToDate>false</LinksUpToDate>
  <CharactersWithSpaces>19779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Рябчикова С.Н.</dc:creator>
  <cp:lastModifiedBy>USER</cp:lastModifiedBy>
  <cp:revision>2</cp:revision>
  <cp:lastPrinted>2025-02-12T10:01:00Z</cp:lastPrinted>
  <dcterms:created xsi:type="dcterms:W3CDTF">2025-02-12T10:03:00Z</dcterms:created>
  <dcterms:modified xsi:type="dcterms:W3CDTF">2025-02-12T10:03:00Z</dcterms:modified>
</cp:coreProperties>
</file>