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2" w:rsidRDefault="00DE0562" w:rsidP="00DE056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0562" w:rsidRDefault="00DE0562" w:rsidP="00DE0562">
      <w:pPr>
        <w:jc w:val="center"/>
      </w:pPr>
      <w:r>
        <w:rPr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DE0562" w:rsidRDefault="00DE0562" w:rsidP="00DE0562">
      <w:pPr>
        <w:pStyle w:val="a5"/>
      </w:pPr>
      <w:r>
        <w:t>ПОСТАНОВЛЕНИЕ</w:t>
      </w:r>
    </w:p>
    <w:p w:rsidR="00DE0562" w:rsidRDefault="00DE0562" w:rsidP="00DE0562">
      <w:pPr>
        <w:tabs>
          <w:tab w:val="left" w:pos="7932"/>
          <w:tab w:val="right" w:pos="9922"/>
        </w:tabs>
        <w:rPr>
          <w:u w:val="single"/>
        </w:rPr>
      </w:pPr>
    </w:p>
    <w:p w:rsidR="00DE0562" w:rsidRDefault="00DE0562" w:rsidP="00DE0562">
      <w:pPr>
        <w:tabs>
          <w:tab w:val="left" w:pos="7932"/>
          <w:tab w:val="right" w:pos="9922"/>
        </w:tabs>
      </w:pPr>
      <w:r>
        <w:t xml:space="preserve">от </w:t>
      </w:r>
      <w:r w:rsidR="00DA1DF1">
        <w:t>14.</w:t>
      </w:r>
      <w:r>
        <w:t>01.2025 г</w:t>
      </w:r>
      <w:r>
        <w:rPr>
          <w:szCs w:val="28"/>
        </w:rPr>
        <w:t>ода</w:t>
      </w:r>
      <w:r>
        <w:rPr>
          <w:sz w:val="22"/>
          <w:szCs w:val="22"/>
        </w:rPr>
        <w:tab/>
        <w:t xml:space="preserve">         </w:t>
      </w:r>
      <w:r w:rsidR="00DA1DF1">
        <w:rPr>
          <w:sz w:val="22"/>
          <w:szCs w:val="22"/>
        </w:rPr>
        <w:t xml:space="preserve">    </w:t>
      </w:r>
      <w:r>
        <w:rPr>
          <w:szCs w:val="28"/>
        </w:rPr>
        <w:t xml:space="preserve">№ </w:t>
      </w:r>
      <w:r w:rsidR="00DA1DF1">
        <w:rPr>
          <w:szCs w:val="28"/>
        </w:rPr>
        <w:t>28</w:t>
      </w:r>
    </w:p>
    <w:p w:rsidR="00DE0562" w:rsidRDefault="00DE0562" w:rsidP="00DE0562">
      <w:pPr>
        <w:jc w:val="center"/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DE0562" w:rsidRDefault="00DE0562" w:rsidP="00DE0562">
      <w:pPr>
        <w:ind w:firstLine="709"/>
        <w:jc w:val="both"/>
        <w:rPr>
          <w:b/>
          <w:bCs/>
          <w:szCs w:val="28"/>
        </w:rPr>
      </w:pPr>
    </w:p>
    <w:p w:rsidR="00B7777D" w:rsidRDefault="00DE0562" w:rsidP="00DE0562">
      <w:pPr>
        <w:pStyle w:val="a9"/>
        <w:jc w:val="center"/>
        <w:rPr>
          <w:b/>
          <w:bCs/>
          <w:szCs w:val="28"/>
        </w:rPr>
      </w:pPr>
      <w:r>
        <w:rPr>
          <w:b/>
        </w:rPr>
        <w:t xml:space="preserve">О внесении изменений в </w:t>
      </w:r>
      <w:r w:rsidR="00B7777D">
        <w:rPr>
          <w:b/>
        </w:rPr>
        <w:t>постановление администрации Бабушкинского муниципального округа от 17</w:t>
      </w:r>
      <w:r>
        <w:rPr>
          <w:b/>
        </w:rPr>
        <w:t>.0</w:t>
      </w:r>
      <w:r w:rsidR="00B7777D">
        <w:rPr>
          <w:b/>
        </w:rPr>
        <w:t>2</w:t>
      </w:r>
      <w:r>
        <w:rPr>
          <w:b/>
        </w:rPr>
        <w:t xml:space="preserve">.2023 № </w:t>
      </w:r>
      <w:r w:rsidR="00B7777D">
        <w:rPr>
          <w:b/>
        </w:rPr>
        <w:t>185</w:t>
      </w:r>
      <w:r w:rsidR="00B7777D" w:rsidRPr="00B7777D">
        <w:rPr>
          <w:b/>
        </w:rPr>
        <w:t xml:space="preserve"> </w:t>
      </w:r>
      <w:r w:rsidR="00894B4E">
        <w:rPr>
          <w:b/>
        </w:rPr>
        <w:t xml:space="preserve">«Об утверждении </w:t>
      </w:r>
      <w:r w:rsidR="00B7777D">
        <w:rPr>
          <w:b/>
        </w:rPr>
        <w:t>Положени</w:t>
      </w:r>
      <w:r w:rsidR="00894B4E">
        <w:rPr>
          <w:b/>
        </w:rPr>
        <w:t>я</w:t>
      </w:r>
      <w:r w:rsidR="00B7777D">
        <w:rPr>
          <w:b/>
        </w:rPr>
        <w:t xml:space="preserve"> об официальном сайте  Бабушкинского муниципального округа Вологодской области</w:t>
      </w:r>
      <w:r w:rsidR="00894B4E">
        <w:rPr>
          <w:b/>
        </w:rPr>
        <w:t>»</w:t>
      </w:r>
    </w:p>
    <w:p w:rsidR="00DE0562" w:rsidRDefault="00DE0562" w:rsidP="00DE0562">
      <w:pPr>
        <w:pStyle w:val="a9"/>
      </w:pPr>
    </w:p>
    <w:p w:rsidR="00DE0562" w:rsidRDefault="00DE0562" w:rsidP="00DE0562">
      <w:pPr>
        <w:pStyle w:val="a9"/>
        <w:ind w:firstLine="432"/>
        <w:jc w:val="both"/>
        <w:rPr>
          <w:szCs w:val="28"/>
        </w:rPr>
      </w:pPr>
      <w:r>
        <w:tab/>
      </w:r>
      <w:r>
        <w:rPr>
          <w:szCs w:val="28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Уставом Бабушкинского муниципального округа,</w:t>
      </w:r>
    </w:p>
    <w:p w:rsidR="00DE0562" w:rsidRDefault="00DE0562" w:rsidP="00DE056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DE0562" w:rsidRDefault="00DE0562" w:rsidP="00DE0562">
      <w:pPr>
        <w:pStyle w:val="a3"/>
      </w:pPr>
      <w:r>
        <w:rPr>
          <w:b/>
          <w:bCs/>
          <w:szCs w:val="28"/>
        </w:rPr>
        <w:tab/>
        <w:t>ПОСТАНОВЛЯЮ:</w:t>
      </w:r>
    </w:p>
    <w:p w:rsidR="00DE0562" w:rsidRDefault="00DE0562" w:rsidP="00DE0562">
      <w:pPr>
        <w:ind w:firstLine="737"/>
        <w:jc w:val="both"/>
        <w:rPr>
          <w:szCs w:val="28"/>
        </w:rPr>
      </w:pPr>
    </w:p>
    <w:p w:rsidR="00DE0562" w:rsidRPr="00894B4E" w:rsidRDefault="00DE0562" w:rsidP="00894B4E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Pr="00894B4E">
        <w:rPr>
          <w:szCs w:val="28"/>
        </w:rPr>
        <w:t xml:space="preserve">1. Внести </w:t>
      </w:r>
      <w:r w:rsidR="00894B4E" w:rsidRPr="00894B4E">
        <w:t>постановление администрации Бабушкинского муниципального округа от 17.02.2023 № 185 «Об утверждении Положения об официальном сайте  Бабушкинского муниципального округа Вологодской области»</w:t>
      </w:r>
      <w:r w:rsidR="00894B4E">
        <w:rPr>
          <w:szCs w:val="28"/>
        </w:rPr>
        <w:t xml:space="preserve"> </w:t>
      </w:r>
      <w:r w:rsidR="00F1309E" w:rsidRPr="00894B4E">
        <w:rPr>
          <w:szCs w:val="28"/>
        </w:rPr>
        <w:t xml:space="preserve">следующие </w:t>
      </w:r>
      <w:r w:rsidR="00894B4E">
        <w:rPr>
          <w:szCs w:val="28"/>
        </w:rPr>
        <w:t>изменения</w:t>
      </w:r>
      <w:r w:rsidR="00F1309E" w:rsidRPr="00894B4E">
        <w:rPr>
          <w:szCs w:val="28"/>
        </w:rPr>
        <w:t>:</w:t>
      </w:r>
    </w:p>
    <w:p w:rsidR="00F1309E" w:rsidRDefault="00F1309E" w:rsidP="00894B4E">
      <w:pPr>
        <w:pStyle w:val="a9"/>
        <w:jc w:val="both"/>
        <w:rPr>
          <w:szCs w:val="28"/>
        </w:rPr>
      </w:pPr>
      <w:r w:rsidRPr="00894B4E">
        <w:rPr>
          <w:szCs w:val="28"/>
        </w:rPr>
        <w:tab/>
      </w:r>
      <w:r w:rsidR="00894B4E">
        <w:rPr>
          <w:szCs w:val="28"/>
        </w:rPr>
        <w:t>1.1. в пункте 5 постановления слова «Управления делами и обеспечения деятельности» заменить словами «Управления правовой и организационно-контрольной работы»;</w:t>
      </w:r>
    </w:p>
    <w:p w:rsidR="00894B4E" w:rsidRDefault="00894B4E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1.2. пункт 3.1. раздела 3 Положения изложить в следующей редакции:</w:t>
      </w:r>
    </w:p>
    <w:p w:rsidR="00894B4E" w:rsidRDefault="00894B4E" w:rsidP="00894B4E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ab/>
        <w:t xml:space="preserve">«3.1. </w:t>
      </w:r>
      <w:r>
        <w:rPr>
          <w:rFonts w:eastAsiaTheme="minorHAnsi"/>
          <w:kern w:val="0"/>
          <w:szCs w:val="28"/>
          <w:lang w:eastAsia="en-US"/>
        </w:rPr>
        <w:t>На официальном сайте запрещается размещение: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ab/>
        <w:t xml:space="preserve">- </w:t>
      </w:r>
      <w:r>
        <w:rPr>
          <w:rFonts w:eastAsiaTheme="minorHAnsi"/>
          <w:kern w:val="0"/>
          <w:szCs w:val="28"/>
          <w:lang w:eastAsia="en-US"/>
        </w:rPr>
        <w:t>информации, содержащей публичные призывы к осуществлению террористической деятельности или публично оправдывающей терроризм, других экстремистских материалов, а также материалов, пропагандирующих порнографию, культ насилия и жестокости;</w:t>
      </w:r>
    </w:p>
    <w:p w:rsidR="00894B4E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предвыборной агитации  и агитации по вопросам референдума;</w:t>
      </w:r>
    </w:p>
    <w:p w:rsidR="00924490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объектов интеллектуальной собственности  и любой иной информации, нарушающей</w:t>
      </w:r>
      <w:r>
        <w:rPr>
          <w:szCs w:val="28"/>
        </w:rPr>
        <w:tab/>
        <w:t xml:space="preserve"> законодательство в сфере интеллектуальной собственности;</w:t>
      </w:r>
    </w:p>
    <w:p w:rsidR="00924490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рекламы (за исключением социальной рекламы);</w:t>
      </w:r>
    </w:p>
    <w:p w:rsidR="00924490" w:rsidRDefault="00924490" w:rsidP="00894B4E">
      <w:pPr>
        <w:pStyle w:val="a9"/>
        <w:jc w:val="both"/>
        <w:rPr>
          <w:szCs w:val="28"/>
        </w:rPr>
      </w:pPr>
      <w:r>
        <w:rPr>
          <w:szCs w:val="28"/>
        </w:rPr>
        <w:tab/>
        <w:t>- вредоносного программного обеспечения;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 - </w:t>
      </w:r>
      <w:r>
        <w:rPr>
          <w:rFonts w:eastAsiaTheme="minorHAnsi"/>
          <w:kern w:val="0"/>
          <w:szCs w:val="28"/>
          <w:lang w:eastAsia="en-US"/>
        </w:rPr>
        <w:t>информации ограниченного доступа (сведений, составляющих государственную, служебную, коммерческую и иную тайну, доступ к которым ограничен федеральными законами);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- информацию, содержащую ненормативную лексику</w:t>
      </w:r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- иной информации, за распространение которой предусмотрена уголовная или административная ответственность</w:t>
      </w:r>
      <w:proofErr w:type="gramStart"/>
      <w:r>
        <w:rPr>
          <w:rFonts w:eastAsiaTheme="minorHAnsi"/>
          <w:kern w:val="0"/>
          <w:szCs w:val="28"/>
          <w:lang w:eastAsia="en-US"/>
        </w:rPr>
        <w:t>.»;</w:t>
      </w:r>
      <w:proofErr w:type="gramEnd"/>
    </w:p>
    <w:p w:rsidR="00924490" w:rsidRDefault="00924490" w:rsidP="00924490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lastRenderedPageBreak/>
        <w:tab/>
        <w:t xml:space="preserve">1.3. </w:t>
      </w:r>
      <w:r>
        <w:rPr>
          <w:szCs w:val="28"/>
        </w:rPr>
        <w:t>в пункте 4.1. раздела 4  Положения слова «Управления делами и обеспечения деятельности» заменить словами «Управления правовой и организационно-контрольной работы».</w:t>
      </w:r>
    </w:p>
    <w:p w:rsidR="00DE0562" w:rsidRPr="00924490" w:rsidRDefault="00924490" w:rsidP="00B7777D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="00DE0562">
        <w:rPr>
          <w:szCs w:val="28"/>
        </w:rPr>
        <w:t>2. Настоящее постановление подлежит размещению на официальном сайте Ба</w:t>
      </w:r>
      <w:r w:rsidR="00DE0562">
        <w:rPr>
          <w:szCs w:val="28"/>
        </w:rPr>
        <w:softHyphen/>
        <w:t>бушкинского муниципального округа в информационно-телекоммуникаци</w:t>
      </w:r>
      <w:r w:rsidR="00DE0562">
        <w:rPr>
          <w:szCs w:val="28"/>
        </w:rPr>
        <w:softHyphen/>
        <w:t xml:space="preserve">онной сети «Интернет», </w:t>
      </w:r>
      <w:r w:rsidR="00DE0562">
        <w:t>вступает в силу со дня подписания.</w:t>
      </w:r>
    </w:p>
    <w:p w:rsidR="00DE0562" w:rsidRDefault="00924490" w:rsidP="00B7777D">
      <w:pPr>
        <w:pStyle w:val="a9"/>
        <w:jc w:val="both"/>
      </w:pPr>
      <w:r>
        <w:tab/>
      </w:r>
      <w:r w:rsidR="00DE0562">
        <w:t xml:space="preserve">3. </w:t>
      </w:r>
      <w:proofErr w:type="gramStart"/>
      <w:r w:rsidR="00DE0562">
        <w:t>Контроль за</w:t>
      </w:r>
      <w:proofErr w:type="gramEnd"/>
      <w:r w:rsidR="00DE0562">
        <w:t xml:space="preserve"> исполнением настоящего постановления </w:t>
      </w:r>
      <w:r>
        <w:t xml:space="preserve">возложить на начальника </w:t>
      </w:r>
      <w:r>
        <w:rPr>
          <w:szCs w:val="28"/>
        </w:rPr>
        <w:t>Управления правовой и организационно-контрольной работы администрации Бабушкинского муниципального округа</w:t>
      </w:r>
      <w:r w:rsidR="00DE0562">
        <w:t>.</w:t>
      </w:r>
    </w:p>
    <w:p w:rsidR="00DE0562" w:rsidRDefault="00DE0562" w:rsidP="00DE0562">
      <w:pPr>
        <w:ind w:firstLine="737"/>
        <w:jc w:val="both"/>
      </w:pPr>
    </w:p>
    <w:p w:rsidR="00DE0562" w:rsidRDefault="00DE0562" w:rsidP="00DE0562">
      <w:pPr>
        <w:pStyle w:val="a9"/>
        <w:jc w:val="both"/>
      </w:pPr>
    </w:p>
    <w:p w:rsidR="00DE0562" w:rsidRDefault="00DE0562" w:rsidP="00DE0562">
      <w:pPr>
        <w:pStyle w:val="a9"/>
        <w:jc w:val="both"/>
      </w:pPr>
    </w:p>
    <w:p w:rsidR="00DE0562" w:rsidRDefault="00DE0562" w:rsidP="00DE0562">
      <w:pPr>
        <w:pStyle w:val="a9"/>
        <w:jc w:val="both"/>
      </w:pPr>
      <w:r>
        <w:t>Глав</w:t>
      </w:r>
      <w:r w:rsidR="00924490">
        <w:t xml:space="preserve">а </w:t>
      </w:r>
      <w:r>
        <w:t xml:space="preserve"> округа                                            </w:t>
      </w:r>
      <w:r w:rsidR="00924490">
        <w:t xml:space="preserve">                                       </w:t>
      </w:r>
      <w:r>
        <w:t xml:space="preserve"> </w:t>
      </w:r>
      <w:r w:rsidR="00924490">
        <w:t>Т.С. Жирохова</w:t>
      </w:r>
    </w:p>
    <w:p w:rsidR="00DE0562" w:rsidRDefault="00DE0562" w:rsidP="00DE0562">
      <w:pPr>
        <w:tabs>
          <w:tab w:val="right" w:pos="9312"/>
        </w:tabs>
        <w:rPr>
          <w:szCs w:val="28"/>
        </w:rPr>
      </w:pPr>
    </w:p>
    <w:p w:rsidR="00DE0562" w:rsidRDefault="00DE0562" w:rsidP="00DE0562">
      <w:pPr>
        <w:pStyle w:val="a7"/>
      </w:pPr>
      <w:r>
        <w:tab/>
      </w:r>
    </w:p>
    <w:p w:rsidR="00DE0562" w:rsidRDefault="00DE0562" w:rsidP="00DE0562">
      <w:pPr>
        <w:tabs>
          <w:tab w:val="left" w:pos="7365"/>
        </w:tabs>
        <w:rPr>
          <w:szCs w:val="28"/>
        </w:rPr>
      </w:pPr>
    </w:p>
    <w:p w:rsidR="00DE0562" w:rsidRDefault="00DE0562" w:rsidP="00DE0562">
      <w:pPr>
        <w:pStyle w:val="a9"/>
        <w:jc w:val="right"/>
      </w:pPr>
      <w:r>
        <w:tab/>
      </w:r>
      <w:r>
        <w:tab/>
      </w:r>
      <w:r>
        <w:tab/>
      </w: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p w:rsidR="00DE0562" w:rsidRDefault="00DE0562" w:rsidP="00DE0562">
      <w:pPr>
        <w:pStyle w:val="a9"/>
        <w:jc w:val="right"/>
      </w:pPr>
    </w:p>
    <w:sectPr w:rsidR="00DE0562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562"/>
    <w:rsid w:val="00537A94"/>
    <w:rsid w:val="00654875"/>
    <w:rsid w:val="00894B4E"/>
    <w:rsid w:val="00924490"/>
    <w:rsid w:val="00A7472D"/>
    <w:rsid w:val="00B7777D"/>
    <w:rsid w:val="00DA1DF1"/>
    <w:rsid w:val="00DE0562"/>
    <w:rsid w:val="00F1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E0562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E05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E0562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DE0562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DE0562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DE0562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DE0562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DE0562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DE0562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a">
    <w:name w:val="Текст акта"/>
    <w:basedOn w:val="a3"/>
    <w:rsid w:val="00DE0562"/>
    <w:pPr>
      <w:spacing w:line="240" w:lineRule="auto"/>
      <w:ind w:firstLine="709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2025-01-15T12:08:00Z</cp:lastPrinted>
  <dcterms:created xsi:type="dcterms:W3CDTF">2025-01-14T12:12:00Z</dcterms:created>
  <dcterms:modified xsi:type="dcterms:W3CDTF">2025-01-15T12:08:00Z</dcterms:modified>
</cp:coreProperties>
</file>