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E44E81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AD2415" w:rsidRDefault="00C161BD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 w:rsidR="006B471D">
        <w:rPr>
          <w:rFonts w:ascii="Times New Roman" w:hAnsi="Times New Roman"/>
          <w:sz w:val="26"/>
          <w:szCs w:val="26"/>
          <w:u w:val="single"/>
        </w:rPr>
        <w:t>7</w:t>
      </w:r>
      <w:r w:rsidR="004A4616" w:rsidRPr="004A4616">
        <w:rPr>
          <w:rFonts w:ascii="Times New Roman" w:hAnsi="Times New Roman"/>
          <w:sz w:val="26"/>
          <w:szCs w:val="26"/>
          <w:u w:val="single"/>
        </w:rPr>
        <w:t>.04.2024</w:t>
      </w:r>
      <w:r w:rsidR="00782EF0" w:rsidRPr="004A4616">
        <w:rPr>
          <w:rFonts w:ascii="Times New Roman" w:hAnsi="Times New Roman"/>
          <w:sz w:val="26"/>
          <w:szCs w:val="26"/>
          <w:u w:val="single"/>
        </w:rPr>
        <w:t xml:space="preserve"> года№ </w:t>
      </w:r>
      <w:r w:rsidR="006B471D">
        <w:rPr>
          <w:rFonts w:ascii="Times New Roman" w:hAnsi="Times New Roman"/>
          <w:sz w:val="26"/>
          <w:szCs w:val="26"/>
          <w:u w:val="single"/>
        </w:rPr>
        <w:t>307</w:t>
      </w:r>
      <w:bookmarkStart w:id="7" w:name="_GoBack"/>
      <w:bookmarkEnd w:id="7"/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 w:rsidRPr="0040716C">
        <w:rPr>
          <w:sz w:val="24"/>
          <w:szCs w:val="24"/>
        </w:rPr>
        <w:t>с.им.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13CD0" w:rsidRPr="00C161BD" w:rsidRDefault="00864317" w:rsidP="00C161BD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C161BD">
        <w:rPr>
          <w:rFonts w:ascii="Times New Roman" w:hAnsi="Times New Roman"/>
          <w:sz w:val="28"/>
          <w:szCs w:val="28"/>
          <w:lang/>
        </w:rPr>
        <w:t xml:space="preserve">В целях </w:t>
      </w:r>
      <w:r w:rsidR="004A4616" w:rsidRPr="00C161BD">
        <w:rPr>
          <w:rFonts w:ascii="Times New Roman" w:hAnsi="Times New Roman"/>
          <w:sz w:val="28"/>
          <w:szCs w:val="28"/>
          <w:lang/>
        </w:rPr>
        <w:t xml:space="preserve">приведения в соответствие   вида разрешенного использования </w:t>
      </w:r>
      <w:r w:rsidRPr="00C161BD">
        <w:rPr>
          <w:rFonts w:ascii="Times New Roman" w:hAnsi="Times New Roman"/>
          <w:sz w:val="28"/>
          <w:szCs w:val="28"/>
          <w:lang/>
        </w:rPr>
        <w:t xml:space="preserve"> земельного участка  из земель населенных пунктов с кадастровым номером 35:15:</w:t>
      </w:r>
      <w:r w:rsidR="004A4616" w:rsidRPr="00C161BD">
        <w:rPr>
          <w:rFonts w:ascii="Times New Roman" w:hAnsi="Times New Roman"/>
          <w:sz w:val="28"/>
          <w:szCs w:val="28"/>
          <w:lang/>
        </w:rPr>
        <w:t>0301001</w:t>
      </w:r>
      <w:r w:rsidRPr="00C161BD">
        <w:rPr>
          <w:rFonts w:ascii="Times New Roman" w:hAnsi="Times New Roman"/>
          <w:sz w:val="28"/>
          <w:szCs w:val="28"/>
          <w:lang/>
        </w:rPr>
        <w:t>:</w:t>
      </w:r>
      <w:r w:rsidR="004A4616" w:rsidRPr="00C161BD">
        <w:rPr>
          <w:rFonts w:ascii="Times New Roman" w:hAnsi="Times New Roman"/>
          <w:sz w:val="28"/>
          <w:szCs w:val="28"/>
          <w:lang/>
        </w:rPr>
        <w:t xml:space="preserve">293 </w:t>
      </w:r>
      <w:r w:rsidRPr="00C161BD">
        <w:rPr>
          <w:rFonts w:ascii="Times New Roman" w:hAnsi="Times New Roman"/>
          <w:sz w:val="28"/>
          <w:szCs w:val="28"/>
          <w:lang/>
        </w:rPr>
        <w:t xml:space="preserve"> путем изменения вида разрешенного использования данного участка с вида разрешенного использования «</w:t>
      </w:r>
      <w:r w:rsidR="004A4616" w:rsidRPr="00C161BD">
        <w:rPr>
          <w:rFonts w:ascii="Times New Roman" w:hAnsi="Times New Roman"/>
          <w:sz w:val="28"/>
          <w:szCs w:val="28"/>
          <w:lang/>
        </w:rPr>
        <w:t xml:space="preserve">для </w:t>
      </w:r>
      <w:r w:rsidR="00C161BD" w:rsidRPr="00C161BD">
        <w:rPr>
          <w:rFonts w:ascii="Times New Roman" w:hAnsi="Times New Roman"/>
          <w:sz w:val="28"/>
          <w:szCs w:val="28"/>
          <w:lang/>
        </w:rPr>
        <w:t>ведения личного подсобного хозяйства</w:t>
      </w:r>
      <w:r w:rsidRPr="00C161BD">
        <w:rPr>
          <w:rFonts w:ascii="Times New Roman" w:hAnsi="Times New Roman"/>
          <w:sz w:val="28"/>
          <w:szCs w:val="28"/>
          <w:lang/>
        </w:rPr>
        <w:t>»</w:t>
      </w:r>
      <w:r w:rsidR="00C161BD" w:rsidRPr="00C161BD">
        <w:rPr>
          <w:rFonts w:ascii="Times New Roman" w:hAnsi="Times New Roman"/>
          <w:sz w:val="28"/>
          <w:szCs w:val="28"/>
          <w:lang/>
        </w:rPr>
        <w:t xml:space="preserve">, расположенного в территориальной зонеЖИ «Зона застройки индивидуальными жилыми домами» </w:t>
      </w:r>
      <w:r w:rsidRPr="00C161BD">
        <w:rPr>
          <w:rFonts w:ascii="Times New Roman" w:hAnsi="Times New Roman"/>
          <w:sz w:val="28"/>
          <w:szCs w:val="28"/>
          <w:lang/>
        </w:rPr>
        <w:t xml:space="preserve">на вид разрешенного использования  </w:t>
      </w:r>
      <w:r w:rsidR="00C161BD" w:rsidRPr="00C161BD">
        <w:rPr>
          <w:rFonts w:ascii="Times New Roman" w:hAnsi="Times New Roman"/>
          <w:sz w:val="28"/>
          <w:szCs w:val="28"/>
          <w:lang/>
        </w:rPr>
        <w:t xml:space="preserve"> благоустройство территории, площадки различного назначения, </w:t>
      </w:r>
      <w:r w:rsidRPr="00C161BD">
        <w:rPr>
          <w:rFonts w:ascii="Times New Roman" w:hAnsi="Times New Roman"/>
          <w:sz w:val="28"/>
          <w:szCs w:val="28"/>
          <w:lang/>
        </w:rPr>
        <w:t>предусмотренный Правилами землепользования изастройки сельского поселения Миньковское</w:t>
      </w:r>
      <w:r w:rsidR="00015AE5">
        <w:rPr>
          <w:rFonts w:ascii="Times New Roman" w:hAnsi="Times New Roman"/>
          <w:sz w:val="28"/>
          <w:szCs w:val="28"/>
          <w:lang/>
        </w:rPr>
        <w:t xml:space="preserve"> </w:t>
      </w:r>
      <w:r w:rsidRPr="00C161BD">
        <w:rPr>
          <w:rFonts w:ascii="Times New Roman" w:hAnsi="Times New Roman"/>
          <w:sz w:val="28"/>
          <w:szCs w:val="28"/>
          <w:lang/>
        </w:rPr>
        <w:t>Бабушкинского муниципального района Вологодской области</w:t>
      </w:r>
      <w:r w:rsidR="0056567A" w:rsidRPr="00C161BD">
        <w:rPr>
          <w:rFonts w:ascii="Times New Roman" w:hAnsi="Times New Roman"/>
          <w:sz w:val="28"/>
          <w:szCs w:val="28"/>
          <w:lang/>
        </w:rPr>
        <w:t xml:space="preserve">, </w:t>
      </w:r>
      <w:r w:rsidRPr="00C161BD">
        <w:rPr>
          <w:rFonts w:ascii="Times New Roman" w:hAnsi="Times New Roman"/>
          <w:sz w:val="28"/>
          <w:szCs w:val="28"/>
          <w:lang/>
        </w:rPr>
        <w:t xml:space="preserve">утвержденными постановлением Правительства Вологодской области от 02.12.2019 №1167 для территориальной зоны -  </w:t>
      </w:r>
      <w:r w:rsidR="00C161BD" w:rsidRPr="00C161BD">
        <w:rPr>
          <w:rFonts w:ascii="Times New Roman" w:hAnsi="Times New Roman"/>
          <w:sz w:val="28"/>
          <w:szCs w:val="28"/>
          <w:lang/>
        </w:rPr>
        <w:t>ЖИ «Зона застройки индивидуальными жилыми домами»</w:t>
      </w:r>
      <w:r w:rsidRPr="00C161BD">
        <w:rPr>
          <w:rFonts w:ascii="Times New Roman" w:hAnsi="Times New Roman"/>
          <w:sz w:val="28"/>
          <w:szCs w:val="28"/>
          <w:lang/>
        </w:rPr>
        <w:t xml:space="preserve">, в которой расположен указанный земельный участок, </w:t>
      </w:r>
      <w:r w:rsidR="00813CD0" w:rsidRPr="00C161BD">
        <w:rPr>
          <w:rFonts w:ascii="Times New Roman" w:hAnsi="Times New Roman"/>
          <w:sz w:val="28"/>
          <w:szCs w:val="28"/>
          <w:lang/>
        </w:rPr>
        <w:t>руководствуясь  статьями  39.2 Земельного кодекса Российской Федерации от 25 октября 2001 года  № 136 –ФЗ,   п.2 статьи 3.3   Федерального закона от 25 октября 2001 года  № 137 –ФЗ «Овведении в действие Земельного кодекса Российской Федерации»,</w:t>
      </w:r>
      <w:r w:rsidRPr="00C161BD">
        <w:rPr>
          <w:rFonts w:ascii="Times New Roman" w:hAnsi="Times New Roman"/>
          <w:sz w:val="28"/>
          <w:szCs w:val="28"/>
          <w:lang/>
        </w:rPr>
        <w:t xml:space="preserve"> руководствуясь Уставом Бабушкинского муниципального округа</w:t>
      </w:r>
      <w:r w:rsidR="00813CD0" w:rsidRPr="00C161BD">
        <w:rPr>
          <w:rFonts w:ascii="Times New Roman" w:hAnsi="Times New Roman"/>
          <w:sz w:val="28"/>
          <w:szCs w:val="28"/>
          <w:lang/>
        </w:rPr>
        <w:t xml:space="preserve">, </w:t>
      </w:r>
    </w:p>
    <w:p w:rsidR="00813CD0" w:rsidRPr="00C161BD" w:rsidRDefault="00813CD0" w:rsidP="00813CD0">
      <w:pPr>
        <w:pStyle w:val="af1"/>
        <w:jc w:val="both"/>
        <w:rPr>
          <w:szCs w:val="28"/>
          <w:lang w:val="ru-RU"/>
        </w:rPr>
      </w:pP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C84EA9">
        <w:rPr>
          <w:rFonts w:ascii="Times New Roman" w:hAnsi="Times New Roman"/>
          <w:b/>
          <w:sz w:val="28"/>
          <w:szCs w:val="28"/>
        </w:rPr>
        <w:t>ПОСТАНОВЛЯЮ:</w:t>
      </w:r>
    </w:p>
    <w:p w:rsidR="00C84EA9" w:rsidRPr="00134FC1" w:rsidRDefault="00C84EA9" w:rsidP="00134FC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134FC1">
        <w:rPr>
          <w:rFonts w:ascii="Times New Roman" w:hAnsi="Times New Roman"/>
          <w:sz w:val="28"/>
          <w:szCs w:val="28"/>
          <w:lang/>
        </w:rPr>
        <w:t>1. Сменить  вид разрешенного использования земельного участка из земель населенных пунктов, с  кадастровым номером  35:15:0301001:</w:t>
      </w:r>
      <w:r w:rsidR="00C161BD" w:rsidRPr="00C161BD">
        <w:rPr>
          <w:rFonts w:ascii="Times New Roman" w:hAnsi="Times New Roman"/>
          <w:sz w:val="28"/>
          <w:szCs w:val="28"/>
          <w:lang/>
        </w:rPr>
        <w:t>293</w:t>
      </w:r>
      <w:r w:rsidRPr="00134FC1">
        <w:rPr>
          <w:rFonts w:ascii="Times New Roman" w:hAnsi="Times New Roman"/>
          <w:sz w:val="28"/>
          <w:szCs w:val="28"/>
          <w:lang/>
        </w:rPr>
        <w:t xml:space="preserve"> площадью  </w:t>
      </w:r>
      <w:r w:rsidR="00C161BD" w:rsidRPr="00C161BD">
        <w:rPr>
          <w:rFonts w:ascii="Times New Roman" w:hAnsi="Times New Roman"/>
          <w:sz w:val="28"/>
          <w:szCs w:val="28"/>
          <w:lang/>
        </w:rPr>
        <w:t>947</w:t>
      </w:r>
      <w:r w:rsidRPr="00134FC1">
        <w:rPr>
          <w:rFonts w:ascii="Times New Roman" w:hAnsi="Times New Roman"/>
          <w:sz w:val="28"/>
          <w:szCs w:val="28"/>
          <w:lang/>
        </w:rPr>
        <w:t xml:space="preserve">кв.м., </w:t>
      </w:r>
      <w:r w:rsidR="007D3DEE" w:rsidRPr="00C161BD">
        <w:rPr>
          <w:rFonts w:ascii="Times New Roman" w:hAnsi="Times New Roman"/>
          <w:sz w:val="28"/>
          <w:szCs w:val="28"/>
          <w:lang/>
        </w:rPr>
        <w:t>расположенный  по адресу</w:t>
      </w:r>
      <w:r w:rsidR="00134FC1" w:rsidRPr="00134FC1">
        <w:rPr>
          <w:rFonts w:ascii="Times New Roman" w:hAnsi="Times New Roman"/>
          <w:sz w:val="28"/>
          <w:szCs w:val="28"/>
          <w:lang/>
        </w:rPr>
        <w:t xml:space="preserve">: </w:t>
      </w:r>
      <w:r w:rsidR="00C161BD" w:rsidRPr="00C161BD">
        <w:rPr>
          <w:rFonts w:ascii="Times New Roman" w:hAnsi="Times New Roman"/>
          <w:sz w:val="28"/>
          <w:szCs w:val="28"/>
          <w:lang/>
        </w:rPr>
        <w:t xml:space="preserve">Российская Федерация, </w:t>
      </w:r>
      <w:r w:rsidR="00134FC1" w:rsidRPr="00134FC1">
        <w:rPr>
          <w:rFonts w:ascii="Times New Roman" w:hAnsi="Times New Roman"/>
          <w:sz w:val="28"/>
          <w:szCs w:val="28"/>
          <w:lang/>
        </w:rPr>
        <w:t>Вологодская область, Бабушкинский район,с.</w:t>
      </w:r>
      <w:r w:rsidRPr="00134FC1">
        <w:rPr>
          <w:rFonts w:ascii="Times New Roman" w:hAnsi="Times New Roman"/>
          <w:sz w:val="28"/>
          <w:szCs w:val="28"/>
          <w:lang/>
        </w:rPr>
        <w:t>Миньково</w:t>
      </w:r>
      <w:r w:rsidR="00134FC1" w:rsidRPr="00134FC1">
        <w:rPr>
          <w:rFonts w:ascii="Times New Roman" w:hAnsi="Times New Roman"/>
          <w:sz w:val="28"/>
          <w:szCs w:val="28"/>
          <w:lang/>
        </w:rPr>
        <w:t xml:space="preserve">, ул. </w:t>
      </w:r>
      <w:r w:rsidR="00C161BD" w:rsidRPr="00C161BD">
        <w:rPr>
          <w:rFonts w:ascii="Times New Roman" w:hAnsi="Times New Roman"/>
          <w:sz w:val="28"/>
          <w:szCs w:val="28"/>
          <w:lang/>
        </w:rPr>
        <w:t>Школьная,д.6</w:t>
      </w:r>
      <w:r w:rsidR="007D3DEE" w:rsidRPr="00C161BD">
        <w:rPr>
          <w:rFonts w:ascii="Times New Roman" w:hAnsi="Times New Roman"/>
          <w:sz w:val="28"/>
          <w:szCs w:val="28"/>
          <w:lang/>
        </w:rPr>
        <w:t xml:space="preserve">, </w:t>
      </w:r>
      <w:r w:rsidR="00134FC1" w:rsidRPr="00C161BD">
        <w:rPr>
          <w:rFonts w:ascii="Times New Roman" w:hAnsi="Times New Roman"/>
          <w:sz w:val="28"/>
          <w:szCs w:val="28"/>
          <w:lang/>
        </w:rPr>
        <w:t>расположенн</w:t>
      </w:r>
      <w:r w:rsidR="00302867" w:rsidRPr="00C161BD">
        <w:rPr>
          <w:rFonts w:ascii="Times New Roman" w:hAnsi="Times New Roman"/>
          <w:sz w:val="28"/>
          <w:szCs w:val="28"/>
          <w:lang/>
        </w:rPr>
        <w:t>ого</w:t>
      </w:r>
      <w:r w:rsidR="00134FC1" w:rsidRPr="00C161BD">
        <w:rPr>
          <w:rFonts w:ascii="Times New Roman" w:hAnsi="Times New Roman"/>
          <w:sz w:val="28"/>
          <w:szCs w:val="28"/>
          <w:lang/>
        </w:rPr>
        <w:t xml:space="preserve"> в территориальной зоне </w:t>
      </w:r>
      <w:r w:rsidR="00C161BD" w:rsidRPr="00C161BD">
        <w:rPr>
          <w:rFonts w:ascii="Times New Roman" w:hAnsi="Times New Roman"/>
          <w:sz w:val="28"/>
          <w:szCs w:val="28"/>
          <w:lang/>
        </w:rPr>
        <w:t>ЖИ «Зона застройки индивидуальными жилыми домами»</w:t>
      </w:r>
      <w:r w:rsidR="00134FC1" w:rsidRPr="00134FC1">
        <w:rPr>
          <w:rFonts w:ascii="Times New Roman" w:hAnsi="Times New Roman"/>
          <w:sz w:val="28"/>
          <w:szCs w:val="28"/>
          <w:lang/>
        </w:rPr>
        <w:t xml:space="preserve">, </w:t>
      </w:r>
      <w:r w:rsidRPr="00134FC1">
        <w:rPr>
          <w:rFonts w:ascii="Times New Roman" w:hAnsi="Times New Roman"/>
          <w:sz w:val="28"/>
          <w:szCs w:val="28"/>
          <w:lang/>
        </w:rPr>
        <w:t>с</w:t>
      </w:r>
      <w:r w:rsidR="00134FC1" w:rsidRPr="00134FC1">
        <w:rPr>
          <w:rFonts w:ascii="Times New Roman" w:hAnsi="Times New Roman"/>
          <w:sz w:val="28"/>
          <w:szCs w:val="28"/>
          <w:lang/>
        </w:rPr>
        <w:t xml:space="preserve"> вида разрешенного использования</w:t>
      </w:r>
      <w:r w:rsidR="00C161BD" w:rsidRPr="00C161BD">
        <w:rPr>
          <w:rFonts w:ascii="Times New Roman" w:hAnsi="Times New Roman"/>
          <w:sz w:val="28"/>
          <w:szCs w:val="28"/>
          <w:lang/>
        </w:rPr>
        <w:t xml:space="preserve">для ведения личного подсобного хозяйства» </w:t>
      </w:r>
      <w:r w:rsidRPr="00134FC1">
        <w:rPr>
          <w:rFonts w:ascii="Times New Roman" w:hAnsi="Times New Roman"/>
          <w:sz w:val="28"/>
          <w:szCs w:val="28"/>
          <w:lang/>
        </w:rPr>
        <w:t>на основной вид разрешенного использования</w:t>
      </w:r>
      <w:r w:rsidR="00134FC1" w:rsidRPr="00134FC1">
        <w:rPr>
          <w:rFonts w:ascii="Times New Roman" w:hAnsi="Times New Roman"/>
          <w:sz w:val="28"/>
          <w:szCs w:val="28"/>
          <w:lang/>
        </w:rPr>
        <w:t>«</w:t>
      </w:r>
      <w:r w:rsidR="00C161BD" w:rsidRPr="00C161BD">
        <w:rPr>
          <w:rFonts w:ascii="Times New Roman" w:hAnsi="Times New Roman"/>
          <w:sz w:val="28"/>
          <w:szCs w:val="28"/>
          <w:lang/>
        </w:rPr>
        <w:t>благоустройство территории</w:t>
      </w:r>
      <w:r w:rsidR="00134FC1" w:rsidRPr="00134FC1">
        <w:rPr>
          <w:rFonts w:ascii="Times New Roman" w:hAnsi="Times New Roman"/>
          <w:sz w:val="28"/>
          <w:szCs w:val="28"/>
          <w:lang/>
        </w:rPr>
        <w:t>»</w:t>
      </w:r>
      <w:r w:rsidRPr="00134FC1">
        <w:rPr>
          <w:rFonts w:ascii="Times New Roman" w:hAnsi="Times New Roman"/>
          <w:sz w:val="28"/>
          <w:szCs w:val="28"/>
          <w:lang/>
        </w:rPr>
        <w:t>,  предусмотренный Правилами землепользования и застройки сельского поселения Миньковское</w:t>
      </w:r>
      <w:r w:rsidR="00134FC1" w:rsidRPr="00C161BD">
        <w:rPr>
          <w:rFonts w:ascii="Times New Roman" w:hAnsi="Times New Roman"/>
          <w:sz w:val="28"/>
          <w:szCs w:val="28"/>
          <w:lang/>
        </w:rPr>
        <w:t>,</w:t>
      </w:r>
      <w:r w:rsidR="00134FC1" w:rsidRPr="00134FC1">
        <w:rPr>
          <w:rFonts w:ascii="Times New Roman" w:hAnsi="Times New Roman"/>
          <w:sz w:val="28"/>
          <w:szCs w:val="28"/>
          <w:lang/>
        </w:rPr>
        <w:t xml:space="preserve">утвержденными постановлением Правительства Вологодской области от 02.12.2019 №1167 «Об утверждении Правил землепользования и </w:t>
      </w:r>
      <w:r w:rsidR="00134FC1" w:rsidRPr="00134FC1">
        <w:rPr>
          <w:rFonts w:ascii="Times New Roman" w:hAnsi="Times New Roman"/>
          <w:sz w:val="28"/>
          <w:szCs w:val="28"/>
          <w:lang/>
        </w:rPr>
        <w:lastRenderedPageBreak/>
        <w:t>застройки сельского поселения Миньковское Бабушкинского муниципального района Вологодской области»</w:t>
      </w:r>
      <w:r w:rsidR="00302867" w:rsidRPr="00C161BD">
        <w:rPr>
          <w:rFonts w:ascii="Times New Roman" w:hAnsi="Times New Roman"/>
          <w:sz w:val="28"/>
          <w:szCs w:val="28"/>
          <w:lang/>
        </w:rPr>
        <w:t>.</w:t>
      </w:r>
    </w:p>
    <w:p w:rsidR="00782EF0" w:rsidRPr="00134FC1" w:rsidRDefault="003C1E79" w:rsidP="00C84EA9">
      <w:pPr>
        <w:pStyle w:val="a5"/>
        <w:jc w:val="both"/>
        <w:rPr>
          <w:sz w:val="28"/>
          <w:szCs w:val="28"/>
          <w:lang/>
        </w:rPr>
      </w:pPr>
      <w:r w:rsidRPr="00134FC1">
        <w:rPr>
          <w:sz w:val="28"/>
          <w:szCs w:val="28"/>
          <w:lang/>
        </w:rPr>
        <w:tab/>
      </w:r>
      <w:r w:rsidR="00134FC1" w:rsidRPr="00C161BD">
        <w:rPr>
          <w:sz w:val="28"/>
          <w:szCs w:val="28"/>
          <w:lang/>
        </w:rPr>
        <w:t>2</w:t>
      </w:r>
      <w:r w:rsidRPr="00134FC1">
        <w:rPr>
          <w:sz w:val="28"/>
          <w:szCs w:val="28"/>
          <w:lang/>
        </w:rPr>
        <w:t xml:space="preserve">. </w:t>
      </w:r>
      <w:r w:rsidR="00782EF0" w:rsidRPr="00134FC1">
        <w:rPr>
          <w:sz w:val="28"/>
          <w:szCs w:val="28"/>
          <w:lang/>
        </w:rPr>
        <w:t>Постановление подлежит  размещению на официальном сайте Ба</w:t>
      </w:r>
      <w:r w:rsidRPr="00134FC1">
        <w:rPr>
          <w:sz w:val="28"/>
          <w:szCs w:val="28"/>
          <w:lang/>
        </w:rPr>
        <w:t>бушкинского муниципального округ</w:t>
      </w:r>
      <w:r w:rsidR="00782EF0" w:rsidRPr="00134FC1">
        <w:rPr>
          <w:sz w:val="28"/>
          <w:szCs w:val="28"/>
          <w:lang/>
        </w:rPr>
        <w:t>а в информационно-телек</w:t>
      </w:r>
      <w:r w:rsidRPr="00134FC1">
        <w:rPr>
          <w:sz w:val="28"/>
          <w:szCs w:val="28"/>
          <w:lang/>
        </w:rPr>
        <w:t>оммуникационной сети «Интернет», вступает в силу со дня опубликования.</w:t>
      </w:r>
    </w:p>
    <w:p w:rsidR="00782EF0" w:rsidRPr="00134FC1" w:rsidRDefault="00782EF0" w:rsidP="00782EF0">
      <w:pPr>
        <w:pStyle w:val="a5"/>
        <w:jc w:val="both"/>
        <w:rPr>
          <w:sz w:val="28"/>
          <w:szCs w:val="28"/>
          <w:lang/>
        </w:rPr>
      </w:pPr>
      <w:r w:rsidRPr="00134FC1">
        <w:rPr>
          <w:sz w:val="28"/>
          <w:szCs w:val="28"/>
          <w:lang/>
        </w:rPr>
        <w:tab/>
      </w:r>
      <w:r w:rsidR="00134FC1">
        <w:rPr>
          <w:sz w:val="28"/>
          <w:szCs w:val="28"/>
          <w:lang/>
        </w:rPr>
        <w:t>3</w:t>
      </w:r>
      <w:r w:rsidRPr="00134FC1">
        <w:rPr>
          <w:sz w:val="28"/>
          <w:szCs w:val="28"/>
          <w:lang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/>
        </w:rPr>
        <w:t xml:space="preserve"> возложить на первого заместителя Главы Бабушкинского муниципального округа.</w:t>
      </w:r>
      <w:r w:rsidRPr="00134FC1">
        <w:rPr>
          <w:sz w:val="28"/>
          <w:szCs w:val="28"/>
          <w:lang/>
        </w:rPr>
        <w:tab/>
      </w:r>
    </w:p>
    <w:p w:rsidR="00782EF0" w:rsidRDefault="00782EF0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E7B72" w:rsidRPr="002E7B72" w:rsidRDefault="002E7B72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C1E79" w:rsidRPr="00134FC1" w:rsidRDefault="003C1E79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C1E79" w:rsidRPr="00134FC1" w:rsidRDefault="003C1E79" w:rsidP="003C1E79">
      <w:pPr>
        <w:pStyle w:val="Default"/>
        <w:jc w:val="both"/>
        <w:rPr>
          <w:color w:val="auto"/>
          <w:sz w:val="28"/>
          <w:szCs w:val="28"/>
          <w:lang/>
        </w:rPr>
      </w:pPr>
      <w:r w:rsidRPr="00134FC1">
        <w:rPr>
          <w:color w:val="auto"/>
          <w:sz w:val="28"/>
          <w:szCs w:val="28"/>
          <w:lang/>
        </w:rPr>
        <w:tab/>
        <w:t>Глава округа                                                              Т.С. Жирохова</w:t>
      </w: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1E79" w:rsidRPr="00FA3B48" w:rsidRDefault="003C1E79" w:rsidP="008E0888">
      <w:pPr>
        <w:pStyle w:val="a5"/>
        <w:jc w:val="center"/>
        <w:rPr>
          <w:sz w:val="28"/>
          <w:szCs w:val="28"/>
        </w:rPr>
      </w:pPr>
    </w:p>
    <w:p w:rsidR="00FA3B48" w:rsidRDefault="008E0888" w:rsidP="00C84EA9">
      <w:pPr>
        <w:pStyle w:val="a5"/>
        <w:jc w:val="both"/>
        <w:rPr>
          <w:sz w:val="28"/>
        </w:rPr>
      </w:pPr>
      <w:r w:rsidRPr="00FA3B48">
        <w:rPr>
          <w:sz w:val="28"/>
          <w:szCs w:val="28"/>
        </w:rPr>
        <w:tab/>
      </w:r>
    </w:p>
    <w:p w:rsidR="00654875" w:rsidRDefault="00654875" w:rsidP="00FA3B48">
      <w:pPr>
        <w:pStyle w:val="ConsPlusNonformat"/>
        <w:ind w:left="567"/>
        <w:jc w:val="right"/>
      </w:pPr>
    </w:p>
    <w:sectPr w:rsidR="00654875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02" w:rsidRDefault="003F1B02" w:rsidP="003C1E79">
      <w:pPr>
        <w:spacing w:after="0" w:line="240" w:lineRule="auto"/>
      </w:pPr>
      <w:r>
        <w:separator/>
      </w:r>
    </w:p>
  </w:endnote>
  <w:endnote w:type="continuationSeparator" w:id="1">
    <w:p w:rsidR="003F1B02" w:rsidRDefault="003F1B02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02" w:rsidRDefault="003F1B02" w:rsidP="003C1E79">
      <w:pPr>
        <w:spacing w:after="0" w:line="240" w:lineRule="auto"/>
      </w:pPr>
      <w:r>
        <w:separator/>
      </w:r>
    </w:p>
  </w:footnote>
  <w:footnote w:type="continuationSeparator" w:id="1">
    <w:p w:rsidR="003F1B02" w:rsidRDefault="003F1B02" w:rsidP="003C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EF0"/>
    <w:rsid w:val="00013AE0"/>
    <w:rsid w:val="00015AE5"/>
    <w:rsid w:val="00023EC3"/>
    <w:rsid w:val="00127665"/>
    <w:rsid w:val="00134FC1"/>
    <w:rsid w:val="00177A9B"/>
    <w:rsid w:val="001D01C1"/>
    <w:rsid w:val="001D7B8C"/>
    <w:rsid w:val="0025167F"/>
    <w:rsid w:val="002C1C85"/>
    <w:rsid w:val="002E7B72"/>
    <w:rsid w:val="00302215"/>
    <w:rsid w:val="00302867"/>
    <w:rsid w:val="0033137D"/>
    <w:rsid w:val="00395E7B"/>
    <w:rsid w:val="003C1E79"/>
    <w:rsid w:val="003C2EC0"/>
    <w:rsid w:val="003F1B02"/>
    <w:rsid w:val="00420E3F"/>
    <w:rsid w:val="004570E4"/>
    <w:rsid w:val="00470017"/>
    <w:rsid w:val="004A4616"/>
    <w:rsid w:val="004A6A79"/>
    <w:rsid w:val="004C5E88"/>
    <w:rsid w:val="004C7ADB"/>
    <w:rsid w:val="004C7C6D"/>
    <w:rsid w:val="00503C90"/>
    <w:rsid w:val="005119B1"/>
    <w:rsid w:val="00515732"/>
    <w:rsid w:val="005440E0"/>
    <w:rsid w:val="00557CA3"/>
    <w:rsid w:val="00561DD8"/>
    <w:rsid w:val="0056567A"/>
    <w:rsid w:val="00567D6D"/>
    <w:rsid w:val="00567EDE"/>
    <w:rsid w:val="005F57EF"/>
    <w:rsid w:val="006358BC"/>
    <w:rsid w:val="00654875"/>
    <w:rsid w:val="006B471D"/>
    <w:rsid w:val="00782EF0"/>
    <w:rsid w:val="007D3DEE"/>
    <w:rsid w:val="008069C4"/>
    <w:rsid w:val="00813CD0"/>
    <w:rsid w:val="008428A1"/>
    <w:rsid w:val="00864317"/>
    <w:rsid w:val="008B1CB5"/>
    <w:rsid w:val="008E0888"/>
    <w:rsid w:val="00987894"/>
    <w:rsid w:val="009921CA"/>
    <w:rsid w:val="00A130CA"/>
    <w:rsid w:val="00A37D7E"/>
    <w:rsid w:val="00AA7C07"/>
    <w:rsid w:val="00AB3B19"/>
    <w:rsid w:val="00AC5156"/>
    <w:rsid w:val="00AC67AE"/>
    <w:rsid w:val="00C161BD"/>
    <w:rsid w:val="00C26D3F"/>
    <w:rsid w:val="00C34C27"/>
    <w:rsid w:val="00C67D40"/>
    <w:rsid w:val="00C805A3"/>
    <w:rsid w:val="00C84EA9"/>
    <w:rsid w:val="00C95C85"/>
    <w:rsid w:val="00D25382"/>
    <w:rsid w:val="00DA19AA"/>
    <w:rsid w:val="00DB7B5F"/>
    <w:rsid w:val="00DD1620"/>
    <w:rsid w:val="00E10EC5"/>
    <w:rsid w:val="00E318DD"/>
    <w:rsid w:val="00E44E81"/>
    <w:rsid w:val="00F70A9E"/>
    <w:rsid w:val="00F749B9"/>
    <w:rsid w:val="00F945E3"/>
    <w:rsid w:val="00FA3B48"/>
    <w:rsid w:val="00FD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C7220DF-1152-4E1B-AA8D-657DDDD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7</cp:revision>
  <cp:lastPrinted>2023-10-02T05:55:00Z</cp:lastPrinted>
  <dcterms:created xsi:type="dcterms:W3CDTF">2024-04-25T11:00:00Z</dcterms:created>
  <dcterms:modified xsi:type="dcterms:W3CDTF">2024-05-02T12:12:00Z</dcterms:modified>
</cp:coreProperties>
</file>