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0A0" w:rsidRPr="009106DB" w:rsidRDefault="00091609" w:rsidP="009110A0">
      <w:pPr>
        <w:jc w:val="center"/>
      </w:pPr>
      <w:r w:rsidRPr="009106DB">
        <w:rPr>
          <w:szCs w:val="28"/>
        </w:rPr>
        <w:br/>
      </w:r>
      <w:r w:rsidR="009110A0" w:rsidRPr="009106DB">
        <w:rPr>
          <w:noProof/>
        </w:rPr>
        <w:drawing>
          <wp:anchor distT="0" distB="0" distL="114300" distR="114300" simplePos="0" relativeHeight="251659264" behindDoc="1" locked="0" layoutInCell="1" allowOverlap="1" wp14:anchorId="39E5F3A7" wp14:editId="45C11C31">
            <wp:simplePos x="0" y="0"/>
            <wp:positionH relativeFrom="column">
              <wp:align>center</wp:align>
            </wp:positionH>
            <wp:positionV relativeFrom="paragraph">
              <wp:posOffset>-457200</wp:posOffset>
            </wp:positionV>
            <wp:extent cx="509270" cy="568960"/>
            <wp:effectExtent l="0" t="0" r="508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109" t="-996" r="-1109" b="-996"/>
                    <a:stretch>
                      <a:fillRect/>
                    </a:stretch>
                  </pic:blipFill>
                  <pic:spPr bwMode="auto">
                    <a:xfrm>
                      <a:off x="0" y="0"/>
                      <a:ext cx="509270" cy="5689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110A0" w:rsidRPr="009106DB" w:rsidRDefault="009110A0" w:rsidP="00DE6290">
      <w:pPr>
        <w:jc w:val="center"/>
      </w:pPr>
      <w:r w:rsidRPr="009106DB">
        <w:rPr>
          <w:sz w:val="20"/>
          <w:szCs w:val="20"/>
        </w:rPr>
        <w:softHyphen/>
        <w:t>АДМИНИСТРАЦИЯ БАБУШКИНСКОГО МУНИЦИПАЛЬНОГО ОКРУГА ВОЛОГОДСКОЙ ОБЛАСТИ</w:t>
      </w:r>
    </w:p>
    <w:bookmarkStart w:id="0" w:name="__Fieldmark__0_3744206439"/>
    <w:bookmarkStart w:id="1" w:name="__Fieldmark__4_3238053829"/>
    <w:p w:rsidR="009110A0" w:rsidRPr="009106DB" w:rsidRDefault="009110A0" w:rsidP="009110A0">
      <w:pPr>
        <w:pStyle w:val="a3"/>
      </w:pPr>
      <w:r w:rsidRPr="009106DB">
        <w:fldChar w:fldCharType="begin">
          <w:ffData>
            <w:name w:val=""/>
            <w:enabled/>
            <w:calcOnExit w:val="0"/>
            <w:ddList>
              <w:listEntry w:val="П О С Т А Н О В Л Е Н И Е"/>
              <w:listEntry w:val="Р А С П О Р Я Ж Е Н И Е"/>
            </w:ddList>
          </w:ffData>
        </w:fldChar>
      </w:r>
      <w:r w:rsidRPr="009106DB">
        <w:instrText xml:space="preserve"> FORMDROPDOWN </w:instrText>
      </w:r>
      <w:r w:rsidR="009106DB" w:rsidRPr="009106DB">
        <w:fldChar w:fldCharType="separate"/>
      </w:r>
      <w:r w:rsidRPr="009106DB">
        <w:fldChar w:fldCharType="end"/>
      </w:r>
      <w:bookmarkEnd w:id="0"/>
      <w:bookmarkEnd w:id="1"/>
    </w:p>
    <w:p w:rsidR="009110A0" w:rsidRPr="009106DB" w:rsidRDefault="009110A0" w:rsidP="009110A0">
      <w:pPr>
        <w:pStyle w:val="a3"/>
      </w:pPr>
    </w:p>
    <w:p w:rsidR="009110A0" w:rsidRPr="009106DB" w:rsidRDefault="009106DB" w:rsidP="009110A0">
      <w:pPr>
        <w:tabs>
          <w:tab w:val="left" w:pos="7932"/>
          <w:tab w:val="right" w:pos="9638"/>
        </w:tabs>
      </w:pPr>
      <w:r w:rsidRPr="009106DB">
        <w:t>01</w:t>
      </w:r>
      <w:r w:rsidR="009110A0" w:rsidRPr="009106DB">
        <w:t>.0</w:t>
      </w:r>
      <w:r w:rsidRPr="009106DB">
        <w:t>2</w:t>
      </w:r>
      <w:r w:rsidR="009110A0" w:rsidRPr="009106DB">
        <w:t xml:space="preserve">.2024 г.     </w:t>
      </w:r>
      <w:r w:rsidR="009110A0" w:rsidRPr="009106DB">
        <w:rPr>
          <w:sz w:val="22"/>
          <w:szCs w:val="22"/>
        </w:rPr>
        <w:tab/>
      </w:r>
      <w:r w:rsidR="009110A0" w:rsidRPr="009106DB">
        <w:rPr>
          <w:sz w:val="22"/>
          <w:szCs w:val="22"/>
        </w:rPr>
        <w:tab/>
        <w:t xml:space="preserve">    </w:t>
      </w:r>
      <w:r w:rsidR="009110A0" w:rsidRPr="009106DB">
        <w:rPr>
          <w:szCs w:val="28"/>
        </w:rPr>
        <w:t>№</w:t>
      </w:r>
      <w:r w:rsidRPr="009106DB">
        <w:rPr>
          <w:szCs w:val="28"/>
        </w:rPr>
        <w:t>91</w:t>
      </w:r>
    </w:p>
    <w:p w:rsidR="009110A0" w:rsidRPr="009106DB" w:rsidRDefault="009110A0" w:rsidP="009110A0">
      <w:pPr>
        <w:jc w:val="center"/>
      </w:pPr>
      <w:proofErr w:type="spellStart"/>
      <w:r w:rsidRPr="009106DB">
        <w:rPr>
          <w:sz w:val="24"/>
        </w:rPr>
        <w:t>с.им</w:t>
      </w:r>
      <w:proofErr w:type="spellEnd"/>
      <w:r w:rsidRPr="009106DB">
        <w:rPr>
          <w:sz w:val="24"/>
        </w:rPr>
        <w:t>. Бабушкина</w:t>
      </w:r>
    </w:p>
    <w:p w:rsidR="00091609" w:rsidRPr="009106DB" w:rsidRDefault="00091609" w:rsidP="00DE6290">
      <w:pPr>
        <w:pStyle w:val="ConsPlusTitle"/>
        <w:rPr>
          <w:rFonts w:ascii="Times New Roman" w:hAnsi="Times New Roman"/>
          <w:sz w:val="28"/>
          <w:szCs w:val="28"/>
        </w:rPr>
      </w:pPr>
    </w:p>
    <w:p w:rsidR="00091609" w:rsidRPr="009106DB" w:rsidRDefault="00091609">
      <w:pPr>
        <w:pStyle w:val="ConsPlusTitle"/>
        <w:jc w:val="center"/>
        <w:rPr>
          <w:rFonts w:ascii="Times New Roman" w:hAnsi="Times New Roman"/>
          <w:sz w:val="28"/>
          <w:szCs w:val="28"/>
        </w:rPr>
      </w:pPr>
      <w:r w:rsidRPr="009106DB">
        <w:rPr>
          <w:rFonts w:ascii="Times New Roman" w:hAnsi="Times New Roman"/>
          <w:sz w:val="28"/>
          <w:szCs w:val="28"/>
        </w:rPr>
        <w:t>О порядке принятия решений о предоставлении субсидий</w:t>
      </w:r>
    </w:p>
    <w:p w:rsidR="00091609" w:rsidRPr="009106DB" w:rsidRDefault="00091609">
      <w:pPr>
        <w:pStyle w:val="ConsPlusTitle"/>
        <w:jc w:val="center"/>
        <w:rPr>
          <w:rFonts w:ascii="Times New Roman" w:hAnsi="Times New Roman"/>
          <w:sz w:val="28"/>
          <w:szCs w:val="28"/>
        </w:rPr>
      </w:pPr>
      <w:r w:rsidRPr="009106DB">
        <w:rPr>
          <w:rFonts w:ascii="Times New Roman" w:hAnsi="Times New Roman"/>
          <w:sz w:val="28"/>
          <w:szCs w:val="28"/>
        </w:rPr>
        <w:t>из бюджета округа бюджетным и автономным учреждениям</w:t>
      </w:r>
    </w:p>
    <w:p w:rsidR="00091609" w:rsidRPr="009106DB" w:rsidRDefault="00091609">
      <w:pPr>
        <w:pStyle w:val="ConsPlusTitle"/>
        <w:jc w:val="center"/>
        <w:rPr>
          <w:rFonts w:ascii="Times New Roman" w:hAnsi="Times New Roman"/>
          <w:sz w:val="28"/>
          <w:szCs w:val="28"/>
        </w:rPr>
      </w:pPr>
      <w:r w:rsidRPr="009106DB">
        <w:rPr>
          <w:rFonts w:ascii="Times New Roman" w:hAnsi="Times New Roman"/>
          <w:sz w:val="28"/>
          <w:szCs w:val="28"/>
        </w:rPr>
        <w:t>округа, муниципальным унитарным предприятиям округа</w:t>
      </w:r>
    </w:p>
    <w:p w:rsidR="00091609" w:rsidRPr="009106DB" w:rsidRDefault="00091609">
      <w:pPr>
        <w:pStyle w:val="ConsPlusTitle"/>
        <w:jc w:val="center"/>
        <w:rPr>
          <w:rFonts w:ascii="Times New Roman" w:hAnsi="Times New Roman"/>
          <w:sz w:val="28"/>
          <w:szCs w:val="28"/>
        </w:rPr>
      </w:pPr>
      <w:r w:rsidRPr="009106DB">
        <w:rPr>
          <w:rFonts w:ascii="Times New Roman" w:hAnsi="Times New Roman"/>
          <w:sz w:val="28"/>
          <w:szCs w:val="28"/>
        </w:rPr>
        <w:t>на осуществление капитальных вложений в объекты капитального</w:t>
      </w:r>
    </w:p>
    <w:p w:rsidR="00091609" w:rsidRPr="009106DB" w:rsidRDefault="00091609">
      <w:pPr>
        <w:pStyle w:val="ConsPlusTitle"/>
        <w:jc w:val="center"/>
        <w:rPr>
          <w:rFonts w:ascii="Times New Roman" w:hAnsi="Times New Roman"/>
          <w:sz w:val="28"/>
          <w:szCs w:val="28"/>
        </w:rPr>
      </w:pPr>
      <w:r w:rsidRPr="009106DB">
        <w:rPr>
          <w:rFonts w:ascii="Times New Roman" w:hAnsi="Times New Roman"/>
          <w:sz w:val="28"/>
          <w:szCs w:val="28"/>
        </w:rPr>
        <w:t>строительства муниципальной собственности округа</w:t>
      </w:r>
    </w:p>
    <w:p w:rsidR="00091609" w:rsidRPr="009106DB" w:rsidRDefault="00091609">
      <w:pPr>
        <w:pStyle w:val="ConsPlusTitle"/>
        <w:jc w:val="center"/>
        <w:rPr>
          <w:rFonts w:ascii="Times New Roman" w:hAnsi="Times New Roman"/>
          <w:sz w:val="28"/>
          <w:szCs w:val="28"/>
        </w:rPr>
      </w:pPr>
      <w:r w:rsidRPr="009106DB">
        <w:rPr>
          <w:rFonts w:ascii="Times New Roman" w:hAnsi="Times New Roman"/>
          <w:sz w:val="28"/>
          <w:szCs w:val="28"/>
        </w:rPr>
        <w:t>или на приобретение объектов недвижимого имущества</w:t>
      </w:r>
    </w:p>
    <w:p w:rsidR="00091609" w:rsidRPr="009106DB" w:rsidRDefault="00091609">
      <w:pPr>
        <w:pStyle w:val="ConsPlusTitle"/>
        <w:jc w:val="center"/>
        <w:rPr>
          <w:rFonts w:ascii="Times New Roman" w:hAnsi="Times New Roman"/>
          <w:sz w:val="28"/>
          <w:szCs w:val="28"/>
        </w:rPr>
      </w:pPr>
      <w:r w:rsidRPr="009106DB">
        <w:rPr>
          <w:rFonts w:ascii="Times New Roman" w:hAnsi="Times New Roman"/>
          <w:sz w:val="28"/>
          <w:szCs w:val="28"/>
        </w:rPr>
        <w:t>в муниципальную собственность округа</w:t>
      </w:r>
    </w:p>
    <w:p w:rsidR="00091609" w:rsidRPr="009106DB" w:rsidRDefault="00091609">
      <w:pPr>
        <w:pStyle w:val="ConsPlusTitle"/>
        <w:jc w:val="center"/>
        <w:rPr>
          <w:rFonts w:ascii="Times New Roman" w:hAnsi="Times New Roman"/>
          <w:sz w:val="28"/>
          <w:szCs w:val="28"/>
        </w:rPr>
      </w:pPr>
      <w:r w:rsidRPr="009106DB">
        <w:rPr>
          <w:rFonts w:ascii="Times New Roman" w:hAnsi="Times New Roman"/>
          <w:sz w:val="28"/>
          <w:szCs w:val="28"/>
        </w:rPr>
        <w:t>и предоставления указанных субсидий</w:t>
      </w:r>
    </w:p>
    <w:p w:rsidR="00091609" w:rsidRPr="009106DB" w:rsidRDefault="00091609">
      <w:pPr>
        <w:pStyle w:val="ConsPlusNormal"/>
        <w:jc w:val="both"/>
        <w:rPr>
          <w:rFonts w:ascii="Times New Roman" w:hAnsi="Times New Roman"/>
          <w:sz w:val="28"/>
          <w:szCs w:val="28"/>
        </w:rPr>
      </w:pPr>
    </w:p>
    <w:p w:rsidR="009106DB" w:rsidRDefault="00091609" w:rsidP="009106DB">
      <w:pPr>
        <w:pStyle w:val="ConsPlusNormal"/>
        <w:ind w:firstLine="567"/>
        <w:jc w:val="both"/>
        <w:rPr>
          <w:rFonts w:ascii="Times New Roman" w:hAnsi="Times New Roman"/>
          <w:sz w:val="28"/>
          <w:szCs w:val="28"/>
        </w:rPr>
      </w:pPr>
      <w:r w:rsidRPr="009106DB">
        <w:rPr>
          <w:rFonts w:ascii="Times New Roman" w:hAnsi="Times New Roman"/>
          <w:sz w:val="28"/>
          <w:szCs w:val="28"/>
        </w:rPr>
        <w:t xml:space="preserve">В соответствии со </w:t>
      </w:r>
      <w:hyperlink r:id="rId6">
        <w:r w:rsidRPr="009106DB">
          <w:rPr>
            <w:rFonts w:ascii="Times New Roman" w:hAnsi="Times New Roman"/>
            <w:sz w:val="28"/>
            <w:szCs w:val="28"/>
          </w:rPr>
          <w:t>статьей 78.2</w:t>
        </w:r>
      </w:hyperlink>
      <w:r w:rsidRPr="009106DB">
        <w:rPr>
          <w:rFonts w:ascii="Times New Roman" w:hAnsi="Times New Roman"/>
          <w:sz w:val="28"/>
          <w:szCs w:val="28"/>
        </w:rPr>
        <w:t xml:space="preserve"> Бюджетного кодекса Российской </w:t>
      </w:r>
    </w:p>
    <w:p w:rsidR="009106DB" w:rsidRDefault="009106DB" w:rsidP="009106DB">
      <w:pPr>
        <w:pStyle w:val="ConsPlusNormal"/>
        <w:ind w:firstLine="567"/>
        <w:jc w:val="both"/>
        <w:rPr>
          <w:rFonts w:ascii="Times New Roman" w:hAnsi="Times New Roman"/>
          <w:sz w:val="28"/>
          <w:szCs w:val="28"/>
        </w:rPr>
      </w:pPr>
    </w:p>
    <w:p w:rsidR="00091609" w:rsidRPr="009106DB" w:rsidRDefault="009110A0" w:rsidP="009106DB">
      <w:pPr>
        <w:pStyle w:val="ConsPlusNormal"/>
        <w:ind w:firstLine="567"/>
        <w:jc w:val="both"/>
        <w:rPr>
          <w:rFonts w:ascii="Times New Roman" w:hAnsi="Times New Roman"/>
          <w:b/>
          <w:sz w:val="28"/>
          <w:szCs w:val="28"/>
        </w:rPr>
      </w:pPr>
      <w:r w:rsidRPr="009106DB">
        <w:rPr>
          <w:rFonts w:ascii="Times New Roman" w:hAnsi="Times New Roman"/>
          <w:b/>
          <w:sz w:val="28"/>
          <w:szCs w:val="28"/>
        </w:rPr>
        <w:t>ПОСТАНОВЛЯЮ:</w:t>
      </w:r>
    </w:p>
    <w:p w:rsidR="009E1F10" w:rsidRPr="009106DB" w:rsidRDefault="009E1F10">
      <w:pPr>
        <w:pStyle w:val="ConsPlusNormal"/>
        <w:ind w:firstLine="540"/>
        <w:jc w:val="both"/>
        <w:rPr>
          <w:rFonts w:ascii="Times New Roman" w:hAnsi="Times New Roman"/>
          <w:sz w:val="28"/>
          <w:szCs w:val="28"/>
        </w:rPr>
      </w:pPr>
    </w:p>
    <w:p w:rsidR="00091609" w:rsidRPr="009106DB" w:rsidRDefault="00091609" w:rsidP="00091609">
      <w:pPr>
        <w:pStyle w:val="ConsPlusTitle"/>
        <w:ind w:firstLine="567"/>
        <w:jc w:val="both"/>
        <w:rPr>
          <w:rFonts w:ascii="Times New Roman" w:hAnsi="Times New Roman"/>
          <w:b w:val="0"/>
          <w:sz w:val="28"/>
          <w:szCs w:val="28"/>
        </w:rPr>
      </w:pPr>
      <w:r w:rsidRPr="009106DB">
        <w:rPr>
          <w:rFonts w:ascii="Times New Roman" w:hAnsi="Times New Roman"/>
          <w:b w:val="0"/>
          <w:sz w:val="28"/>
          <w:szCs w:val="28"/>
        </w:rPr>
        <w:t>1. Утвердит</w:t>
      </w:r>
      <w:bookmarkStart w:id="2" w:name="_GoBack"/>
      <w:bookmarkEnd w:id="2"/>
      <w:r w:rsidRPr="009106DB">
        <w:rPr>
          <w:rFonts w:ascii="Times New Roman" w:hAnsi="Times New Roman"/>
          <w:b w:val="0"/>
          <w:sz w:val="28"/>
          <w:szCs w:val="28"/>
        </w:rPr>
        <w:t xml:space="preserve">ь прилагаемый </w:t>
      </w:r>
      <w:hyperlink w:anchor="P45">
        <w:r w:rsidRPr="009106DB">
          <w:rPr>
            <w:rFonts w:ascii="Times New Roman" w:hAnsi="Times New Roman"/>
            <w:b w:val="0"/>
            <w:sz w:val="28"/>
            <w:szCs w:val="28"/>
          </w:rPr>
          <w:t>Порядок</w:t>
        </w:r>
      </w:hyperlink>
      <w:r w:rsidRPr="009106DB">
        <w:rPr>
          <w:rFonts w:ascii="Times New Roman" w:hAnsi="Times New Roman"/>
          <w:b w:val="0"/>
          <w:sz w:val="28"/>
          <w:szCs w:val="28"/>
        </w:rPr>
        <w:t xml:space="preserve"> принятия решений о предоставлении субсидий из бюджета округа бюджетным и автономным учреждениям округа, муниципальным унитарным предприятиям округа на осуществление капитальных вложений в объекты капитального строительства муниципальной собственности округа или на приобретение объектов недвижимого имущества в муниципальную собственность округа и предоставления указанных субсидий (далее - Порядок).</w:t>
      </w:r>
    </w:p>
    <w:p w:rsidR="00091609" w:rsidRPr="009106DB" w:rsidRDefault="00036DA9" w:rsidP="009106DB">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2</w:t>
      </w:r>
      <w:r w:rsidR="00091609" w:rsidRPr="009106DB">
        <w:rPr>
          <w:rFonts w:ascii="Times New Roman" w:hAnsi="Times New Roman"/>
          <w:sz w:val="28"/>
          <w:szCs w:val="28"/>
        </w:rPr>
        <w:t xml:space="preserve">. </w:t>
      </w:r>
      <w:r w:rsidR="009106DB" w:rsidRPr="009106DB">
        <w:rPr>
          <w:rFonts w:ascii="Times New Roman" w:hAnsi="Times New Roman" w:cs="Times New Roman"/>
          <w:sz w:val="28"/>
          <w:szCs w:val="28"/>
        </w:rPr>
        <w:t xml:space="preserve">Настоящее постановление подлежит опубликованию (обнародованию) в средствах массовой информации и размещению на официальном сайте Бабушкинского муниципального округа в информационно- телекоммуникационной сети «Интернет», вступает в силу со дня опубликования и распространяется на правоотношения, возникшие с 1 </w:t>
      </w:r>
      <w:r w:rsidR="009106DB" w:rsidRPr="009106DB">
        <w:rPr>
          <w:rFonts w:ascii="Times New Roman" w:hAnsi="Times New Roman" w:cs="Times New Roman"/>
          <w:sz w:val="28"/>
          <w:szCs w:val="28"/>
        </w:rPr>
        <w:t>января</w:t>
      </w:r>
      <w:r w:rsidR="009106DB" w:rsidRPr="009106DB">
        <w:rPr>
          <w:rFonts w:ascii="Times New Roman" w:hAnsi="Times New Roman" w:cs="Times New Roman"/>
          <w:sz w:val="28"/>
          <w:szCs w:val="28"/>
        </w:rPr>
        <w:t xml:space="preserve"> 202</w:t>
      </w:r>
      <w:r w:rsidR="009106DB" w:rsidRPr="009106DB">
        <w:rPr>
          <w:rFonts w:ascii="Times New Roman" w:hAnsi="Times New Roman" w:cs="Times New Roman"/>
          <w:sz w:val="28"/>
          <w:szCs w:val="28"/>
        </w:rPr>
        <w:t>4</w:t>
      </w:r>
      <w:r w:rsidR="009106DB" w:rsidRPr="009106DB">
        <w:rPr>
          <w:rFonts w:ascii="Times New Roman" w:hAnsi="Times New Roman" w:cs="Times New Roman"/>
          <w:sz w:val="28"/>
          <w:szCs w:val="28"/>
        </w:rPr>
        <w:t xml:space="preserve"> года.</w:t>
      </w:r>
    </w:p>
    <w:p w:rsidR="00DE6290" w:rsidRPr="009106DB" w:rsidRDefault="00DE6290">
      <w:pPr>
        <w:pStyle w:val="ConsPlusNormal"/>
        <w:jc w:val="both"/>
        <w:rPr>
          <w:rFonts w:ascii="Times New Roman" w:hAnsi="Times New Roman"/>
          <w:sz w:val="28"/>
          <w:szCs w:val="28"/>
        </w:rPr>
      </w:pPr>
    </w:p>
    <w:p w:rsidR="00036DA9" w:rsidRPr="009106DB" w:rsidRDefault="00036DA9">
      <w:pPr>
        <w:pStyle w:val="ConsPlusNormal"/>
        <w:jc w:val="both"/>
        <w:rPr>
          <w:rFonts w:ascii="Times New Roman" w:hAnsi="Times New Roman"/>
          <w:sz w:val="28"/>
          <w:szCs w:val="28"/>
        </w:rPr>
      </w:pPr>
    </w:p>
    <w:p w:rsidR="009106DB" w:rsidRPr="009106DB" w:rsidRDefault="009106DB" w:rsidP="009106DB">
      <w:pPr>
        <w:pStyle w:val="a9"/>
      </w:pPr>
      <w:r w:rsidRPr="009106DB">
        <w:rPr>
          <w:rFonts w:ascii="Times New Roman" w:hAnsi="Times New Roman"/>
          <w:sz w:val="28"/>
          <w:szCs w:val="28"/>
        </w:rPr>
        <w:t xml:space="preserve">Глава округа                                                                                     Т.С. </w:t>
      </w:r>
      <w:proofErr w:type="spellStart"/>
      <w:r w:rsidRPr="009106DB">
        <w:rPr>
          <w:rFonts w:ascii="Times New Roman" w:hAnsi="Times New Roman"/>
          <w:sz w:val="28"/>
          <w:szCs w:val="28"/>
        </w:rPr>
        <w:t>Жирохова</w:t>
      </w:r>
      <w:proofErr w:type="spellEnd"/>
    </w:p>
    <w:p w:rsidR="00036DA9" w:rsidRPr="009106DB" w:rsidRDefault="00036DA9">
      <w:pPr>
        <w:pStyle w:val="ConsPlusNormal"/>
        <w:jc w:val="both"/>
        <w:rPr>
          <w:rFonts w:ascii="Times New Roman" w:hAnsi="Times New Roman"/>
          <w:sz w:val="28"/>
          <w:szCs w:val="28"/>
        </w:rPr>
      </w:pPr>
    </w:p>
    <w:p w:rsidR="00036DA9" w:rsidRPr="009106DB" w:rsidRDefault="00036DA9">
      <w:pPr>
        <w:pStyle w:val="ConsPlusNormal"/>
        <w:jc w:val="both"/>
        <w:rPr>
          <w:rFonts w:ascii="Times New Roman" w:hAnsi="Times New Roman"/>
          <w:sz w:val="28"/>
          <w:szCs w:val="28"/>
        </w:rPr>
      </w:pPr>
    </w:p>
    <w:p w:rsidR="00036DA9" w:rsidRPr="009106DB" w:rsidRDefault="00036DA9">
      <w:pPr>
        <w:pStyle w:val="ConsPlusNormal"/>
        <w:jc w:val="both"/>
        <w:rPr>
          <w:rFonts w:ascii="Times New Roman" w:hAnsi="Times New Roman"/>
          <w:sz w:val="28"/>
          <w:szCs w:val="28"/>
        </w:rPr>
      </w:pPr>
    </w:p>
    <w:p w:rsidR="00036DA9" w:rsidRPr="009106DB" w:rsidRDefault="00036DA9">
      <w:pPr>
        <w:pStyle w:val="ConsPlusNormal"/>
        <w:jc w:val="both"/>
        <w:rPr>
          <w:rFonts w:ascii="Times New Roman" w:hAnsi="Times New Roman"/>
          <w:sz w:val="28"/>
          <w:szCs w:val="28"/>
        </w:rPr>
      </w:pPr>
    </w:p>
    <w:p w:rsidR="00091609" w:rsidRPr="009106DB" w:rsidRDefault="00091609">
      <w:pPr>
        <w:pStyle w:val="ConsPlusNormal"/>
        <w:jc w:val="both"/>
        <w:rPr>
          <w:rFonts w:ascii="Times New Roman" w:hAnsi="Times New Roman"/>
          <w:sz w:val="28"/>
          <w:szCs w:val="28"/>
        </w:rPr>
      </w:pPr>
    </w:p>
    <w:p w:rsidR="009106DB" w:rsidRPr="009106DB" w:rsidRDefault="009106DB">
      <w:pPr>
        <w:pStyle w:val="ConsPlusNormal"/>
        <w:jc w:val="both"/>
        <w:rPr>
          <w:rFonts w:ascii="Times New Roman" w:hAnsi="Times New Roman"/>
          <w:sz w:val="28"/>
          <w:szCs w:val="28"/>
        </w:rPr>
      </w:pPr>
    </w:p>
    <w:p w:rsidR="00091609" w:rsidRPr="009106DB" w:rsidRDefault="00091609">
      <w:pPr>
        <w:pStyle w:val="ConsPlusNormal"/>
        <w:jc w:val="right"/>
        <w:outlineLvl w:val="0"/>
        <w:rPr>
          <w:rFonts w:ascii="Times New Roman" w:hAnsi="Times New Roman"/>
          <w:sz w:val="28"/>
          <w:szCs w:val="28"/>
        </w:rPr>
      </w:pPr>
      <w:r w:rsidRPr="009106DB">
        <w:rPr>
          <w:rFonts w:ascii="Times New Roman" w:hAnsi="Times New Roman"/>
          <w:sz w:val="28"/>
          <w:szCs w:val="28"/>
        </w:rPr>
        <w:lastRenderedPageBreak/>
        <w:t>Утвержден</w:t>
      </w:r>
    </w:p>
    <w:p w:rsidR="00091609" w:rsidRPr="009106DB" w:rsidRDefault="00091609">
      <w:pPr>
        <w:pStyle w:val="ConsPlusNormal"/>
        <w:jc w:val="right"/>
        <w:rPr>
          <w:rFonts w:ascii="Times New Roman" w:hAnsi="Times New Roman"/>
          <w:sz w:val="28"/>
          <w:szCs w:val="28"/>
        </w:rPr>
      </w:pPr>
      <w:r w:rsidRPr="009106DB">
        <w:rPr>
          <w:rFonts w:ascii="Times New Roman" w:hAnsi="Times New Roman"/>
          <w:sz w:val="28"/>
          <w:szCs w:val="28"/>
        </w:rPr>
        <w:t>Постановлением</w:t>
      </w:r>
    </w:p>
    <w:p w:rsidR="00091609" w:rsidRPr="009106DB" w:rsidRDefault="00091609">
      <w:pPr>
        <w:pStyle w:val="ConsPlusNormal"/>
        <w:jc w:val="right"/>
        <w:rPr>
          <w:rFonts w:ascii="Times New Roman" w:hAnsi="Times New Roman"/>
          <w:sz w:val="28"/>
          <w:szCs w:val="28"/>
        </w:rPr>
      </w:pPr>
      <w:r w:rsidRPr="009106DB">
        <w:rPr>
          <w:rFonts w:ascii="Times New Roman" w:hAnsi="Times New Roman"/>
          <w:sz w:val="28"/>
          <w:szCs w:val="28"/>
        </w:rPr>
        <w:t>Администрации округа</w:t>
      </w:r>
    </w:p>
    <w:p w:rsidR="00091609" w:rsidRPr="009106DB" w:rsidRDefault="00091609">
      <w:pPr>
        <w:pStyle w:val="ConsPlusNormal"/>
        <w:jc w:val="right"/>
        <w:rPr>
          <w:rFonts w:ascii="Times New Roman" w:hAnsi="Times New Roman"/>
          <w:sz w:val="28"/>
          <w:szCs w:val="28"/>
        </w:rPr>
      </w:pPr>
      <w:r w:rsidRPr="009106DB">
        <w:rPr>
          <w:rFonts w:ascii="Times New Roman" w:hAnsi="Times New Roman"/>
          <w:sz w:val="28"/>
          <w:szCs w:val="28"/>
        </w:rPr>
        <w:t xml:space="preserve">от </w:t>
      </w:r>
      <w:r w:rsidR="009106DB" w:rsidRPr="009106DB">
        <w:rPr>
          <w:rFonts w:ascii="Times New Roman" w:hAnsi="Times New Roman"/>
          <w:sz w:val="28"/>
          <w:szCs w:val="28"/>
        </w:rPr>
        <w:t>01 февраля</w:t>
      </w:r>
      <w:r w:rsidRPr="009106DB">
        <w:rPr>
          <w:rFonts w:ascii="Times New Roman" w:hAnsi="Times New Roman"/>
          <w:sz w:val="28"/>
          <w:szCs w:val="28"/>
        </w:rPr>
        <w:t xml:space="preserve"> 20</w:t>
      </w:r>
      <w:r w:rsidR="009106DB" w:rsidRPr="009106DB">
        <w:rPr>
          <w:rFonts w:ascii="Times New Roman" w:hAnsi="Times New Roman"/>
          <w:sz w:val="28"/>
          <w:szCs w:val="28"/>
        </w:rPr>
        <w:t>24</w:t>
      </w:r>
      <w:r w:rsidRPr="009106DB">
        <w:rPr>
          <w:rFonts w:ascii="Times New Roman" w:hAnsi="Times New Roman"/>
          <w:sz w:val="28"/>
          <w:szCs w:val="28"/>
        </w:rPr>
        <w:t xml:space="preserve"> г. </w:t>
      </w:r>
      <w:r w:rsidR="00E41A28" w:rsidRPr="009106DB">
        <w:rPr>
          <w:rFonts w:ascii="Times New Roman" w:hAnsi="Times New Roman"/>
          <w:sz w:val="28"/>
          <w:szCs w:val="28"/>
        </w:rPr>
        <w:t>№</w:t>
      </w:r>
      <w:r w:rsidRPr="009106DB">
        <w:rPr>
          <w:rFonts w:ascii="Times New Roman" w:hAnsi="Times New Roman"/>
          <w:sz w:val="28"/>
          <w:szCs w:val="28"/>
        </w:rPr>
        <w:t xml:space="preserve"> </w:t>
      </w:r>
      <w:r w:rsidR="009106DB" w:rsidRPr="009106DB">
        <w:rPr>
          <w:rFonts w:ascii="Times New Roman" w:hAnsi="Times New Roman"/>
          <w:sz w:val="28"/>
          <w:szCs w:val="28"/>
        </w:rPr>
        <w:t>91</w:t>
      </w: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Title"/>
        <w:jc w:val="center"/>
        <w:rPr>
          <w:rFonts w:ascii="Times New Roman" w:hAnsi="Times New Roman"/>
          <w:sz w:val="28"/>
          <w:szCs w:val="28"/>
        </w:rPr>
      </w:pPr>
      <w:bookmarkStart w:id="3" w:name="P45"/>
      <w:bookmarkEnd w:id="3"/>
      <w:r w:rsidRPr="009106DB">
        <w:rPr>
          <w:rFonts w:ascii="Times New Roman" w:hAnsi="Times New Roman"/>
          <w:sz w:val="28"/>
          <w:szCs w:val="28"/>
        </w:rPr>
        <w:t>Порядок</w:t>
      </w:r>
    </w:p>
    <w:p w:rsidR="00091609" w:rsidRPr="009106DB" w:rsidRDefault="00091609">
      <w:pPr>
        <w:pStyle w:val="ConsPlusTitle"/>
        <w:jc w:val="center"/>
        <w:rPr>
          <w:rFonts w:ascii="Times New Roman" w:hAnsi="Times New Roman"/>
          <w:sz w:val="28"/>
          <w:szCs w:val="28"/>
        </w:rPr>
      </w:pPr>
      <w:r w:rsidRPr="009106DB">
        <w:rPr>
          <w:rFonts w:ascii="Times New Roman" w:hAnsi="Times New Roman"/>
          <w:sz w:val="28"/>
          <w:szCs w:val="28"/>
        </w:rPr>
        <w:t xml:space="preserve">принятия решений о предоставлении субсидий из </w:t>
      </w:r>
    </w:p>
    <w:p w:rsidR="00091609" w:rsidRPr="009106DB" w:rsidRDefault="00091609">
      <w:pPr>
        <w:pStyle w:val="ConsPlusTitle"/>
        <w:jc w:val="center"/>
        <w:rPr>
          <w:rFonts w:ascii="Times New Roman" w:hAnsi="Times New Roman"/>
          <w:sz w:val="28"/>
          <w:szCs w:val="28"/>
        </w:rPr>
      </w:pPr>
      <w:r w:rsidRPr="009106DB">
        <w:rPr>
          <w:rFonts w:ascii="Times New Roman" w:hAnsi="Times New Roman"/>
          <w:sz w:val="28"/>
          <w:szCs w:val="28"/>
        </w:rPr>
        <w:t>бюджета округа бюджетным и автономным учреждениям округа,</w:t>
      </w:r>
    </w:p>
    <w:p w:rsidR="00091609" w:rsidRPr="009106DB" w:rsidRDefault="00091609">
      <w:pPr>
        <w:pStyle w:val="ConsPlusTitle"/>
        <w:jc w:val="center"/>
        <w:rPr>
          <w:rFonts w:ascii="Times New Roman" w:hAnsi="Times New Roman"/>
          <w:sz w:val="28"/>
          <w:szCs w:val="28"/>
        </w:rPr>
      </w:pPr>
      <w:r w:rsidRPr="009106DB">
        <w:rPr>
          <w:rFonts w:ascii="Times New Roman" w:hAnsi="Times New Roman"/>
          <w:sz w:val="28"/>
          <w:szCs w:val="28"/>
        </w:rPr>
        <w:t>муниципальным унитарным предприятиям округа</w:t>
      </w:r>
    </w:p>
    <w:p w:rsidR="00091609" w:rsidRPr="009106DB" w:rsidRDefault="00091609">
      <w:pPr>
        <w:pStyle w:val="ConsPlusTitle"/>
        <w:jc w:val="center"/>
        <w:rPr>
          <w:rFonts w:ascii="Times New Roman" w:hAnsi="Times New Roman"/>
          <w:sz w:val="28"/>
          <w:szCs w:val="28"/>
        </w:rPr>
      </w:pPr>
      <w:r w:rsidRPr="009106DB">
        <w:rPr>
          <w:rFonts w:ascii="Times New Roman" w:hAnsi="Times New Roman"/>
          <w:sz w:val="28"/>
          <w:szCs w:val="28"/>
        </w:rPr>
        <w:t>на осуществление капитальных вложений в объекты капитального</w:t>
      </w:r>
    </w:p>
    <w:p w:rsidR="00091609" w:rsidRPr="009106DB" w:rsidRDefault="00091609">
      <w:pPr>
        <w:pStyle w:val="ConsPlusTitle"/>
        <w:jc w:val="center"/>
        <w:rPr>
          <w:rFonts w:ascii="Times New Roman" w:hAnsi="Times New Roman"/>
          <w:sz w:val="28"/>
          <w:szCs w:val="28"/>
        </w:rPr>
      </w:pPr>
      <w:r w:rsidRPr="009106DB">
        <w:rPr>
          <w:rFonts w:ascii="Times New Roman" w:hAnsi="Times New Roman"/>
          <w:sz w:val="28"/>
          <w:szCs w:val="28"/>
        </w:rPr>
        <w:t>строительства муниципальной собственности округа</w:t>
      </w:r>
    </w:p>
    <w:p w:rsidR="00091609" w:rsidRPr="009106DB" w:rsidRDefault="00091609">
      <w:pPr>
        <w:pStyle w:val="ConsPlusTitle"/>
        <w:jc w:val="center"/>
        <w:rPr>
          <w:rFonts w:ascii="Times New Roman" w:hAnsi="Times New Roman"/>
          <w:sz w:val="28"/>
          <w:szCs w:val="28"/>
        </w:rPr>
      </w:pPr>
      <w:r w:rsidRPr="009106DB">
        <w:rPr>
          <w:rFonts w:ascii="Times New Roman" w:hAnsi="Times New Roman"/>
          <w:sz w:val="28"/>
          <w:szCs w:val="28"/>
        </w:rPr>
        <w:t>или на приобретение объектов недвижимого имущества</w:t>
      </w:r>
    </w:p>
    <w:p w:rsidR="00091609" w:rsidRPr="009106DB" w:rsidRDefault="00091609">
      <w:pPr>
        <w:pStyle w:val="ConsPlusTitle"/>
        <w:jc w:val="center"/>
        <w:rPr>
          <w:rFonts w:ascii="Times New Roman" w:hAnsi="Times New Roman"/>
          <w:sz w:val="28"/>
          <w:szCs w:val="28"/>
        </w:rPr>
      </w:pPr>
      <w:r w:rsidRPr="009106DB">
        <w:rPr>
          <w:rFonts w:ascii="Times New Roman" w:hAnsi="Times New Roman"/>
          <w:sz w:val="28"/>
          <w:szCs w:val="28"/>
        </w:rPr>
        <w:t>в муниципальную собственность округа и предоставления</w:t>
      </w:r>
    </w:p>
    <w:p w:rsidR="00091609" w:rsidRPr="009106DB" w:rsidRDefault="00091609">
      <w:pPr>
        <w:pStyle w:val="ConsPlusTitle"/>
        <w:jc w:val="center"/>
        <w:rPr>
          <w:rFonts w:ascii="Times New Roman" w:hAnsi="Times New Roman"/>
          <w:sz w:val="28"/>
          <w:szCs w:val="28"/>
        </w:rPr>
      </w:pPr>
      <w:r w:rsidRPr="009106DB">
        <w:rPr>
          <w:rFonts w:ascii="Times New Roman" w:hAnsi="Times New Roman"/>
          <w:sz w:val="28"/>
          <w:szCs w:val="28"/>
        </w:rPr>
        <w:t>указанных субсидий (далее - порядок)</w:t>
      </w:r>
    </w:p>
    <w:p w:rsidR="00091609" w:rsidRPr="009106DB" w:rsidRDefault="00091609">
      <w:pPr>
        <w:pStyle w:val="ConsPlusNormal"/>
        <w:spacing w:after="1"/>
        <w:rPr>
          <w:rFonts w:ascii="Times New Roman" w:hAnsi="Times New Roman"/>
          <w:sz w:val="28"/>
          <w:szCs w:val="28"/>
        </w:rPr>
      </w:pP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Title"/>
        <w:jc w:val="center"/>
        <w:outlineLvl w:val="1"/>
        <w:rPr>
          <w:rFonts w:ascii="Times New Roman" w:hAnsi="Times New Roman"/>
          <w:sz w:val="28"/>
          <w:szCs w:val="28"/>
        </w:rPr>
      </w:pPr>
      <w:r w:rsidRPr="009106DB">
        <w:rPr>
          <w:rFonts w:ascii="Times New Roman" w:hAnsi="Times New Roman"/>
          <w:sz w:val="28"/>
          <w:szCs w:val="28"/>
        </w:rPr>
        <w:t>I. Основные положения</w:t>
      </w: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Normal"/>
        <w:ind w:firstLine="540"/>
        <w:jc w:val="both"/>
        <w:rPr>
          <w:rFonts w:ascii="Times New Roman" w:hAnsi="Times New Roman"/>
          <w:sz w:val="28"/>
          <w:szCs w:val="28"/>
        </w:rPr>
      </w:pPr>
      <w:r w:rsidRPr="009106DB">
        <w:rPr>
          <w:rFonts w:ascii="Times New Roman" w:hAnsi="Times New Roman"/>
          <w:sz w:val="28"/>
          <w:szCs w:val="28"/>
        </w:rPr>
        <w:t>1.1. Настоящий Порядок определяет процедуру принятия решений о предоставлении субсидий из бюджета округа бюджетным и автономным учреждениям округа (далее - учреждения), муниципальным унитарным предприятиям округа (далее - предприятия) на осуществление капитальных вложений в объекты капитального строительства муниципальной собственности округа или на приобретение объектов недвижимого имущества в муниципальную собственность округа и предоставления указанных субсидий (далее соответственно - объекты капитального строительства, объекты недвижимого имущества, субсидия).</w:t>
      </w:r>
    </w:p>
    <w:p w:rsidR="00091609" w:rsidRPr="009106DB" w:rsidRDefault="00091609">
      <w:pPr>
        <w:pStyle w:val="ConsPlusNormal"/>
        <w:spacing w:before="220"/>
        <w:ind w:firstLine="540"/>
        <w:jc w:val="both"/>
        <w:rPr>
          <w:rFonts w:ascii="Times New Roman" w:hAnsi="Times New Roman"/>
          <w:sz w:val="28"/>
          <w:szCs w:val="28"/>
        </w:rPr>
      </w:pPr>
      <w:bookmarkStart w:id="4" w:name="P64"/>
      <w:bookmarkEnd w:id="4"/>
      <w:r w:rsidRPr="009106DB">
        <w:rPr>
          <w:rFonts w:ascii="Times New Roman" w:hAnsi="Times New Roman"/>
          <w:sz w:val="28"/>
          <w:szCs w:val="28"/>
        </w:rPr>
        <w:t>1.2. Целями предоставления субсидии являются:</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1.2.1. строительство (реконструкция, в том числе с элементами реставрации, техническое перевооружение) объектов капитального строительства муниципальной собственности округа (далее - капитальные вложения в объекты капитального строительства);</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1.2.2. приобретение объектов недвижимого имущества в муниципальную собственность округа;</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1.2.3. разработка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бытового назначения), и проведение инженерных изысканий, выполняемых для подготовки такой проектной документации;</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1.2.</w:t>
      </w:r>
      <w:r w:rsidR="00430871" w:rsidRPr="009106DB">
        <w:rPr>
          <w:rFonts w:ascii="Times New Roman" w:hAnsi="Times New Roman"/>
          <w:sz w:val="28"/>
          <w:szCs w:val="28"/>
        </w:rPr>
        <w:t>4</w:t>
      </w:r>
      <w:r w:rsidRPr="009106DB">
        <w:rPr>
          <w:rFonts w:ascii="Times New Roman" w:hAnsi="Times New Roman"/>
          <w:sz w:val="28"/>
          <w:szCs w:val="28"/>
        </w:rPr>
        <w:t xml:space="preserve">. проведение </w:t>
      </w:r>
      <w:r w:rsidR="00980094" w:rsidRPr="009106DB">
        <w:rPr>
          <w:rFonts w:ascii="Times New Roman" w:hAnsi="Times New Roman"/>
          <w:sz w:val="28"/>
          <w:szCs w:val="28"/>
        </w:rPr>
        <w:t>государственной</w:t>
      </w:r>
      <w:r w:rsidRPr="009106DB">
        <w:rPr>
          <w:rFonts w:ascii="Times New Roman" w:hAnsi="Times New Roman"/>
          <w:sz w:val="28"/>
          <w:szCs w:val="28"/>
        </w:rPr>
        <w:t xml:space="preserve"> экспертизы проектной документации </w:t>
      </w:r>
      <w:r w:rsidRPr="009106DB">
        <w:rPr>
          <w:rFonts w:ascii="Times New Roman" w:hAnsi="Times New Roman"/>
          <w:sz w:val="28"/>
          <w:szCs w:val="28"/>
        </w:rPr>
        <w:lastRenderedPageBreak/>
        <w:t>и результатов инженерных изысканий;</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1.2.</w:t>
      </w:r>
      <w:r w:rsidR="00430871" w:rsidRPr="009106DB">
        <w:rPr>
          <w:rFonts w:ascii="Times New Roman" w:hAnsi="Times New Roman"/>
          <w:sz w:val="28"/>
          <w:szCs w:val="28"/>
        </w:rPr>
        <w:t>5</w:t>
      </w:r>
      <w:r w:rsidRPr="009106DB">
        <w:rPr>
          <w:rFonts w:ascii="Times New Roman" w:hAnsi="Times New Roman"/>
          <w:sz w:val="28"/>
          <w:szCs w:val="28"/>
        </w:rPr>
        <w:t>.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которых планируется осуществлять с использованием субсидии.</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1.3. Предоставление субсидии учреждению, предприятию осуществляется в рамках реализации основных мероприятий муниципальных программ округа.</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1.4. Подготовка проекта постановления Администрации округа о включении субсидии в муниципальную программу округа осуществляется ответственным исполнителем муниципальной программы (далее - ответственный исполнитель) в соответствии с Порядком разработки, реализации и оценки эффективности муниципальных программ Бабушкинского муниципального округа, утвержденным постановлением Администрации округа</w:t>
      </w:r>
      <w:r w:rsidR="00DE6290" w:rsidRPr="009106DB">
        <w:rPr>
          <w:rFonts w:ascii="Times New Roman" w:hAnsi="Times New Roman"/>
          <w:sz w:val="28"/>
          <w:szCs w:val="28"/>
        </w:rPr>
        <w:t>.</w:t>
      </w:r>
    </w:p>
    <w:p w:rsidR="005A11F5" w:rsidRPr="009106DB" w:rsidRDefault="005A11F5" w:rsidP="005A11F5">
      <w:pPr>
        <w:pStyle w:val="ConsPlusNormal"/>
        <w:jc w:val="both"/>
        <w:rPr>
          <w:rFonts w:ascii="Times New Roman" w:hAnsi="Times New Roman" w:cs="Times New Roman"/>
          <w:sz w:val="28"/>
          <w:szCs w:val="28"/>
        </w:rPr>
      </w:pPr>
    </w:p>
    <w:p w:rsidR="005A11F5" w:rsidRPr="009106DB" w:rsidRDefault="005A11F5" w:rsidP="005A11F5">
      <w:pPr>
        <w:pStyle w:val="ConsPlusNormal"/>
        <w:ind w:firstLine="567"/>
        <w:jc w:val="both"/>
        <w:rPr>
          <w:rFonts w:ascii="Times New Roman" w:hAnsi="Times New Roman" w:cs="Times New Roman"/>
          <w:sz w:val="28"/>
          <w:szCs w:val="28"/>
        </w:rPr>
      </w:pPr>
      <w:r w:rsidRPr="009106DB">
        <w:rPr>
          <w:rFonts w:ascii="Times New Roman" w:hAnsi="Times New Roman" w:cs="Times New Roman"/>
          <w:sz w:val="28"/>
          <w:szCs w:val="28"/>
        </w:rPr>
        <w:t>Проект постановления администрации округа подлежит согласованию с финансовым управлением администрации округа и отделом экономики, отраслевого развития и контроля администрации округа на предмет соответствия стратегии социально-экономического развития округа, его эффективности (результативности) и наличия источников финансового обеспечения.</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1.5. Предоставление субсидий производится с учетом целей и приоритетов развития округа, определенных стратегией социально-экономического развития округа.</w:t>
      </w: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Title"/>
        <w:jc w:val="center"/>
        <w:outlineLvl w:val="1"/>
        <w:rPr>
          <w:rFonts w:ascii="Times New Roman" w:hAnsi="Times New Roman"/>
          <w:sz w:val="28"/>
          <w:szCs w:val="28"/>
        </w:rPr>
      </w:pPr>
      <w:r w:rsidRPr="009106DB">
        <w:rPr>
          <w:rFonts w:ascii="Times New Roman" w:hAnsi="Times New Roman"/>
          <w:sz w:val="28"/>
          <w:szCs w:val="28"/>
        </w:rPr>
        <w:t>II. Процедура предоставления бюджетных ассигнований за счет</w:t>
      </w:r>
    </w:p>
    <w:p w:rsidR="00091609" w:rsidRPr="009106DB" w:rsidRDefault="00091609">
      <w:pPr>
        <w:pStyle w:val="ConsPlusTitle"/>
        <w:jc w:val="center"/>
        <w:rPr>
          <w:rFonts w:ascii="Times New Roman" w:hAnsi="Times New Roman"/>
          <w:sz w:val="28"/>
          <w:szCs w:val="28"/>
        </w:rPr>
      </w:pPr>
      <w:r w:rsidRPr="009106DB">
        <w:rPr>
          <w:rFonts w:ascii="Times New Roman" w:hAnsi="Times New Roman"/>
          <w:sz w:val="28"/>
          <w:szCs w:val="28"/>
        </w:rPr>
        <w:t>субсидии из бюджета округа на осуществление капитальных</w:t>
      </w:r>
    </w:p>
    <w:p w:rsidR="00091609" w:rsidRPr="009106DB" w:rsidRDefault="00091609">
      <w:pPr>
        <w:pStyle w:val="ConsPlusTitle"/>
        <w:jc w:val="center"/>
        <w:rPr>
          <w:rFonts w:ascii="Times New Roman" w:hAnsi="Times New Roman"/>
          <w:sz w:val="28"/>
          <w:szCs w:val="28"/>
        </w:rPr>
      </w:pPr>
      <w:r w:rsidRPr="009106DB">
        <w:rPr>
          <w:rFonts w:ascii="Times New Roman" w:hAnsi="Times New Roman"/>
          <w:sz w:val="28"/>
          <w:szCs w:val="28"/>
        </w:rPr>
        <w:t>вложений в объекты капитального строительства</w:t>
      </w:r>
    </w:p>
    <w:p w:rsidR="00091609" w:rsidRPr="009106DB" w:rsidRDefault="00091609">
      <w:pPr>
        <w:pStyle w:val="ConsPlusTitle"/>
        <w:jc w:val="center"/>
        <w:rPr>
          <w:rFonts w:ascii="Times New Roman" w:hAnsi="Times New Roman"/>
          <w:sz w:val="28"/>
          <w:szCs w:val="28"/>
        </w:rPr>
      </w:pPr>
      <w:r w:rsidRPr="009106DB">
        <w:rPr>
          <w:rFonts w:ascii="Times New Roman" w:hAnsi="Times New Roman"/>
          <w:sz w:val="28"/>
          <w:szCs w:val="28"/>
        </w:rPr>
        <w:t>или на приобретение объектов недвижимого</w:t>
      </w:r>
    </w:p>
    <w:p w:rsidR="00091609" w:rsidRPr="009106DB" w:rsidRDefault="00091609">
      <w:pPr>
        <w:pStyle w:val="ConsPlusTitle"/>
        <w:jc w:val="center"/>
        <w:rPr>
          <w:rFonts w:ascii="Times New Roman" w:hAnsi="Times New Roman"/>
          <w:sz w:val="28"/>
          <w:szCs w:val="28"/>
        </w:rPr>
      </w:pPr>
      <w:r w:rsidRPr="009106DB">
        <w:rPr>
          <w:rFonts w:ascii="Times New Roman" w:hAnsi="Times New Roman"/>
          <w:sz w:val="28"/>
          <w:szCs w:val="28"/>
        </w:rPr>
        <w:t>имущества в муниципальную собственность</w:t>
      </w: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Normal"/>
        <w:ind w:firstLine="540"/>
        <w:jc w:val="both"/>
        <w:rPr>
          <w:rFonts w:ascii="Times New Roman" w:hAnsi="Times New Roman"/>
          <w:sz w:val="28"/>
          <w:szCs w:val="28"/>
        </w:rPr>
      </w:pPr>
      <w:bookmarkStart w:id="5" w:name="P83"/>
      <w:bookmarkEnd w:id="5"/>
      <w:r w:rsidRPr="009106DB">
        <w:rPr>
          <w:rFonts w:ascii="Times New Roman" w:hAnsi="Times New Roman"/>
          <w:sz w:val="28"/>
          <w:szCs w:val="28"/>
        </w:rPr>
        <w:t xml:space="preserve">2.1. Учреждение, заинтересованное в предоставлении субсидии, представляет в орган </w:t>
      </w:r>
      <w:r w:rsidR="00E14E02" w:rsidRPr="009106DB">
        <w:rPr>
          <w:rFonts w:ascii="Times New Roman" w:hAnsi="Times New Roman"/>
          <w:sz w:val="28"/>
          <w:szCs w:val="28"/>
        </w:rPr>
        <w:t>местного самоуправления (отраслевой (функциональный) орган)</w:t>
      </w:r>
      <w:r w:rsidRPr="009106DB">
        <w:rPr>
          <w:rFonts w:ascii="Times New Roman" w:hAnsi="Times New Roman"/>
          <w:sz w:val="28"/>
          <w:szCs w:val="28"/>
        </w:rPr>
        <w:t xml:space="preserve"> округа, осуществляющий функции и полномочия учредителя в отношении автономных и бюджетных учреждений округа (далее - отраслевой орган), документы с приложением описи представленных документов в соответствии с </w:t>
      </w:r>
      <w:hyperlink w:anchor="P171">
        <w:r w:rsidRPr="009106DB">
          <w:rPr>
            <w:rFonts w:ascii="Times New Roman" w:hAnsi="Times New Roman"/>
            <w:sz w:val="28"/>
            <w:szCs w:val="28"/>
          </w:rPr>
          <w:t>перечнем</w:t>
        </w:r>
      </w:hyperlink>
      <w:r w:rsidRPr="009106DB">
        <w:rPr>
          <w:rFonts w:ascii="Times New Roman" w:hAnsi="Times New Roman"/>
          <w:sz w:val="28"/>
          <w:szCs w:val="28"/>
        </w:rPr>
        <w:t xml:space="preserve"> документов, представляемых для получения субсидии, согласно приложению 1 к настоящему Порядку (далее - Перечень).</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lastRenderedPageBreak/>
        <w:t xml:space="preserve">Предприятие, заинтересованное в предоставлении субсидии, представляет в </w:t>
      </w:r>
      <w:r w:rsidR="00E14E02" w:rsidRPr="009106DB">
        <w:rPr>
          <w:rFonts w:ascii="Times New Roman" w:hAnsi="Times New Roman"/>
          <w:sz w:val="28"/>
          <w:szCs w:val="28"/>
        </w:rPr>
        <w:t>отдел (управление) органа местного самоуправления (отраслевой (функциональный) орган) округа</w:t>
      </w:r>
      <w:r w:rsidRPr="009106DB">
        <w:rPr>
          <w:rFonts w:ascii="Times New Roman" w:hAnsi="Times New Roman"/>
          <w:sz w:val="28"/>
          <w:szCs w:val="28"/>
        </w:rPr>
        <w:t>, уполномоченный в соответствующей сфере социально-экономического развития округа, в которой осуществляет свою деятельность предприятие (далее - отраслевой орган), документы с приложением описи представленных документов в соответствии с Перечнем.</w:t>
      </w:r>
    </w:p>
    <w:p w:rsidR="00091609" w:rsidRPr="009106DB" w:rsidRDefault="00091609">
      <w:pPr>
        <w:pStyle w:val="ConsPlusNormal"/>
        <w:spacing w:before="220"/>
        <w:ind w:firstLine="540"/>
        <w:jc w:val="both"/>
        <w:rPr>
          <w:rFonts w:ascii="Times New Roman" w:hAnsi="Times New Roman"/>
          <w:sz w:val="28"/>
          <w:szCs w:val="28"/>
        </w:rPr>
      </w:pPr>
      <w:bookmarkStart w:id="6" w:name="P85"/>
      <w:bookmarkEnd w:id="6"/>
      <w:r w:rsidRPr="009106DB">
        <w:rPr>
          <w:rFonts w:ascii="Times New Roman" w:hAnsi="Times New Roman"/>
          <w:sz w:val="28"/>
          <w:szCs w:val="28"/>
        </w:rPr>
        <w:t xml:space="preserve">2.2. Отраслевой орган в течение 5 (пяти) рабочих дней со дня получения документов, представленных в соответствии с </w:t>
      </w:r>
      <w:hyperlink w:anchor="P83">
        <w:r w:rsidRPr="009106DB">
          <w:rPr>
            <w:rFonts w:ascii="Times New Roman" w:hAnsi="Times New Roman"/>
            <w:sz w:val="28"/>
            <w:szCs w:val="28"/>
          </w:rPr>
          <w:t>пунктом 2.1</w:t>
        </w:r>
      </w:hyperlink>
      <w:r w:rsidRPr="009106DB">
        <w:rPr>
          <w:rFonts w:ascii="Times New Roman" w:hAnsi="Times New Roman"/>
          <w:sz w:val="28"/>
          <w:szCs w:val="28"/>
        </w:rPr>
        <w:t xml:space="preserve"> настоящего Порядка, осуществляет проверку документов на предмет соответствия Перечню и требованиям, установленным </w:t>
      </w:r>
      <w:hyperlink w:anchor="P64">
        <w:r w:rsidRPr="009106DB">
          <w:rPr>
            <w:rFonts w:ascii="Times New Roman" w:hAnsi="Times New Roman"/>
            <w:sz w:val="28"/>
            <w:szCs w:val="28"/>
          </w:rPr>
          <w:t>пунктом 1.2</w:t>
        </w:r>
      </w:hyperlink>
      <w:r w:rsidRPr="009106DB">
        <w:rPr>
          <w:rFonts w:ascii="Times New Roman" w:hAnsi="Times New Roman"/>
          <w:sz w:val="28"/>
          <w:szCs w:val="28"/>
        </w:rPr>
        <w:t xml:space="preserve"> настоящего Порядка.</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 xml:space="preserve">В случае представления неполного комплекта документов или несоответствия представленных документов требованиям, установленным </w:t>
      </w:r>
      <w:hyperlink w:anchor="P64">
        <w:r w:rsidRPr="009106DB">
          <w:rPr>
            <w:rFonts w:ascii="Times New Roman" w:hAnsi="Times New Roman"/>
            <w:sz w:val="28"/>
            <w:szCs w:val="28"/>
          </w:rPr>
          <w:t>пунктом 1.2</w:t>
        </w:r>
      </w:hyperlink>
      <w:r w:rsidRPr="009106DB">
        <w:rPr>
          <w:rFonts w:ascii="Times New Roman" w:hAnsi="Times New Roman"/>
          <w:sz w:val="28"/>
          <w:szCs w:val="28"/>
        </w:rPr>
        <w:t xml:space="preserve"> настоящего Порядка, отраслевой орган в течение 5 (пяти) рабочих дней со дня окончания срока, указанного в </w:t>
      </w:r>
      <w:hyperlink w:anchor="P85">
        <w:r w:rsidRPr="009106DB">
          <w:rPr>
            <w:rFonts w:ascii="Times New Roman" w:hAnsi="Times New Roman"/>
            <w:sz w:val="28"/>
            <w:szCs w:val="28"/>
          </w:rPr>
          <w:t>абзаце первом</w:t>
        </w:r>
      </w:hyperlink>
      <w:r w:rsidRPr="009106DB">
        <w:rPr>
          <w:rFonts w:ascii="Times New Roman" w:hAnsi="Times New Roman"/>
          <w:sz w:val="28"/>
          <w:szCs w:val="28"/>
        </w:rPr>
        <w:t xml:space="preserve"> настоящего пункта, возвращает их учреждению, предприятию, письменно уведомляя о причинах возврата документов.</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Учреждение, предприятие вправе повторно направить документы после устранения причин возврата документов.</w:t>
      </w:r>
    </w:p>
    <w:p w:rsidR="00091609" w:rsidRPr="009106DB" w:rsidRDefault="00091609" w:rsidP="00100206">
      <w:pPr>
        <w:pStyle w:val="ConsPlusNormal"/>
        <w:spacing w:before="220"/>
        <w:ind w:firstLine="540"/>
        <w:jc w:val="both"/>
        <w:rPr>
          <w:rFonts w:ascii="Times New Roman" w:hAnsi="Times New Roman"/>
          <w:sz w:val="28"/>
          <w:szCs w:val="28"/>
        </w:rPr>
      </w:pPr>
      <w:bookmarkStart w:id="7" w:name="P90"/>
      <w:bookmarkEnd w:id="7"/>
      <w:r w:rsidRPr="009106DB">
        <w:rPr>
          <w:rFonts w:ascii="Times New Roman" w:hAnsi="Times New Roman"/>
          <w:sz w:val="28"/>
          <w:szCs w:val="28"/>
        </w:rPr>
        <w:t xml:space="preserve">2.3. При предоставлении учреждением, предприятием полного комплекта документов и при соответствии представленных документов требованиям, установленным </w:t>
      </w:r>
      <w:hyperlink w:anchor="P64">
        <w:r w:rsidRPr="009106DB">
          <w:rPr>
            <w:rFonts w:ascii="Times New Roman" w:hAnsi="Times New Roman"/>
            <w:sz w:val="28"/>
            <w:szCs w:val="28"/>
          </w:rPr>
          <w:t>пунктом 1.2</w:t>
        </w:r>
      </w:hyperlink>
      <w:r w:rsidRPr="009106DB">
        <w:rPr>
          <w:rFonts w:ascii="Times New Roman" w:hAnsi="Times New Roman"/>
          <w:sz w:val="28"/>
          <w:szCs w:val="28"/>
        </w:rPr>
        <w:t xml:space="preserve"> настоящего Порядка, отраслевой орган</w:t>
      </w:r>
      <w:bookmarkStart w:id="8" w:name="P95"/>
      <w:bookmarkEnd w:id="8"/>
      <w:r w:rsidR="00100206" w:rsidRPr="009106DB">
        <w:rPr>
          <w:rFonts w:ascii="Times New Roman" w:hAnsi="Times New Roman"/>
          <w:sz w:val="28"/>
          <w:szCs w:val="28"/>
        </w:rPr>
        <w:t xml:space="preserve"> </w:t>
      </w:r>
      <w:r w:rsidRPr="009106DB">
        <w:rPr>
          <w:rFonts w:ascii="Times New Roman" w:hAnsi="Times New Roman"/>
          <w:sz w:val="28"/>
          <w:szCs w:val="28"/>
        </w:rPr>
        <w:t>направляет пакет документов</w:t>
      </w:r>
      <w:r w:rsidR="00100206" w:rsidRPr="009106DB">
        <w:rPr>
          <w:rFonts w:ascii="Times New Roman" w:hAnsi="Times New Roman"/>
          <w:sz w:val="28"/>
          <w:szCs w:val="28"/>
        </w:rPr>
        <w:t xml:space="preserve"> </w:t>
      </w:r>
      <w:r w:rsidRPr="009106DB">
        <w:rPr>
          <w:rFonts w:ascii="Times New Roman" w:hAnsi="Times New Roman"/>
          <w:sz w:val="28"/>
          <w:szCs w:val="28"/>
        </w:rPr>
        <w:t>ответственному исполнителю.</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2.</w:t>
      </w:r>
      <w:r w:rsidR="00E41A28" w:rsidRPr="009106DB">
        <w:rPr>
          <w:rFonts w:ascii="Times New Roman" w:hAnsi="Times New Roman"/>
          <w:sz w:val="28"/>
          <w:szCs w:val="28"/>
        </w:rPr>
        <w:t>4</w:t>
      </w:r>
      <w:r w:rsidRPr="009106DB">
        <w:rPr>
          <w:rFonts w:ascii="Times New Roman" w:hAnsi="Times New Roman"/>
          <w:sz w:val="28"/>
          <w:szCs w:val="28"/>
        </w:rPr>
        <w:t xml:space="preserve">. В случае необходимости предоставления субсидии в очередном финансовом году ответственный исполнитель </w:t>
      </w:r>
      <w:r w:rsidR="00430871" w:rsidRPr="009106DB">
        <w:rPr>
          <w:rFonts w:ascii="Times New Roman" w:hAnsi="Times New Roman" w:cs="Times New Roman"/>
          <w:sz w:val="28"/>
          <w:szCs w:val="28"/>
        </w:rPr>
        <w:t xml:space="preserve">в течение 10 (десяти) рабочих дней со дня окончания срока, указанного в </w:t>
      </w:r>
      <w:hyperlink w:anchor="P81" w:history="1">
        <w:r w:rsidR="00430871" w:rsidRPr="009106DB">
          <w:rPr>
            <w:rFonts w:ascii="Times New Roman" w:hAnsi="Times New Roman" w:cs="Times New Roman"/>
            <w:sz w:val="28"/>
            <w:szCs w:val="28"/>
          </w:rPr>
          <w:t>пункте 2.2</w:t>
        </w:r>
      </w:hyperlink>
      <w:r w:rsidR="00430871" w:rsidRPr="009106DB">
        <w:rPr>
          <w:rFonts w:ascii="Times New Roman" w:hAnsi="Times New Roman" w:cs="Times New Roman"/>
          <w:sz w:val="28"/>
          <w:szCs w:val="28"/>
        </w:rPr>
        <w:t xml:space="preserve"> настоящего Порядка,</w:t>
      </w:r>
      <w:r w:rsidR="00430871" w:rsidRPr="009106DB">
        <w:rPr>
          <w:rFonts w:ascii="Times New Roman" w:hAnsi="Times New Roman" w:cs="Times New Roman"/>
          <w:sz w:val="26"/>
          <w:szCs w:val="26"/>
        </w:rPr>
        <w:t xml:space="preserve"> </w:t>
      </w:r>
      <w:r w:rsidRPr="009106DB">
        <w:rPr>
          <w:rFonts w:ascii="Times New Roman" w:hAnsi="Times New Roman"/>
          <w:sz w:val="28"/>
          <w:szCs w:val="28"/>
        </w:rPr>
        <w:t xml:space="preserve">готовит проект постановления Администрации округа о включении субсидии в </w:t>
      </w:r>
      <w:r w:rsidR="008368C5" w:rsidRPr="009106DB">
        <w:rPr>
          <w:rFonts w:ascii="Times New Roman" w:hAnsi="Times New Roman"/>
          <w:sz w:val="28"/>
          <w:szCs w:val="28"/>
        </w:rPr>
        <w:t>муниципальные</w:t>
      </w:r>
      <w:r w:rsidRPr="009106DB">
        <w:rPr>
          <w:rFonts w:ascii="Times New Roman" w:hAnsi="Times New Roman"/>
          <w:sz w:val="28"/>
          <w:szCs w:val="28"/>
        </w:rPr>
        <w:t xml:space="preserve"> программы округа в соответствии с Порядком разработки, реализации и оценки эффективности муниципальных программ </w:t>
      </w:r>
      <w:r w:rsidR="008368C5" w:rsidRPr="009106DB">
        <w:rPr>
          <w:rFonts w:ascii="Times New Roman" w:hAnsi="Times New Roman"/>
          <w:sz w:val="28"/>
          <w:szCs w:val="28"/>
        </w:rPr>
        <w:t>Бабушкинского муниципального</w:t>
      </w:r>
      <w:r w:rsidRPr="009106DB">
        <w:rPr>
          <w:rFonts w:ascii="Times New Roman" w:hAnsi="Times New Roman"/>
          <w:sz w:val="28"/>
          <w:szCs w:val="28"/>
        </w:rPr>
        <w:t xml:space="preserve"> округа</w:t>
      </w:r>
      <w:r w:rsidR="008368C5" w:rsidRPr="009106DB">
        <w:rPr>
          <w:rFonts w:ascii="Times New Roman" w:hAnsi="Times New Roman"/>
          <w:sz w:val="28"/>
          <w:szCs w:val="28"/>
        </w:rPr>
        <w:t xml:space="preserve"> Вологодской области</w:t>
      </w:r>
      <w:r w:rsidRPr="009106DB">
        <w:rPr>
          <w:rFonts w:ascii="Times New Roman" w:hAnsi="Times New Roman"/>
          <w:sz w:val="28"/>
          <w:szCs w:val="28"/>
        </w:rPr>
        <w:t>, утвержденным постановлением Администрации округа.</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2.</w:t>
      </w:r>
      <w:r w:rsidR="00E41A28" w:rsidRPr="009106DB">
        <w:rPr>
          <w:rFonts w:ascii="Times New Roman" w:hAnsi="Times New Roman"/>
          <w:sz w:val="28"/>
          <w:szCs w:val="28"/>
        </w:rPr>
        <w:t>5</w:t>
      </w:r>
      <w:r w:rsidR="00036DA9" w:rsidRPr="009106DB">
        <w:rPr>
          <w:rFonts w:ascii="Times New Roman" w:hAnsi="Times New Roman"/>
          <w:sz w:val="28"/>
          <w:szCs w:val="28"/>
        </w:rPr>
        <w:t xml:space="preserve">. </w:t>
      </w:r>
      <w:r w:rsidRPr="009106DB">
        <w:rPr>
          <w:rFonts w:ascii="Times New Roman" w:hAnsi="Times New Roman"/>
          <w:sz w:val="28"/>
          <w:szCs w:val="28"/>
        </w:rPr>
        <w:t xml:space="preserve">В случае необходимости предоставления субсидии в текущем финансовом году ответственный исполнитель направляет в </w:t>
      </w:r>
      <w:r w:rsidR="00980094" w:rsidRPr="009106DB">
        <w:rPr>
          <w:rFonts w:ascii="Times New Roman" w:hAnsi="Times New Roman"/>
          <w:sz w:val="28"/>
          <w:szCs w:val="28"/>
        </w:rPr>
        <w:t>Финансовое управление администрации</w:t>
      </w:r>
      <w:r w:rsidRPr="009106DB">
        <w:rPr>
          <w:rFonts w:ascii="Times New Roman" w:hAnsi="Times New Roman"/>
          <w:sz w:val="28"/>
          <w:szCs w:val="28"/>
        </w:rPr>
        <w:t xml:space="preserve"> </w:t>
      </w:r>
      <w:r w:rsidR="008368C5" w:rsidRPr="009106DB">
        <w:rPr>
          <w:rFonts w:ascii="Times New Roman" w:hAnsi="Times New Roman"/>
          <w:sz w:val="28"/>
          <w:szCs w:val="28"/>
        </w:rPr>
        <w:t xml:space="preserve">Бабушкинского муниципального </w:t>
      </w:r>
      <w:r w:rsidRPr="009106DB">
        <w:rPr>
          <w:rFonts w:ascii="Times New Roman" w:hAnsi="Times New Roman"/>
          <w:sz w:val="28"/>
          <w:szCs w:val="28"/>
        </w:rPr>
        <w:t>округа</w:t>
      </w:r>
      <w:r w:rsidR="008368C5" w:rsidRPr="009106DB">
        <w:rPr>
          <w:rFonts w:ascii="Times New Roman" w:hAnsi="Times New Roman"/>
          <w:sz w:val="28"/>
          <w:szCs w:val="28"/>
        </w:rPr>
        <w:t xml:space="preserve"> Вологодской области (далее Финансовое управление)</w:t>
      </w:r>
      <w:r w:rsidRPr="009106DB">
        <w:rPr>
          <w:rFonts w:ascii="Times New Roman" w:hAnsi="Times New Roman"/>
          <w:sz w:val="28"/>
          <w:szCs w:val="28"/>
        </w:rPr>
        <w:t xml:space="preserve"> предложения о включении бюджетных ассигнований на предоставление субсидии в </w:t>
      </w:r>
      <w:r w:rsidR="00980094" w:rsidRPr="009106DB">
        <w:rPr>
          <w:rFonts w:ascii="Times New Roman" w:hAnsi="Times New Roman"/>
          <w:sz w:val="28"/>
          <w:szCs w:val="28"/>
        </w:rPr>
        <w:t>решение о бюджета</w:t>
      </w:r>
      <w:r w:rsidRPr="009106DB">
        <w:rPr>
          <w:rFonts w:ascii="Times New Roman" w:hAnsi="Times New Roman"/>
          <w:sz w:val="28"/>
          <w:szCs w:val="28"/>
        </w:rPr>
        <w:t xml:space="preserve"> округа на текущий финансовый год и плановый период с последующим внесением изменений в муниципальную программу округа.</w:t>
      </w: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Title"/>
        <w:jc w:val="center"/>
        <w:outlineLvl w:val="1"/>
        <w:rPr>
          <w:rFonts w:ascii="Times New Roman" w:hAnsi="Times New Roman"/>
          <w:sz w:val="28"/>
          <w:szCs w:val="28"/>
        </w:rPr>
      </w:pPr>
      <w:r w:rsidRPr="009106DB">
        <w:rPr>
          <w:rFonts w:ascii="Times New Roman" w:hAnsi="Times New Roman"/>
          <w:sz w:val="28"/>
          <w:szCs w:val="28"/>
        </w:rPr>
        <w:t>III. Заключение соглашения о предоставлении</w:t>
      </w:r>
    </w:p>
    <w:p w:rsidR="00091609" w:rsidRPr="009106DB" w:rsidRDefault="00091609">
      <w:pPr>
        <w:pStyle w:val="ConsPlusTitle"/>
        <w:jc w:val="center"/>
        <w:rPr>
          <w:rFonts w:ascii="Times New Roman" w:hAnsi="Times New Roman"/>
          <w:sz w:val="28"/>
          <w:szCs w:val="28"/>
        </w:rPr>
      </w:pPr>
      <w:r w:rsidRPr="009106DB">
        <w:rPr>
          <w:rFonts w:ascii="Times New Roman" w:hAnsi="Times New Roman"/>
          <w:sz w:val="28"/>
          <w:szCs w:val="28"/>
        </w:rPr>
        <w:t>субсидии учреждению, предприятию</w:t>
      </w: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Normal"/>
        <w:ind w:firstLine="540"/>
        <w:jc w:val="both"/>
        <w:rPr>
          <w:rFonts w:ascii="Times New Roman" w:hAnsi="Times New Roman"/>
          <w:sz w:val="28"/>
          <w:szCs w:val="28"/>
        </w:rPr>
      </w:pPr>
      <w:r w:rsidRPr="009106DB">
        <w:rPr>
          <w:rFonts w:ascii="Times New Roman" w:hAnsi="Times New Roman"/>
          <w:sz w:val="28"/>
          <w:szCs w:val="28"/>
        </w:rPr>
        <w:t xml:space="preserve">3.1. В течение 3 (трех) месяцев с даты </w:t>
      </w:r>
      <w:r w:rsidR="008368C5" w:rsidRPr="009106DB">
        <w:rPr>
          <w:rFonts w:ascii="Times New Roman" w:hAnsi="Times New Roman"/>
          <w:sz w:val="28"/>
          <w:szCs w:val="28"/>
        </w:rPr>
        <w:t xml:space="preserve">принятия решения Представительного Собрания округа о </w:t>
      </w:r>
      <w:r w:rsidRPr="009106DB">
        <w:rPr>
          <w:rFonts w:ascii="Times New Roman" w:hAnsi="Times New Roman"/>
          <w:sz w:val="28"/>
          <w:szCs w:val="28"/>
        </w:rPr>
        <w:t xml:space="preserve">бюджете </w:t>
      </w:r>
      <w:r w:rsidR="008368C5" w:rsidRPr="009106DB">
        <w:rPr>
          <w:rFonts w:ascii="Times New Roman" w:hAnsi="Times New Roman"/>
          <w:sz w:val="28"/>
          <w:szCs w:val="28"/>
        </w:rPr>
        <w:t xml:space="preserve">округа </w:t>
      </w:r>
      <w:r w:rsidRPr="009106DB">
        <w:rPr>
          <w:rFonts w:ascii="Times New Roman" w:hAnsi="Times New Roman"/>
          <w:sz w:val="28"/>
          <w:szCs w:val="28"/>
        </w:rPr>
        <w:t xml:space="preserve">на текущий финансовый год и плановый период, предусматривающего предоставление субсидии, отраслевой орган заключает с учреждением, предприятием соглашение по примерной </w:t>
      </w:r>
      <w:hyperlink w:anchor="P208">
        <w:r w:rsidRPr="009106DB">
          <w:rPr>
            <w:rFonts w:ascii="Times New Roman" w:hAnsi="Times New Roman"/>
            <w:sz w:val="28"/>
            <w:szCs w:val="28"/>
          </w:rPr>
          <w:t xml:space="preserve">форме </w:t>
        </w:r>
      </w:hyperlink>
      <w:r w:rsidRPr="009106DB">
        <w:rPr>
          <w:rFonts w:ascii="Times New Roman" w:hAnsi="Times New Roman"/>
          <w:sz w:val="28"/>
          <w:szCs w:val="28"/>
        </w:rPr>
        <w:t>согласно приложению 2 к настоящему Порядку.</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 xml:space="preserve">3.2. Выделение бюджетных ассигнований осуществляется путем перечисления средств бюджета округа с лицевого счета главного распорядителя средств бюджета округа, открытого в </w:t>
      </w:r>
      <w:r w:rsidR="0008452B" w:rsidRPr="009106DB">
        <w:rPr>
          <w:rFonts w:ascii="Times New Roman" w:hAnsi="Times New Roman"/>
          <w:sz w:val="28"/>
          <w:szCs w:val="28"/>
        </w:rPr>
        <w:t>Финансовом управлении администрации</w:t>
      </w:r>
      <w:r w:rsidRPr="009106DB">
        <w:rPr>
          <w:rFonts w:ascii="Times New Roman" w:hAnsi="Times New Roman"/>
          <w:sz w:val="28"/>
          <w:szCs w:val="28"/>
        </w:rPr>
        <w:t xml:space="preserve"> округа, на лицевой счет, открытый учреждением (предприятием) в </w:t>
      </w:r>
      <w:r w:rsidR="0008452B" w:rsidRPr="009106DB">
        <w:rPr>
          <w:rFonts w:ascii="Times New Roman" w:hAnsi="Times New Roman"/>
          <w:sz w:val="28"/>
          <w:szCs w:val="28"/>
        </w:rPr>
        <w:t xml:space="preserve">Финансовом управлении </w:t>
      </w:r>
      <w:r w:rsidRPr="009106DB">
        <w:rPr>
          <w:rFonts w:ascii="Times New Roman" w:hAnsi="Times New Roman"/>
          <w:sz w:val="28"/>
          <w:szCs w:val="28"/>
        </w:rPr>
        <w:t>для учета операций по получению и использованию субсидий.</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3.3. Предоставление бюджетных ассигнований производится в пределах средств, предусмотренных в бюджете</w:t>
      </w:r>
      <w:r w:rsidR="0008452B" w:rsidRPr="009106DB">
        <w:rPr>
          <w:rFonts w:ascii="Times New Roman" w:hAnsi="Times New Roman"/>
          <w:sz w:val="28"/>
          <w:szCs w:val="28"/>
        </w:rPr>
        <w:t xml:space="preserve"> округа</w:t>
      </w:r>
      <w:r w:rsidRPr="009106DB">
        <w:rPr>
          <w:rFonts w:ascii="Times New Roman" w:hAnsi="Times New Roman"/>
          <w:sz w:val="28"/>
          <w:szCs w:val="28"/>
        </w:rPr>
        <w:t xml:space="preserve"> на соответствующий финансовый год и плановый период.</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3.4. Соглашение о предоставлении субсидии может быть заключено в отношении нескольких объектов капитального строительства муниципальной собственности округа или объектов недвижимого имущества, приобретаемых в муниципальную собственность округа.</w:t>
      </w: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Title"/>
        <w:jc w:val="center"/>
        <w:outlineLvl w:val="1"/>
        <w:rPr>
          <w:rFonts w:ascii="Times New Roman" w:hAnsi="Times New Roman"/>
          <w:sz w:val="28"/>
          <w:szCs w:val="28"/>
        </w:rPr>
      </w:pPr>
      <w:r w:rsidRPr="009106DB">
        <w:rPr>
          <w:rFonts w:ascii="Times New Roman" w:hAnsi="Times New Roman"/>
          <w:sz w:val="28"/>
          <w:szCs w:val="28"/>
        </w:rPr>
        <w:t>IV. Сроки и порядок представления отчетности</w:t>
      </w: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Normal"/>
        <w:ind w:firstLine="540"/>
        <w:jc w:val="both"/>
        <w:rPr>
          <w:rFonts w:ascii="Times New Roman" w:hAnsi="Times New Roman"/>
          <w:sz w:val="28"/>
          <w:szCs w:val="28"/>
        </w:rPr>
      </w:pPr>
      <w:bookmarkStart w:id="9" w:name="P126"/>
      <w:bookmarkEnd w:id="9"/>
      <w:r w:rsidRPr="009106DB">
        <w:rPr>
          <w:rFonts w:ascii="Times New Roman" w:hAnsi="Times New Roman"/>
          <w:sz w:val="28"/>
          <w:szCs w:val="28"/>
        </w:rPr>
        <w:t>4.1. Учреждение, предприятие представляет отраслевому органу:</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ежеквартально до 25 числа месяца, следующего за отчетным периодом, отчет об использовании субсидии по формам, установленным получателем бюджетных средств;</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до 15 января финансового года, следующего за годом предоставления субсидии, отчет о выполнении показателей результативности предоставления субсидий в отношении каждого объекта капитального строительства или объекта недвижимого имущества, которые направлены на достижение показателей эффективности реализации муниципальной программы, в рамках которой планируется предоставление субсидии (далее также - показатели результативности).</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4.2. Отчеты об использовании субсидии составляются на 1 число месяца каждого квартала и нарастающим итогом с начала года.</w:t>
      </w:r>
    </w:p>
    <w:p w:rsidR="00091609" w:rsidRPr="009106DB" w:rsidRDefault="00091609">
      <w:pPr>
        <w:pStyle w:val="ConsPlusNormal"/>
        <w:spacing w:before="220"/>
        <w:ind w:firstLine="540"/>
        <w:jc w:val="both"/>
        <w:rPr>
          <w:rFonts w:ascii="Times New Roman" w:hAnsi="Times New Roman"/>
          <w:sz w:val="28"/>
          <w:szCs w:val="28"/>
        </w:rPr>
      </w:pPr>
      <w:bookmarkStart w:id="10" w:name="P130"/>
      <w:bookmarkEnd w:id="10"/>
      <w:r w:rsidRPr="009106DB">
        <w:rPr>
          <w:rFonts w:ascii="Times New Roman" w:hAnsi="Times New Roman"/>
          <w:sz w:val="28"/>
          <w:szCs w:val="28"/>
        </w:rPr>
        <w:t xml:space="preserve">4.3. В случае непредставления учреждением, предприятием отчетов в сроки, указанные в </w:t>
      </w:r>
      <w:hyperlink w:anchor="P126">
        <w:r w:rsidRPr="009106DB">
          <w:rPr>
            <w:rFonts w:ascii="Times New Roman" w:hAnsi="Times New Roman"/>
            <w:sz w:val="28"/>
            <w:szCs w:val="28"/>
          </w:rPr>
          <w:t>пункте 4.1</w:t>
        </w:r>
      </w:hyperlink>
      <w:r w:rsidRPr="009106DB">
        <w:rPr>
          <w:rFonts w:ascii="Times New Roman" w:hAnsi="Times New Roman"/>
          <w:sz w:val="28"/>
          <w:szCs w:val="28"/>
        </w:rPr>
        <w:t xml:space="preserve"> настоящего Порядка, отраслевой орган запрашивает (электронной почтой) у учреждений, предприятий соответствующие отчеты, которые должны быть представлены в течение 5 (пяти) рабочих дней со дня получения запроса.</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 xml:space="preserve">4.4. В случае непредставления учреждением, предприятием отчетов в срок, установленный </w:t>
      </w:r>
      <w:hyperlink w:anchor="P130">
        <w:r w:rsidRPr="009106DB">
          <w:rPr>
            <w:rFonts w:ascii="Times New Roman" w:hAnsi="Times New Roman"/>
            <w:sz w:val="28"/>
            <w:szCs w:val="28"/>
          </w:rPr>
          <w:t>пунктом 4.3</w:t>
        </w:r>
      </w:hyperlink>
      <w:r w:rsidRPr="009106DB">
        <w:rPr>
          <w:rFonts w:ascii="Times New Roman" w:hAnsi="Times New Roman"/>
          <w:sz w:val="28"/>
          <w:szCs w:val="28"/>
        </w:rPr>
        <w:t xml:space="preserve"> настоящего Порядка, субсидия подлежит возврату в доход бюджета округа в течение 30 (тридцати) календарных дней после предъявления отраслевым органом соответствующих требований на указанный в требовании счет.</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 xml:space="preserve">В случае </w:t>
      </w:r>
      <w:proofErr w:type="spellStart"/>
      <w:r w:rsidRPr="009106DB">
        <w:rPr>
          <w:rFonts w:ascii="Times New Roman" w:hAnsi="Times New Roman"/>
          <w:sz w:val="28"/>
          <w:szCs w:val="28"/>
        </w:rPr>
        <w:t>непоступления</w:t>
      </w:r>
      <w:proofErr w:type="spellEnd"/>
      <w:r w:rsidRPr="009106DB">
        <w:rPr>
          <w:rFonts w:ascii="Times New Roman" w:hAnsi="Times New Roman"/>
          <w:sz w:val="28"/>
          <w:szCs w:val="28"/>
        </w:rPr>
        <w:t xml:space="preserve"> средств в течение указанного срока отраслевой орган в срок не более 3 (трех) месяцев со дня истечения срока для возврата средств принимает меры к их взысканию в судебном порядке.</w:t>
      </w: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Title"/>
        <w:jc w:val="center"/>
        <w:outlineLvl w:val="1"/>
        <w:rPr>
          <w:rFonts w:ascii="Times New Roman" w:hAnsi="Times New Roman"/>
          <w:sz w:val="28"/>
          <w:szCs w:val="28"/>
        </w:rPr>
      </w:pPr>
      <w:r w:rsidRPr="009106DB">
        <w:rPr>
          <w:rFonts w:ascii="Times New Roman" w:hAnsi="Times New Roman"/>
          <w:sz w:val="28"/>
          <w:szCs w:val="28"/>
        </w:rPr>
        <w:t>V. Осуществление контроля за соблюдением</w:t>
      </w:r>
    </w:p>
    <w:p w:rsidR="00091609" w:rsidRPr="009106DB" w:rsidRDefault="00091609">
      <w:pPr>
        <w:pStyle w:val="ConsPlusTitle"/>
        <w:jc w:val="center"/>
        <w:rPr>
          <w:rFonts w:ascii="Times New Roman" w:hAnsi="Times New Roman"/>
          <w:sz w:val="28"/>
          <w:szCs w:val="28"/>
        </w:rPr>
      </w:pPr>
      <w:r w:rsidRPr="009106DB">
        <w:rPr>
          <w:rFonts w:ascii="Times New Roman" w:hAnsi="Times New Roman"/>
          <w:sz w:val="28"/>
          <w:szCs w:val="28"/>
        </w:rPr>
        <w:t>условий, целей и порядка предоставления субсидий</w:t>
      </w:r>
    </w:p>
    <w:p w:rsidR="00091609" w:rsidRPr="009106DB" w:rsidRDefault="00091609">
      <w:pPr>
        <w:pStyle w:val="ConsPlusTitle"/>
        <w:jc w:val="center"/>
        <w:rPr>
          <w:rFonts w:ascii="Times New Roman" w:hAnsi="Times New Roman"/>
          <w:sz w:val="28"/>
          <w:szCs w:val="28"/>
        </w:rPr>
      </w:pPr>
      <w:r w:rsidRPr="009106DB">
        <w:rPr>
          <w:rFonts w:ascii="Times New Roman" w:hAnsi="Times New Roman"/>
          <w:sz w:val="28"/>
          <w:szCs w:val="28"/>
        </w:rPr>
        <w:t>и ответственность за их нарушение</w:t>
      </w: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Normal"/>
        <w:ind w:firstLine="540"/>
        <w:jc w:val="both"/>
        <w:rPr>
          <w:rFonts w:ascii="Times New Roman" w:hAnsi="Times New Roman"/>
          <w:sz w:val="28"/>
          <w:szCs w:val="28"/>
        </w:rPr>
      </w:pPr>
      <w:r w:rsidRPr="009106DB">
        <w:rPr>
          <w:rFonts w:ascii="Times New Roman" w:hAnsi="Times New Roman"/>
          <w:sz w:val="28"/>
          <w:szCs w:val="28"/>
        </w:rPr>
        <w:t xml:space="preserve">5.1. Отраслевой орган, </w:t>
      </w:r>
      <w:r w:rsidR="008368C5" w:rsidRPr="009106DB">
        <w:rPr>
          <w:rFonts w:ascii="Times New Roman" w:hAnsi="Times New Roman"/>
          <w:sz w:val="28"/>
          <w:szCs w:val="28"/>
        </w:rPr>
        <w:t>Финансовое управление</w:t>
      </w:r>
      <w:r w:rsidRPr="009106DB">
        <w:rPr>
          <w:rFonts w:ascii="Times New Roman" w:hAnsi="Times New Roman"/>
          <w:sz w:val="28"/>
          <w:szCs w:val="28"/>
        </w:rPr>
        <w:t xml:space="preserve"> округа в пределах своих полномочий осуществляют проверки соблюдения условий, целей и порядка предоставления субсидий.</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Отраслевой орган имеет право проводить проверки соблюдения учреждением, предприятием условий, целей и порядка предоставления субсидий с предварительным письменным уведомлением учреждения, предприятия не менее чем за 3 (три) рабочих дня до начала проверки.</w:t>
      </w:r>
    </w:p>
    <w:p w:rsidR="00091609" w:rsidRPr="009106DB" w:rsidRDefault="00091609">
      <w:pPr>
        <w:pStyle w:val="ConsPlusNormal"/>
        <w:spacing w:before="220"/>
        <w:ind w:firstLine="540"/>
        <w:jc w:val="both"/>
        <w:rPr>
          <w:rFonts w:ascii="Times New Roman" w:hAnsi="Times New Roman"/>
          <w:sz w:val="28"/>
          <w:szCs w:val="28"/>
        </w:rPr>
      </w:pPr>
      <w:bookmarkStart w:id="11" w:name="P140"/>
      <w:bookmarkEnd w:id="11"/>
      <w:r w:rsidRPr="009106DB">
        <w:rPr>
          <w:rFonts w:ascii="Times New Roman" w:hAnsi="Times New Roman"/>
          <w:sz w:val="28"/>
          <w:szCs w:val="28"/>
        </w:rPr>
        <w:t>Отраслевой орган проводит проверки соблюдения условий, целей и порядка предоставления субсидий путем проведения плановых и внеплановых проверок с оформлением акта по результатам их проведения.</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Уведомления о результатах проверок направляются отраслевым органом учреждению, предприятию не позднее 5 (пяти) рабочих дней со дня завершения проверки.</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 xml:space="preserve">5.2. В случае нецелевого расходования средств субсидии учреждением, предприятием, выявленного по фактам проверок, субсидия подлежит возврату в полном объеме в течение 30 (тридцати) календарных дней со дня получения уведомления, указанного в </w:t>
      </w:r>
      <w:hyperlink w:anchor="P140">
        <w:r w:rsidRPr="009106DB">
          <w:rPr>
            <w:rFonts w:ascii="Times New Roman" w:hAnsi="Times New Roman"/>
            <w:sz w:val="28"/>
            <w:szCs w:val="28"/>
          </w:rPr>
          <w:t>абзаце третьем пункта 5.1</w:t>
        </w:r>
      </w:hyperlink>
      <w:r w:rsidRPr="009106DB">
        <w:rPr>
          <w:rFonts w:ascii="Times New Roman" w:hAnsi="Times New Roman"/>
          <w:sz w:val="28"/>
          <w:szCs w:val="28"/>
        </w:rPr>
        <w:t xml:space="preserve"> настоящего Порядка. В случае </w:t>
      </w:r>
      <w:proofErr w:type="spellStart"/>
      <w:r w:rsidRPr="009106DB">
        <w:rPr>
          <w:rFonts w:ascii="Times New Roman" w:hAnsi="Times New Roman"/>
          <w:sz w:val="28"/>
          <w:szCs w:val="28"/>
        </w:rPr>
        <w:t>непоступления</w:t>
      </w:r>
      <w:proofErr w:type="spellEnd"/>
      <w:r w:rsidRPr="009106DB">
        <w:rPr>
          <w:rFonts w:ascii="Times New Roman" w:hAnsi="Times New Roman"/>
          <w:sz w:val="28"/>
          <w:szCs w:val="28"/>
        </w:rPr>
        <w:t xml:space="preserve"> средств в течение указанного срока отраслевой орган в срок не более 3 (трех) месяцев со дня истечения срока для возврата средств принимает меры к их взысканию в судебном порядке.</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 xml:space="preserve">5.3. В случае нарушения условий и порядка предоставления субсидий, выявленного по фактам проверок, субсидия подлежит возврату в объеме 10% от суммы полученной субсидии в течение 30 (тридцати) календарных дней со дня получения уведомления, указанного в </w:t>
      </w:r>
      <w:hyperlink w:anchor="P140">
        <w:r w:rsidRPr="009106DB">
          <w:rPr>
            <w:rFonts w:ascii="Times New Roman" w:hAnsi="Times New Roman"/>
            <w:sz w:val="28"/>
            <w:szCs w:val="28"/>
          </w:rPr>
          <w:t>абзаце третьем пункта 5.1</w:t>
        </w:r>
      </w:hyperlink>
      <w:r w:rsidRPr="009106DB">
        <w:rPr>
          <w:rFonts w:ascii="Times New Roman" w:hAnsi="Times New Roman"/>
          <w:sz w:val="28"/>
          <w:szCs w:val="28"/>
        </w:rPr>
        <w:t xml:space="preserve"> настоящего Порядка. В случае </w:t>
      </w:r>
      <w:proofErr w:type="spellStart"/>
      <w:r w:rsidRPr="009106DB">
        <w:rPr>
          <w:rFonts w:ascii="Times New Roman" w:hAnsi="Times New Roman"/>
          <w:sz w:val="28"/>
          <w:szCs w:val="28"/>
        </w:rPr>
        <w:t>непоступления</w:t>
      </w:r>
      <w:proofErr w:type="spellEnd"/>
      <w:r w:rsidRPr="009106DB">
        <w:rPr>
          <w:rFonts w:ascii="Times New Roman" w:hAnsi="Times New Roman"/>
          <w:sz w:val="28"/>
          <w:szCs w:val="28"/>
        </w:rPr>
        <w:t xml:space="preserve"> средств в течение указанного срока отраслевой орган в срок не более 3 (трех) месяцев со дня истечения срока для возврата средств принимает меры к их взысканию в судебном порядке.</w:t>
      </w:r>
    </w:p>
    <w:p w:rsidR="00091609" w:rsidRPr="009106DB" w:rsidRDefault="00091609">
      <w:pPr>
        <w:pStyle w:val="ConsPlusNormal"/>
        <w:spacing w:before="220"/>
        <w:ind w:firstLine="540"/>
        <w:jc w:val="both"/>
        <w:rPr>
          <w:rFonts w:ascii="Times New Roman" w:hAnsi="Times New Roman"/>
          <w:sz w:val="28"/>
          <w:szCs w:val="28"/>
        </w:rPr>
      </w:pPr>
      <w:bookmarkStart w:id="12" w:name="P144"/>
      <w:bookmarkEnd w:id="12"/>
      <w:r w:rsidRPr="009106DB">
        <w:rPr>
          <w:rFonts w:ascii="Times New Roman" w:hAnsi="Times New Roman"/>
          <w:sz w:val="28"/>
          <w:szCs w:val="28"/>
        </w:rPr>
        <w:t xml:space="preserve">5.4. В случае если выполнение показателя результативности предоставления субсидий составляет менее 100%, субсидия подлежит возврату в бюджет </w:t>
      </w:r>
      <w:r w:rsidR="00036DA9" w:rsidRPr="009106DB">
        <w:rPr>
          <w:rFonts w:ascii="Times New Roman" w:hAnsi="Times New Roman"/>
          <w:sz w:val="28"/>
          <w:szCs w:val="28"/>
        </w:rPr>
        <w:t xml:space="preserve">округа </w:t>
      </w:r>
      <w:r w:rsidRPr="009106DB">
        <w:rPr>
          <w:rFonts w:ascii="Times New Roman" w:hAnsi="Times New Roman"/>
          <w:sz w:val="28"/>
          <w:szCs w:val="28"/>
        </w:rPr>
        <w:t xml:space="preserve">из расчета 1% от суммы полученной субсидии за каждый процентный пункт </w:t>
      </w:r>
      <w:proofErr w:type="spellStart"/>
      <w:r w:rsidRPr="009106DB">
        <w:rPr>
          <w:rFonts w:ascii="Times New Roman" w:hAnsi="Times New Roman"/>
          <w:sz w:val="28"/>
          <w:szCs w:val="28"/>
        </w:rPr>
        <w:t>недостижения</w:t>
      </w:r>
      <w:proofErr w:type="spellEnd"/>
      <w:r w:rsidRPr="009106DB">
        <w:rPr>
          <w:rFonts w:ascii="Times New Roman" w:hAnsi="Times New Roman"/>
          <w:sz w:val="28"/>
          <w:szCs w:val="28"/>
        </w:rPr>
        <w:t xml:space="preserve"> значения процента выполнения показателя результативности предоставления субсидий.</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Значение процента выполнения показателя результативности предоставления субсидий рассчитывается по формуле:</w:t>
      </w: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Normal"/>
        <w:jc w:val="center"/>
        <w:rPr>
          <w:rFonts w:ascii="Times New Roman" w:hAnsi="Times New Roman"/>
          <w:sz w:val="28"/>
          <w:szCs w:val="28"/>
        </w:rPr>
      </w:pPr>
      <w:r w:rsidRPr="009106DB">
        <w:rPr>
          <w:rFonts w:ascii="Times New Roman" w:hAnsi="Times New Roman"/>
          <w:sz w:val="28"/>
          <w:szCs w:val="28"/>
        </w:rPr>
        <w:t xml:space="preserve">КВ = </w:t>
      </w:r>
      <w:proofErr w:type="spellStart"/>
      <w:r w:rsidRPr="009106DB">
        <w:rPr>
          <w:rFonts w:ascii="Times New Roman" w:hAnsi="Times New Roman"/>
          <w:sz w:val="28"/>
          <w:szCs w:val="28"/>
        </w:rPr>
        <w:t>ЦП</w:t>
      </w:r>
      <w:r w:rsidRPr="009106DB">
        <w:rPr>
          <w:rFonts w:ascii="Times New Roman" w:hAnsi="Times New Roman"/>
          <w:sz w:val="28"/>
          <w:szCs w:val="28"/>
          <w:vertAlign w:val="subscript"/>
        </w:rPr>
        <w:t>iфакт</w:t>
      </w:r>
      <w:proofErr w:type="spellEnd"/>
      <w:r w:rsidRPr="009106DB">
        <w:rPr>
          <w:rFonts w:ascii="Times New Roman" w:hAnsi="Times New Roman"/>
          <w:sz w:val="28"/>
          <w:szCs w:val="28"/>
        </w:rPr>
        <w:t xml:space="preserve"> / </w:t>
      </w:r>
      <w:proofErr w:type="spellStart"/>
      <w:r w:rsidRPr="009106DB">
        <w:rPr>
          <w:rFonts w:ascii="Times New Roman" w:hAnsi="Times New Roman"/>
          <w:sz w:val="28"/>
          <w:szCs w:val="28"/>
        </w:rPr>
        <w:t>ЦП</w:t>
      </w:r>
      <w:r w:rsidRPr="009106DB">
        <w:rPr>
          <w:rFonts w:ascii="Times New Roman" w:hAnsi="Times New Roman"/>
          <w:sz w:val="28"/>
          <w:szCs w:val="28"/>
          <w:vertAlign w:val="subscript"/>
        </w:rPr>
        <w:t>iплан</w:t>
      </w:r>
      <w:proofErr w:type="spellEnd"/>
      <w:r w:rsidRPr="009106DB">
        <w:rPr>
          <w:rFonts w:ascii="Times New Roman" w:hAnsi="Times New Roman"/>
          <w:sz w:val="28"/>
          <w:szCs w:val="28"/>
        </w:rPr>
        <w:t xml:space="preserve"> x 100, где:</w:t>
      </w: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Normal"/>
        <w:ind w:firstLine="540"/>
        <w:jc w:val="both"/>
        <w:rPr>
          <w:rFonts w:ascii="Times New Roman" w:hAnsi="Times New Roman"/>
          <w:sz w:val="28"/>
          <w:szCs w:val="28"/>
        </w:rPr>
      </w:pPr>
      <w:r w:rsidRPr="009106DB">
        <w:rPr>
          <w:rFonts w:ascii="Times New Roman" w:hAnsi="Times New Roman"/>
          <w:sz w:val="28"/>
          <w:szCs w:val="28"/>
        </w:rPr>
        <w:t>КВ - значение процента выполнения показателя результативности предоставления субсидий;</w:t>
      </w:r>
    </w:p>
    <w:p w:rsidR="00091609" w:rsidRPr="009106DB" w:rsidRDefault="00091609">
      <w:pPr>
        <w:pStyle w:val="ConsPlusNormal"/>
        <w:spacing w:before="220"/>
        <w:ind w:firstLine="540"/>
        <w:jc w:val="both"/>
        <w:rPr>
          <w:rFonts w:ascii="Times New Roman" w:hAnsi="Times New Roman"/>
          <w:sz w:val="28"/>
          <w:szCs w:val="28"/>
        </w:rPr>
      </w:pPr>
      <w:proofErr w:type="spellStart"/>
      <w:r w:rsidRPr="009106DB">
        <w:rPr>
          <w:rFonts w:ascii="Times New Roman" w:hAnsi="Times New Roman"/>
          <w:sz w:val="28"/>
          <w:szCs w:val="28"/>
        </w:rPr>
        <w:t>ЦП</w:t>
      </w:r>
      <w:r w:rsidRPr="009106DB">
        <w:rPr>
          <w:rFonts w:ascii="Times New Roman" w:hAnsi="Times New Roman"/>
          <w:sz w:val="28"/>
          <w:szCs w:val="28"/>
          <w:vertAlign w:val="subscript"/>
        </w:rPr>
        <w:t>iфакт</w:t>
      </w:r>
      <w:proofErr w:type="spellEnd"/>
      <w:r w:rsidRPr="009106DB">
        <w:rPr>
          <w:rFonts w:ascii="Times New Roman" w:hAnsi="Times New Roman"/>
          <w:sz w:val="28"/>
          <w:szCs w:val="28"/>
        </w:rPr>
        <w:t xml:space="preserve"> - фактическое значение показателя результативности предоставления субсидий;</w:t>
      </w:r>
    </w:p>
    <w:p w:rsidR="00091609" w:rsidRPr="009106DB" w:rsidRDefault="00091609">
      <w:pPr>
        <w:pStyle w:val="ConsPlusNormal"/>
        <w:spacing w:before="220"/>
        <w:ind w:firstLine="540"/>
        <w:jc w:val="both"/>
        <w:rPr>
          <w:rFonts w:ascii="Times New Roman" w:hAnsi="Times New Roman"/>
          <w:sz w:val="28"/>
          <w:szCs w:val="28"/>
        </w:rPr>
      </w:pPr>
      <w:proofErr w:type="spellStart"/>
      <w:r w:rsidRPr="009106DB">
        <w:rPr>
          <w:rFonts w:ascii="Times New Roman" w:hAnsi="Times New Roman"/>
          <w:sz w:val="28"/>
          <w:szCs w:val="28"/>
        </w:rPr>
        <w:t>ЦП</w:t>
      </w:r>
      <w:r w:rsidRPr="009106DB">
        <w:rPr>
          <w:rFonts w:ascii="Times New Roman" w:hAnsi="Times New Roman"/>
          <w:sz w:val="28"/>
          <w:szCs w:val="28"/>
          <w:vertAlign w:val="subscript"/>
        </w:rPr>
        <w:t>iплан</w:t>
      </w:r>
      <w:proofErr w:type="spellEnd"/>
      <w:r w:rsidRPr="009106DB">
        <w:rPr>
          <w:rFonts w:ascii="Times New Roman" w:hAnsi="Times New Roman"/>
          <w:sz w:val="28"/>
          <w:szCs w:val="28"/>
        </w:rPr>
        <w:t xml:space="preserve"> - плановое значение показателя результативности предоставления субсидий.</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Объем субсидии, подлежащий возврату, рассчитывается по формуле:</w:t>
      </w: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Normal"/>
        <w:jc w:val="center"/>
        <w:rPr>
          <w:rFonts w:ascii="Times New Roman" w:hAnsi="Times New Roman"/>
          <w:sz w:val="28"/>
          <w:szCs w:val="28"/>
        </w:rPr>
      </w:pPr>
      <w:proofErr w:type="spellStart"/>
      <w:r w:rsidRPr="009106DB">
        <w:rPr>
          <w:rFonts w:ascii="Times New Roman" w:hAnsi="Times New Roman"/>
          <w:sz w:val="28"/>
          <w:szCs w:val="28"/>
        </w:rPr>
        <w:t>С</w:t>
      </w:r>
      <w:r w:rsidRPr="009106DB">
        <w:rPr>
          <w:rFonts w:ascii="Times New Roman" w:hAnsi="Times New Roman"/>
          <w:sz w:val="28"/>
          <w:szCs w:val="28"/>
          <w:vertAlign w:val="subscript"/>
        </w:rPr>
        <w:t>возвр</w:t>
      </w:r>
      <w:proofErr w:type="spellEnd"/>
      <w:r w:rsidRPr="009106DB">
        <w:rPr>
          <w:rFonts w:ascii="Times New Roman" w:hAnsi="Times New Roman"/>
          <w:sz w:val="28"/>
          <w:szCs w:val="28"/>
        </w:rPr>
        <w:t xml:space="preserve"> = ((100 - КВ) x </w:t>
      </w:r>
      <w:proofErr w:type="spellStart"/>
      <w:r w:rsidRPr="009106DB">
        <w:rPr>
          <w:rFonts w:ascii="Times New Roman" w:hAnsi="Times New Roman"/>
          <w:sz w:val="28"/>
          <w:szCs w:val="28"/>
        </w:rPr>
        <w:t>С</w:t>
      </w:r>
      <w:r w:rsidRPr="009106DB">
        <w:rPr>
          <w:rFonts w:ascii="Times New Roman" w:hAnsi="Times New Roman"/>
          <w:sz w:val="28"/>
          <w:szCs w:val="28"/>
          <w:vertAlign w:val="subscript"/>
        </w:rPr>
        <w:t>получ</w:t>
      </w:r>
      <w:proofErr w:type="spellEnd"/>
      <w:r w:rsidRPr="009106DB">
        <w:rPr>
          <w:rFonts w:ascii="Times New Roman" w:hAnsi="Times New Roman"/>
          <w:sz w:val="28"/>
          <w:szCs w:val="28"/>
        </w:rPr>
        <w:t>) / 100, где:</w:t>
      </w: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Normal"/>
        <w:ind w:firstLine="540"/>
        <w:jc w:val="both"/>
        <w:rPr>
          <w:rFonts w:ascii="Times New Roman" w:hAnsi="Times New Roman"/>
          <w:sz w:val="28"/>
          <w:szCs w:val="28"/>
        </w:rPr>
      </w:pPr>
      <w:proofErr w:type="spellStart"/>
      <w:r w:rsidRPr="009106DB">
        <w:rPr>
          <w:rFonts w:ascii="Times New Roman" w:hAnsi="Times New Roman"/>
          <w:sz w:val="28"/>
          <w:szCs w:val="28"/>
        </w:rPr>
        <w:t>С</w:t>
      </w:r>
      <w:r w:rsidRPr="009106DB">
        <w:rPr>
          <w:rFonts w:ascii="Times New Roman" w:hAnsi="Times New Roman"/>
          <w:sz w:val="28"/>
          <w:szCs w:val="28"/>
          <w:vertAlign w:val="subscript"/>
        </w:rPr>
        <w:t>возвр</w:t>
      </w:r>
      <w:proofErr w:type="spellEnd"/>
      <w:r w:rsidRPr="009106DB">
        <w:rPr>
          <w:rFonts w:ascii="Times New Roman" w:hAnsi="Times New Roman"/>
          <w:sz w:val="28"/>
          <w:szCs w:val="28"/>
        </w:rPr>
        <w:t xml:space="preserve"> - объем субсидии, подлежащий возврату;</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КВ - значение процента выполнения показателя результативности предоставления субсидий;</w:t>
      </w:r>
    </w:p>
    <w:p w:rsidR="00091609" w:rsidRPr="009106DB" w:rsidRDefault="00091609">
      <w:pPr>
        <w:pStyle w:val="ConsPlusNormal"/>
        <w:spacing w:before="220"/>
        <w:ind w:firstLine="540"/>
        <w:jc w:val="both"/>
        <w:rPr>
          <w:rFonts w:ascii="Times New Roman" w:hAnsi="Times New Roman"/>
          <w:sz w:val="28"/>
          <w:szCs w:val="28"/>
        </w:rPr>
      </w:pPr>
      <w:proofErr w:type="spellStart"/>
      <w:r w:rsidRPr="009106DB">
        <w:rPr>
          <w:rFonts w:ascii="Times New Roman" w:hAnsi="Times New Roman"/>
          <w:sz w:val="28"/>
          <w:szCs w:val="28"/>
        </w:rPr>
        <w:t>С</w:t>
      </w:r>
      <w:r w:rsidRPr="009106DB">
        <w:rPr>
          <w:rFonts w:ascii="Times New Roman" w:hAnsi="Times New Roman"/>
          <w:sz w:val="28"/>
          <w:szCs w:val="28"/>
          <w:vertAlign w:val="subscript"/>
        </w:rPr>
        <w:t>получ</w:t>
      </w:r>
      <w:proofErr w:type="spellEnd"/>
      <w:r w:rsidRPr="009106DB">
        <w:rPr>
          <w:rFonts w:ascii="Times New Roman" w:hAnsi="Times New Roman"/>
          <w:sz w:val="28"/>
          <w:szCs w:val="28"/>
        </w:rPr>
        <w:t xml:space="preserve"> - объем полученной субсидии.</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В случае выполнения показателя результативности предоставления субсидий по итогам отчетного года менее 50% возврат субсидий производится в полном объеме.</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Решение о возврате субсидии в связи с невыполнением показателей результативности предоставления субсидий принимается отраслевым органом в течение 30 (тридцати) календарных дней со дня установления факта невыполнения показателя результативности.</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Отраслевой орган в течение 5 (пяти) рабочих дней со дня принятия решения о возврате субсидии направляет учреждению, предприятию уведомление с требованием о возврате полученной субсидии (части полученной субсидии). Субсидия подлежит возрасту в течение 30 (тридцати) календарных дней со дня получения уведомления.</w:t>
      </w:r>
    </w:p>
    <w:p w:rsidR="00091609" w:rsidRPr="009106DB" w:rsidRDefault="00091609" w:rsidP="00F15A73">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 xml:space="preserve">В случае </w:t>
      </w:r>
      <w:proofErr w:type="spellStart"/>
      <w:r w:rsidRPr="009106DB">
        <w:rPr>
          <w:rFonts w:ascii="Times New Roman" w:hAnsi="Times New Roman"/>
          <w:sz w:val="28"/>
          <w:szCs w:val="28"/>
        </w:rPr>
        <w:t>непоступления</w:t>
      </w:r>
      <w:proofErr w:type="spellEnd"/>
      <w:r w:rsidRPr="009106DB">
        <w:rPr>
          <w:rFonts w:ascii="Times New Roman" w:hAnsi="Times New Roman"/>
          <w:sz w:val="28"/>
          <w:szCs w:val="28"/>
        </w:rPr>
        <w:t xml:space="preserve"> средств в течение 30 (тридцати) календарных дней со дня получения требования о возврате субсидии (части субсидии) отраслевой орган в срок не более 3 (трех) месяцев со дня истечения срока для возврата средств принимает меры к их взысканию в судебном порядке.</w:t>
      </w: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9106DB" w:rsidRDefault="009106DB">
      <w:pPr>
        <w:pStyle w:val="ConsPlusNormal"/>
        <w:jc w:val="right"/>
        <w:outlineLvl w:val="1"/>
        <w:rPr>
          <w:rFonts w:ascii="Times New Roman" w:hAnsi="Times New Roman"/>
          <w:sz w:val="28"/>
          <w:szCs w:val="28"/>
        </w:rPr>
      </w:pPr>
    </w:p>
    <w:p w:rsidR="00091609" w:rsidRPr="009106DB" w:rsidRDefault="00091609">
      <w:pPr>
        <w:pStyle w:val="ConsPlusNormal"/>
        <w:jc w:val="right"/>
        <w:outlineLvl w:val="1"/>
        <w:rPr>
          <w:rFonts w:ascii="Times New Roman" w:hAnsi="Times New Roman"/>
          <w:sz w:val="28"/>
          <w:szCs w:val="28"/>
        </w:rPr>
      </w:pPr>
      <w:r w:rsidRPr="009106DB">
        <w:rPr>
          <w:rFonts w:ascii="Times New Roman" w:hAnsi="Times New Roman"/>
          <w:sz w:val="28"/>
          <w:szCs w:val="28"/>
        </w:rPr>
        <w:t>Приложение 1</w:t>
      </w:r>
    </w:p>
    <w:p w:rsidR="00091609" w:rsidRPr="009106DB" w:rsidRDefault="00091609">
      <w:pPr>
        <w:pStyle w:val="ConsPlusNormal"/>
        <w:jc w:val="right"/>
        <w:rPr>
          <w:rFonts w:ascii="Times New Roman" w:hAnsi="Times New Roman"/>
          <w:sz w:val="28"/>
          <w:szCs w:val="28"/>
        </w:rPr>
      </w:pPr>
      <w:r w:rsidRPr="009106DB">
        <w:rPr>
          <w:rFonts w:ascii="Times New Roman" w:hAnsi="Times New Roman"/>
          <w:sz w:val="28"/>
          <w:szCs w:val="28"/>
        </w:rPr>
        <w:t>к Порядку</w:t>
      </w: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Title"/>
        <w:jc w:val="center"/>
        <w:rPr>
          <w:rFonts w:ascii="Times New Roman" w:hAnsi="Times New Roman"/>
          <w:sz w:val="28"/>
          <w:szCs w:val="28"/>
        </w:rPr>
      </w:pPr>
      <w:bookmarkStart w:id="13" w:name="P171"/>
      <w:bookmarkEnd w:id="13"/>
      <w:r w:rsidRPr="009106DB">
        <w:rPr>
          <w:rFonts w:ascii="Times New Roman" w:hAnsi="Times New Roman"/>
          <w:sz w:val="28"/>
          <w:szCs w:val="28"/>
        </w:rPr>
        <w:t>ПЕРЕЧЕНЬ</w:t>
      </w:r>
    </w:p>
    <w:p w:rsidR="00091609" w:rsidRPr="009106DB" w:rsidRDefault="00091609">
      <w:pPr>
        <w:pStyle w:val="ConsPlusTitle"/>
        <w:jc w:val="center"/>
        <w:rPr>
          <w:rFonts w:ascii="Times New Roman" w:hAnsi="Times New Roman"/>
          <w:sz w:val="28"/>
          <w:szCs w:val="28"/>
        </w:rPr>
      </w:pPr>
      <w:r w:rsidRPr="009106DB">
        <w:rPr>
          <w:rFonts w:ascii="Times New Roman" w:hAnsi="Times New Roman"/>
          <w:sz w:val="28"/>
          <w:szCs w:val="28"/>
        </w:rPr>
        <w:t>ДОКУМЕНТОВ, ПРЕДСТАВЛЯЕМЫХ ДЛЯ ПОЛУЧЕНИЯ СУБСИДИИ</w:t>
      </w: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Normal"/>
        <w:ind w:firstLine="540"/>
        <w:jc w:val="both"/>
        <w:rPr>
          <w:rFonts w:ascii="Times New Roman" w:hAnsi="Times New Roman"/>
          <w:sz w:val="28"/>
          <w:szCs w:val="28"/>
        </w:rPr>
      </w:pPr>
      <w:r w:rsidRPr="009106DB">
        <w:rPr>
          <w:rFonts w:ascii="Times New Roman" w:hAnsi="Times New Roman"/>
          <w:sz w:val="28"/>
          <w:szCs w:val="28"/>
        </w:rPr>
        <w:t>1. Обращение о предоставлении субсидии с указанием целей, объема бюджетных ассигнований.</w:t>
      </w:r>
    </w:p>
    <w:p w:rsidR="00091609" w:rsidRPr="009106DB" w:rsidRDefault="00E41A28" w:rsidP="00E41A28">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2</w:t>
      </w:r>
      <w:r w:rsidR="00091609" w:rsidRPr="009106DB">
        <w:rPr>
          <w:rFonts w:ascii="Times New Roman" w:hAnsi="Times New Roman"/>
          <w:sz w:val="28"/>
          <w:szCs w:val="28"/>
        </w:rPr>
        <w:t xml:space="preserve">. Копия положительного заключения </w:t>
      </w:r>
      <w:r w:rsidR="008368C5" w:rsidRPr="009106DB">
        <w:rPr>
          <w:rFonts w:ascii="Times New Roman" w:hAnsi="Times New Roman"/>
          <w:sz w:val="28"/>
          <w:szCs w:val="28"/>
        </w:rPr>
        <w:t>государственной</w:t>
      </w:r>
      <w:r w:rsidR="00091609" w:rsidRPr="009106DB">
        <w:rPr>
          <w:rFonts w:ascii="Times New Roman" w:hAnsi="Times New Roman"/>
          <w:sz w:val="28"/>
          <w:szCs w:val="28"/>
        </w:rPr>
        <w:t xml:space="preserve"> экспертизы проектной документации объекта капитального строительства и результатов инженерных изысканий в случае, если проектная документация объекта капитального строительства и результаты инженерных изысканий подлежат </w:t>
      </w:r>
      <w:r w:rsidR="00EB57D1" w:rsidRPr="009106DB">
        <w:rPr>
          <w:rFonts w:ascii="Times New Roman" w:hAnsi="Times New Roman"/>
          <w:sz w:val="28"/>
          <w:szCs w:val="28"/>
        </w:rPr>
        <w:t>государственной</w:t>
      </w:r>
      <w:r w:rsidR="00091609" w:rsidRPr="009106DB">
        <w:rPr>
          <w:rFonts w:ascii="Times New Roman" w:hAnsi="Times New Roman"/>
          <w:sz w:val="28"/>
          <w:szCs w:val="28"/>
        </w:rPr>
        <w:t xml:space="preserve"> экспертизе в соответствии с законодатель</w:t>
      </w:r>
      <w:r w:rsidRPr="009106DB">
        <w:rPr>
          <w:rFonts w:ascii="Times New Roman" w:hAnsi="Times New Roman"/>
          <w:sz w:val="28"/>
          <w:szCs w:val="28"/>
        </w:rPr>
        <w:t>ством Российской Федерации &lt;*&gt;.</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&lt;*&gt; В случае предоставления субсидии на осуществление капитальных вложений в объекты капитального строительства.</w:t>
      </w:r>
    </w:p>
    <w:p w:rsidR="00091609" w:rsidRPr="009106DB" w:rsidRDefault="00091609">
      <w:pPr>
        <w:pStyle w:val="ConsPlusNormal"/>
        <w:jc w:val="both"/>
        <w:rPr>
          <w:rFonts w:ascii="Times New Roman" w:hAnsi="Times New Roman"/>
          <w:sz w:val="28"/>
          <w:szCs w:val="28"/>
        </w:rPr>
      </w:pPr>
    </w:p>
    <w:p w:rsidR="00091609" w:rsidRPr="009106DB" w:rsidRDefault="00E41A28">
      <w:pPr>
        <w:pStyle w:val="ConsPlusNormal"/>
        <w:ind w:firstLine="540"/>
        <w:jc w:val="both"/>
        <w:rPr>
          <w:rFonts w:ascii="Times New Roman" w:hAnsi="Times New Roman"/>
          <w:sz w:val="28"/>
          <w:szCs w:val="28"/>
        </w:rPr>
      </w:pPr>
      <w:r w:rsidRPr="009106DB">
        <w:rPr>
          <w:rFonts w:ascii="Times New Roman" w:hAnsi="Times New Roman"/>
          <w:sz w:val="28"/>
          <w:szCs w:val="28"/>
        </w:rPr>
        <w:t>3</w:t>
      </w:r>
      <w:r w:rsidR="00091609" w:rsidRPr="009106DB">
        <w:rPr>
          <w:rFonts w:ascii="Times New Roman" w:hAnsi="Times New Roman"/>
          <w:sz w:val="28"/>
          <w:szCs w:val="28"/>
        </w:rPr>
        <w:t>. Копии правоустанавливающих документов на земельный участок, а в случае их отсутствия - копии решения о предварительном согласовании места размещения объекта капитального строительства или решения о предварительном согласовании предоставления земельного участка &lt;*&gt;.</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&lt;*&gt; В случае предоставления субсидии на осуществление капитальных вложений в объекты капитального строительства.</w:t>
      </w:r>
    </w:p>
    <w:p w:rsidR="00091609" w:rsidRPr="009106DB" w:rsidRDefault="00091609">
      <w:pPr>
        <w:pStyle w:val="ConsPlusNormal"/>
        <w:jc w:val="both"/>
        <w:rPr>
          <w:rFonts w:ascii="Times New Roman" w:hAnsi="Times New Roman"/>
          <w:sz w:val="28"/>
          <w:szCs w:val="28"/>
        </w:rPr>
      </w:pPr>
    </w:p>
    <w:p w:rsidR="00091609" w:rsidRPr="009106DB" w:rsidRDefault="00E41A28">
      <w:pPr>
        <w:pStyle w:val="ConsPlusNormal"/>
        <w:ind w:firstLine="540"/>
        <w:jc w:val="both"/>
        <w:rPr>
          <w:rFonts w:ascii="Times New Roman" w:hAnsi="Times New Roman"/>
          <w:sz w:val="28"/>
          <w:szCs w:val="28"/>
        </w:rPr>
      </w:pPr>
      <w:bookmarkStart w:id="14" w:name="P185"/>
      <w:bookmarkEnd w:id="14"/>
      <w:r w:rsidRPr="009106DB">
        <w:rPr>
          <w:rFonts w:ascii="Times New Roman" w:hAnsi="Times New Roman"/>
          <w:sz w:val="28"/>
          <w:szCs w:val="28"/>
        </w:rPr>
        <w:t>4</w:t>
      </w:r>
      <w:r w:rsidR="00091609" w:rsidRPr="009106DB">
        <w:rPr>
          <w:rFonts w:ascii="Times New Roman" w:hAnsi="Times New Roman"/>
          <w:sz w:val="28"/>
          <w:szCs w:val="28"/>
        </w:rPr>
        <w:t xml:space="preserve">. Сведения о соответствии места размещения планируемых объектов капитального строительства регионального значения, виды которых установлены </w:t>
      </w:r>
      <w:hyperlink r:id="rId7">
        <w:r w:rsidR="00091609" w:rsidRPr="009106DB">
          <w:rPr>
            <w:rFonts w:ascii="Times New Roman" w:hAnsi="Times New Roman"/>
            <w:sz w:val="28"/>
            <w:szCs w:val="28"/>
          </w:rPr>
          <w:t>частью 3 статьи 2</w:t>
        </w:r>
      </w:hyperlink>
      <w:r w:rsidR="00091609" w:rsidRPr="009106DB">
        <w:rPr>
          <w:rFonts w:ascii="Times New Roman" w:hAnsi="Times New Roman"/>
          <w:sz w:val="28"/>
          <w:szCs w:val="28"/>
        </w:rPr>
        <w:t xml:space="preserve"> закона округа от 1 мая 2006 года N 1446-ОЗ "О регулировании градостроительной деятельности на территории </w:t>
      </w:r>
      <w:r w:rsidR="00100206" w:rsidRPr="009106DB">
        <w:rPr>
          <w:rFonts w:ascii="Times New Roman" w:hAnsi="Times New Roman"/>
          <w:sz w:val="28"/>
          <w:szCs w:val="28"/>
        </w:rPr>
        <w:t>области</w:t>
      </w:r>
      <w:r w:rsidR="00091609" w:rsidRPr="009106DB">
        <w:rPr>
          <w:rFonts w:ascii="Times New Roman" w:hAnsi="Times New Roman"/>
          <w:sz w:val="28"/>
          <w:szCs w:val="28"/>
        </w:rPr>
        <w:t>", документам территориального планирования (копии документов, подтверждающих данные сведения) &lt;*&gt;.</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&lt;*&gt; В случае предоставления субсидии на осуществление капитальных вложений в объекты капитального строительства.</w:t>
      </w:r>
    </w:p>
    <w:p w:rsidR="00091609" w:rsidRPr="009106DB" w:rsidRDefault="00091609">
      <w:pPr>
        <w:pStyle w:val="ConsPlusNormal"/>
        <w:jc w:val="both"/>
        <w:rPr>
          <w:rFonts w:ascii="Times New Roman" w:hAnsi="Times New Roman"/>
          <w:sz w:val="28"/>
          <w:szCs w:val="28"/>
        </w:rPr>
      </w:pPr>
    </w:p>
    <w:p w:rsidR="00091609" w:rsidRPr="009106DB" w:rsidRDefault="00E41A28">
      <w:pPr>
        <w:pStyle w:val="ConsPlusNormal"/>
        <w:ind w:firstLine="540"/>
        <w:jc w:val="both"/>
        <w:rPr>
          <w:rFonts w:ascii="Times New Roman" w:hAnsi="Times New Roman"/>
          <w:sz w:val="28"/>
          <w:szCs w:val="28"/>
        </w:rPr>
      </w:pPr>
      <w:r w:rsidRPr="009106DB">
        <w:rPr>
          <w:rFonts w:ascii="Times New Roman" w:hAnsi="Times New Roman"/>
          <w:sz w:val="28"/>
          <w:szCs w:val="28"/>
        </w:rPr>
        <w:t>5</w:t>
      </w:r>
      <w:r w:rsidR="00091609" w:rsidRPr="009106DB">
        <w:rPr>
          <w:rFonts w:ascii="Times New Roman" w:hAnsi="Times New Roman"/>
          <w:sz w:val="28"/>
          <w:szCs w:val="28"/>
        </w:rPr>
        <w:t>. Сведения о предполагаемых сроках строительства и обосновании предельных объемов денежных средств на выполнение работ на весь период строительства (реконструкции) до ввода объекта в эксплуатацию с разбивкой по годам и с выделением объема инвестиций на подготовку проектной документации.</w:t>
      </w:r>
    </w:p>
    <w:p w:rsidR="00091609" w:rsidRPr="009106DB" w:rsidRDefault="00E41A28">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6</w:t>
      </w:r>
      <w:r w:rsidR="00091609" w:rsidRPr="009106DB">
        <w:rPr>
          <w:rFonts w:ascii="Times New Roman" w:hAnsi="Times New Roman"/>
          <w:sz w:val="28"/>
          <w:szCs w:val="28"/>
        </w:rPr>
        <w:t>. Расчет стоимости приобретения объекта недвижимого имущества исходя из рыночной стоимости одного квадратного метра недвижимого имущества на соответствующей территории округа (территории муниципального образования, где планируется приобретение объекта недвижимого имущества), определенной с учетом цели использования такого имущества по данным организаций, оказывающих услуги на рынке купли-продажи недвижимости (не менее 2 организаций), и примерной площади недвижимого имущества, необходимой для приобретения &lt;**&gt;.</w:t>
      </w:r>
    </w:p>
    <w:p w:rsidR="00091609" w:rsidRPr="009106DB" w:rsidRDefault="00091609">
      <w:pPr>
        <w:pStyle w:val="ConsPlusNormal"/>
        <w:spacing w:before="220"/>
        <w:ind w:firstLine="540"/>
        <w:jc w:val="both"/>
        <w:rPr>
          <w:rFonts w:ascii="Times New Roman" w:hAnsi="Times New Roman"/>
          <w:sz w:val="28"/>
          <w:szCs w:val="28"/>
        </w:rPr>
      </w:pPr>
      <w:r w:rsidRPr="009106DB">
        <w:rPr>
          <w:rFonts w:ascii="Times New Roman" w:hAnsi="Times New Roman"/>
          <w:sz w:val="28"/>
          <w:szCs w:val="28"/>
        </w:rPr>
        <w:t>&lt;**&gt; В случае предоставления субсидии на приобретение объектов недвижимого имущества.</w:t>
      </w:r>
    </w:p>
    <w:p w:rsidR="00091609" w:rsidRPr="009106DB" w:rsidRDefault="00091609">
      <w:pPr>
        <w:pStyle w:val="ConsPlusNormal"/>
        <w:jc w:val="both"/>
        <w:rPr>
          <w:rFonts w:ascii="Times New Roman" w:hAnsi="Times New Roman"/>
          <w:sz w:val="28"/>
          <w:szCs w:val="28"/>
        </w:rPr>
      </w:pPr>
    </w:p>
    <w:p w:rsidR="00091609" w:rsidRPr="009106DB" w:rsidRDefault="00E41A28">
      <w:pPr>
        <w:pStyle w:val="ConsPlusNormal"/>
        <w:ind w:firstLine="540"/>
        <w:jc w:val="both"/>
        <w:rPr>
          <w:rFonts w:ascii="Times New Roman" w:hAnsi="Times New Roman"/>
          <w:sz w:val="28"/>
          <w:szCs w:val="28"/>
        </w:rPr>
      </w:pPr>
      <w:r w:rsidRPr="009106DB">
        <w:rPr>
          <w:rFonts w:ascii="Times New Roman" w:hAnsi="Times New Roman"/>
          <w:sz w:val="28"/>
          <w:szCs w:val="28"/>
        </w:rPr>
        <w:t>7</w:t>
      </w:r>
      <w:r w:rsidR="00091609" w:rsidRPr="009106DB">
        <w:rPr>
          <w:rFonts w:ascii="Times New Roman" w:hAnsi="Times New Roman"/>
          <w:sz w:val="28"/>
          <w:szCs w:val="28"/>
        </w:rPr>
        <w:t xml:space="preserve">. Расчет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документов и материалов, обосновывающих указанные расчеты. Для предприятий источником финансового обеспечения эксплуатационных расходов не могут являться средства, предоставляемые из бюджета округа. Для учреждений объем финансового обеспечения эксплуатационных расходов за счет средств, предоставляемых из бюджета округа, не может превышать размер соответствующих нормативных затрат, применяемых при расчете субсидии на финансовое обеспечение выполнения </w:t>
      </w:r>
      <w:r w:rsidRPr="009106DB">
        <w:rPr>
          <w:rFonts w:ascii="Times New Roman" w:hAnsi="Times New Roman"/>
          <w:sz w:val="28"/>
          <w:szCs w:val="28"/>
        </w:rPr>
        <w:t>муниципального</w:t>
      </w:r>
      <w:r w:rsidR="00091609" w:rsidRPr="009106DB">
        <w:rPr>
          <w:rFonts w:ascii="Times New Roman" w:hAnsi="Times New Roman"/>
          <w:sz w:val="28"/>
          <w:szCs w:val="28"/>
        </w:rPr>
        <w:t xml:space="preserve"> задания на оказание муниципальных услуг (выполнение работ).</w:t>
      </w: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Normal"/>
        <w:jc w:val="both"/>
        <w:rPr>
          <w:rFonts w:ascii="Times New Roman" w:hAnsi="Times New Roman"/>
          <w:sz w:val="28"/>
          <w:szCs w:val="28"/>
        </w:rPr>
      </w:pPr>
    </w:p>
    <w:p w:rsidR="00E41A28" w:rsidRPr="009106DB" w:rsidRDefault="00E41A28">
      <w:pPr>
        <w:pStyle w:val="ConsPlusNormal"/>
        <w:jc w:val="both"/>
        <w:rPr>
          <w:rFonts w:ascii="Times New Roman" w:hAnsi="Times New Roman"/>
          <w:sz w:val="28"/>
          <w:szCs w:val="28"/>
        </w:rPr>
      </w:pPr>
    </w:p>
    <w:p w:rsidR="00E41A28" w:rsidRPr="009106DB" w:rsidRDefault="00E41A28">
      <w:pPr>
        <w:pStyle w:val="ConsPlusNormal"/>
        <w:jc w:val="both"/>
        <w:rPr>
          <w:rFonts w:ascii="Times New Roman" w:hAnsi="Times New Roman"/>
          <w:sz w:val="28"/>
          <w:szCs w:val="28"/>
        </w:rPr>
      </w:pPr>
    </w:p>
    <w:p w:rsidR="00E41A28" w:rsidRPr="009106DB" w:rsidRDefault="00E41A28">
      <w:pPr>
        <w:pStyle w:val="ConsPlusNormal"/>
        <w:jc w:val="both"/>
        <w:rPr>
          <w:rFonts w:ascii="Times New Roman" w:hAnsi="Times New Roman"/>
          <w:sz w:val="28"/>
          <w:szCs w:val="28"/>
        </w:rPr>
      </w:pPr>
    </w:p>
    <w:p w:rsidR="00E41A28" w:rsidRPr="009106DB" w:rsidRDefault="00E41A28">
      <w:pPr>
        <w:pStyle w:val="ConsPlusNormal"/>
        <w:jc w:val="both"/>
        <w:rPr>
          <w:rFonts w:ascii="Times New Roman" w:hAnsi="Times New Roman"/>
          <w:sz w:val="28"/>
          <w:szCs w:val="28"/>
        </w:rPr>
      </w:pPr>
    </w:p>
    <w:p w:rsidR="00E41A28" w:rsidRPr="009106DB" w:rsidRDefault="00E41A28">
      <w:pPr>
        <w:pStyle w:val="ConsPlusNormal"/>
        <w:jc w:val="both"/>
        <w:rPr>
          <w:rFonts w:ascii="Times New Roman" w:hAnsi="Times New Roman"/>
          <w:sz w:val="28"/>
          <w:szCs w:val="28"/>
        </w:rPr>
      </w:pPr>
    </w:p>
    <w:p w:rsidR="00E41A28" w:rsidRPr="009106DB" w:rsidRDefault="00E41A28">
      <w:pPr>
        <w:pStyle w:val="ConsPlusNormal"/>
        <w:jc w:val="both"/>
        <w:rPr>
          <w:rFonts w:ascii="Times New Roman" w:hAnsi="Times New Roman"/>
          <w:sz w:val="28"/>
          <w:szCs w:val="28"/>
        </w:rPr>
      </w:pPr>
    </w:p>
    <w:p w:rsidR="00E41A28" w:rsidRPr="009106DB" w:rsidRDefault="00E41A28">
      <w:pPr>
        <w:pStyle w:val="ConsPlusNormal"/>
        <w:jc w:val="both"/>
        <w:rPr>
          <w:rFonts w:ascii="Times New Roman" w:hAnsi="Times New Roman"/>
          <w:sz w:val="28"/>
          <w:szCs w:val="28"/>
        </w:rPr>
      </w:pPr>
    </w:p>
    <w:p w:rsidR="00E41A28" w:rsidRPr="009106DB" w:rsidRDefault="00E41A28">
      <w:pPr>
        <w:pStyle w:val="ConsPlusNormal"/>
        <w:jc w:val="both"/>
        <w:rPr>
          <w:rFonts w:ascii="Times New Roman" w:hAnsi="Times New Roman"/>
          <w:sz w:val="28"/>
          <w:szCs w:val="28"/>
        </w:rPr>
      </w:pPr>
    </w:p>
    <w:p w:rsidR="00E41A28" w:rsidRPr="009106DB" w:rsidRDefault="00E41A28">
      <w:pPr>
        <w:pStyle w:val="ConsPlusNormal"/>
        <w:jc w:val="both"/>
        <w:rPr>
          <w:rFonts w:ascii="Times New Roman" w:hAnsi="Times New Roman"/>
          <w:sz w:val="28"/>
          <w:szCs w:val="28"/>
        </w:rPr>
      </w:pPr>
    </w:p>
    <w:p w:rsidR="00F15A73" w:rsidRPr="009106DB" w:rsidRDefault="00F15A73">
      <w:pPr>
        <w:pStyle w:val="ConsPlusNormal"/>
        <w:jc w:val="right"/>
        <w:outlineLvl w:val="1"/>
        <w:rPr>
          <w:rFonts w:ascii="Times New Roman" w:hAnsi="Times New Roman"/>
          <w:sz w:val="28"/>
          <w:szCs w:val="28"/>
        </w:rPr>
      </w:pPr>
    </w:p>
    <w:p w:rsidR="00F15A73" w:rsidRPr="009106DB" w:rsidRDefault="00F15A73">
      <w:pPr>
        <w:pStyle w:val="ConsPlusNormal"/>
        <w:jc w:val="right"/>
        <w:outlineLvl w:val="1"/>
        <w:rPr>
          <w:rFonts w:ascii="Times New Roman" w:hAnsi="Times New Roman"/>
          <w:sz w:val="28"/>
          <w:szCs w:val="28"/>
        </w:rPr>
      </w:pPr>
    </w:p>
    <w:p w:rsidR="00F15A73" w:rsidRPr="009106DB" w:rsidRDefault="00F15A73">
      <w:pPr>
        <w:pStyle w:val="ConsPlusNormal"/>
        <w:jc w:val="right"/>
        <w:outlineLvl w:val="1"/>
        <w:rPr>
          <w:rFonts w:ascii="Times New Roman" w:hAnsi="Times New Roman"/>
          <w:sz w:val="28"/>
          <w:szCs w:val="28"/>
        </w:rPr>
      </w:pPr>
    </w:p>
    <w:p w:rsidR="00F15A73" w:rsidRPr="009106DB" w:rsidRDefault="00F15A73">
      <w:pPr>
        <w:pStyle w:val="ConsPlusNormal"/>
        <w:jc w:val="right"/>
        <w:outlineLvl w:val="1"/>
        <w:rPr>
          <w:rFonts w:ascii="Times New Roman" w:hAnsi="Times New Roman"/>
          <w:sz w:val="28"/>
          <w:szCs w:val="28"/>
        </w:rPr>
      </w:pPr>
    </w:p>
    <w:p w:rsidR="00F15A73" w:rsidRPr="009106DB" w:rsidRDefault="00F15A73">
      <w:pPr>
        <w:pStyle w:val="ConsPlusNormal"/>
        <w:jc w:val="right"/>
        <w:outlineLvl w:val="1"/>
        <w:rPr>
          <w:rFonts w:ascii="Times New Roman" w:hAnsi="Times New Roman"/>
          <w:sz w:val="28"/>
          <w:szCs w:val="28"/>
        </w:rPr>
      </w:pPr>
    </w:p>
    <w:p w:rsidR="00F15A73" w:rsidRPr="009106DB" w:rsidRDefault="00F15A73">
      <w:pPr>
        <w:pStyle w:val="ConsPlusNormal"/>
        <w:jc w:val="right"/>
        <w:outlineLvl w:val="1"/>
        <w:rPr>
          <w:rFonts w:ascii="Times New Roman" w:hAnsi="Times New Roman"/>
          <w:sz w:val="28"/>
          <w:szCs w:val="28"/>
        </w:rPr>
      </w:pPr>
    </w:p>
    <w:p w:rsidR="00F15A73" w:rsidRPr="009106DB" w:rsidRDefault="00F15A73">
      <w:pPr>
        <w:pStyle w:val="ConsPlusNormal"/>
        <w:jc w:val="right"/>
        <w:outlineLvl w:val="1"/>
        <w:rPr>
          <w:rFonts w:ascii="Times New Roman" w:hAnsi="Times New Roman"/>
          <w:sz w:val="28"/>
          <w:szCs w:val="28"/>
        </w:rPr>
      </w:pPr>
    </w:p>
    <w:p w:rsidR="00F15A73" w:rsidRPr="009106DB" w:rsidRDefault="00F15A73">
      <w:pPr>
        <w:pStyle w:val="ConsPlusNormal"/>
        <w:jc w:val="right"/>
        <w:outlineLvl w:val="1"/>
        <w:rPr>
          <w:rFonts w:ascii="Times New Roman" w:hAnsi="Times New Roman"/>
          <w:sz w:val="28"/>
          <w:szCs w:val="28"/>
        </w:rPr>
      </w:pPr>
    </w:p>
    <w:p w:rsidR="00F15A73" w:rsidRPr="009106DB" w:rsidRDefault="00F15A73">
      <w:pPr>
        <w:pStyle w:val="ConsPlusNormal"/>
        <w:jc w:val="right"/>
        <w:outlineLvl w:val="1"/>
        <w:rPr>
          <w:rFonts w:ascii="Times New Roman" w:hAnsi="Times New Roman"/>
          <w:sz w:val="28"/>
          <w:szCs w:val="28"/>
        </w:rPr>
      </w:pPr>
    </w:p>
    <w:p w:rsidR="00F15A73" w:rsidRPr="009106DB" w:rsidRDefault="00F15A73">
      <w:pPr>
        <w:pStyle w:val="ConsPlusNormal"/>
        <w:jc w:val="right"/>
        <w:outlineLvl w:val="1"/>
        <w:rPr>
          <w:rFonts w:ascii="Times New Roman" w:hAnsi="Times New Roman"/>
          <w:sz w:val="28"/>
          <w:szCs w:val="28"/>
        </w:rPr>
      </w:pPr>
    </w:p>
    <w:p w:rsidR="00F15A73" w:rsidRPr="009106DB" w:rsidRDefault="00F15A73">
      <w:pPr>
        <w:pStyle w:val="ConsPlusNormal"/>
        <w:jc w:val="right"/>
        <w:outlineLvl w:val="1"/>
        <w:rPr>
          <w:rFonts w:ascii="Times New Roman" w:hAnsi="Times New Roman"/>
          <w:sz w:val="28"/>
          <w:szCs w:val="28"/>
        </w:rPr>
      </w:pPr>
    </w:p>
    <w:p w:rsidR="00091609" w:rsidRPr="009106DB" w:rsidRDefault="00091609">
      <w:pPr>
        <w:pStyle w:val="ConsPlusNormal"/>
        <w:jc w:val="right"/>
        <w:outlineLvl w:val="1"/>
        <w:rPr>
          <w:rFonts w:ascii="Times New Roman" w:hAnsi="Times New Roman"/>
          <w:sz w:val="28"/>
          <w:szCs w:val="28"/>
        </w:rPr>
      </w:pPr>
      <w:r w:rsidRPr="009106DB">
        <w:rPr>
          <w:rFonts w:ascii="Times New Roman" w:hAnsi="Times New Roman"/>
          <w:sz w:val="28"/>
          <w:szCs w:val="28"/>
        </w:rPr>
        <w:t>Приложение 2</w:t>
      </w:r>
    </w:p>
    <w:p w:rsidR="00091609" w:rsidRPr="009106DB" w:rsidRDefault="00091609">
      <w:pPr>
        <w:pStyle w:val="ConsPlusNormal"/>
        <w:jc w:val="right"/>
        <w:rPr>
          <w:rFonts w:ascii="Times New Roman" w:hAnsi="Times New Roman"/>
          <w:sz w:val="28"/>
          <w:szCs w:val="28"/>
        </w:rPr>
      </w:pPr>
      <w:r w:rsidRPr="009106DB">
        <w:rPr>
          <w:rFonts w:ascii="Times New Roman" w:hAnsi="Times New Roman"/>
          <w:sz w:val="28"/>
          <w:szCs w:val="28"/>
        </w:rPr>
        <w:t>к Порядку</w:t>
      </w:r>
    </w:p>
    <w:p w:rsidR="00091609" w:rsidRPr="009106DB" w:rsidRDefault="00091609">
      <w:pPr>
        <w:pStyle w:val="ConsPlusNormal"/>
        <w:spacing w:after="1"/>
        <w:rPr>
          <w:rFonts w:ascii="Times New Roman" w:hAnsi="Times New Roman"/>
          <w:sz w:val="28"/>
          <w:szCs w:val="28"/>
        </w:rPr>
      </w:pP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Normal"/>
        <w:jc w:val="right"/>
        <w:outlineLvl w:val="2"/>
        <w:rPr>
          <w:rFonts w:ascii="Times New Roman" w:hAnsi="Times New Roman"/>
          <w:sz w:val="28"/>
          <w:szCs w:val="28"/>
        </w:rPr>
      </w:pPr>
      <w:r w:rsidRPr="009106DB">
        <w:rPr>
          <w:rFonts w:ascii="Times New Roman" w:hAnsi="Times New Roman"/>
          <w:sz w:val="28"/>
          <w:szCs w:val="28"/>
        </w:rPr>
        <w:t xml:space="preserve">Примерная форма </w:t>
      </w:r>
    </w:p>
    <w:p w:rsidR="00091609" w:rsidRPr="009106DB" w:rsidRDefault="00091609">
      <w:pPr>
        <w:pStyle w:val="ConsPlusNormal"/>
        <w:jc w:val="both"/>
        <w:rPr>
          <w:rFonts w:ascii="Times New Roman" w:hAnsi="Times New Roman"/>
          <w:sz w:val="28"/>
          <w:szCs w:val="28"/>
        </w:rPr>
      </w:pPr>
    </w:p>
    <w:p w:rsidR="00091609" w:rsidRPr="009106DB" w:rsidRDefault="00091609" w:rsidP="00CC1218">
      <w:pPr>
        <w:pStyle w:val="ConsPlusNonformat"/>
        <w:jc w:val="center"/>
        <w:rPr>
          <w:rFonts w:ascii="Times New Roman" w:hAnsi="Times New Roman"/>
          <w:sz w:val="28"/>
          <w:szCs w:val="28"/>
        </w:rPr>
      </w:pPr>
      <w:bookmarkStart w:id="15" w:name="P208"/>
      <w:bookmarkEnd w:id="15"/>
      <w:r w:rsidRPr="009106DB">
        <w:rPr>
          <w:rFonts w:ascii="Times New Roman" w:hAnsi="Times New Roman"/>
          <w:sz w:val="28"/>
          <w:szCs w:val="28"/>
        </w:rPr>
        <w:t>СОГЛАШЕНИЕ</w:t>
      </w:r>
    </w:p>
    <w:p w:rsidR="00091609" w:rsidRPr="009106DB" w:rsidRDefault="00091609" w:rsidP="00CC1218">
      <w:pPr>
        <w:pStyle w:val="ConsPlusNonformat"/>
        <w:jc w:val="center"/>
        <w:rPr>
          <w:rFonts w:ascii="Times New Roman" w:hAnsi="Times New Roman"/>
          <w:sz w:val="28"/>
          <w:szCs w:val="28"/>
        </w:rPr>
      </w:pPr>
      <w:r w:rsidRPr="009106DB">
        <w:rPr>
          <w:rFonts w:ascii="Times New Roman" w:hAnsi="Times New Roman"/>
          <w:sz w:val="28"/>
          <w:szCs w:val="28"/>
        </w:rPr>
        <w:t>о предоставлении субсидии</w:t>
      </w:r>
    </w:p>
    <w:p w:rsidR="00091609" w:rsidRPr="009106DB" w:rsidRDefault="00091609" w:rsidP="00CC1218">
      <w:pPr>
        <w:pStyle w:val="ConsPlusNonformat"/>
        <w:jc w:val="center"/>
        <w:rPr>
          <w:rFonts w:ascii="Times New Roman" w:hAnsi="Times New Roman"/>
          <w:sz w:val="28"/>
          <w:szCs w:val="28"/>
        </w:rPr>
      </w:pPr>
      <w:r w:rsidRPr="009106DB">
        <w:rPr>
          <w:rFonts w:ascii="Times New Roman" w:hAnsi="Times New Roman"/>
          <w:sz w:val="28"/>
          <w:szCs w:val="28"/>
        </w:rPr>
        <w:t>на осуществление капитальных вложений</w:t>
      </w:r>
    </w:p>
    <w:p w:rsidR="00091609" w:rsidRPr="009106DB" w:rsidRDefault="00091609" w:rsidP="00CC1218">
      <w:pPr>
        <w:pStyle w:val="ConsPlusNonformat"/>
        <w:jc w:val="center"/>
        <w:rPr>
          <w:rFonts w:ascii="Times New Roman" w:hAnsi="Times New Roman"/>
          <w:sz w:val="28"/>
          <w:szCs w:val="28"/>
        </w:rPr>
      </w:pPr>
      <w:r w:rsidRPr="009106DB">
        <w:rPr>
          <w:rFonts w:ascii="Times New Roman" w:hAnsi="Times New Roman"/>
          <w:sz w:val="28"/>
          <w:szCs w:val="28"/>
        </w:rPr>
        <w:t>______________________________________________</w:t>
      </w:r>
    </w:p>
    <w:p w:rsidR="00091609" w:rsidRPr="009106DB" w:rsidRDefault="00091609" w:rsidP="00CC1218">
      <w:pPr>
        <w:pStyle w:val="ConsPlusNonformat"/>
        <w:jc w:val="center"/>
        <w:rPr>
          <w:rFonts w:ascii="Times New Roman" w:hAnsi="Times New Roman"/>
          <w:sz w:val="28"/>
          <w:szCs w:val="28"/>
        </w:rPr>
      </w:pPr>
      <w:r w:rsidRPr="009106DB">
        <w:rPr>
          <w:rFonts w:ascii="Times New Roman" w:hAnsi="Times New Roman"/>
          <w:sz w:val="28"/>
          <w:szCs w:val="28"/>
        </w:rPr>
        <w:t>в объекты капитального строительства</w:t>
      </w:r>
    </w:p>
    <w:p w:rsidR="00091609" w:rsidRPr="009106DB" w:rsidRDefault="00091609" w:rsidP="00CC1218">
      <w:pPr>
        <w:pStyle w:val="ConsPlusNonformat"/>
        <w:jc w:val="center"/>
        <w:rPr>
          <w:rFonts w:ascii="Times New Roman" w:hAnsi="Times New Roman"/>
          <w:sz w:val="28"/>
          <w:szCs w:val="28"/>
        </w:rPr>
      </w:pPr>
      <w:r w:rsidRPr="009106DB">
        <w:rPr>
          <w:rFonts w:ascii="Times New Roman" w:hAnsi="Times New Roman"/>
          <w:sz w:val="28"/>
          <w:szCs w:val="28"/>
        </w:rPr>
        <w:t>или приобретение объектов недвижимого</w:t>
      </w:r>
    </w:p>
    <w:p w:rsidR="00091609" w:rsidRPr="009106DB" w:rsidRDefault="00091609" w:rsidP="00CC1218">
      <w:pPr>
        <w:pStyle w:val="ConsPlusNonformat"/>
        <w:jc w:val="center"/>
        <w:rPr>
          <w:rFonts w:ascii="Times New Roman" w:hAnsi="Times New Roman"/>
          <w:sz w:val="28"/>
          <w:szCs w:val="28"/>
        </w:rPr>
      </w:pPr>
      <w:r w:rsidRPr="009106DB">
        <w:rPr>
          <w:rFonts w:ascii="Times New Roman" w:hAnsi="Times New Roman"/>
          <w:sz w:val="28"/>
          <w:szCs w:val="28"/>
        </w:rPr>
        <w:t>имущества за счет средств бюджета округа</w:t>
      </w:r>
    </w:p>
    <w:p w:rsidR="00091609" w:rsidRPr="009106DB" w:rsidRDefault="00091609" w:rsidP="00CC1218">
      <w:pPr>
        <w:pStyle w:val="ConsPlusNonformat"/>
        <w:jc w:val="center"/>
        <w:rPr>
          <w:rFonts w:ascii="Times New Roman" w:hAnsi="Times New Roman"/>
          <w:sz w:val="28"/>
          <w:szCs w:val="28"/>
        </w:rPr>
      </w:pPr>
      <w:r w:rsidRPr="009106DB">
        <w:rPr>
          <w:rFonts w:ascii="Times New Roman" w:hAnsi="Times New Roman"/>
          <w:sz w:val="28"/>
          <w:szCs w:val="28"/>
        </w:rPr>
        <w:t>от "__"_____________ 20__ года</w:t>
      </w:r>
    </w:p>
    <w:p w:rsidR="00091609" w:rsidRPr="009106DB" w:rsidRDefault="00091609">
      <w:pPr>
        <w:pStyle w:val="ConsPlusNonformat"/>
        <w:jc w:val="both"/>
        <w:rPr>
          <w:rFonts w:ascii="Times New Roman" w:hAnsi="Times New Roman"/>
          <w:sz w:val="28"/>
          <w:szCs w:val="28"/>
        </w:rPr>
      </w:pPr>
    </w:p>
    <w:p w:rsidR="00091609" w:rsidRPr="009106DB" w:rsidRDefault="00091609">
      <w:pPr>
        <w:pStyle w:val="ConsPlusNonformat"/>
        <w:jc w:val="both"/>
        <w:rPr>
          <w:rFonts w:ascii="Times New Roman" w:hAnsi="Times New Roman"/>
          <w:sz w:val="28"/>
          <w:szCs w:val="28"/>
        </w:rPr>
      </w:pPr>
      <w:r w:rsidRPr="009106DB">
        <w:rPr>
          <w:rFonts w:ascii="Times New Roman" w:hAnsi="Times New Roman"/>
          <w:sz w:val="28"/>
          <w:szCs w:val="28"/>
        </w:rPr>
        <w:t>___________________________________________</w:t>
      </w:r>
      <w:r w:rsidR="00E41A28" w:rsidRPr="009106DB">
        <w:rPr>
          <w:rFonts w:ascii="Times New Roman" w:hAnsi="Times New Roman"/>
          <w:sz w:val="28"/>
          <w:szCs w:val="28"/>
        </w:rPr>
        <w:t>_______________________</w:t>
      </w:r>
    </w:p>
    <w:p w:rsidR="00091609" w:rsidRPr="009106DB" w:rsidRDefault="00091609">
      <w:pPr>
        <w:pStyle w:val="ConsPlusNonformat"/>
        <w:jc w:val="both"/>
        <w:rPr>
          <w:rFonts w:ascii="Times New Roman" w:hAnsi="Times New Roman"/>
          <w:sz w:val="28"/>
          <w:szCs w:val="28"/>
        </w:rPr>
      </w:pPr>
      <w:r w:rsidRPr="009106DB">
        <w:rPr>
          <w:rFonts w:ascii="Times New Roman" w:hAnsi="Times New Roman"/>
          <w:sz w:val="28"/>
          <w:szCs w:val="28"/>
        </w:rPr>
        <w:t>___________________________________________</w:t>
      </w:r>
      <w:r w:rsidR="00E41A28" w:rsidRPr="009106DB">
        <w:rPr>
          <w:rFonts w:ascii="Times New Roman" w:hAnsi="Times New Roman"/>
          <w:sz w:val="28"/>
          <w:szCs w:val="28"/>
        </w:rPr>
        <w:t>_______________________</w:t>
      </w:r>
    </w:p>
    <w:p w:rsidR="00091609" w:rsidRPr="009106DB" w:rsidRDefault="00091609">
      <w:pPr>
        <w:pStyle w:val="ConsPlusNonformat"/>
        <w:jc w:val="both"/>
        <w:rPr>
          <w:rFonts w:ascii="Times New Roman" w:hAnsi="Times New Roman"/>
          <w:sz w:val="28"/>
          <w:szCs w:val="28"/>
        </w:rPr>
      </w:pPr>
      <w:r w:rsidRPr="009106DB">
        <w:rPr>
          <w:rFonts w:ascii="Times New Roman" w:hAnsi="Times New Roman"/>
          <w:sz w:val="28"/>
          <w:szCs w:val="28"/>
        </w:rPr>
        <w:t>(далее - отраслевой орган), действующий на основании Положения</w:t>
      </w:r>
    </w:p>
    <w:p w:rsidR="00091609" w:rsidRPr="009106DB" w:rsidRDefault="00091609">
      <w:pPr>
        <w:pStyle w:val="ConsPlusNonformat"/>
        <w:jc w:val="both"/>
        <w:rPr>
          <w:rFonts w:ascii="Times New Roman" w:hAnsi="Times New Roman"/>
          <w:sz w:val="28"/>
          <w:szCs w:val="28"/>
        </w:rPr>
      </w:pPr>
      <w:r w:rsidRPr="009106DB">
        <w:rPr>
          <w:rFonts w:ascii="Times New Roman" w:hAnsi="Times New Roman"/>
          <w:sz w:val="28"/>
          <w:szCs w:val="28"/>
        </w:rPr>
        <w:t>_________________________</w:t>
      </w:r>
      <w:r w:rsidR="00E41A28" w:rsidRPr="009106DB">
        <w:rPr>
          <w:rFonts w:ascii="Times New Roman" w:hAnsi="Times New Roman"/>
          <w:sz w:val="28"/>
          <w:szCs w:val="28"/>
        </w:rPr>
        <w:t xml:space="preserve">______, утвержденного </w:t>
      </w:r>
      <w:r w:rsidRPr="009106DB">
        <w:rPr>
          <w:rFonts w:ascii="Times New Roman" w:hAnsi="Times New Roman"/>
          <w:sz w:val="28"/>
          <w:szCs w:val="28"/>
        </w:rPr>
        <w:t>постановлением Администрации</w:t>
      </w:r>
    </w:p>
    <w:p w:rsidR="00091609" w:rsidRPr="009106DB" w:rsidRDefault="00091609">
      <w:pPr>
        <w:pStyle w:val="ConsPlusNonformat"/>
        <w:jc w:val="both"/>
        <w:rPr>
          <w:rFonts w:ascii="Times New Roman" w:hAnsi="Times New Roman"/>
          <w:sz w:val="28"/>
          <w:szCs w:val="28"/>
        </w:rPr>
      </w:pPr>
      <w:r w:rsidRPr="009106DB">
        <w:rPr>
          <w:rFonts w:ascii="Times New Roman" w:hAnsi="Times New Roman"/>
          <w:sz w:val="28"/>
          <w:szCs w:val="28"/>
        </w:rPr>
        <w:t>округа</w:t>
      </w:r>
      <w:r w:rsidR="00E41A28" w:rsidRPr="009106DB">
        <w:rPr>
          <w:rFonts w:ascii="Times New Roman" w:hAnsi="Times New Roman"/>
          <w:sz w:val="28"/>
          <w:szCs w:val="28"/>
        </w:rPr>
        <w:t>, и</w:t>
      </w:r>
      <w:r w:rsidRPr="009106DB">
        <w:rPr>
          <w:rFonts w:ascii="Times New Roman" w:hAnsi="Times New Roman"/>
          <w:sz w:val="28"/>
          <w:szCs w:val="28"/>
        </w:rPr>
        <w:t>_________________________________ "_______________________________________"</w:t>
      </w:r>
    </w:p>
    <w:p w:rsidR="00091609" w:rsidRPr="009106DB" w:rsidRDefault="00091609">
      <w:pPr>
        <w:pStyle w:val="ConsPlusNonformat"/>
        <w:jc w:val="both"/>
        <w:rPr>
          <w:rFonts w:ascii="Times New Roman" w:hAnsi="Times New Roman"/>
          <w:sz w:val="28"/>
          <w:szCs w:val="28"/>
        </w:rPr>
      </w:pPr>
      <w:r w:rsidRPr="009106DB">
        <w:rPr>
          <w:rFonts w:ascii="Times New Roman" w:hAnsi="Times New Roman"/>
          <w:sz w:val="28"/>
          <w:szCs w:val="28"/>
        </w:rPr>
        <w:t xml:space="preserve">(далее - </w:t>
      </w:r>
      <w:r w:rsidR="00E41A28" w:rsidRPr="009106DB">
        <w:rPr>
          <w:rFonts w:ascii="Times New Roman" w:hAnsi="Times New Roman"/>
          <w:sz w:val="28"/>
          <w:szCs w:val="28"/>
        </w:rPr>
        <w:t>учреждение, предприятие) в лице</w:t>
      </w:r>
      <w:r w:rsidRPr="009106DB">
        <w:rPr>
          <w:rFonts w:ascii="Times New Roman" w:hAnsi="Times New Roman"/>
          <w:sz w:val="28"/>
          <w:szCs w:val="28"/>
        </w:rPr>
        <w:t>____________________________________________</w:t>
      </w:r>
      <w:r w:rsidR="00E41A28" w:rsidRPr="009106DB">
        <w:rPr>
          <w:rFonts w:ascii="Times New Roman" w:hAnsi="Times New Roman"/>
          <w:sz w:val="28"/>
          <w:szCs w:val="28"/>
        </w:rPr>
        <w:t>____, действующего на основании</w:t>
      </w:r>
      <w:r w:rsidRPr="009106DB">
        <w:rPr>
          <w:rFonts w:ascii="Times New Roman" w:hAnsi="Times New Roman"/>
          <w:sz w:val="28"/>
          <w:szCs w:val="28"/>
        </w:rPr>
        <w:t>__</w:t>
      </w:r>
      <w:r w:rsidR="00E41A28" w:rsidRPr="009106DB">
        <w:rPr>
          <w:rFonts w:ascii="Times New Roman" w:hAnsi="Times New Roman"/>
          <w:sz w:val="28"/>
          <w:szCs w:val="28"/>
        </w:rPr>
        <w:t>__________________, вместе именуемые</w:t>
      </w:r>
      <w:r w:rsidRPr="009106DB">
        <w:rPr>
          <w:rFonts w:ascii="Times New Roman" w:hAnsi="Times New Roman"/>
          <w:sz w:val="28"/>
          <w:szCs w:val="28"/>
        </w:rPr>
        <w:t xml:space="preserve"> в дальнейшем "Стороны", </w:t>
      </w:r>
      <w:r w:rsidR="00E41A28" w:rsidRPr="009106DB">
        <w:rPr>
          <w:rFonts w:ascii="Times New Roman" w:hAnsi="Times New Roman"/>
          <w:sz w:val="28"/>
          <w:szCs w:val="28"/>
        </w:rPr>
        <w:t xml:space="preserve">заключили </w:t>
      </w:r>
      <w:r w:rsidRPr="009106DB">
        <w:rPr>
          <w:rFonts w:ascii="Times New Roman" w:hAnsi="Times New Roman"/>
          <w:sz w:val="28"/>
          <w:szCs w:val="28"/>
        </w:rPr>
        <w:t>настоящее Соглашение о нижеследующем:</w:t>
      </w:r>
    </w:p>
    <w:p w:rsidR="00091609" w:rsidRPr="009106DB" w:rsidRDefault="00091609">
      <w:pPr>
        <w:pStyle w:val="ConsPlusNonformat"/>
        <w:jc w:val="both"/>
        <w:rPr>
          <w:rFonts w:ascii="Times New Roman" w:hAnsi="Times New Roman"/>
          <w:sz w:val="28"/>
          <w:szCs w:val="28"/>
        </w:rPr>
      </w:pPr>
    </w:p>
    <w:p w:rsidR="00091609" w:rsidRPr="009106DB" w:rsidRDefault="00091609">
      <w:pPr>
        <w:pStyle w:val="ConsPlusNonformat"/>
        <w:jc w:val="both"/>
        <w:rPr>
          <w:rFonts w:ascii="Times New Roman" w:hAnsi="Times New Roman"/>
          <w:sz w:val="28"/>
          <w:szCs w:val="28"/>
        </w:rPr>
      </w:pPr>
      <w:r w:rsidRPr="009106DB">
        <w:rPr>
          <w:rFonts w:ascii="Times New Roman" w:hAnsi="Times New Roman"/>
          <w:sz w:val="28"/>
          <w:szCs w:val="28"/>
        </w:rPr>
        <w:t xml:space="preserve">                           1. Предмет Соглашения</w:t>
      </w:r>
    </w:p>
    <w:p w:rsidR="00091609" w:rsidRPr="009106DB" w:rsidRDefault="00091609">
      <w:pPr>
        <w:pStyle w:val="ConsPlusNonformat"/>
        <w:jc w:val="both"/>
        <w:rPr>
          <w:rFonts w:ascii="Times New Roman" w:hAnsi="Times New Roman"/>
          <w:sz w:val="28"/>
          <w:szCs w:val="28"/>
        </w:rPr>
      </w:pPr>
    </w:p>
    <w:p w:rsidR="00091609" w:rsidRPr="009106DB" w:rsidRDefault="00E41A28">
      <w:pPr>
        <w:pStyle w:val="ConsPlusNonformat"/>
        <w:jc w:val="both"/>
        <w:rPr>
          <w:rFonts w:ascii="Times New Roman" w:hAnsi="Times New Roman"/>
          <w:sz w:val="28"/>
          <w:szCs w:val="28"/>
        </w:rPr>
      </w:pPr>
      <w:bookmarkStart w:id="16" w:name="P230"/>
      <w:bookmarkEnd w:id="16"/>
      <w:r w:rsidRPr="009106DB">
        <w:rPr>
          <w:rFonts w:ascii="Times New Roman" w:hAnsi="Times New Roman"/>
          <w:sz w:val="28"/>
          <w:szCs w:val="28"/>
        </w:rPr>
        <w:t xml:space="preserve">1.1.  Отраслевой орган от имени </w:t>
      </w:r>
      <w:r w:rsidR="00091609" w:rsidRPr="009106DB">
        <w:rPr>
          <w:rFonts w:ascii="Times New Roman" w:hAnsi="Times New Roman"/>
          <w:sz w:val="28"/>
          <w:szCs w:val="28"/>
        </w:rPr>
        <w:t>округа</w:t>
      </w:r>
      <w:r w:rsidRPr="009106DB">
        <w:rPr>
          <w:rFonts w:ascii="Times New Roman" w:hAnsi="Times New Roman"/>
          <w:sz w:val="28"/>
          <w:szCs w:val="28"/>
        </w:rPr>
        <w:t xml:space="preserve"> предоставляет учреждению, </w:t>
      </w:r>
      <w:r w:rsidR="00091609" w:rsidRPr="009106DB">
        <w:rPr>
          <w:rFonts w:ascii="Times New Roman" w:hAnsi="Times New Roman"/>
          <w:sz w:val="28"/>
          <w:szCs w:val="28"/>
        </w:rPr>
        <w:t>предприятию бюджетные ассигнования за счет субсидии из бюджета округа в</w:t>
      </w:r>
    </w:p>
    <w:p w:rsidR="00091609" w:rsidRPr="009106DB" w:rsidRDefault="00091609">
      <w:pPr>
        <w:pStyle w:val="ConsPlusNonformat"/>
        <w:jc w:val="both"/>
        <w:rPr>
          <w:rFonts w:ascii="Times New Roman" w:hAnsi="Times New Roman"/>
          <w:sz w:val="28"/>
          <w:szCs w:val="28"/>
        </w:rPr>
      </w:pPr>
      <w:r w:rsidRPr="009106DB">
        <w:rPr>
          <w:rFonts w:ascii="Times New Roman" w:hAnsi="Times New Roman"/>
          <w:sz w:val="28"/>
          <w:szCs w:val="28"/>
        </w:rPr>
        <w:t>размере ______________ (_________________________) рублей в целях:</w:t>
      </w:r>
    </w:p>
    <w:p w:rsidR="00091609" w:rsidRPr="009106DB" w:rsidRDefault="00E41A28">
      <w:pPr>
        <w:pStyle w:val="ConsPlusNonformat"/>
        <w:jc w:val="both"/>
        <w:rPr>
          <w:rFonts w:ascii="Times New Roman" w:hAnsi="Times New Roman"/>
          <w:sz w:val="28"/>
          <w:szCs w:val="28"/>
        </w:rPr>
      </w:pPr>
      <w:r w:rsidRPr="009106DB">
        <w:rPr>
          <w:rFonts w:ascii="Times New Roman" w:hAnsi="Times New Roman"/>
          <w:sz w:val="28"/>
          <w:szCs w:val="28"/>
        </w:rPr>
        <w:t xml:space="preserve">    - ____</w:t>
      </w:r>
      <w:r w:rsidR="00091609" w:rsidRPr="009106DB">
        <w:rPr>
          <w:rFonts w:ascii="Times New Roman" w:hAnsi="Times New Roman"/>
          <w:sz w:val="28"/>
          <w:szCs w:val="28"/>
        </w:rPr>
        <w:t>______________________________________________________________;</w:t>
      </w:r>
    </w:p>
    <w:p w:rsidR="00091609" w:rsidRPr="009106DB" w:rsidRDefault="00E41A28">
      <w:pPr>
        <w:pStyle w:val="ConsPlusNonformat"/>
        <w:jc w:val="both"/>
        <w:rPr>
          <w:rFonts w:ascii="Times New Roman" w:hAnsi="Times New Roman"/>
          <w:sz w:val="28"/>
          <w:szCs w:val="28"/>
        </w:rPr>
      </w:pPr>
      <w:r w:rsidRPr="009106DB">
        <w:rPr>
          <w:rFonts w:ascii="Times New Roman" w:hAnsi="Times New Roman"/>
          <w:sz w:val="28"/>
          <w:szCs w:val="28"/>
        </w:rPr>
        <w:t xml:space="preserve">    - _____</w:t>
      </w:r>
      <w:r w:rsidR="00091609" w:rsidRPr="009106DB">
        <w:rPr>
          <w:rFonts w:ascii="Times New Roman" w:hAnsi="Times New Roman"/>
          <w:sz w:val="28"/>
          <w:szCs w:val="28"/>
        </w:rPr>
        <w:t>_____________________________________________________________.</w:t>
      </w:r>
    </w:p>
    <w:p w:rsidR="00091609" w:rsidRPr="009106DB" w:rsidRDefault="00E41A28">
      <w:pPr>
        <w:pStyle w:val="ConsPlusNonformat"/>
        <w:jc w:val="both"/>
        <w:rPr>
          <w:rFonts w:ascii="Times New Roman" w:hAnsi="Times New Roman"/>
          <w:sz w:val="28"/>
          <w:szCs w:val="28"/>
        </w:rPr>
      </w:pPr>
      <w:r w:rsidRPr="009106DB">
        <w:rPr>
          <w:rFonts w:ascii="Times New Roman" w:hAnsi="Times New Roman"/>
          <w:sz w:val="28"/>
          <w:szCs w:val="28"/>
        </w:rPr>
        <w:t xml:space="preserve">(включая объем субсидии </w:t>
      </w:r>
      <w:r w:rsidR="00091609" w:rsidRPr="009106DB">
        <w:rPr>
          <w:rFonts w:ascii="Times New Roman" w:hAnsi="Times New Roman"/>
          <w:sz w:val="28"/>
          <w:szCs w:val="28"/>
        </w:rPr>
        <w:t>с разбивкой по го</w:t>
      </w:r>
      <w:r w:rsidRPr="009106DB">
        <w:rPr>
          <w:rFonts w:ascii="Times New Roman" w:hAnsi="Times New Roman"/>
          <w:sz w:val="28"/>
          <w:szCs w:val="28"/>
        </w:rPr>
        <w:t xml:space="preserve">дам в отношении каждого объекта капитального строительства или </w:t>
      </w:r>
      <w:r w:rsidR="00091609" w:rsidRPr="009106DB">
        <w:rPr>
          <w:rFonts w:ascii="Times New Roman" w:hAnsi="Times New Roman"/>
          <w:sz w:val="28"/>
          <w:szCs w:val="28"/>
        </w:rPr>
        <w:t>объекта не</w:t>
      </w:r>
      <w:r w:rsidRPr="009106DB">
        <w:rPr>
          <w:rFonts w:ascii="Times New Roman" w:hAnsi="Times New Roman"/>
          <w:sz w:val="28"/>
          <w:szCs w:val="28"/>
        </w:rPr>
        <w:t xml:space="preserve">движимого имущества с указанием его наименования, мощности, сроков  строительства (реконструкции, в том </w:t>
      </w:r>
      <w:r w:rsidR="00091609" w:rsidRPr="009106DB">
        <w:rPr>
          <w:rFonts w:ascii="Times New Roman" w:hAnsi="Times New Roman"/>
          <w:sz w:val="28"/>
          <w:szCs w:val="28"/>
        </w:rPr>
        <w:t xml:space="preserve">числе   с  </w:t>
      </w:r>
      <w:r w:rsidRPr="009106DB">
        <w:rPr>
          <w:rFonts w:ascii="Times New Roman" w:hAnsi="Times New Roman"/>
          <w:sz w:val="28"/>
          <w:szCs w:val="28"/>
        </w:rPr>
        <w:t xml:space="preserve"> элементами   реставрации, технического  </w:t>
      </w:r>
      <w:r w:rsidR="00091609" w:rsidRPr="009106DB">
        <w:rPr>
          <w:rFonts w:ascii="Times New Roman" w:hAnsi="Times New Roman"/>
          <w:sz w:val="28"/>
          <w:szCs w:val="28"/>
        </w:rPr>
        <w:t>перевооружения)  или</w:t>
      </w:r>
      <w:r w:rsidRPr="009106DB">
        <w:rPr>
          <w:rFonts w:ascii="Times New Roman" w:hAnsi="Times New Roman"/>
          <w:sz w:val="28"/>
          <w:szCs w:val="28"/>
        </w:rPr>
        <w:t xml:space="preserve"> </w:t>
      </w:r>
      <w:r w:rsidR="00091609" w:rsidRPr="009106DB">
        <w:rPr>
          <w:rFonts w:ascii="Times New Roman" w:hAnsi="Times New Roman"/>
          <w:sz w:val="28"/>
          <w:szCs w:val="28"/>
        </w:rPr>
        <w:t>приобретения, сметную стоимость (предполагае</w:t>
      </w:r>
      <w:r w:rsidRPr="009106DB">
        <w:rPr>
          <w:rFonts w:ascii="Times New Roman" w:hAnsi="Times New Roman"/>
          <w:sz w:val="28"/>
          <w:szCs w:val="28"/>
        </w:rPr>
        <w:t xml:space="preserve">мую (предельную) стоимость) или </w:t>
      </w:r>
      <w:r w:rsidR="00091609" w:rsidRPr="009106DB">
        <w:rPr>
          <w:rFonts w:ascii="Times New Roman" w:hAnsi="Times New Roman"/>
          <w:sz w:val="28"/>
          <w:szCs w:val="28"/>
        </w:rPr>
        <w:t>стоимость  приобретения,  а также общий объе</w:t>
      </w:r>
      <w:r w:rsidRPr="009106DB">
        <w:rPr>
          <w:rFonts w:ascii="Times New Roman" w:hAnsi="Times New Roman"/>
          <w:sz w:val="28"/>
          <w:szCs w:val="28"/>
        </w:rPr>
        <w:t xml:space="preserve">м капитальных вложений в объект </w:t>
      </w:r>
      <w:r w:rsidR="00091609" w:rsidRPr="009106DB">
        <w:rPr>
          <w:rFonts w:ascii="Times New Roman" w:hAnsi="Times New Roman"/>
          <w:sz w:val="28"/>
          <w:szCs w:val="28"/>
        </w:rPr>
        <w:t>муниципальной  собственности  округа за с</w:t>
      </w:r>
      <w:r w:rsidRPr="009106DB">
        <w:rPr>
          <w:rFonts w:ascii="Times New Roman" w:hAnsi="Times New Roman"/>
          <w:sz w:val="28"/>
          <w:szCs w:val="28"/>
        </w:rPr>
        <w:t xml:space="preserve">чет всех источников финансового </w:t>
      </w:r>
      <w:r w:rsidR="00091609" w:rsidRPr="009106DB">
        <w:rPr>
          <w:rFonts w:ascii="Times New Roman" w:hAnsi="Times New Roman"/>
          <w:sz w:val="28"/>
          <w:szCs w:val="28"/>
        </w:rPr>
        <w:t>обеспечения,  в  том  числе  объем  предоста</w:t>
      </w:r>
      <w:r w:rsidRPr="009106DB">
        <w:rPr>
          <w:rFonts w:ascii="Times New Roman" w:hAnsi="Times New Roman"/>
          <w:sz w:val="28"/>
          <w:szCs w:val="28"/>
        </w:rPr>
        <w:t xml:space="preserve">вляемой субсидии; включая объем </w:t>
      </w:r>
      <w:r w:rsidR="00091609" w:rsidRPr="009106DB">
        <w:rPr>
          <w:rFonts w:ascii="Times New Roman" w:hAnsi="Times New Roman"/>
          <w:sz w:val="28"/>
          <w:szCs w:val="28"/>
        </w:rPr>
        <w:t>субсидии  с  разбивкой  по  годам  в отношен</w:t>
      </w:r>
      <w:r w:rsidRPr="009106DB">
        <w:rPr>
          <w:rFonts w:ascii="Times New Roman" w:hAnsi="Times New Roman"/>
          <w:sz w:val="28"/>
          <w:szCs w:val="28"/>
        </w:rPr>
        <w:t xml:space="preserve">ии каждого объекта капитального </w:t>
      </w:r>
      <w:r w:rsidR="00091609" w:rsidRPr="009106DB">
        <w:rPr>
          <w:rFonts w:ascii="Times New Roman" w:hAnsi="Times New Roman"/>
          <w:sz w:val="28"/>
          <w:szCs w:val="28"/>
        </w:rPr>
        <w:t>строительства  или  объекта  недвижимого  имущества  с  указанием стои</w:t>
      </w:r>
      <w:r w:rsidRPr="009106DB">
        <w:rPr>
          <w:rFonts w:ascii="Times New Roman" w:hAnsi="Times New Roman"/>
          <w:sz w:val="28"/>
          <w:szCs w:val="28"/>
        </w:rPr>
        <w:t xml:space="preserve">мости </w:t>
      </w:r>
      <w:r w:rsidR="00091609" w:rsidRPr="009106DB">
        <w:rPr>
          <w:rFonts w:ascii="Times New Roman" w:hAnsi="Times New Roman"/>
          <w:sz w:val="28"/>
          <w:szCs w:val="28"/>
        </w:rPr>
        <w:t>разработки проектной документации на объекты</w:t>
      </w:r>
      <w:r w:rsidRPr="009106DB">
        <w:rPr>
          <w:rFonts w:ascii="Times New Roman" w:hAnsi="Times New Roman"/>
          <w:sz w:val="28"/>
          <w:szCs w:val="28"/>
        </w:rPr>
        <w:t xml:space="preserve"> капитального строительства или </w:t>
      </w:r>
      <w:r w:rsidR="00091609" w:rsidRPr="009106DB">
        <w:rPr>
          <w:rFonts w:ascii="Times New Roman" w:hAnsi="Times New Roman"/>
          <w:sz w:val="28"/>
          <w:szCs w:val="28"/>
        </w:rPr>
        <w:t>приобретение   прав   на   использование  ти</w:t>
      </w:r>
      <w:r w:rsidRPr="009106DB">
        <w:rPr>
          <w:rFonts w:ascii="Times New Roman" w:hAnsi="Times New Roman"/>
          <w:sz w:val="28"/>
          <w:szCs w:val="28"/>
        </w:rPr>
        <w:t xml:space="preserve">повой  проектной  документации, </w:t>
      </w:r>
      <w:r w:rsidR="00091609" w:rsidRPr="009106DB">
        <w:rPr>
          <w:rFonts w:ascii="Times New Roman" w:hAnsi="Times New Roman"/>
          <w:sz w:val="28"/>
          <w:szCs w:val="28"/>
        </w:rPr>
        <w:t>информация  о  которой  включена в реестр ти</w:t>
      </w:r>
      <w:r w:rsidRPr="009106DB">
        <w:rPr>
          <w:rFonts w:ascii="Times New Roman" w:hAnsi="Times New Roman"/>
          <w:sz w:val="28"/>
          <w:szCs w:val="28"/>
        </w:rPr>
        <w:t xml:space="preserve">повой проектной документации (в </w:t>
      </w:r>
      <w:r w:rsidR="00091609" w:rsidRPr="009106DB">
        <w:rPr>
          <w:rFonts w:ascii="Times New Roman" w:hAnsi="Times New Roman"/>
          <w:sz w:val="28"/>
          <w:szCs w:val="28"/>
        </w:rPr>
        <w:t>отношении жилых и административных зданий, о</w:t>
      </w:r>
      <w:r w:rsidRPr="009106DB">
        <w:rPr>
          <w:rFonts w:ascii="Times New Roman" w:hAnsi="Times New Roman"/>
          <w:sz w:val="28"/>
          <w:szCs w:val="28"/>
        </w:rPr>
        <w:t xml:space="preserve">бъектов социально-культурного и </w:t>
      </w:r>
      <w:r w:rsidR="00091609" w:rsidRPr="009106DB">
        <w:rPr>
          <w:rFonts w:ascii="Times New Roman" w:hAnsi="Times New Roman"/>
          <w:sz w:val="28"/>
          <w:szCs w:val="28"/>
        </w:rPr>
        <w:t>бытового  назначения),  проведения  инженерн</w:t>
      </w:r>
      <w:r w:rsidRPr="009106DB">
        <w:rPr>
          <w:rFonts w:ascii="Times New Roman" w:hAnsi="Times New Roman"/>
          <w:sz w:val="28"/>
          <w:szCs w:val="28"/>
        </w:rPr>
        <w:t xml:space="preserve">ых  изысканий,  выполняемых для </w:t>
      </w:r>
      <w:r w:rsidR="00091609" w:rsidRPr="009106DB">
        <w:rPr>
          <w:rFonts w:ascii="Times New Roman" w:hAnsi="Times New Roman"/>
          <w:sz w:val="28"/>
          <w:szCs w:val="28"/>
        </w:rPr>
        <w:t xml:space="preserve">подготовки   такой   проектной   документации,  проведения  </w:t>
      </w:r>
      <w:r w:rsidR="007F065E" w:rsidRPr="009106DB">
        <w:rPr>
          <w:rFonts w:ascii="Times New Roman" w:hAnsi="Times New Roman"/>
          <w:sz w:val="28"/>
          <w:szCs w:val="28"/>
        </w:rPr>
        <w:t>государственной</w:t>
      </w:r>
    </w:p>
    <w:p w:rsidR="00091609" w:rsidRPr="009106DB" w:rsidRDefault="00E41A28">
      <w:pPr>
        <w:pStyle w:val="ConsPlusNonformat"/>
        <w:jc w:val="both"/>
        <w:rPr>
          <w:rFonts w:ascii="Times New Roman" w:hAnsi="Times New Roman"/>
          <w:sz w:val="28"/>
          <w:szCs w:val="28"/>
        </w:rPr>
      </w:pPr>
      <w:r w:rsidRPr="009106DB">
        <w:rPr>
          <w:rFonts w:ascii="Times New Roman" w:hAnsi="Times New Roman"/>
          <w:sz w:val="28"/>
          <w:szCs w:val="28"/>
        </w:rPr>
        <w:t xml:space="preserve">экспертизы проектной документации и </w:t>
      </w:r>
      <w:r w:rsidR="00091609" w:rsidRPr="009106DB">
        <w:rPr>
          <w:rFonts w:ascii="Times New Roman" w:hAnsi="Times New Roman"/>
          <w:sz w:val="28"/>
          <w:szCs w:val="28"/>
        </w:rPr>
        <w:t xml:space="preserve">результатов </w:t>
      </w:r>
      <w:r w:rsidR="00CC1218" w:rsidRPr="009106DB">
        <w:rPr>
          <w:rFonts w:ascii="Times New Roman" w:hAnsi="Times New Roman"/>
          <w:sz w:val="28"/>
          <w:szCs w:val="28"/>
        </w:rPr>
        <w:t xml:space="preserve">инженерных </w:t>
      </w:r>
      <w:r w:rsidRPr="009106DB">
        <w:rPr>
          <w:rFonts w:ascii="Times New Roman" w:hAnsi="Times New Roman"/>
          <w:sz w:val="28"/>
          <w:szCs w:val="28"/>
        </w:rPr>
        <w:t xml:space="preserve">изысканий, </w:t>
      </w:r>
      <w:r w:rsidR="00CC1218" w:rsidRPr="009106DB">
        <w:rPr>
          <w:rFonts w:ascii="Times New Roman" w:hAnsi="Times New Roman"/>
          <w:sz w:val="28"/>
          <w:szCs w:val="28"/>
        </w:rPr>
        <w:t xml:space="preserve">проведения проверки достоверности </w:t>
      </w:r>
      <w:r w:rsidR="00091609" w:rsidRPr="009106DB">
        <w:rPr>
          <w:rFonts w:ascii="Times New Roman" w:hAnsi="Times New Roman"/>
          <w:sz w:val="28"/>
          <w:szCs w:val="28"/>
        </w:rPr>
        <w:t>определ</w:t>
      </w:r>
      <w:r w:rsidRPr="009106DB">
        <w:rPr>
          <w:rFonts w:ascii="Times New Roman" w:hAnsi="Times New Roman"/>
          <w:sz w:val="28"/>
          <w:szCs w:val="28"/>
        </w:rPr>
        <w:t xml:space="preserve">ения сметной стоимости объектов </w:t>
      </w:r>
      <w:r w:rsidR="00091609" w:rsidRPr="009106DB">
        <w:rPr>
          <w:rFonts w:ascii="Times New Roman" w:hAnsi="Times New Roman"/>
          <w:sz w:val="28"/>
          <w:szCs w:val="28"/>
        </w:rPr>
        <w:t>ка</w:t>
      </w:r>
      <w:r w:rsidR="00CC1218" w:rsidRPr="009106DB">
        <w:rPr>
          <w:rFonts w:ascii="Times New Roman" w:hAnsi="Times New Roman"/>
          <w:sz w:val="28"/>
          <w:szCs w:val="28"/>
        </w:rPr>
        <w:t xml:space="preserve">питального    строительства, </w:t>
      </w:r>
      <w:r w:rsidR="00091609" w:rsidRPr="009106DB">
        <w:rPr>
          <w:rFonts w:ascii="Times New Roman" w:hAnsi="Times New Roman"/>
          <w:sz w:val="28"/>
          <w:szCs w:val="28"/>
        </w:rPr>
        <w:t>финансовое</w:t>
      </w:r>
      <w:r w:rsidRPr="009106DB">
        <w:rPr>
          <w:rFonts w:ascii="Times New Roman" w:hAnsi="Times New Roman"/>
          <w:sz w:val="28"/>
          <w:szCs w:val="28"/>
        </w:rPr>
        <w:t xml:space="preserve">    обеспечение   строительства </w:t>
      </w:r>
      <w:r w:rsidR="00CC1218" w:rsidRPr="009106DB">
        <w:rPr>
          <w:rFonts w:ascii="Times New Roman" w:hAnsi="Times New Roman"/>
          <w:sz w:val="28"/>
          <w:szCs w:val="28"/>
        </w:rPr>
        <w:t>(реконструкции,</w:t>
      </w:r>
      <w:r w:rsidR="00091609" w:rsidRPr="009106DB">
        <w:rPr>
          <w:rFonts w:ascii="Times New Roman" w:hAnsi="Times New Roman"/>
          <w:sz w:val="28"/>
          <w:szCs w:val="28"/>
        </w:rPr>
        <w:t xml:space="preserve"> в   том </w:t>
      </w:r>
      <w:r w:rsidR="00CC1218" w:rsidRPr="009106DB">
        <w:rPr>
          <w:rFonts w:ascii="Times New Roman" w:hAnsi="Times New Roman"/>
          <w:sz w:val="28"/>
          <w:szCs w:val="28"/>
        </w:rPr>
        <w:t xml:space="preserve">числе с </w:t>
      </w:r>
      <w:r w:rsidR="00091609" w:rsidRPr="009106DB">
        <w:rPr>
          <w:rFonts w:ascii="Times New Roman" w:hAnsi="Times New Roman"/>
          <w:sz w:val="28"/>
          <w:szCs w:val="28"/>
        </w:rPr>
        <w:t>элемент</w:t>
      </w:r>
      <w:r w:rsidR="00CC1218" w:rsidRPr="009106DB">
        <w:rPr>
          <w:rFonts w:ascii="Times New Roman" w:hAnsi="Times New Roman"/>
          <w:sz w:val="28"/>
          <w:szCs w:val="28"/>
        </w:rPr>
        <w:t xml:space="preserve">ами реставрации, </w:t>
      </w:r>
      <w:r w:rsidRPr="009106DB">
        <w:rPr>
          <w:rFonts w:ascii="Times New Roman" w:hAnsi="Times New Roman"/>
          <w:sz w:val="28"/>
          <w:szCs w:val="28"/>
        </w:rPr>
        <w:t xml:space="preserve">технического </w:t>
      </w:r>
      <w:r w:rsidR="00091609" w:rsidRPr="009106DB">
        <w:rPr>
          <w:rFonts w:ascii="Times New Roman" w:hAnsi="Times New Roman"/>
          <w:sz w:val="28"/>
          <w:szCs w:val="28"/>
        </w:rPr>
        <w:t>пере</w:t>
      </w:r>
      <w:r w:rsidR="00CC1218" w:rsidRPr="009106DB">
        <w:rPr>
          <w:rFonts w:ascii="Times New Roman" w:hAnsi="Times New Roman"/>
          <w:sz w:val="28"/>
          <w:szCs w:val="28"/>
        </w:rPr>
        <w:t xml:space="preserve">вооружения) </w:t>
      </w:r>
      <w:r w:rsidR="00091609" w:rsidRPr="009106DB">
        <w:rPr>
          <w:rFonts w:ascii="Times New Roman" w:hAnsi="Times New Roman"/>
          <w:sz w:val="28"/>
          <w:szCs w:val="28"/>
        </w:rPr>
        <w:t>которых   планируется   ос</w:t>
      </w:r>
      <w:r w:rsidRPr="009106DB">
        <w:rPr>
          <w:rFonts w:ascii="Times New Roman" w:hAnsi="Times New Roman"/>
          <w:sz w:val="28"/>
          <w:szCs w:val="28"/>
        </w:rPr>
        <w:t xml:space="preserve">уществлять   с   использованием </w:t>
      </w:r>
      <w:r w:rsidR="00091609" w:rsidRPr="009106DB">
        <w:rPr>
          <w:rFonts w:ascii="Times New Roman" w:hAnsi="Times New Roman"/>
          <w:sz w:val="28"/>
          <w:szCs w:val="28"/>
        </w:rPr>
        <w:t>субсидии).</w:t>
      </w:r>
    </w:p>
    <w:p w:rsidR="00091609" w:rsidRPr="009106DB" w:rsidRDefault="00E41A28">
      <w:pPr>
        <w:pStyle w:val="ConsPlusNonformat"/>
        <w:jc w:val="both"/>
        <w:rPr>
          <w:rFonts w:ascii="Times New Roman" w:hAnsi="Times New Roman"/>
          <w:sz w:val="28"/>
          <w:szCs w:val="28"/>
        </w:rPr>
      </w:pPr>
      <w:r w:rsidRPr="009106DB">
        <w:rPr>
          <w:rFonts w:ascii="Times New Roman" w:hAnsi="Times New Roman"/>
          <w:sz w:val="28"/>
          <w:szCs w:val="28"/>
        </w:rPr>
        <w:t xml:space="preserve">1.2.  Предоставление </w:t>
      </w:r>
      <w:r w:rsidR="00091609" w:rsidRPr="009106DB">
        <w:rPr>
          <w:rFonts w:ascii="Times New Roman" w:hAnsi="Times New Roman"/>
          <w:sz w:val="28"/>
          <w:szCs w:val="28"/>
        </w:rPr>
        <w:t>субсидии учреждени</w:t>
      </w:r>
      <w:r w:rsidRPr="009106DB">
        <w:rPr>
          <w:rFonts w:ascii="Times New Roman" w:hAnsi="Times New Roman"/>
          <w:sz w:val="28"/>
          <w:szCs w:val="28"/>
        </w:rPr>
        <w:t xml:space="preserve">ю, предприятию осуществляется в соответствии </w:t>
      </w:r>
      <w:r w:rsidR="00CC1218" w:rsidRPr="009106DB">
        <w:rPr>
          <w:rFonts w:ascii="Times New Roman" w:hAnsi="Times New Roman"/>
          <w:sz w:val="28"/>
          <w:szCs w:val="28"/>
        </w:rPr>
        <w:t xml:space="preserve">со </w:t>
      </w:r>
      <w:hyperlink r:id="rId8">
        <w:r w:rsidR="00CC1218" w:rsidRPr="009106DB">
          <w:rPr>
            <w:rFonts w:ascii="Times New Roman" w:hAnsi="Times New Roman"/>
            <w:sz w:val="28"/>
            <w:szCs w:val="28"/>
          </w:rPr>
          <w:t>статьей</w:t>
        </w:r>
        <w:r w:rsidR="00091609" w:rsidRPr="009106DB">
          <w:rPr>
            <w:rFonts w:ascii="Times New Roman" w:hAnsi="Times New Roman"/>
            <w:sz w:val="28"/>
            <w:szCs w:val="28"/>
          </w:rPr>
          <w:t xml:space="preserve"> 78.2</w:t>
        </w:r>
      </w:hyperlink>
      <w:r w:rsidR="00CC1218" w:rsidRPr="009106DB">
        <w:rPr>
          <w:rFonts w:ascii="Times New Roman" w:hAnsi="Times New Roman"/>
          <w:sz w:val="28"/>
          <w:szCs w:val="28"/>
        </w:rPr>
        <w:t xml:space="preserve"> </w:t>
      </w:r>
      <w:r w:rsidR="00091609" w:rsidRPr="009106DB">
        <w:rPr>
          <w:rFonts w:ascii="Times New Roman" w:hAnsi="Times New Roman"/>
          <w:sz w:val="28"/>
          <w:szCs w:val="28"/>
        </w:rPr>
        <w:t xml:space="preserve">Бюджетного </w:t>
      </w:r>
      <w:r w:rsidRPr="009106DB">
        <w:rPr>
          <w:rFonts w:ascii="Times New Roman" w:hAnsi="Times New Roman"/>
          <w:sz w:val="28"/>
          <w:szCs w:val="28"/>
        </w:rPr>
        <w:t xml:space="preserve">кодекса Российской Федерации на </w:t>
      </w:r>
      <w:r w:rsidR="00091609" w:rsidRPr="009106DB">
        <w:rPr>
          <w:rFonts w:ascii="Times New Roman" w:hAnsi="Times New Roman"/>
          <w:sz w:val="28"/>
          <w:szCs w:val="28"/>
        </w:rPr>
        <w:t xml:space="preserve">основании </w:t>
      </w:r>
      <w:r w:rsidRPr="009106DB">
        <w:rPr>
          <w:rFonts w:ascii="Times New Roman" w:hAnsi="Times New Roman"/>
          <w:sz w:val="28"/>
          <w:szCs w:val="28"/>
        </w:rPr>
        <w:t>решения Представительного Собрания округа</w:t>
      </w:r>
      <w:r w:rsidR="00091609" w:rsidRPr="009106DB">
        <w:rPr>
          <w:rFonts w:ascii="Times New Roman" w:hAnsi="Times New Roman"/>
          <w:sz w:val="28"/>
          <w:szCs w:val="28"/>
        </w:rPr>
        <w:t xml:space="preserve"> от __________ </w:t>
      </w:r>
      <w:r w:rsidRPr="009106DB">
        <w:rPr>
          <w:rFonts w:ascii="Times New Roman" w:hAnsi="Times New Roman"/>
          <w:sz w:val="28"/>
          <w:szCs w:val="28"/>
        </w:rPr>
        <w:t>№</w:t>
      </w:r>
      <w:r w:rsidR="00091609" w:rsidRPr="009106DB">
        <w:rPr>
          <w:rFonts w:ascii="Times New Roman" w:hAnsi="Times New Roman"/>
          <w:sz w:val="28"/>
          <w:szCs w:val="28"/>
        </w:rPr>
        <w:t xml:space="preserve"> ____ "О бюджете </w:t>
      </w:r>
      <w:r w:rsidRPr="009106DB">
        <w:rPr>
          <w:rFonts w:ascii="Times New Roman" w:hAnsi="Times New Roman"/>
          <w:sz w:val="28"/>
          <w:szCs w:val="28"/>
        </w:rPr>
        <w:t>округа на ____</w:t>
      </w:r>
      <w:r w:rsidR="00091609" w:rsidRPr="009106DB">
        <w:rPr>
          <w:rFonts w:ascii="Times New Roman" w:hAnsi="Times New Roman"/>
          <w:sz w:val="28"/>
          <w:szCs w:val="28"/>
        </w:rPr>
        <w:t>год и плановый период ____ и ____ годов".</w:t>
      </w:r>
    </w:p>
    <w:p w:rsidR="00E41A28" w:rsidRPr="009106DB" w:rsidRDefault="00091609" w:rsidP="00E41A28">
      <w:pPr>
        <w:pStyle w:val="ConsPlusNormal"/>
        <w:jc w:val="both"/>
        <w:rPr>
          <w:rFonts w:ascii="Times New Roman" w:hAnsi="Times New Roman"/>
          <w:sz w:val="28"/>
          <w:szCs w:val="28"/>
        </w:rPr>
      </w:pPr>
      <w:r w:rsidRPr="009106DB">
        <w:rPr>
          <w:rFonts w:ascii="Times New Roman" w:hAnsi="Times New Roman"/>
          <w:sz w:val="28"/>
          <w:szCs w:val="28"/>
        </w:rPr>
        <w:t>1.3. Субсидия имеет строго целевое назначение и используется учреждением, предприятием исключительно на цели, указанные в пункте 1.1 настоящего Соглашения.</w:t>
      </w:r>
    </w:p>
    <w:p w:rsidR="00E41A28" w:rsidRPr="009106DB" w:rsidRDefault="00091609" w:rsidP="00E41A28">
      <w:pPr>
        <w:pStyle w:val="ConsPlusNormal"/>
        <w:jc w:val="both"/>
        <w:rPr>
          <w:rFonts w:ascii="Times New Roman" w:hAnsi="Times New Roman"/>
          <w:sz w:val="28"/>
          <w:szCs w:val="28"/>
        </w:rPr>
      </w:pPr>
      <w:r w:rsidRPr="009106DB">
        <w:rPr>
          <w:rFonts w:ascii="Times New Roman" w:hAnsi="Times New Roman"/>
          <w:sz w:val="28"/>
          <w:szCs w:val="28"/>
        </w:rPr>
        <w:t xml:space="preserve">1.4. Предоставление бюджетных ассигнований производится в пределах средств, предусмотренных в бюджете </w:t>
      </w:r>
      <w:r w:rsidR="00E41A28" w:rsidRPr="009106DB">
        <w:rPr>
          <w:rFonts w:ascii="Times New Roman" w:hAnsi="Times New Roman"/>
          <w:sz w:val="28"/>
          <w:szCs w:val="28"/>
        </w:rPr>
        <w:t xml:space="preserve">округа </w:t>
      </w:r>
      <w:r w:rsidRPr="009106DB">
        <w:rPr>
          <w:rFonts w:ascii="Times New Roman" w:hAnsi="Times New Roman"/>
          <w:sz w:val="28"/>
          <w:szCs w:val="28"/>
        </w:rPr>
        <w:t>на соответствующий финансовый год и плановый период.</w:t>
      </w:r>
    </w:p>
    <w:p w:rsidR="00CC1218" w:rsidRPr="009106DB" w:rsidRDefault="00091609" w:rsidP="00CC1218">
      <w:pPr>
        <w:pStyle w:val="ConsPlusNormal"/>
        <w:jc w:val="both"/>
        <w:rPr>
          <w:rFonts w:ascii="Times New Roman" w:hAnsi="Times New Roman"/>
          <w:sz w:val="28"/>
          <w:szCs w:val="28"/>
        </w:rPr>
      </w:pPr>
      <w:r w:rsidRPr="009106DB">
        <w:rPr>
          <w:rFonts w:ascii="Times New Roman" w:hAnsi="Times New Roman"/>
          <w:sz w:val="28"/>
          <w:szCs w:val="28"/>
        </w:rPr>
        <w:t>1.5. Предоставление бюджетных ассигнований учреждению, предприятию влечет соответствующее увеличение стоимости основных средств, находящихся на праве оперативного управления у учреждения либо на праве оперативного управления или хозяйственного ведения у предприятия, а также уставного фонда предприятия, основанного на праве хозяйственного ведения.</w:t>
      </w:r>
      <w:bookmarkStart w:id="17" w:name="P264"/>
      <w:bookmarkEnd w:id="17"/>
    </w:p>
    <w:p w:rsidR="00CC1218" w:rsidRPr="009106DB" w:rsidRDefault="00091609" w:rsidP="00CC1218">
      <w:pPr>
        <w:pStyle w:val="ConsPlusNormal"/>
        <w:jc w:val="both"/>
        <w:rPr>
          <w:rFonts w:ascii="Times New Roman" w:hAnsi="Times New Roman"/>
          <w:sz w:val="28"/>
          <w:szCs w:val="28"/>
        </w:rPr>
      </w:pPr>
      <w:r w:rsidRPr="009106DB">
        <w:rPr>
          <w:rFonts w:ascii="Times New Roman" w:hAnsi="Times New Roman"/>
          <w:sz w:val="28"/>
          <w:szCs w:val="28"/>
        </w:rPr>
        <w:t>1.6. Субсидия подлежит возврату в доход бюджета округа</w:t>
      </w:r>
      <w:r w:rsidR="00CC1218" w:rsidRPr="009106DB">
        <w:rPr>
          <w:rFonts w:ascii="Times New Roman" w:hAnsi="Times New Roman"/>
          <w:sz w:val="28"/>
          <w:szCs w:val="28"/>
        </w:rPr>
        <w:t xml:space="preserve"> в случаях:</w:t>
      </w:r>
    </w:p>
    <w:p w:rsidR="00CC1218" w:rsidRPr="009106DB" w:rsidRDefault="00CC1218" w:rsidP="00CC1218">
      <w:pPr>
        <w:pStyle w:val="ConsPlusNormal"/>
        <w:jc w:val="both"/>
        <w:rPr>
          <w:rFonts w:ascii="Times New Roman" w:hAnsi="Times New Roman"/>
          <w:sz w:val="28"/>
          <w:szCs w:val="28"/>
        </w:rPr>
      </w:pPr>
      <w:r w:rsidRPr="009106DB">
        <w:rPr>
          <w:rFonts w:ascii="Times New Roman" w:hAnsi="Times New Roman"/>
          <w:sz w:val="28"/>
          <w:szCs w:val="28"/>
        </w:rPr>
        <w:t>-</w:t>
      </w:r>
      <w:r w:rsidR="00091609" w:rsidRPr="009106DB">
        <w:rPr>
          <w:rFonts w:ascii="Times New Roman" w:hAnsi="Times New Roman"/>
          <w:sz w:val="28"/>
          <w:szCs w:val="28"/>
        </w:rPr>
        <w:t xml:space="preserve">отсутствия решения отраслевого органа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предприятию субсидии на цели, указанные в </w:t>
      </w:r>
      <w:hyperlink w:anchor="P230">
        <w:r w:rsidR="00091609" w:rsidRPr="009106DB">
          <w:rPr>
            <w:rFonts w:ascii="Times New Roman" w:hAnsi="Times New Roman"/>
            <w:sz w:val="28"/>
            <w:szCs w:val="28"/>
          </w:rPr>
          <w:t>пункте 1.1</w:t>
        </w:r>
      </w:hyperlink>
      <w:r w:rsidR="00091609" w:rsidRPr="009106DB">
        <w:rPr>
          <w:rFonts w:ascii="Times New Roman" w:hAnsi="Times New Roman"/>
          <w:sz w:val="28"/>
          <w:szCs w:val="28"/>
        </w:rPr>
        <w:t xml:space="preserve"> настоящего Соглашения;</w:t>
      </w:r>
    </w:p>
    <w:p w:rsidR="00CC1218" w:rsidRPr="009106DB" w:rsidRDefault="00CC1218" w:rsidP="00CC1218">
      <w:pPr>
        <w:pStyle w:val="ConsPlusNormal"/>
        <w:jc w:val="both"/>
        <w:rPr>
          <w:rFonts w:ascii="Times New Roman" w:hAnsi="Times New Roman"/>
          <w:sz w:val="28"/>
          <w:szCs w:val="28"/>
        </w:rPr>
      </w:pPr>
      <w:r w:rsidRPr="009106DB">
        <w:rPr>
          <w:rFonts w:ascii="Times New Roman" w:hAnsi="Times New Roman"/>
          <w:sz w:val="28"/>
          <w:szCs w:val="28"/>
        </w:rPr>
        <w:t>-</w:t>
      </w:r>
      <w:r w:rsidR="00091609" w:rsidRPr="009106DB">
        <w:rPr>
          <w:rFonts w:ascii="Times New Roman" w:hAnsi="Times New Roman"/>
          <w:sz w:val="28"/>
          <w:szCs w:val="28"/>
        </w:rPr>
        <w:t xml:space="preserve">установления по результатам проверок фактов нарушения учреждением, предприятием целей, условий и порядка предоставления субсидии, </w:t>
      </w:r>
      <w:proofErr w:type="spellStart"/>
      <w:r w:rsidR="00091609" w:rsidRPr="009106DB">
        <w:rPr>
          <w:rFonts w:ascii="Times New Roman" w:hAnsi="Times New Roman"/>
          <w:sz w:val="28"/>
          <w:szCs w:val="28"/>
        </w:rPr>
        <w:t>недостижения</w:t>
      </w:r>
      <w:proofErr w:type="spellEnd"/>
      <w:r w:rsidR="00091609" w:rsidRPr="009106DB">
        <w:rPr>
          <w:rFonts w:ascii="Times New Roman" w:hAnsi="Times New Roman"/>
          <w:sz w:val="28"/>
          <w:szCs w:val="28"/>
        </w:rPr>
        <w:t xml:space="preserve"> значений показателей результативности предоставления субсидий, определенных соглашением о предоставлении субсидии, в размере, предусмотренном Порядком;</w:t>
      </w:r>
    </w:p>
    <w:p w:rsidR="00CC1218" w:rsidRPr="009106DB" w:rsidRDefault="00CC1218" w:rsidP="00CC1218">
      <w:pPr>
        <w:pStyle w:val="ConsPlusNormal"/>
        <w:jc w:val="both"/>
        <w:rPr>
          <w:rFonts w:ascii="Times New Roman" w:hAnsi="Times New Roman"/>
          <w:sz w:val="28"/>
          <w:szCs w:val="28"/>
        </w:rPr>
      </w:pPr>
      <w:r w:rsidRPr="009106DB">
        <w:rPr>
          <w:rFonts w:ascii="Times New Roman" w:hAnsi="Times New Roman"/>
          <w:sz w:val="28"/>
          <w:szCs w:val="28"/>
        </w:rPr>
        <w:t>-</w:t>
      </w:r>
      <w:r w:rsidR="00091609" w:rsidRPr="009106DB">
        <w:rPr>
          <w:rFonts w:ascii="Times New Roman" w:hAnsi="Times New Roman"/>
          <w:sz w:val="28"/>
          <w:szCs w:val="28"/>
        </w:rPr>
        <w:t>завышения стоимости закупки товаров, работ, услуг (завышения объемов, расценок), установленного по результатам контрольных мероприятий, на сумму выявленного завышения стоимости;</w:t>
      </w:r>
    </w:p>
    <w:p w:rsidR="00CC1218" w:rsidRPr="009106DB" w:rsidRDefault="00CC1218" w:rsidP="00CC1218">
      <w:pPr>
        <w:pStyle w:val="ConsPlusNormal"/>
        <w:jc w:val="both"/>
        <w:rPr>
          <w:rFonts w:ascii="Times New Roman" w:hAnsi="Times New Roman"/>
          <w:sz w:val="28"/>
          <w:szCs w:val="28"/>
        </w:rPr>
      </w:pPr>
      <w:r w:rsidRPr="009106DB">
        <w:rPr>
          <w:rFonts w:ascii="Times New Roman" w:hAnsi="Times New Roman"/>
          <w:sz w:val="28"/>
          <w:szCs w:val="28"/>
        </w:rPr>
        <w:t>-</w:t>
      </w:r>
      <w:r w:rsidR="00091609" w:rsidRPr="009106DB">
        <w:rPr>
          <w:rFonts w:ascii="Times New Roman" w:hAnsi="Times New Roman"/>
          <w:sz w:val="28"/>
          <w:szCs w:val="28"/>
        </w:rPr>
        <w:t>непредставления учреждением, предприятием отчетов об использовании субсидии и выполнении показателей результативности предоставления субсидий в отношении каждого объекта капитального строительства или объекта недвижимого имущества в сроки, установленные Порядком.</w:t>
      </w:r>
    </w:p>
    <w:p w:rsidR="00CC1218" w:rsidRPr="009106DB" w:rsidRDefault="00091609" w:rsidP="00CC1218">
      <w:pPr>
        <w:pStyle w:val="ConsPlusNormal"/>
        <w:jc w:val="both"/>
        <w:rPr>
          <w:rFonts w:ascii="Times New Roman" w:hAnsi="Times New Roman"/>
          <w:sz w:val="28"/>
          <w:szCs w:val="28"/>
        </w:rPr>
      </w:pPr>
      <w:r w:rsidRPr="009106DB">
        <w:rPr>
          <w:rFonts w:ascii="Times New Roman" w:hAnsi="Times New Roman"/>
          <w:sz w:val="28"/>
          <w:szCs w:val="28"/>
        </w:rPr>
        <w:t xml:space="preserve">1.7. В случаях, указанных в </w:t>
      </w:r>
      <w:hyperlink w:anchor="P264">
        <w:r w:rsidRPr="009106DB">
          <w:rPr>
            <w:rFonts w:ascii="Times New Roman" w:hAnsi="Times New Roman"/>
            <w:sz w:val="28"/>
            <w:szCs w:val="28"/>
          </w:rPr>
          <w:t>пункте 1.6</w:t>
        </w:r>
      </w:hyperlink>
      <w:r w:rsidRPr="009106DB">
        <w:rPr>
          <w:rFonts w:ascii="Times New Roman" w:hAnsi="Times New Roman"/>
          <w:sz w:val="28"/>
          <w:szCs w:val="28"/>
        </w:rPr>
        <w:t xml:space="preserve"> настоящего Соглашения, субсидии подлежат возврату в доход бюджета округа в течение 30 (тридцати) календарных дней после предъявления отраслевым органом соответствующих требований на указанный в требовании счет.</w:t>
      </w:r>
    </w:p>
    <w:p w:rsidR="00091609" w:rsidRPr="009106DB" w:rsidRDefault="00091609" w:rsidP="00CC1218">
      <w:pPr>
        <w:pStyle w:val="ConsPlusNormal"/>
        <w:jc w:val="both"/>
        <w:rPr>
          <w:rFonts w:ascii="Times New Roman" w:hAnsi="Times New Roman"/>
          <w:sz w:val="28"/>
          <w:szCs w:val="28"/>
        </w:rPr>
      </w:pPr>
      <w:r w:rsidRPr="009106DB">
        <w:rPr>
          <w:rFonts w:ascii="Times New Roman" w:hAnsi="Times New Roman"/>
          <w:sz w:val="28"/>
          <w:szCs w:val="28"/>
        </w:rPr>
        <w:t xml:space="preserve">В случае </w:t>
      </w:r>
      <w:proofErr w:type="spellStart"/>
      <w:r w:rsidRPr="009106DB">
        <w:rPr>
          <w:rFonts w:ascii="Times New Roman" w:hAnsi="Times New Roman"/>
          <w:sz w:val="28"/>
          <w:szCs w:val="28"/>
        </w:rPr>
        <w:t>непоступления</w:t>
      </w:r>
      <w:proofErr w:type="spellEnd"/>
      <w:r w:rsidRPr="009106DB">
        <w:rPr>
          <w:rFonts w:ascii="Times New Roman" w:hAnsi="Times New Roman"/>
          <w:sz w:val="28"/>
          <w:szCs w:val="28"/>
        </w:rPr>
        <w:t xml:space="preserve"> средств в течение указанного срока отраслевой орган в срок не более 3 (трех) месяцев со дня истечения срока для возврата средств принимает меры к их взысканию в судебном порядке.</w:t>
      </w: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Normal"/>
        <w:jc w:val="center"/>
        <w:outlineLvl w:val="3"/>
        <w:rPr>
          <w:rFonts w:ascii="Times New Roman" w:hAnsi="Times New Roman"/>
          <w:sz w:val="28"/>
          <w:szCs w:val="28"/>
        </w:rPr>
      </w:pPr>
      <w:r w:rsidRPr="009106DB">
        <w:rPr>
          <w:rFonts w:ascii="Times New Roman" w:hAnsi="Times New Roman"/>
          <w:sz w:val="28"/>
          <w:szCs w:val="28"/>
        </w:rPr>
        <w:t>2. Обязательства Сторон</w:t>
      </w:r>
    </w:p>
    <w:p w:rsidR="00CC1218" w:rsidRPr="009106DB" w:rsidRDefault="00091609" w:rsidP="00CC1218">
      <w:pPr>
        <w:pStyle w:val="ConsPlusNormal"/>
        <w:jc w:val="both"/>
        <w:rPr>
          <w:rFonts w:ascii="Times New Roman" w:hAnsi="Times New Roman"/>
          <w:sz w:val="28"/>
          <w:szCs w:val="28"/>
        </w:rPr>
      </w:pPr>
      <w:r w:rsidRPr="009106DB">
        <w:rPr>
          <w:rFonts w:ascii="Times New Roman" w:hAnsi="Times New Roman"/>
          <w:sz w:val="28"/>
          <w:szCs w:val="28"/>
        </w:rPr>
        <w:t xml:space="preserve">2.1. Отраслевой орган обязуется перечислить учреждению, предприятию средства в размере ________________ (________________) рублей на лицевой счет, открытый учреждением, предприятием в </w:t>
      </w:r>
      <w:r w:rsidR="00CC1218" w:rsidRPr="009106DB">
        <w:rPr>
          <w:rFonts w:ascii="Times New Roman" w:hAnsi="Times New Roman"/>
          <w:sz w:val="28"/>
          <w:szCs w:val="28"/>
        </w:rPr>
        <w:t>Финансовом управлении</w:t>
      </w:r>
      <w:r w:rsidRPr="009106DB">
        <w:rPr>
          <w:rFonts w:ascii="Times New Roman" w:hAnsi="Times New Roman"/>
          <w:sz w:val="28"/>
          <w:szCs w:val="28"/>
        </w:rPr>
        <w:t xml:space="preserve"> для учета операций по получению и использованию субсидий, согласно </w:t>
      </w:r>
      <w:hyperlink w:anchor="P321">
        <w:r w:rsidRPr="009106DB">
          <w:rPr>
            <w:rFonts w:ascii="Times New Roman" w:hAnsi="Times New Roman"/>
            <w:sz w:val="28"/>
            <w:szCs w:val="28"/>
          </w:rPr>
          <w:t>графику</w:t>
        </w:r>
      </w:hyperlink>
      <w:r w:rsidRPr="009106DB">
        <w:rPr>
          <w:rFonts w:ascii="Times New Roman" w:hAnsi="Times New Roman"/>
          <w:sz w:val="28"/>
          <w:szCs w:val="28"/>
        </w:rPr>
        <w:t xml:space="preserve"> перечисления субсидии (приложение 1 к настоящему Соглашению), являющемуся его неотъемлемой частью.</w:t>
      </w:r>
    </w:p>
    <w:p w:rsidR="00CC1218" w:rsidRPr="009106DB" w:rsidRDefault="00091609" w:rsidP="00CC1218">
      <w:pPr>
        <w:pStyle w:val="ConsPlusNormal"/>
        <w:jc w:val="both"/>
        <w:rPr>
          <w:rFonts w:ascii="Times New Roman" w:hAnsi="Times New Roman"/>
          <w:sz w:val="28"/>
          <w:szCs w:val="28"/>
        </w:rPr>
      </w:pPr>
      <w:r w:rsidRPr="009106DB">
        <w:rPr>
          <w:rFonts w:ascii="Times New Roman" w:hAnsi="Times New Roman"/>
          <w:sz w:val="28"/>
          <w:szCs w:val="28"/>
        </w:rPr>
        <w:t>Отраслевой орган осуществляет контроль за целевым использованием средств бюджета округа, выделенных учреждению, предприятию за счет субсидии.</w:t>
      </w:r>
    </w:p>
    <w:p w:rsidR="00CC1218" w:rsidRPr="009106DB" w:rsidRDefault="00091609" w:rsidP="00CC1218">
      <w:pPr>
        <w:pStyle w:val="ConsPlusNormal"/>
        <w:jc w:val="both"/>
        <w:rPr>
          <w:rFonts w:ascii="Times New Roman" w:hAnsi="Times New Roman"/>
          <w:sz w:val="28"/>
          <w:szCs w:val="28"/>
        </w:rPr>
      </w:pPr>
      <w:r w:rsidRPr="009106DB">
        <w:rPr>
          <w:rFonts w:ascii="Times New Roman" w:hAnsi="Times New Roman"/>
          <w:sz w:val="28"/>
          <w:szCs w:val="28"/>
        </w:rPr>
        <w:t>Отраслевой орган имеет право проводить проверки соблюдения учреждением, предприятием условий, установленных настоящим Соглашением, с предварительным письменным уведомлением учреждения, предприятия не менее чем за 3 дня до дня начала проверки.</w:t>
      </w:r>
    </w:p>
    <w:p w:rsidR="00CC1218" w:rsidRPr="009106DB" w:rsidRDefault="00091609" w:rsidP="00CC1218">
      <w:pPr>
        <w:pStyle w:val="ConsPlusNormal"/>
        <w:jc w:val="both"/>
        <w:rPr>
          <w:rFonts w:ascii="Times New Roman" w:hAnsi="Times New Roman"/>
          <w:sz w:val="28"/>
          <w:szCs w:val="28"/>
        </w:rPr>
      </w:pPr>
      <w:r w:rsidRPr="009106DB">
        <w:rPr>
          <w:rFonts w:ascii="Times New Roman" w:hAnsi="Times New Roman"/>
          <w:sz w:val="28"/>
          <w:szCs w:val="28"/>
        </w:rPr>
        <w:t>2.2. Учр</w:t>
      </w:r>
      <w:r w:rsidR="00CC1218" w:rsidRPr="009106DB">
        <w:rPr>
          <w:rFonts w:ascii="Times New Roman" w:hAnsi="Times New Roman"/>
          <w:sz w:val="28"/>
          <w:szCs w:val="28"/>
        </w:rPr>
        <w:t>еждение, предприятие обязуется:</w:t>
      </w:r>
    </w:p>
    <w:p w:rsidR="00CC1218" w:rsidRPr="009106DB" w:rsidRDefault="00091609" w:rsidP="00CC1218">
      <w:pPr>
        <w:pStyle w:val="ConsPlusNormal"/>
        <w:jc w:val="both"/>
        <w:rPr>
          <w:rFonts w:ascii="Times New Roman" w:hAnsi="Times New Roman"/>
          <w:sz w:val="28"/>
          <w:szCs w:val="28"/>
        </w:rPr>
      </w:pPr>
      <w:r w:rsidRPr="009106DB">
        <w:rPr>
          <w:rFonts w:ascii="Times New Roman" w:hAnsi="Times New Roman"/>
          <w:sz w:val="28"/>
          <w:szCs w:val="28"/>
        </w:rPr>
        <w:t>2.2.1. Соблюдать при использовании субсидии положения, установленные законодательством Российской Федерации о контрактной системе в сфере закупок товаров, работ, услуг для обеспечения муниципальных и муниципальных нужд.</w:t>
      </w:r>
    </w:p>
    <w:p w:rsidR="00CC1218" w:rsidRPr="009106DB" w:rsidRDefault="00091609" w:rsidP="00CC1218">
      <w:pPr>
        <w:pStyle w:val="ConsPlusNormal"/>
        <w:jc w:val="both"/>
        <w:rPr>
          <w:rFonts w:ascii="Times New Roman" w:hAnsi="Times New Roman"/>
          <w:sz w:val="28"/>
          <w:szCs w:val="28"/>
        </w:rPr>
      </w:pPr>
      <w:r w:rsidRPr="009106DB">
        <w:rPr>
          <w:rFonts w:ascii="Times New Roman" w:hAnsi="Times New Roman"/>
          <w:sz w:val="28"/>
          <w:szCs w:val="28"/>
        </w:rPr>
        <w:t xml:space="preserve">2.2.2. Направить субсидию на выполнение целей, перечисленных в </w:t>
      </w:r>
      <w:hyperlink w:anchor="P230">
        <w:r w:rsidRPr="009106DB">
          <w:rPr>
            <w:rFonts w:ascii="Times New Roman" w:hAnsi="Times New Roman"/>
            <w:sz w:val="28"/>
            <w:szCs w:val="28"/>
          </w:rPr>
          <w:t>пункте 1.1</w:t>
        </w:r>
      </w:hyperlink>
      <w:r w:rsidRPr="009106DB">
        <w:rPr>
          <w:rFonts w:ascii="Times New Roman" w:hAnsi="Times New Roman"/>
          <w:sz w:val="28"/>
          <w:szCs w:val="28"/>
        </w:rPr>
        <w:t xml:space="preserve"> настоящего Соглашения.</w:t>
      </w:r>
    </w:p>
    <w:p w:rsidR="00CC1218" w:rsidRPr="009106DB" w:rsidRDefault="00091609" w:rsidP="00CC1218">
      <w:pPr>
        <w:pStyle w:val="ConsPlusNormal"/>
        <w:jc w:val="both"/>
        <w:rPr>
          <w:rFonts w:ascii="Times New Roman" w:hAnsi="Times New Roman"/>
          <w:sz w:val="28"/>
          <w:szCs w:val="28"/>
        </w:rPr>
      </w:pPr>
      <w:r w:rsidRPr="009106DB">
        <w:rPr>
          <w:rFonts w:ascii="Times New Roman" w:hAnsi="Times New Roman"/>
          <w:sz w:val="28"/>
          <w:szCs w:val="28"/>
        </w:rPr>
        <w:t>Расходование средств субсидии осуществляется учреждением, предприятием за фактически выполненные работы, оказанные услуги, приобретенные объекты недвижимого имущества в пределах объемов средств, перечисленных учреждению, предприятию на основании актов, подтверждающих приемку выполненных работ (оказанных услуг), прием приобретенных объектов недвижимого имущества.</w:t>
      </w:r>
    </w:p>
    <w:p w:rsidR="00CC1218" w:rsidRPr="009106DB" w:rsidRDefault="00091609" w:rsidP="00CC1218">
      <w:pPr>
        <w:pStyle w:val="ConsPlusNormal"/>
        <w:jc w:val="both"/>
        <w:rPr>
          <w:rFonts w:ascii="Times New Roman" w:hAnsi="Times New Roman"/>
          <w:sz w:val="28"/>
          <w:szCs w:val="28"/>
        </w:rPr>
      </w:pPr>
      <w:r w:rsidRPr="009106DB">
        <w:rPr>
          <w:rFonts w:ascii="Times New Roman" w:hAnsi="Times New Roman"/>
          <w:sz w:val="28"/>
          <w:szCs w:val="28"/>
        </w:rPr>
        <w:t>2.2.3. Обеспечить достижение показателей результативности предоставления субсидий в отношении каждого объекта капитального строительства или объекта недвижимого имущества. Показатели результативности предоставления субсидий направлены на достижение показателей эффективности реализации муниципальной программы "_________________________________________", утвержденной постановлением Администрации округа от __________</w:t>
      </w:r>
      <w:r w:rsidR="00CC1218" w:rsidRPr="009106DB">
        <w:rPr>
          <w:rFonts w:ascii="Times New Roman" w:hAnsi="Times New Roman"/>
          <w:sz w:val="28"/>
          <w:szCs w:val="28"/>
        </w:rPr>
        <w:t>№</w:t>
      </w:r>
      <w:r w:rsidRPr="009106DB">
        <w:rPr>
          <w:rFonts w:ascii="Times New Roman" w:hAnsi="Times New Roman"/>
          <w:sz w:val="28"/>
          <w:szCs w:val="28"/>
        </w:rPr>
        <w:t xml:space="preserve"> ____.</w:t>
      </w:r>
    </w:p>
    <w:p w:rsidR="00091609" w:rsidRPr="009106DB" w:rsidRDefault="009106DB" w:rsidP="00CC1218">
      <w:pPr>
        <w:pStyle w:val="ConsPlusNormal"/>
        <w:jc w:val="both"/>
        <w:rPr>
          <w:rFonts w:ascii="Times New Roman" w:hAnsi="Times New Roman"/>
          <w:sz w:val="28"/>
          <w:szCs w:val="28"/>
        </w:rPr>
      </w:pPr>
      <w:hyperlink w:anchor="P376">
        <w:r w:rsidR="00091609" w:rsidRPr="009106DB">
          <w:rPr>
            <w:rFonts w:ascii="Times New Roman" w:hAnsi="Times New Roman"/>
            <w:sz w:val="28"/>
            <w:szCs w:val="28"/>
          </w:rPr>
          <w:t>Показатели</w:t>
        </w:r>
      </w:hyperlink>
      <w:r w:rsidR="00091609" w:rsidRPr="009106DB">
        <w:rPr>
          <w:rFonts w:ascii="Times New Roman" w:hAnsi="Times New Roman"/>
          <w:sz w:val="28"/>
          <w:szCs w:val="28"/>
        </w:rPr>
        <w:t xml:space="preserve"> результативности предоставления субсидий и сроки их достижения отражаются в приложении 2 к настоящему Соглашению.</w:t>
      </w:r>
    </w:p>
    <w:p w:rsidR="00CC1218" w:rsidRPr="009106DB" w:rsidRDefault="00091609" w:rsidP="00CC1218">
      <w:pPr>
        <w:pStyle w:val="ConsPlusNormal"/>
        <w:spacing w:before="220"/>
        <w:jc w:val="both"/>
        <w:rPr>
          <w:rFonts w:ascii="Times New Roman" w:hAnsi="Times New Roman"/>
          <w:sz w:val="28"/>
          <w:szCs w:val="28"/>
        </w:rPr>
      </w:pPr>
      <w:r w:rsidRPr="009106DB">
        <w:rPr>
          <w:rFonts w:ascii="Times New Roman" w:hAnsi="Times New Roman"/>
          <w:sz w:val="28"/>
          <w:szCs w:val="28"/>
        </w:rPr>
        <w:t xml:space="preserve">2.2.4. Вложить в строительство (реконструкцию, в том числе с элементами реставрации, техническое перевооружение; в разработку проектной документации на объекты капитального строительства или приобретение прав на использование типовой проектной документации, проведение инженерных изысканий, проведение </w:t>
      </w:r>
      <w:r w:rsidR="00EB57D1" w:rsidRPr="009106DB">
        <w:rPr>
          <w:rFonts w:ascii="Times New Roman" w:hAnsi="Times New Roman"/>
          <w:sz w:val="28"/>
          <w:szCs w:val="28"/>
        </w:rPr>
        <w:t>государственной</w:t>
      </w:r>
      <w:r w:rsidRPr="009106DB">
        <w:rPr>
          <w:rFonts w:ascii="Times New Roman" w:hAnsi="Times New Roman"/>
          <w:sz w:val="28"/>
          <w:szCs w:val="28"/>
        </w:rPr>
        <w:t xml:space="preserve"> экспертизы проектной документации и результатов инженерных изысканий, проведение проверки достоверности определения сметной стоимости) объекта капитального строительства или приобретение объекта недвижимого имущества субсидию в объеме, указанном в </w:t>
      </w:r>
      <w:hyperlink w:anchor="P230">
        <w:r w:rsidRPr="009106DB">
          <w:rPr>
            <w:rFonts w:ascii="Times New Roman" w:hAnsi="Times New Roman"/>
            <w:sz w:val="28"/>
            <w:szCs w:val="28"/>
          </w:rPr>
          <w:t>пункте 1.1</w:t>
        </w:r>
      </w:hyperlink>
      <w:r w:rsidRPr="009106DB">
        <w:rPr>
          <w:rFonts w:ascii="Times New Roman" w:hAnsi="Times New Roman"/>
          <w:sz w:val="28"/>
          <w:szCs w:val="28"/>
        </w:rPr>
        <w:t xml:space="preserve"> Соглашения.</w:t>
      </w:r>
    </w:p>
    <w:p w:rsidR="00CC1218" w:rsidRPr="009106DB" w:rsidRDefault="00091609" w:rsidP="00CC1218">
      <w:pPr>
        <w:pStyle w:val="ConsPlusNormal"/>
        <w:jc w:val="both"/>
        <w:rPr>
          <w:rFonts w:ascii="Times New Roman" w:hAnsi="Times New Roman"/>
          <w:sz w:val="28"/>
          <w:szCs w:val="28"/>
        </w:rPr>
      </w:pPr>
      <w:r w:rsidRPr="009106DB">
        <w:rPr>
          <w:rFonts w:ascii="Times New Roman" w:hAnsi="Times New Roman"/>
          <w:sz w:val="28"/>
          <w:szCs w:val="28"/>
        </w:rPr>
        <w:t xml:space="preserve">2.2.5. Открыть лицевой счет в </w:t>
      </w:r>
      <w:r w:rsidR="00CC1218" w:rsidRPr="009106DB">
        <w:rPr>
          <w:rFonts w:ascii="Times New Roman" w:hAnsi="Times New Roman"/>
          <w:sz w:val="28"/>
          <w:szCs w:val="28"/>
        </w:rPr>
        <w:t xml:space="preserve">Финансовом управлении </w:t>
      </w:r>
      <w:r w:rsidRPr="009106DB">
        <w:rPr>
          <w:rFonts w:ascii="Times New Roman" w:hAnsi="Times New Roman"/>
          <w:sz w:val="28"/>
          <w:szCs w:val="28"/>
        </w:rPr>
        <w:t>для учета операций по получению и использованию субсидий.</w:t>
      </w:r>
    </w:p>
    <w:p w:rsidR="00CC1218" w:rsidRPr="009106DB" w:rsidRDefault="00091609" w:rsidP="00CC1218">
      <w:pPr>
        <w:pStyle w:val="ConsPlusNormal"/>
        <w:jc w:val="both"/>
        <w:rPr>
          <w:rFonts w:ascii="Times New Roman" w:hAnsi="Times New Roman"/>
          <w:sz w:val="28"/>
          <w:szCs w:val="28"/>
        </w:rPr>
      </w:pPr>
      <w:r w:rsidRPr="009106DB">
        <w:rPr>
          <w:rFonts w:ascii="Times New Roman" w:hAnsi="Times New Roman"/>
          <w:sz w:val="28"/>
          <w:szCs w:val="28"/>
        </w:rPr>
        <w:t xml:space="preserve">2.2.6. Использовать субсидию на осуществление строительства (реконструкции, в том числе с элементами реставрации, технического перевооружения; разработки проектной документации на объекты капитального строительства или приобретения прав на использование типовой проектной документации, проведения инженерных изысканий, проведения </w:t>
      </w:r>
      <w:r w:rsidR="00EB57D1" w:rsidRPr="009106DB">
        <w:rPr>
          <w:rFonts w:ascii="Times New Roman" w:hAnsi="Times New Roman"/>
          <w:sz w:val="28"/>
          <w:szCs w:val="28"/>
        </w:rPr>
        <w:t>государственной</w:t>
      </w:r>
      <w:r w:rsidRPr="009106DB">
        <w:rPr>
          <w:rFonts w:ascii="Times New Roman" w:hAnsi="Times New Roman"/>
          <w:sz w:val="28"/>
          <w:szCs w:val="28"/>
        </w:rPr>
        <w:t xml:space="preserve"> экспертизы проектной документации и результатов инженерных изысканий, проведения проверки достоверности определения сметной стоимости) объекта капитального строительства или приобретение объекта недвижимого имущества с соблюдением положений, установленных законодательством Российской Федерации о контрактной системе в сфере закупок товаров, работ, услуг для обеспечения </w:t>
      </w:r>
      <w:r w:rsidR="00CC1218" w:rsidRPr="009106DB">
        <w:rPr>
          <w:rFonts w:ascii="Times New Roman" w:hAnsi="Times New Roman"/>
          <w:sz w:val="28"/>
          <w:szCs w:val="28"/>
        </w:rPr>
        <w:t>государственных</w:t>
      </w:r>
      <w:r w:rsidRPr="009106DB">
        <w:rPr>
          <w:rFonts w:ascii="Times New Roman" w:hAnsi="Times New Roman"/>
          <w:sz w:val="28"/>
          <w:szCs w:val="28"/>
        </w:rPr>
        <w:t xml:space="preserve"> и муниципальных нужд.</w:t>
      </w:r>
    </w:p>
    <w:p w:rsidR="00CC1218" w:rsidRPr="009106DB" w:rsidRDefault="00091609" w:rsidP="00CC1218">
      <w:pPr>
        <w:pStyle w:val="ConsPlusNormal"/>
        <w:jc w:val="both"/>
        <w:rPr>
          <w:rFonts w:ascii="Times New Roman" w:hAnsi="Times New Roman"/>
          <w:sz w:val="28"/>
          <w:szCs w:val="28"/>
        </w:rPr>
      </w:pPr>
      <w:r w:rsidRPr="009106DB">
        <w:rPr>
          <w:rFonts w:ascii="Times New Roman" w:hAnsi="Times New Roman"/>
          <w:sz w:val="28"/>
          <w:szCs w:val="28"/>
        </w:rPr>
        <w:t xml:space="preserve">Предусмотреть в договорах, заключенных в целях осуществления строительства (реконструкции, в том числе с элементами реставрации, технического перевооружения; разработки проектной документации на объекты капитального строительства или приобретения прав на использование типовой проектной документации, проведения инженерных изысканий, проведения </w:t>
      </w:r>
      <w:r w:rsidR="00EB57D1" w:rsidRPr="009106DB">
        <w:rPr>
          <w:rFonts w:ascii="Times New Roman" w:hAnsi="Times New Roman"/>
          <w:sz w:val="28"/>
          <w:szCs w:val="28"/>
        </w:rPr>
        <w:t>государственной</w:t>
      </w:r>
      <w:r w:rsidRPr="009106DB">
        <w:rPr>
          <w:rFonts w:ascii="Times New Roman" w:hAnsi="Times New Roman"/>
          <w:sz w:val="28"/>
          <w:szCs w:val="28"/>
        </w:rPr>
        <w:t xml:space="preserve"> экспертизы проектной документации и результатов инженерных изысканий, проведения проверки достоверности определения сметной стоимости) объекта капитального строительства муниципальной собственности округа или приобретения объекта недвижимого имущества в муниципальную собственность округа, подлежащих оплате за счет предоставляемой в соответствии с настоящим Соглашением субсидии, условие о возможности изменения размера и (или) сроков оплаты и (или) объема работ в случае уменьшения отраслевому органу ранее доведенных в установленном порядке лимитов бюджетных обязательств на предоставление субсидии.</w:t>
      </w:r>
    </w:p>
    <w:p w:rsidR="00CC1218" w:rsidRPr="009106DB" w:rsidRDefault="00091609" w:rsidP="00CC1218">
      <w:pPr>
        <w:pStyle w:val="ConsPlusNormal"/>
        <w:jc w:val="both"/>
        <w:rPr>
          <w:rFonts w:ascii="Times New Roman" w:hAnsi="Times New Roman"/>
          <w:sz w:val="28"/>
          <w:szCs w:val="28"/>
        </w:rPr>
      </w:pPr>
      <w:r w:rsidRPr="009106DB">
        <w:rPr>
          <w:rFonts w:ascii="Times New Roman" w:hAnsi="Times New Roman"/>
          <w:sz w:val="28"/>
          <w:szCs w:val="28"/>
        </w:rPr>
        <w:t xml:space="preserve">2.2.7. Представлять отраслевому органу ежеквартально до 25 числа месяца, следующего за отчетным периодом, отчет об использовании субсидии, предусмотренной </w:t>
      </w:r>
      <w:hyperlink w:anchor="P230">
        <w:r w:rsidRPr="009106DB">
          <w:rPr>
            <w:rFonts w:ascii="Times New Roman" w:hAnsi="Times New Roman"/>
            <w:sz w:val="28"/>
            <w:szCs w:val="28"/>
          </w:rPr>
          <w:t>пунктом 1.1</w:t>
        </w:r>
      </w:hyperlink>
      <w:r w:rsidRPr="009106DB">
        <w:rPr>
          <w:rFonts w:ascii="Times New Roman" w:hAnsi="Times New Roman"/>
          <w:sz w:val="28"/>
          <w:szCs w:val="28"/>
        </w:rPr>
        <w:t xml:space="preserve"> настоящего Соглашения, по формам, установленным отраслевым органом, акты приемки выполненных работ, справки о стоимости выполненных работ и затрат и до 15 января финансового года, следующего за годом предоставления субсидии, </w:t>
      </w:r>
      <w:hyperlink w:anchor="P414">
        <w:r w:rsidRPr="009106DB">
          <w:rPr>
            <w:rFonts w:ascii="Times New Roman" w:hAnsi="Times New Roman"/>
            <w:sz w:val="28"/>
            <w:szCs w:val="28"/>
          </w:rPr>
          <w:t>отчет</w:t>
        </w:r>
      </w:hyperlink>
      <w:r w:rsidRPr="009106DB">
        <w:rPr>
          <w:rFonts w:ascii="Times New Roman" w:hAnsi="Times New Roman"/>
          <w:sz w:val="28"/>
          <w:szCs w:val="28"/>
        </w:rPr>
        <w:t xml:space="preserve"> о выполнении показателей результативности предоставления субсидий в отношении каждого объекта капитального строительства или объекта недвижимого имущества по форме согласно приложению 3 к настоящему Соглашению с приложением документов, подтверждающих выполнение обязательств учреждения, предприятия.</w:t>
      </w:r>
    </w:p>
    <w:p w:rsidR="00CC1218" w:rsidRPr="009106DB" w:rsidRDefault="00091609" w:rsidP="00CC1218">
      <w:pPr>
        <w:pStyle w:val="ConsPlusNormal"/>
        <w:jc w:val="both"/>
        <w:rPr>
          <w:rFonts w:ascii="Times New Roman" w:hAnsi="Times New Roman"/>
          <w:sz w:val="28"/>
          <w:szCs w:val="28"/>
        </w:rPr>
      </w:pPr>
      <w:r w:rsidRPr="009106DB">
        <w:rPr>
          <w:rFonts w:ascii="Times New Roman" w:hAnsi="Times New Roman"/>
          <w:sz w:val="28"/>
          <w:szCs w:val="28"/>
        </w:rPr>
        <w:t xml:space="preserve">Представлять по запросу отраслевому органу дополнительную информацию, материалы, подтверждающие значения достигнутых за отчетный год </w:t>
      </w:r>
      <w:hyperlink w:anchor="P376">
        <w:r w:rsidRPr="009106DB">
          <w:rPr>
            <w:rFonts w:ascii="Times New Roman" w:hAnsi="Times New Roman"/>
            <w:sz w:val="28"/>
            <w:szCs w:val="28"/>
          </w:rPr>
          <w:t>показателей</w:t>
        </w:r>
      </w:hyperlink>
      <w:r w:rsidRPr="009106DB">
        <w:rPr>
          <w:rFonts w:ascii="Times New Roman" w:hAnsi="Times New Roman"/>
          <w:sz w:val="28"/>
          <w:szCs w:val="28"/>
        </w:rPr>
        <w:t xml:space="preserve"> результативности предоставления субсидий, указанных в приложении 2 к настоящему Соглашению.</w:t>
      </w:r>
    </w:p>
    <w:p w:rsidR="00091609" w:rsidRPr="009106DB" w:rsidRDefault="00091609" w:rsidP="00CC1218">
      <w:pPr>
        <w:pStyle w:val="ConsPlusNormal"/>
        <w:jc w:val="both"/>
        <w:rPr>
          <w:rFonts w:ascii="Times New Roman" w:hAnsi="Times New Roman"/>
          <w:sz w:val="28"/>
          <w:szCs w:val="28"/>
        </w:rPr>
      </w:pPr>
      <w:r w:rsidRPr="009106DB">
        <w:rPr>
          <w:rFonts w:ascii="Times New Roman" w:hAnsi="Times New Roman"/>
          <w:sz w:val="28"/>
          <w:szCs w:val="28"/>
        </w:rPr>
        <w:t xml:space="preserve">2.2.8. Предоставлять представителям отраслевого органа и </w:t>
      </w:r>
      <w:r w:rsidR="00CC1218" w:rsidRPr="009106DB">
        <w:rPr>
          <w:rFonts w:ascii="Times New Roman" w:hAnsi="Times New Roman"/>
          <w:sz w:val="28"/>
          <w:szCs w:val="28"/>
        </w:rPr>
        <w:t>Финансового управления</w:t>
      </w:r>
      <w:r w:rsidRPr="009106DB">
        <w:rPr>
          <w:rFonts w:ascii="Times New Roman" w:hAnsi="Times New Roman"/>
          <w:sz w:val="28"/>
          <w:szCs w:val="28"/>
        </w:rPr>
        <w:t>, осуществляющим проверку соблюдения учреждением, предприятием условий, целей и порядка предоставления субсидии, служебное помещение, а также представлять документы бухгалтерской и финансовой отчетности учреждения, предприятия и иные материалы по письменному запросу лиц, участвующих в проверке.</w:t>
      </w: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Normal"/>
        <w:jc w:val="center"/>
        <w:outlineLvl w:val="3"/>
        <w:rPr>
          <w:rFonts w:ascii="Times New Roman" w:hAnsi="Times New Roman"/>
          <w:sz w:val="28"/>
          <w:szCs w:val="28"/>
        </w:rPr>
      </w:pPr>
      <w:r w:rsidRPr="009106DB">
        <w:rPr>
          <w:rFonts w:ascii="Times New Roman" w:hAnsi="Times New Roman"/>
          <w:sz w:val="28"/>
          <w:szCs w:val="28"/>
        </w:rPr>
        <w:t>3. Ответственность Сторон</w:t>
      </w:r>
    </w:p>
    <w:p w:rsidR="00091609" w:rsidRPr="009106DB" w:rsidRDefault="00091609">
      <w:pPr>
        <w:pStyle w:val="ConsPlusNormal"/>
        <w:jc w:val="both"/>
        <w:rPr>
          <w:rFonts w:ascii="Times New Roman" w:hAnsi="Times New Roman"/>
          <w:sz w:val="28"/>
          <w:szCs w:val="28"/>
        </w:rPr>
      </w:pPr>
    </w:p>
    <w:p w:rsidR="00091609" w:rsidRPr="009106DB" w:rsidRDefault="00091609" w:rsidP="00CC1218">
      <w:pPr>
        <w:pStyle w:val="ConsPlusNormal"/>
        <w:jc w:val="both"/>
        <w:rPr>
          <w:rFonts w:ascii="Times New Roman" w:hAnsi="Times New Roman"/>
          <w:sz w:val="28"/>
          <w:szCs w:val="28"/>
        </w:rPr>
      </w:pPr>
      <w:r w:rsidRPr="009106DB">
        <w:rPr>
          <w:rFonts w:ascii="Times New Roman" w:hAnsi="Times New Roman"/>
          <w:sz w:val="28"/>
          <w:szCs w:val="28"/>
        </w:rPr>
        <w:t>Стороны по настоящему Соглашению несут ответственность за неисполнение или ненадлежащее исполнение его условий в соответствии с действующим законодательством.</w:t>
      </w: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Normal"/>
        <w:jc w:val="center"/>
        <w:outlineLvl w:val="3"/>
        <w:rPr>
          <w:rFonts w:ascii="Times New Roman" w:hAnsi="Times New Roman"/>
          <w:sz w:val="28"/>
          <w:szCs w:val="28"/>
        </w:rPr>
      </w:pPr>
      <w:r w:rsidRPr="009106DB">
        <w:rPr>
          <w:rFonts w:ascii="Times New Roman" w:hAnsi="Times New Roman"/>
          <w:sz w:val="28"/>
          <w:szCs w:val="28"/>
        </w:rPr>
        <w:t>4. Порядок изменения и расторжения Соглашения</w:t>
      </w:r>
    </w:p>
    <w:p w:rsidR="00091609" w:rsidRPr="009106DB" w:rsidRDefault="00091609">
      <w:pPr>
        <w:pStyle w:val="ConsPlusNormal"/>
        <w:jc w:val="both"/>
        <w:rPr>
          <w:rFonts w:ascii="Times New Roman" w:hAnsi="Times New Roman"/>
          <w:sz w:val="28"/>
          <w:szCs w:val="28"/>
        </w:rPr>
      </w:pPr>
    </w:p>
    <w:p w:rsidR="00CC1218" w:rsidRPr="009106DB" w:rsidRDefault="00091609" w:rsidP="00CC1218">
      <w:pPr>
        <w:pStyle w:val="ConsPlusNormal"/>
        <w:jc w:val="both"/>
        <w:rPr>
          <w:rFonts w:ascii="Times New Roman" w:hAnsi="Times New Roman"/>
          <w:sz w:val="28"/>
          <w:szCs w:val="28"/>
        </w:rPr>
      </w:pPr>
      <w:r w:rsidRPr="009106DB">
        <w:rPr>
          <w:rFonts w:ascii="Times New Roman" w:hAnsi="Times New Roman"/>
          <w:sz w:val="28"/>
          <w:szCs w:val="28"/>
        </w:rPr>
        <w:t>4.1. Настоящее Соглашение может быть изменено и/или дополнено Сторонами в период его действия, в том числе в случае уменьшения отраслевому органу ранее доведенных в установленном порядке лимитов бюджетных обязательств на предоставление субсидии, путем заключения дополнительного соглашения.</w:t>
      </w:r>
    </w:p>
    <w:p w:rsidR="00091609" w:rsidRPr="009106DB" w:rsidRDefault="00091609">
      <w:pPr>
        <w:pStyle w:val="ConsPlusNormal"/>
        <w:jc w:val="both"/>
        <w:rPr>
          <w:rFonts w:ascii="Times New Roman" w:hAnsi="Times New Roman"/>
          <w:sz w:val="28"/>
          <w:szCs w:val="28"/>
        </w:rPr>
      </w:pPr>
      <w:r w:rsidRPr="009106DB">
        <w:rPr>
          <w:rFonts w:ascii="Times New Roman" w:hAnsi="Times New Roman"/>
          <w:sz w:val="28"/>
          <w:szCs w:val="28"/>
        </w:rPr>
        <w:t>4.2. Настоящее Соглашение может быть прекращено досрочно по взаимному соглашению Сторон.</w:t>
      </w:r>
    </w:p>
    <w:p w:rsidR="00091609" w:rsidRPr="009106DB" w:rsidRDefault="00091609">
      <w:pPr>
        <w:pStyle w:val="ConsPlusNormal"/>
        <w:jc w:val="center"/>
        <w:outlineLvl w:val="3"/>
        <w:rPr>
          <w:rFonts w:ascii="Times New Roman" w:hAnsi="Times New Roman"/>
          <w:sz w:val="28"/>
          <w:szCs w:val="28"/>
        </w:rPr>
      </w:pPr>
      <w:r w:rsidRPr="009106DB">
        <w:rPr>
          <w:rFonts w:ascii="Times New Roman" w:hAnsi="Times New Roman"/>
          <w:sz w:val="28"/>
          <w:szCs w:val="28"/>
        </w:rPr>
        <w:t>5. Заключительные положения</w:t>
      </w:r>
    </w:p>
    <w:p w:rsidR="00091609" w:rsidRPr="009106DB" w:rsidRDefault="00091609">
      <w:pPr>
        <w:pStyle w:val="ConsPlusNormal"/>
        <w:jc w:val="both"/>
        <w:rPr>
          <w:rFonts w:ascii="Times New Roman" w:hAnsi="Times New Roman"/>
          <w:sz w:val="28"/>
          <w:szCs w:val="28"/>
        </w:rPr>
      </w:pPr>
    </w:p>
    <w:p w:rsidR="00CC1218" w:rsidRPr="009106DB" w:rsidRDefault="00091609" w:rsidP="00CC1218">
      <w:pPr>
        <w:pStyle w:val="ConsPlusNormal"/>
        <w:jc w:val="both"/>
        <w:rPr>
          <w:rFonts w:ascii="Times New Roman" w:hAnsi="Times New Roman"/>
          <w:sz w:val="28"/>
          <w:szCs w:val="28"/>
        </w:rPr>
      </w:pPr>
      <w:r w:rsidRPr="009106DB">
        <w:rPr>
          <w:rFonts w:ascii="Times New Roman" w:hAnsi="Times New Roman"/>
          <w:sz w:val="28"/>
          <w:szCs w:val="28"/>
        </w:rPr>
        <w:t>5.1. Настоящее Соглашение составлено в двух подлинных экземплярах по одному для каждой из Сторон.</w:t>
      </w:r>
    </w:p>
    <w:p w:rsidR="00CC1218" w:rsidRPr="009106DB" w:rsidRDefault="00091609" w:rsidP="00CC1218">
      <w:pPr>
        <w:pStyle w:val="ConsPlusNormal"/>
        <w:jc w:val="both"/>
        <w:rPr>
          <w:rFonts w:ascii="Times New Roman" w:hAnsi="Times New Roman"/>
          <w:sz w:val="28"/>
          <w:szCs w:val="28"/>
        </w:rPr>
      </w:pPr>
      <w:r w:rsidRPr="009106DB">
        <w:rPr>
          <w:rFonts w:ascii="Times New Roman" w:hAnsi="Times New Roman"/>
          <w:sz w:val="28"/>
          <w:szCs w:val="28"/>
        </w:rPr>
        <w:t>5.2. Настоящее Соглашение действует с момента его заключения и до полного исполнения Сторонами обязательств по настоящему Соглашению.</w:t>
      </w:r>
    </w:p>
    <w:p w:rsidR="00091609" w:rsidRPr="009106DB" w:rsidRDefault="00091609" w:rsidP="00CC1218">
      <w:pPr>
        <w:pStyle w:val="ConsPlusNormal"/>
        <w:jc w:val="both"/>
        <w:rPr>
          <w:rFonts w:ascii="Times New Roman" w:hAnsi="Times New Roman"/>
          <w:sz w:val="28"/>
          <w:szCs w:val="28"/>
        </w:rPr>
      </w:pPr>
      <w:r w:rsidRPr="009106DB">
        <w:rPr>
          <w:rFonts w:ascii="Times New Roman" w:hAnsi="Times New Roman"/>
          <w:sz w:val="28"/>
          <w:szCs w:val="28"/>
        </w:rPr>
        <w:t>5.3. Все споры, возникшие между Сторонами в связи с исполнением настоящего Соглашения, разрешаются в соответствии с действующим законодательством Российской Федерации.</w:t>
      </w: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Normal"/>
        <w:jc w:val="center"/>
        <w:outlineLvl w:val="3"/>
        <w:rPr>
          <w:rFonts w:ascii="Times New Roman" w:hAnsi="Times New Roman"/>
          <w:sz w:val="28"/>
          <w:szCs w:val="28"/>
        </w:rPr>
      </w:pPr>
      <w:r w:rsidRPr="009106DB">
        <w:rPr>
          <w:rFonts w:ascii="Times New Roman" w:hAnsi="Times New Roman"/>
          <w:sz w:val="28"/>
          <w:szCs w:val="28"/>
        </w:rPr>
        <w:t>6. Подписи Сторон</w:t>
      </w:r>
    </w:p>
    <w:p w:rsidR="00091609" w:rsidRPr="009106DB" w:rsidRDefault="00091609">
      <w:pPr>
        <w:pStyle w:val="ConsPlusNormal"/>
        <w:jc w:val="both"/>
        <w:rPr>
          <w:rFonts w:ascii="Times New Roman" w:hAnsi="Times New Roman"/>
          <w:sz w:val="28"/>
          <w:szCs w:val="28"/>
        </w:rPr>
      </w:pPr>
    </w:p>
    <w:p w:rsidR="00091609" w:rsidRPr="009106DB" w:rsidRDefault="00CC1218">
      <w:pPr>
        <w:pStyle w:val="ConsPlusNonformat"/>
        <w:jc w:val="both"/>
        <w:rPr>
          <w:rFonts w:ascii="Times New Roman" w:hAnsi="Times New Roman"/>
          <w:sz w:val="28"/>
          <w:szCs w:val="28"/>
        </w:rPr>
      </w:pPr>
      <w:r w:rsidRPr="009106DB">
        <w:rPr>
          <w:rFonts w:ascii="Times New Roman" w:hAnsi="Times New Roman"/>
          <w:sz w:val="28"/>
          <w:szCs w:val="28"/>
        </w:rPr>
        <w:t xml:space="preserve">От имени отраслевого </w:t>
      </w:r>
      <w:proofErr w:type="gramStart"/>
      <w:r w:rsidRPr="009106DB">
        <w:rPr>
          <w:rFonts w:ascii="Times New Roman" w:hAnsi="Times New Roman"/>
          <w:sz w:val="28"/>
          <w:szCs w:val="28"/>
        </w:rPr>
        <w:t xml:space="preserve">органа:   </w:t>
      </w:r>
      <w:proofErr w:type="gramEnd"/>
      <w:r w:rsidRPr="009106DB">
        <w:rPr>
          <w:rFonts w:ascii="Times New Roman" w:hAnsi="Times New Roman"/>
          <w:sz w:val="28"/>
          <w:szCs w:val="28"/>
        </w:rPr>
        <w:t xml:space="preserve">                </w:t>
      </w:r>
      <w:r w:rsidR="00091609" w:rsidRPr="009106DB">
        <w:rPr>
          <w:rFonts w:ascii="Times New Roman" w:hAnsi="Times New Roman"/>
          <w:sz w:val="28"/>
          <w:szCs w:val="28"/>
        </w:rPr>
        <w:t xml:space="preserve"> От имени учреждения, предприятия:</w:t>
      </w:r>
    </w:p>
    <w:p w:rsidR="00091609" w:rsidRPr="009106DB" w:rsidRDefault="00091609">
      <w:pPr>
        <w:pStyle w:val="ConsPlusNonformat"/>
        <w:jc w:val="both"/>
        <w:rPr>
          <w:rFonts w:ascii="Times New Roman" w:hAnsi="Times New Roman"/>
          <w:sz w:val="28"/>
          <w:szCs w:val="28"/>
        </w:rPr>
      </w:pPr>
      <w:r w:rsidRPr="009106DB">
        <w:rPr>
          <w:rFonts w:ascii="Times New Roman" w:hAnsi="Times New Roman"/>
          <w:sz w:val="28"/>
          <w:szCs w:val="28"/>
        </w:rPr>
        <w:t xml:space="preserve">______________________________ </w:t>
      </w:r>
      <w:r w:rsidR="00CC1218" w:rsidRPr="009106DB">
        <w:rPr>
          <w:rFonts w:ascii="Times New Roman" w:hAnsi="Times New Roman"/>
          <w:sz w:val="28"/>
          <w:szCs w:val="28"/>
        </w:rPr>
        <w:t xml:space="preserve">          </w:t>
      </w:r>
      <w:r w:rsidRPr="009106DB">
        <w:rPr>
          <w:rFonts w:ascii="Times New Roman" w:hAnsi="Times New Roman"/>
          <w:sz w:val="28"/>
          <w:szCs w:val="28"/>
        </w:rPr>
        <w:t xml:space="preserve"> ______________________________</w:t>
      </w:r>
    </w:p>
    <w:p w:rsidR="00091609" w:rsidRPr="009106DB" w:rsidRDefault="00091609">
      <w:pPr>
        <w:pStyle w:val="ConsPlusNonformat"/>
        <w:jc w:val="both"/>
        <w:rPr>
          <w:rFonts w:ascii="Times New Roman" w:hAnsi="Times New Roman"/>
          <w:sz w:val="28"/>
          <w:szCs w:val="28"/>
        </w:rPr>
      </w:pPr>
      <w:r w:rsidRPr="009106DB">
        <w:rPr>
          <w:rFonts w:ascii="Times New Roman" w:hAnsi="Times New Roman"/>
          <w:sz w:val="28"/>
          <w:szCs w:val="28"/>
        </w:rPr>
        <w:t xml:space="preserve">"__"__________ 20__ года        </w:t>
      </w:r>
      <w:r w:rsidR="00CC1218" w:rsidRPr="009106DB">
        <w:rPr>
          <w:rFonts w:ascii="Times New Roman" w:hAnsi="Times New Roman"/>
          <w:sz w:val="28"/>
          <w:szCs w:val="28"/>
        </w:rPr>
        <w:t xml:space="preserve">                   </w:t>
      </w:r>
      <w:r w:rsidRPr="009106DB">
        <w:rPr>
          <w:rFonts w:ascii="Times New Roman" w:hAnsi="Times New Roman"/>
          <w:sz w:val="28"/>
          <w:szCs w:val="28"/>
        </w:rPr>
        <w:t>"__"_</w:t>
      </w:r>
      <w:r w:rsidR="00CC1218" w:rsidRPr="009106DB">
        <w:rPr>
          <w:rFonts w:ascii="Times New Roman" w:hAnsi="Times New Roman"/>
          <w:sz w:val="28"/>
          <w:szCs w:val="28"/>
        </w:rPr>
        <w:t xml:space="preserve"> </w:t>
      </w:r>
      <w:r w:rsidRPr="009106DB">
        <w:rPr>
          <w:rFonts w:ascii="Times New Roman" w:hAnsi="Times New Roman"/>
          <w:sz w:val="28"/>
          <w:szCs w:val="28"/>
        </w:rPr>
        <w:t>_________ 20__ года</w:t>
      </w:r>
    </w:p>
    <w:p w:rsidR="00091609" w:rsidRPr="009106DB" w:rsidRDefault="00091609" w:rsidP="00CC1218">
      <w:pPr>
        <w:pStyle w:val="ConsPlusNonformat"/>
        <w:jc w:val="both"/>
        <w:rPr>
          <w:rFonts w:ascii="Times New Roman" w:hAnsi="Times New Roman"/>
          <w:sz w:val="28"/>
          <w:szCs w:val="28"/>
        </w:rPr>
      </w:pPr>
      <w:r w:rsidRPr="009106DB">
        <w:rPr>
          <w:rFonts w:ascii="Times New Roman" w:hAnsi="Times New Roman"/>
          <w:sz w:val="28"/>
          <w:szCs w:val="28"/>
        </w:rPr>
        <w:t xml:space="preserve">М.П.                        </w:t>
      </w:r>
      <w:r w:rsidR="00CC1218" w:rsidRPr="009106DB">
        <w:rPr>
          <w:rFonts w:ascii="Times New Roman" w:hAnsi="Times New Roman"/>
          <w:sz w:val="28"/>
          <w:szCs w:val="28"/>
        </w:rPr>
        <w:t xml:space="preserve">                                     </w:t>
      </w:r>
      <w:r w:rsidRPr="009106DB">
        <w:rPr>
          <w:rFonts w:ascii="Times New Roman" w:hAnsi="Times New Roman"/>
          <w:sz w:val="28"/>
          <w:szCs w:val="28"/>
        </w:rPr>
        <w:t xml:space="preserve">    М.П.</w:t>
      </w:r>
    </w:p>
    <w:p w:rsidR="00091609" w:rsidRPr="009106DB" w:rsidRDefault="00091609">
      <w:pPr>
        <w:pStyle w:val="ConsPlusNormal"/>
        <w:jc w:val="right"/>
        <w:outlineLvl w:val="3"/>
        <w:rPr>
          <w:rFonts w:ascii="Times New Roman" w:hAnsi="Times New Roman"/>
          <w:sz w:val="28"/>
          <w:szCs w:val="28"/>
        </w:rPr>
      </w:pPr>
      <w:r w:rsidRPr="009106DB">
        <w:rPr>
          <w:rFonts w:ascii="Times New Roman" w:hAnsi="Times New Roman"/>
          <w:sz w:val="28"/>
          <w:szCs w:val="28"/>
        </w:rPr>
        <w:t>Приложение 1</w:t>
      </w:r>
    </w:p>
    <w:p w:rsidR="00091609" w:rsidRPr="009106DB" w:rsidRDefault="00091609">
      <w:pPr>
        <w:pStyle w:val="ConsPlusNormal"/>
        <w:jc w:val="right"/>
        <w:rPr>
          <w:rFonts w:ascii="Times New Roman" w:hAnsi="Times New Roman"/>
          <w:sz w:val="28"/>
          <w:szCs w:val="28"/>
        </w:rPr>
      </w:pPr>
      <w:r w:rsidRPr="009106DB">
        <w:rPr>
          <w:rFonts w:ascii="Times New Roman" w:hAnsi="Times New Roman"/>
          <w:sz w:val="28"/>
          <w:szCs w:val="28"/>
        </w:rPr>
        <w:t>к Соглашению</w:t>
      </w: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Normal"/>
        <w:jc w:val="center"/>
        <w:rPr>
          <w:rFonts w:ascii="Times New Roman" w:hAnsi="Times New Roman"/>
          <w:sz w:val="28"/>
          <w:szCs w:val="28"/>
        </w:rPr>
      </w:pPr>
      <w:bookmarkStart w:id="18" w:name="P321"/>
      <w:bookmarkEnd w:id="18"/>
      <w:r w:rsidRPr="009106DB">
        <w:rPr>
          <w:rFonts w:ascii="Times New Roman" w:hAnsi="Times New Roman"/>
          <w:sz w:val="28"/>
          <w:szCs w:val="28"/>
        </w:rPr>
        <w:t>ГРАФИК</w:t>
      </w:r>
    </w:p>
    <w:p w:rsidR="00091609" w:rsidRPr="009106DB" w:rsidRDefault="00091609">
      <w:pPr>
        <w:pStyle w:val="ConsPlusNormal"/>
        <w:jc w:val="center"/>
        <w:rPr>
          <w:rFonts w:ascii="Times New Roman" w:hAnsi="Times New Roman"/>
          <w:sz w:val="28"/>
          <w:szCs w:val="28"/>
        </w:rPr>
      </w:pPr>
      <w:r w:rsidRPr="009106DB">
        <w:rPr>
          <w:rFonts w:ascii="Times New Roman" w:hAnsi="Times New Roman"/>
          <w:sz w:val="28"/>
          <w:szCs w:val="28"/>
        </w:rPr>
        <w:t>перечисления субсидии</w:t>
      </w:r>
    </w:p>
    <w:tbl>
      <w:tblPr>
        <w:tblpPr w:leftFromText="180" w:rightFromText="180" w:vertAnchor="text" w:horzAnchor="margin" w:tblpY="2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13"/>
        <w:gridCol w:w="1134"/>
        <w:gridCol w:w="1135"/>
        <w:gridCol w:w="992"/>
        <w:gridCol w:w="992"/>
        <w:gridCol w:w="1277"/>
        <w:gridCol w:w="1417"/>
      </w:tblGrid>
      <w:tr w:rsidR="009106DB" w:rsidRPr="009106DB" w:rsidTr="00CC1218">
        <w:tc>
          <w:tcPr>
            <w:tcW w:w="567" w:type="dxa"/>
            <w:vMerge w:val="restart"/>
          </w:tcPr>
          <w:p w:rsidR="00CC1218" w:rsidRPr="009106DB" w:rsidRDefault="00CC1218" w:rsidP="00CC1218">
            <w:pPr>
              <w:pStyle w:val="ConsPlusNormal"/>
              <w:jc w:val="center"/>
              <w:rPr>
                <w:rFonts w:ascii="Times New Roman" w:hAnsi="Times New Roman"/>
                <w:sz w:val="28"/>
                <w:szCs w:val="28"/>
              </w:rPr>
            </w:pPr>
            <w:r w:rsidRPr="009106DB">
              <w:rPr>
                <w:rFonts w:ascii="Times New Roman" w:hAnsi="Times New Roman"/>
                <w:sz w:val="28"/>
                <w:szCs w:val="28"/>
              </w:rPr>
              <w:t>№</w:t>
            </w:r>
          </w:p>
          <w:p w:rsidR="00CC1218" w:rsidRPr="009106DB" w:rsidRDefault="00CC1218" w:rsidP="00CC1218">
            <w:pPr>
              <w:pStyle w:val="ConsPlusNormal"/>
              <w:jc w:val="center"/>
              <w:rPr>
                <w:rFonts w:ascii="Times New Roman" w:hAnsi="Times New Roman"/>
                <w:sz w:val="28"/>
                <w:szCs w:val="28"/>
              </w:rPr>
            </w:pPr>
            <w:r w:rsidRPr="009106DB">
              <w:rPr>
                <w:rFonts w:ascii="Times New Roman" w:hAnsi="Times New Roman"/>
                <w:sz w:val="28"/>
                <w:szCs w:val="28"/>
              </w:rPr>
              <w:t>п/п</w:t>
            </w:r>
          </w:p>
        </w:tc>
        <w:tc>
          <w:tcPr>
            <w:tcW w:w="1413" w:type="dxa"/>
            <w:vMerge w:val="restart"/>
          </w:tcPr>
          <w:p w:rsidR="00CC1218" w:rsidRPr="009106DB" w:rsidRDefault="00CC1218" w:rsidP="00CC1218">
            <w:pPr>
              <w:pStyle w:val="ConsPlusNormal"/>
              <w:jc w:val="center"/>
              <w:rPr>
                <w:rFonts w:ascii="Times New Roman" w:hAnsi="Times New Roman"/>
                <w:sz w:val="28"/>
                <w:szCs w:val="28"/>
              </w:rPr>
            </w:pPr>
            <w:r w:rsidRPr="009106DB">
              <w:rPr>
                <w:rFonts w:ascii="Times New Roman" w:hAnsi="Times New Roman"/>
                <w:sz w:val="28"/>
                <w:szCs w:val="28"/>
              </w:rPr>
              <w:t>Наименование мероприятия</w:t>
            </w:r>
          </w:p>
        </w:tc>
        <w:tc>
          <w:tcPr>
            <w:tcW w:w="4253" w:type="dxa"/>
            <w:gridSpan w:val="4"/>
          </w:tcPr>
          <w:p w:rsidR="00CC1218" w:rsidRPr="009106DB" w:rsidRDefault="00CC1218" w:rsidP="00CC1218">
            <w:pPr>
              <w:pStyle w:val="ConsPlusNormal"/>
              <w:jc w:val="center"/>
              <w:rPr>
                <w:rFonts w:ascii="Times New Roman" w:hAnsi="Times New Roman"/>
                <w:sz w:val="28"/>
                <w:szCs w:val="28"/>
              </w:rPr>
            </w:pPr>
            <w:r w:rsidRPr="009106DB">
              <w:rPr>
                <w:rFonts w:ascii="Times New Roman" w:hAnsi="Times New Roman"/>
                <w:sz w:val="28"/>
                <w:szCs w:val="28"/>
              </w:rPr>
              <w:t>Код бюджетной классификации</w:t>
            </w:r>
          </w:p>
        </w:tc>
        <w:tc>
          <w:tcPr>
            <w:tcW w:w="1277" w:type="dxa"/>
            <w:vMerge w:val="restart"/>
          </w:tcPr>
          <w:p w:rsidR="00CC1218" w:rsidRPr="009106DB" w:rsidRDefault="00CC1218" w:rsidP="00CC1218">
            <w:pPr>
              <w:pStyle w:val="ConsPlusNormal"/>
              <w:rPr>
                <w:rFonts w:ascii="Times New Roman" w:hAnsi="Times New Roman"/>
                <w:sz w:val="28"/>
                <w:szCs w:val="28"/>
              </w:rPr>
            </w:pPr>
            <w:r w:rsidRPr="009106DB">
              <w:rPr>
                <w:rFonts w:ascii="Times New Roman" w:hAnsi="Times New Roman"/>
                <w:sz w:val="28"/>
                <w:szCs w:val="28"/>
              </w:rPr>
              <w:t>Сроки перечисления субсидии (</w:t>
            </w:r>
            <w:proofErr w:type="spellStart"/>
            <w:r w:rsidRPr="009106DB">
              <w:rPr>
                <w:rFonts w:ascii="Times New Roman" w:hAnsi="Times New Roman"/>
                <w:sz w:val="28"/>
                <w:szCs w:val="28"/>
              </w:rPr>
              <w:t>мм.гг</w:t>
            </w:r>
            <w:proofErr w:type="spellEnd"/>
            <w:r w:rsidRPr="009106DB">
              <w:rPr>
                <w:rFonts w:ascii="Times New Roman" w:hAnsi="Times New Roman"/>
                <w:sz w:val="28"/>
                <w:szCs w:val="28"/>
              </w:rPr>
              <w:t>.)</w:t>
            </w:r>
          </w:p>
        </w:tc>
        <w:tc>
          <w:tcPr>
            <w:tcW w:w="1417" w:type="dxa"/>
            <w:vMerge w:val="restart"/>
          </w:tcPr>
          <w:p w:rsidR="00CC1218" w:rsidRPr="009106DB" w:rsidRDefault="00CC1218" w:rsidP="00CC1218">
            <w:pPr>
              <w:pStyle w:val="ConsPlusNormal"/>
              <w:rPr>
                <w:rFonts w:ascii="Times New Roman" w:hAnsi="Times New Roman"/>
                <w:sz w:val="28"/>
                <w:szCs w:val="28"/>
              </w:rPr>
            </w:pPr>
            <w:r w:rsidRPr="009106DB">
              <w:rPr>
                <w:rFonts w:ascii="Times New Roman" w:hAnsi="Times New Roman"/>
                <w:sz w:val="28"/>
                <w:szCs w:val="28"/>
              </w:rPr>
              <w:t>Размер субсидии, тыс. руб.</w:t>
            </w:r>
          </w:p>
        </w:tc>
      </w:tr>
      <w:tr w:rsidR="009106DB" w:rsidRPr="009106DB" w:rsidTr="00CC1218">
        <w:tc>
          <w:tcPr>
            <w:tcW w:w="567" w:type="dxa"/>
            <w:vMerge/>
          </w:tcPr>
          <w:p w:rsidR="00CC1218" w:rsidRPr="009106DB" w:rsidRDefault="00CC1218" w:rsidP="00CC1218">
            <w:pPr>
              <w:pStyle w:val="ConsPlusNormal"/>
              <w:rPr>
                <w:rFonts w:ascii="Times New Roman" w:hAnsi="Times New Roman"/>
                <w:sz w:val="28"/>
                <w:szCs w:val="28"/>
              </w:rPr>
            </w:pPr>
          </w:p>
        </w:tc>
        <w:tc>
          <w:tcPr>
            <w:tcW w:w="1413" w:type="dxa"/>
            <w:vMerge/>
          </w:tcPr>
          <w:p w:rsidR="00CC1218" w:rsidRPr="009106DB" w:rsidRDefault="00CC1218" w:rsidP="00CC1218">
            <w:pPr>
              <w:pStyle w:val="ConsPlusNormal"/>
              <w:rPr>
                <w:rFonts w:ascii="Times New Roman" w:hAnsi="Times New Roman"/>
                <w:sz w:val="28"/>
                <w:szCs w:val="28"/>
              </w:rPr>
            </w:pPr>
          </w:p>
        </w:tc>
        <w:tc>
          <w:tcPr>
            <w:tcW w:w="1134" w:type="dxa"/>
          </w:tcPr>
          <w:p w:rsidR="00CC1218" w:rsidRPr="009106DB" w:rsidRDefault="00CC1218" w:rsidP="00CC1218">
            <w:pPr>
              <w:pStyle w:val="ConsPlusNormal"/>
              <w:rPr>
                <w:rFonts w:ascii="Times New Roman" w:hAnsi="Times New Roman"/>
                <w:sz w:val="28"/>
                <w:szCs w:val="28"/>
              </w:rPr>
            </w:pPr>
            <w:r w:rsidRPr="009106DB">
              <w:rPr>
                <w:rFonts w:ascii="Times New Roman" w:hAnsi="Times New Roman"/>
                <w:sz w:val="28"/>
                <w:szCs w:val="28"/>
              </w:rPr>
              <w:t>код главы по КБК</w:t>
            </w:r>
          </w:p>
        </w:tc>
        <w:tc>
          <w:tcPr>
            <w:tcW w:w="1135" w:type="dxa"/>
          </w:tcPr>
          <w:p w:rsidR="00CC1218" w:rsidRPr="009106DB" w:rsidRDefault="00CC1218" w:rsidP="00CC1218">
            <w:pPr>
              <w:pStyle w:val="ConsPlusNormal"/>
              <w:rPr>
                <w:rFonts w:ascii="Times New Roman" w:hAnsi="Times New Roman"/>
                <w:sz w:val="28"/>
                <w:szCs w:val="28"/>
              </w:rPr>
            </w:pPr>
            <w:r w:rsidRPr="009106DB">
              <w:rPr>
                <w:rFonts w:ascii="Times New Roman" w:hAnsi="Times New Roman"/>
                <w:sz w:val="28"/>
                <w:szCs w:val="28"/>
              </w:rPr>
              <w:t>раздел, подраздел</w:t>
            </w:r>
          </w:p>
        </w:tc>
        <w:tc>
          <w:tcPr>
            <w:tcW w:w="992" w:type="dxa"/>
          </w:tcPr>
          <w:p w:rsidR="00CC1218" w:rsidRPr="009106DB" w:rsidRDefault="00CC1218" w:rsidP="00CC1218">
            <w:pPr>
              <w:pStyle w:val="ConsPlusNormal"/>
              <w:rPr>
                <w:rFonts w:ascii="Times New Roman" w:hAnsi="Times New Roman"/>
                <w:sz w:val="28"/>
                <w:szCs w:val="28"/>
              </w:rPr>
            </w:pPr>
            <w:r w:rsidRPr="009106DB">
              <w:rPr>
                <w:rFonts w:ascii="Times New Roman" w:hAnsi="Times New Roman"/>
                <w:sz w:val="28"/>
                <w:szCs w:val="28"/>
              </w:rPr>
              <w:t>целевая статья</w:t>
            </w:r>
          </w:p>
        </w:tc>
        <w:tc>
          <w:tcPr>
            <w:tcW w:w="992" w:type="dxa"/>
          </w:tcPr>
          <w:p w:rsidR="00CC1218" w:rsidRPr="009106DB" w:rsidRDefault="00CC1218" w:rsidP="00CC1218">
            <w:pPr>
              <w:pStyle w:val="ConsPlusNormal"/>
              <w:rPr>
                <w:rFonts w:ascii="Times New Roman" w:hAnsi="Times New Roman"/>
                <w:sz w:val="28"/>
                <w:szCs w:val="28"/>
              </w:rPr>
            </w:pPr>
            <w:r w:rsidRPr="009106DB">
              <w:rPr>
                <w:rFonts w:ascii="Times New Roman" w:hAnsi="Times New Roman"/>
                <w:sz w:val="28"/>
                <w:szCs w:val="28"/>
              </w:rPr>
              <w:t>вид расходов</w:t>
            </w:r>
          </w:p>
        </w:tc>
        <w:tc>
          <w:tcPr>
            <w:tcW w:w="1277" w:type="dxa"/>
            <w:vMerge/>
          </w:tcPr>
          <w:p w:rsidR="00CC1218" w:rsidRPr="009106DB" w:rsidRDefault="00CC1218" w:rsidP="00CC1218">
            <w:pPr>
              <w:pStyle w:val="ConsPlusNormal"/>
              <w:rPr>
                <w:rFonts w:ascii="Times New Roman" w:hAnsi="Times New Roman"/>
                <w:sz w:val="28"/>
                <w:szCs w:val="28"/>
              </w:rPr>
            </w:pPr>
          </w:p>
        </w:tc>
        <w:tc>
          <w:tcPr>
            <w:tcW w:w="1417" w:type="dxa"/>
            <w:vMerge/>
          </w:tcPr>
          <w:p w:rsidR="00CC1218" w:rsidRPr="009106DB" w:rsidRDefault="00CC1218" w:rsidP="00CC1218">
            <w:pPr>
              <w:pStyle w:val="ConsPlusNormal"/>
              <w:rPr>
                <w:rFonts w:ascii="Times New Roman" w:hAnsi="Times New Roman"/>
                <w:sz w:val="28"/>
                <w:szCs w:val="28"/>
              </w:rPr>
            </w:pPr>
          </w:p>
        </w:tc>
      </w:tr>
      <w:tr w:rsidR="009106DB" w:rsidRPr="009106DB" w:rsidTr="00CC1218">
        <w:tc>
          <w:tcPr>
            <w:tcW w:w="567" w:type="dxa"/>
          </w:tcPr>
          <w:p w:rsidR="00CC1218" w:rsidRPr="009106DB" w:rsidRDefault="00CC1218" w:rsidP="00CC1218">
            <w:pPr>
              <w:pStyle w:val="ConsPlusNormal"/>
              <w:jc w:val="center"/>
              <w:rPr>
                <w:rFonts w:ascii="Times New Roman" w:hAnsi="Times New Roman"/>
                <w:sz w:val="28"/>
                <w:szCs w:val="28"/>
              </w:rPr>
            </w:pPr>
            <w:r w:rsidRPr="009106DB">
              <w:rPr>
                <w:rFonts w:ascii="Times New Roman" w:hAnsi="Times New Roman"/>
                <w:sz w:val="28"/>
                <w:szCs w:val="28"/>
              </w:rPr>
              <w:t>1</w:t>
            </w:r>
          </w:p>
        </w:tc>
        <w:tc>
          <w:tcPr>
            <w:tcW w:w="1413" w:type="dxa"/>
          </w:tcPr>
          <w:p w:rsidR="00CC1218" w:rsidRPr="009106DB" w:rsidRDefault="00CC1218" w:rsidP="00CC1218">
            <w:pPr>
              <w:pStyle w:val="ConsPlusNormal"/>
              <w:jc w:val="center"/>
              <w:rPr>
                <w:rFonts w:ascii="Times New Roman" w:hAnsi="Times New Roman"/>
                <w:sz w:val="28"/>
                <w:szCs w:val="28"/>
              </w:rPr>
            </w:pPr>
            <w:r w:rsidRPr="009106DB">
              <w:rPr>
                <w:rFonts w:ascii="Times New Roman" w:hAnsi="Times New Roman"/>
                <w:sz w:val="28"/>
                <w:szCs w:val="28"/>
              </w:rPr>
              <w:t>2</w:t>
            </w:r>
          </w:p>
        </w:tc>
        <w:tc>
          <w:tcPr>
            <w:tcW w:w="1134" w:type="dxa"/>
          </w:tcPr>
          <w:p w:rsidR="00CC1218" w:rsidRPr="009106DB" w:rsidRDefault="00CC1218" w:rsidP="00CC1218">
            <w:pPr>
              <w:pStyle w:val="ConsPlusNormal"/>
              <w:jc w:val="center"/>
              <w:rPr>
                <w:rFonts w:ascii="Times New Roman" w:hAnsi="Times New Roman"/>
                <w:sz w:val="28"/>
                <w:szCs w:val="28"/>
              </w:rPr>
            </w:pPr>
            <w:r w:rsidRPr="009106DB">
              <w:rPr>
                <w:rFonts w:ascii="Times New Roman" w:hAnsi="Times New Roman"/>
                <w:sz w:val="28"/>
                <w:szCs w:val="28"/>
              </w:rPr>
              <w:t>3</w:t>
            </w:r>
          </w:p>
        </w:tc>
        <w:tc>
          <w:tcPr>
            <w:tcW w:w="1135" w:type="dxa"/>
          </w:tcPr>
          <w:p w:rsidR="00CC1218" w:rsidRPr="009106DB" w:rsidRDefault="00CC1218" w:rsidP="00CC1218">
            <w:pPr>
              <w:pStyle w:val="ConsPlusNormal"/>
              <w:jc w:val="center"/>
              <w:rPr>
                <w:rFonts w:ascii="Times New Roman" w:hAnsi="Times New Roman"/>
                <w:sz w:val="28"/>
                <w:szCs w:val="28"/>
              </w:rPr>
            </w:pPr>
            <w:r w:rsidRPr="009106DB">
              <w:rPr>
                <w:rFonts w:ascii="Times New Roman" w:hAnsi="Times New Roman"/>
                <w:sz w:val="28"/>
                <w:szCs w:val="28"/>
              </w:rPr>
              <w:t>4</w:t>
            </w:r>
          </w:p>
        </w:tc>
        <w:tc>
          <w:tcPr>
            <w:tcW w:w="992" w:type="dxa"/>
          </w:tcPr>
          <w:p w:rsidR="00CC1218" w:rsidRPr="009106DB" w:rsidRDefault="00CC1218" w:rsidP="00CC1218">
            <w:pPr>
              <w:pStyle w:val="ConsPlusNormal"/>
              <w:jc w:val="center"/>
              <w:rPr>
                <w:rFonts w:ascii="Times New Roman" w:hAnsi="Times New Roman"/>
                <w:sz w:val="28"/>
                <w:szCs w:val="28"/>
              </w:rPr>
            </w:pPr>
            <w:r w:rsidRPr="009106DB">
              <w:rPr>
                <w:rFonts w:ascii="Times New Roman" w:hAnsi="Times New Roman"/>
                <w:sz w:val="28"/>
                <w:szCs w:val="28"/>
              </w:rPr>
              <w:t>5</w:t>
            </w:r>
          </w:p>
        </w:tc>
        <w:tc>
          <w:tcPr>
            <w:tcW w:w="992" w:type="dxa"/>
          </w:tcPr>
          <w:p w:rsidR="00CC1218" w:rsidRPr="009106DB" w:rsidRDefault="00CC1218" w:rsidP="00CC1218">
            <w:pPr>
              <w:pStyle w:val="ConsPlusNormal"/>
              <w:jc w:val="center"/>
              <w:rPr>
                <w:rFonts w:ascii="Times New Roman" w:hAnsi="Times New Roman"/>
                <w:sz w:val="28"/>
                <w:szCs w:val="28"/>
              </w:rPr>
            </w:pPr>
            <w:r w:rsidRPr="009106DB">
              <w:rPr>
                <w:rFonts w:ascii="Times New Roman" w:hAnsi="Times New Roman"/>
                <w:sz w:val="28"/>
                <w:szCs w:val="28"/>
              </w:rPr>
              <w:t>6</w:t>
            </w:r>
          </w:p>
        </w:tc>
        <w:tc>
          <w:tcPr>
            <w:tcW w:w="1277" w:type="dxa"/>
          </w:tcPr>
          <w:p w:rsidR="00CC1218" w:rsidRPr="009106DB" w:rsidRDefault="00CC1218" w:rsidP="00CC1218">
            <w:pPr>
              <w:pStyle w:val="ConsPlusNormal"/>
              <w:jc w:val="center"/>
              <w:rPr>
                <w:rFonts w:ascii="Times New Roman" w:hAnsi="Times New Roman"/>
                <w:sz w:val="28"/>
                <w:szCs w:val="28"/>
              </w:rPr>
            </w:pPr>
            <w:r w:rsidRPr="009106DB">
              <w:rPr>
                <w:rFonts w:ascii="Times New Roman" w:hAnsi="Times New Roman"/>
                <w:sz w:val="28"/>
                <w:szCs w:val="28"/>
              </w:rPr>
              <w:t>7</w:t>
            </w:r>
          </w:p>
        </w:tc>
        <w:tc>
          <w:tcPr>
            <w:tcW w:w="1417" w:type="dxa"/>
          </w:tcPr>
          <w:p w:rsidR="00CC1218" w:rsidRPr="009106DB" w:rsidRDefault="00CC1218" w:rsidP="00CC1218">
            <w:pPr>
              <w:pStyle w:val="ConsPlusNormal"/>
              <w:jc w:val="center"/>
              <w:rPr>
                <w:rFonts w:ascii="Times New Roman" w:hAnsi="Times New Roman"/>
                <w:sz w:val="28"/>
                <w:szCs w:val="28"/>
              </w:rPr>
            </w:pPr>
            <w:r w:rsidRPr="009106DB">
              <w:rPr>
                <w:rFonts w:ascii="Times New Roman" w:hAnsi="Times New Roman"/>
                <w:sz w:val="28"/>
                <w:szCs w:val="28"/>
              </w:rPr>
              <w:t>8</w:t>
            </w:r>
          </w:p>
        </w:tc>
      </w:tr>
      <w:tr w:rsidR="009106DB" w:rsidRPr="009106DB" w:rsidTr="00CC1218">
        <w:tc>
          <w:tcPr>
            <w:tcW w:w="567" w:type="dxa"/>
            <w:vMerge w:val="restart"/>
          </w:tcPr>
          <w:p w:rsidR="00CC1218" w:rsidRPr="009106DB" w:rsidRDefault="00CC1218" w:rsidP="00CC1218">
            <w:pPr>
              <w:pStyle w:val="ConsPlusNormal"/>
              <w:rPr>
                <w:rFonts w:ascii="Times New Roman" w:hAnsi="Times New Roman"/>
                <w:sz w:val="28"/>
                <w:szCs w:val="28"/>
              </w:rPr>
            </w:pPr>
            <w:r w:rsidRPr="009106DB">
              <w:rPr>
                <w:rFonts w:ascii="Times New Roman" w:hAnsi="Times New Roman"/>
                <w:sz w:val="28"/>
                <w:szCs w:val="28"/>
              </w:rPr>
              <w:t>1</w:t>
            </w:r>
          </w:p>
        </w:tc>
        <w:tc>
          <w:tcPr>
            <w:tcW w:w="1413" w:type="dxa"/>
            <w:vMerge w:val="restart"/>
          </w:tcPr>
          <w:p w:rsidR="00CC1218" w:rsidRPr="009106DB" w:rsidRDefault="00CC1218" w:rsidP="00CC1218">
            <w:pPr>
              <w:pStyle w:val="ConsPlusNormal"/>
              <w:rPr>
                <w:rFonts w:ascii="Times New Roman" w:hAnsi="Times New Roman"/>
                <w:sz w:val="28"/>
                <w:szCs w:val="28"/>
              </w:rPr>
            </w:pPr>
          </w:p>
        </w:tc>
        <w:tc>
          <w:tcPr>
            <w:tcW w:w="1134" w:type="dxa"/>
            <w:vMerge w:val="restart"/>
          </w:tcPr>
          <w:p w:rsidR="00CC1218" w:rsidRPr="009106DB" w:rsidRDefault="00CC1218" w:rsidP="00CC1218">
            <w:pPr>
              <w:pStyle w:val="ConsPlusNormal"/>
              <w:rPr>
                <w:rFonts w:ascii="Times New Roman" w:hAnsi="Times New Roman"/>
                <w:sz w:val="28"/>
                <w:szCs w:val="28"/>
              </w:rPr>
            </w:pPr>
          </w:p>
        </w:tc>
        <w:tc>
          <w:tcPr>
            <w:tcW w:w="1135" w:type="dxa"/>
            <w:vMerge w:val="restart"/>
          </w:tcPr>
          <w:p w:rsidR="00CC1218" w:rsidRPr="009106DB" w:rsidRDefault="00CC1218" w:rsidP="00CC1218">
            <w:pPr>
              <w:pStyle w:val="ConsPlusNormal"/>
              <w:ind w:left="-345" w:firstLine="345"/>
              <w:rPr>
                <w:rFonts w:ascii="Times New Roman" w:hAnsi="Times New Roman"/>
                <w:sz w:val="28"/>
                <w:szCs w:val="28"/>
              </w:rPr>
            </w:pPr>
          </w:p>
        </w:tc>
        <w:tc>
          <w:tcPr>
            <w:tcW w:w="992" w:type="dxa"/>
            <w:vMerge w:val="restart"/>
          </w:tcPr>
          <w:p w:rsidR="00CC1218" w:rsidRPr="009106DB" w:rsidRDefault="00CC1218" w:rsidP="00CC1218">
            <w:pPr>
              <w:pStyle w:val="ConsPlusNormal"/>
              <w:rPr>
                <w:rFonts w:ascii="Times New Roman" w:hAnsi="Times New Roman"/>
                <w:sz w:val="28"/>
                <w:szCs w:val="28"/>
              </w:rPr>
            </w:pPr>
          </w:p>
        </w:tc>
        <w:tc>
          <w:tcPr>
            <w:tcW w:w="992" w:type="dxa"/>
            <w:vMerge w:val="restart"/>
          </w:tcPr>
          <w:p w:rsidR="00CC1218" w:rsidRPr="009106DB" w:rsidRDefault="00CC1218" w:rsidP="00CC1218">
            <w:pPr>
              <w:pStyle w:val="ConsPlusNormal"/>
              <w:rPr>
                <w:rFonts w:ascii="Times New Roman" w:hAnsi="Times New Roman"/>
                <w:sz w:val="28"/>
                <w:szCs w:val="28"/>
              </w:rPr>
            </w:pPr>
          </w:p>
        </w:tc>
        <w:tc>
          <w:tcPr>
            <w:tcW w:w="1277" w:type="dxa"/>
          </w:tcPr>
          <w:p w:rsidR="00CC1218" w:rsidRPr="009106DB" w:rsidRDefault="00CC1218" w:rsidP="00CC1218">
            <w:pPr>
              <w:pStyle w:val="ConsPlusNormal"/>
              <w:rPr>
                <w:rFonts w:ascii="Times New Roman" w:hAnsi="Times New Roman"/>
                <w:sz w:val="28"/>
                <w:szCs w:val="28"/>
              </w:rPr>
            </w:pPr>
          </w:p>
        </w:tc>
        <w:tc>
          <w:tcPr>
            <w:tcW w:w="1417" w:type="dxa"/>
          </w:tcPr>
          <w:p w:rsidR="00CC1218" w:rsidRPr="009106DB" w:rsidRDefault="00CC1218" w:rsidP="00CC1218">
            <w:pPr>
              <w:pStyle w:val="ConsPlusNormal"/>
              <w:rPr>
                <w:rFonts w:ascii="Times New Roman" w:hAnsi="Times New Roman"/>
                <w:sz w:val="28"/>
                <w:szCs w:val="28"/>
              </w:rPr>
            </w:pPr>
          </w:p>
        </w:tc>
      </w:tr>
      <w:tr w:rsidR="009106DB" w:rsidRPr="009106DB" w:rsidTr="00CC1218">
        <w:tc>
          <w:tcPr>
            <w:tcW w:w="567" w:type="dxa"/>
            <w:vMerge/>
          </w:tcPr>
          <w:p w:rsidR="00CC1218" w:rsidRPr="009106DB" w:rsidRDefault="00CC1218" w:rsidP="00CC1218">
            <w:pPr>
              <w:pStyle w:val="ConsPlusNormal"/>
              <w:rPr>
                <w:rFonts w:ascii="Times New Roman" w:hAnsi="Times New Roman"/>
                <w:sz w:val="28"/>
                <w:szCs w:val="28"/>
              </w:rPr>
            </w:pPr>
          </w:p>
        </w:tc>
        <w:tc>
          <w:tcPr>
            <w:tcW w:w="1413" w:type="dxa"/>
            <w:vMerge/>
          </w:tcPr>
          <w:p w:rsidR="00CC1218" w:rsidRPr="009106DB" w:rsidRDefault="00CC1218" w:rsidP="00CC1218">
            <w:pPr>
              <w:pStyle w:val="ConsPlusNormal"/>
              <w:rPr>
                <w:rFonts w:ascii="Times New Roman" w:hAnsi="Times New Roman"/>
                <w:sz w:val="28"/>
                <w:szCs w:val="28"/>
              </w:rPr>
            </w:pPr>
          </w:p>
        </w:tc>
        <w:tc>
          <w:tcPr>
            <w:tcW w:w="1134" w:type="dxa"/>
            <w:vMerge/>
          </w:tcPr>
          <w:p w:rsidR="00CC1218" w:rsidRPr="009106DB" w:rsidRDefault="00CC1218" w:rsidP="00CC1218">
            <w:pPr>
              <w:pStyle w:val="ConsPlusNormal"/>
              <w:rPr>
                <w:rFonts w:ascii="Times New Roman" w:hAnsi="Times New Roman"/>
                <w:sz w:val="28"/>
                <w:szCs w:val="28"/>
              </w:rPr>
            </w:pPr>
          </w:p>
        </w:tc>
        <w:tc>
          <w:tcPr>
            <w:tcW w:w="1135" w:type="dxa"/>
            <w:vMerge/>
          </w:tcPr>
          <w:p w:rsidR="00CC1218" w:rsidRPr="009106DB" w:rsidRDefault="00CC1218" w:rsidP="00CC1218">
            <w:pPr>
              <w:pStyle w:val="ConsPlusNormal"/>
              <w:rPr>
                <w:rFonts w:ascii="Times New Roman" w:hAnsi="Times New Roman"/>
                <w:sz w:val="28"/>
                <w:szCs w:val="28"/>
              </w:rPr>
            </w:pPr>
          </w:p>
        </w:tc>
        <w:tc>
          <w:tcPr>
            <w:tcW w:w="992" w:type="dxa"/>
            <w:vMerge/>
          </w:tcPr>
          <w:p w:rsidR="00CC1218" w:rsidRPr="009106DB" w:rsidRDefault="00CC1218" w:rsidP="00CC1218">
            <w:pPr>
              <w:pStyle w:val="ConsPlusNormal"/>
              <w:rPr>
                <w:rFonts w:ascii="Times New Roman" w:hAnsi="Times New Roman"/>
                <w:sz w:val="28"/>
                <w:szCs w:val="28"/>
              </w:rPr>
            </w:pPr>
          </w:p>
        </w:tc>
        <w:tc>
          <w:tcPr>
            <w:tcW w:w="992" w:type="dxa"/>
            <w:vMerge/>
          </w:tcPr>
          <w:p w:rsidR="00CC1218" w:rsidRPr="009106DB" w:rsidRDefault="00CC1218" w:rsidP="00CC1218">
            <w:pPr>
              <w:pStyle w:val="ConsPlusNormal"/>
              <w:rPr>
                <w:rFonts w:ascii="Times New Roman" w:hAnsi="Times New Roman"/>
                <w:sz w:val="28"/>
                <w:szCs w:val="28"/>
              </w:rPr>
            </w:pPr>
          </w:p>
        </w:tc>
        <w:tc>
          <w:tcPr>
            <w:tcW w:w="1277" w:type="dxa"/>
          </w:tcPr>
          <w:p w:rsidR="00CC1218" w:rsidRPr="009106DB" w:rsidRDefault="00CC1218" w:rsidP="00CC1218">
            <w:pPr>
              <w:pStyle w:val="ConsPlusNormal"/>
              <w:rPr>
                <w:rFonts w:ascii="Times New Roman" w:hAnsi="Times New Roman"/>
                <w:sz w:val="28"/>
                <w:szCs w:val="28"/>
              </w:rPr>
            </w:pPr>
            <w:r w:rsidRPr="009106DB">
              <w:rPr>
                <w:rFonts w:ascii="Times New Roman" w:hAnsi="Times New Roman"/>
                <w:sz w:val="28"/>
                <w:szCs w:val="28"/>
              </w:rPr>
              <w:t>итого по КБК</w:t>
            </w:r>
          </w:p>
        </w:tc>
        <w:tc>
          <w:tcPr>
            <w:tcW w:w="1417" w:type="dxa"/>
          </w:tcPr>
          <w:p w:rsidR="00CC1218" w:rsidRPr="009106DB" w:rsidRDefault="00CC1218" w:rsidP="00CC1218">
            <w:pPr>
              <w:pStyle w:val="ConsPlusNormal"/>
              <w:rPr>
                <w:rFonts w:ascii="Times New Roman" w:hAnsi="Times New Roman"/>
                <w:sz w:val="28"/>
                <w:szCs w:val="28"/>
              </w:rPr>
            </w:pPr>
          </w:p>
        </w:tc>
      </w:tr>
      <w:tr w:rsidR="009106DB" w:rsidRPr="009106DB" w:rsidTr="00CC1218">
        <w:tc>
          <w:tcPr>
            <w:tcW w:w="567" w:type="dxa"/>
            <w:vMerge/>
          </w:tcPr>
          <w:p w:rsidR="00CC1218" w:rsidRPr="009106DB" w:rsidRDefault="00CC1218" w:rsidP="00CC1218">
            <w:pPr>
              <w:pStyle w:val="ConsPlusNormal"/>
              <w:rPr>
                <w:rFonts w:ascii="Times New Roman" w:hAnsi="Times New Roman"/>
                <w:sz w:val="28"/>
                <w:szCs w:val="28"/>
              </w:rPr>
            </w:pPr>
          </w:p>
        </w:tc>
        <w:tc>
          <w:tcPr>
            <w:tcW w:w="1413" w:type="dxa"/>
            <w:vMerge/>
          </w:tcPr>
          <w:p w:rsidR="00CC1218" w:rsidRPr="009106DB" w:rsidRDefault="00CC1218" w:rsidP="00CC1218">
            <w:pPr>
              <w:pStyle w:val="ConsPlusNormal"/>
              <w:rPr>
                <w:rFonts w:ascii="Times New Roman" w:hAnsi="Times New Roman"/>
                <w:sz w:val="28"/>
                <w:szCs w:val="28"/>
              </w:rPr>
            </w:pPr>
          </w:p>
        </w:tc>
        <w:tc>
          <w:tcPr>
            <w:tcW w:w="4253" w:type="dxa"/>
            <w:gridSpan w:val="4"/>
          </w:tcPr>
          <w:p w:rsidR="00CC1218" w:rsidRPr="009106DB" w:rsidRDefault="00CC1218" w:rsidP="00CC1218">
            <w:pPr>
              <w:pStyle w:val="ConsPlusNormal"/>
              <w:rPr>
                <w:rFonts w:ascii="Times New Roman" w:hAnsi="Times New Roman"/>
                <w:sz w:val="28"/>
                <w:szCs w:val="28"/>
              </w:rPr>
            </w:pPr>
          </w:p>
        </w:tc>
        <w:tc>
          <w:tcPr>
            <w:tcW w:w="1277" w:type="dxa"/>
          </w:tcPr>
          <w:p w:rsidR="00CC1218" w:rsidRPr="009106DB" w:rsidRDefault="00CC1218" w:rsidP="00CC1218">
            <w:pPr>
              <w:pStyle w:val="ConsPlusNormal"/>
              <w:rPr>
                <w:rFonts w:ascii="Times New Roman" w:hAnsi="Times New Roman"/>
                <w:sz w:val="28"/>
                <w:szCs w:val="28"/>
              </w:rPr>
            </w:pPr>
            <w:r w:rsidRPr="009106DB">
              <w:rPr>
                <w:rFonts w:ascii="Times New Roman" w:hAnsi="Times New Roman"/>
                <w:sz w:val="28"/>
                <w:szCs w:val="28"/>
              </w:rPr>
              <w:t>итого по мероприятию</w:t>
            </w:r>
          </w:p>
        </w:tc>
        <w:tc>
          <w:tcPr>
            <w:tcW w:w="1417" w:type="dxa"/>
          </w:tcPr>
          <w:p w:rsidR="00CC1218" w:rsidRPr="009106DB" w:rsidRDefault="00CC1218" w:rsidP="00CC1218">
            <w:pPr>
              <w:pStyle w:val="ConsPlusNormal"/>
              <w:rPr>
                <w:rFonts w:ascii="Times New Roman" w:hAnsi="Times New Roman"/>
                <w:sz w:val="28"/>
                <w:szCs w:val="28"/>
              </w:rPr>
            </w:pPr>
          </w:p>
        </w:tc>
      </w:tr>
      <w:tr w:rsidR="009106DB" w:rsidRPr="009106DB" w:rsidTr="00CC1218">
        <w:tc>
          <w:tcPr>
            <w:tcW w:w="567" w:type="dxa"/>
          </w:tcPr>
          <w:p w:rsidR="00CC1218" w:rsidRPr="009106DB" w:rsidRDefault="00CC1218" w:rsidP="00CC1218">
            <w:pPr>
              <w:pStyle w:val="ConsPlusNormal"/>
              <w:rPr>
                <w:rFonts w:ascii="Times New Roman" w:hAnsi="Times New Roman"/>
                <w:sz w:val="28"/>
                <w:szCs w:val="28"/>
              </w:rPr>
            </w:pPr>
          </w:p>
        </w:tc>
        <w:tc>
          <w:tcPr>
            <w:tcW w:w="1413" w:type="dxa"/>
          </w:tcPr>
          <w:p w:rsidR="00CC1218" w:rsidRPr="009106DB" w:rsidRDefault="00CC1218" w:rsidP="00CC1218">
            <w:pPr>
              <w:pStyle w:val="ConsPlusNormal"/>
              <w:rPr>
                <w:rFonts w:ascii="Times New Roman" w:hAnsi="Times New Roman"/>
                <w:sz w:val="28"/>
                <w:szCs w:val="28"/>
              </w:rPr>
            </w:pPr>
          </w:p>
        </w:tc>
        <w:tc>
          <w:tcPr>
            <w:tcW w:w="4253" w:type="dxa"/>
            <w:gridSpan w:val="4"/>
          </w:tcPr>
          <w:p w:rsidR="00CC1218" w:rsidRPr="009106DB" w:rsidRDefault="00CC1218" w:rsidP="00CC1218">
            <w:pPr>
              <w:pStyle w:val="ConsPlusNormal"/>
              <w:rPr>
                <w:rFonts w:ascii="Times New Roman" w:hAnsi="Times New Roman"/>
                <w:sz w:val="28"/>
                <w:szCs w:val="28"/>
              </w:rPr>
            </w:pPr>
          </w:p>
        </w:tc>
        <w:tc>
          <w:tcPr>
            <w:tcW w:w="1277" w:type="dxa"/>
          </w:tcPr>
          <w:p w:rsidR="00CC1218" w:rsidRPr="009106DB" w:rsidRDefault="00CC1218" w:rsidP="00CC1218">
            <w:pPr>
              <w:pStyle w:val="ConsPlusNormal"/>
              <w:rPr>
                <w:rFonts w:ascii="Times New Roman" w:hAnsi="Times New Roman"/>
                <w:sz w:val="28"/>
                <w:szCs w:val="28"/>
              </w:rPr>
            </w:pPr>
            <w:r w:rsidRPr="009106DB">
              <w:rPr>
                <w:rFonts w:ascii="Times New Roman" w:hAnsi="Times New Roman"/>
                <w:sz w:val="28"/>
                <w:szCs w:val="28"/>
              </w:rPr>
              <w:t>всего</w:t>
            </w:r>
          </w:p>
        </w:tc>
        <w:tc>
          <w:tcPr>
            <w:tcW w:w="1417" w:type="dxa"/>
          </w:tcPr>
          <w:p w:rsidR="00CC1218" w:rsidRPr="009106DB" w:rsidRDefault="00CC1218" w:rsidP="00CC1218">
            <w:pPr>
              <w:pStyle w:val="ConsPlusNormal"/>
              <w:rPr>
                <w:rFonts w:ascii="Times New Roman" w:hAnsi="Times New Roman"/>
                <w:sz w:val="28"/>
                <w:szCs w:val="28"/>
              </w:rPr>
            </w:pPr>
          </w:p>
        </w:tc>
      </w:tr>
    </w:tbl>
    <w:p w:rsidR="00091609" w:rsidRPr="009106DB" w:rsidRDefault="00091609">
      <w:pPr>
        <w:pStyle w:val="ConsPlusNormal"/>
        <w:rPr>
          <w:rFonts w:ascii="Times New Roman" w:hAnsi="Times New Roman"/>
          <w:sz w:val="28"/>
          <w:szCs w:val="28"/>
        </w:rPr>
      </w:pPr>
    </w:p>
    <w:p w:rsidR="00CC1218" w:rsidRPr="009106DB" w:rsidRDefault="00CC1218">
      <w:pPr>
        <w:pStyle w:val="ConsPlusNormal"/>
        <w:rPr>
          <w:rFonts w:ascii="Times New Roman" w:hAnsi="Times New Roman"/>
          <w:sz w:val="28"/>
          <w:szCs w:val="28"/>
        </w:rPr>
      </w:pPr>
    </w:p>
    <w:p w:rsidR="00CC1218" w:rsidRPr="009106DB" w:rsidRDefault="00CC1218">
      <w:pPr>
        <w:pStyle w:val="ConsPlusNormal"/>
        <w:rPr>
          <w:rFonts w:ascii="Times New Roman" w:hAnsi="Times New Roman"/>
          <w:sz w:val="28"/>
          <w:szCs w:val="28"/>
        </w:rPr>
      </w:pPr>
    </w:p>
    <w:p w:rsidR="00CC1218" w:rsidRPr="009106DB" w:rsidRDefault="00CC1218" w:rsidP="00CC1218">
      <w:pPr>
        <w:pStyle w:val="ConsPlusNonformat"/>
        <w:jc w:val="both"/>
        <w:rPr>
          <w:rFonts w:ascii="Times New Roman" w:hAnsi="Times New Roman"/>
          <w:sz w:val="28"/>
          <w:szCs w:val="28"/>
        </w:rPr>
      </w:pPr>
      <w:r w:rsidRPr="009106DB">
        <w:rPr>
          <w:rFonts w:ascii="Times New Roman" w:hAnsi="Times New Roman"/>
          <w:sz w:val="28"/>
          <w:szCs w:val="28"/>
        </w:rPr>
        <w:t xml:space="preserve">От имени отраслевого </w:t>
      </w:r>
      <w:proofErr w:type="gramStart"/>
      <w:r w:rsidRPr="009106DB">
        <w:rPr>
          <w:rFonts w:ascii="Times New Roman" w:hAnsi="Times New Roman"/>
          <w:sz w:val="28"/>
          <w:szCs w:val="28"/>
        </w:rPr>
        <w:t xml:space="preserve">органа:   </w:t>
      </w:r>
      <w:proofErr w:type="gramEnd"/>
      <w:r w:rsidRPr="009106DB">
        <w:rPr>
          <w:rFonts w:ascii="Times New Roman" w:hAnsi="Times New Roman"/>
          <w:sz w:val="28"/>
          <w:szCs w:val="28"/>
        </w:rPr>
        <w:t xml:space="preserve">                От имени учреждения, предприятия:</w:t>
      </w:r>
    </w:p>
    <w:p w:rsidR="00CC1218" w:rsidRPr="009106DB" w:rsidRDefault="00CC1218" w:rsidP="00CC1218">
      <w:pPr>
        <w:pStyle w:val="ConsPlusNonformat"/>
        <w:jc w:val="both"/>
        <w:rPr>
          <w:rFonts w:ascii="Times New Roman" w:hAnsi="Times New Roman"/>
          <w:sz w:val="28"/>
          <w:szCs w:val="28"/>
        </w:rPr>
      </w:pPr>
      <w:r w:rsidRPr="009106DB">
        <w:rPr>
          <w:rFonts w:ascii="Times New Roman" w:hAnsi="Times New Roman"/>
          <w:sz w:val="28"/>
          <w:szCs w:val="28"/>
        </w:rPr>
        <w:t>______________________________            ______________________________</w:t>
      </w:r>
    </w:p>
    <w:p w:rsidR="00CC1218" w:rsidRPr="009106DB" w:rsidRDefault="00CC1218" w:rsidP="00CC1218">
      <w:pPr>
        <w:pStyle w:val="ConsPlusNonformat"/>
        <w:jc w:val="both"/>
        <w:rPr>
          <w:rFonts w:ascii="Times New Roman" w:hAnsi="Times New Roman"/>
          <w:sz w:val="28"/>
          <w:szCs w:val="28"/>
        </w:rPr>
      </w:pPr>
      <w:r w:rsidRPr="009106DB">
        <w:rPr>
          <w:rFonts w:ascii="Times New Roman" w:hAnsi="Times New Roman"/>
          <w:sz w:val="28"/>
          <w:szCs w:val="28"/>
        </w:rPr>
        <w:t>"__"__________ 20__ года                           "__"_ _________ 20__ года</w:t>
      </w:r>
    </w:p>
    <w:p w:rsidR="00CC1218" w:rsidRPr="009106DB" w:rsidRDefault="00CC1218" w:rsidP="00CC1218">
      <w:pPr>
        <w:pStyle w:val="ConsPlusNonformat"/>
        <w:jc w:val="both"/>
        <w:rPr>
          <w:rFonts w:ascii="Times New Roman" w:hAnsi="Times New Roman"/>
          <w:sz w:val="28"/>
          <w:szCs w:val="28"/>
        </w:rPr>
        <w:sectPr w:rsidR="00CC1218" w:rsidRPr="009106DB" w:rsidSect="00091609">
          <w:pgSz w:w="11906" w:h="16838"/>
          <w:pgMar w:top="1134" w:right="850" w:bottom="1134" w:left="1701" w:header="708" w:footer="708" w:gutter="0"/>
          <w:cols w:space="708"/>
          <w:docGrid w:linePitch="360"/>
        </w:sectPr>
      </w:pPr>
      <w:r w:rsidRPr="009106DB">
        <w:rPr>
          <w:rFonts w:ascii="Times New Roman" w:hAnsi="Times New Roman"/>
          <w:sz w:val="28"/>
          <w:szCs w:val="28"/>
        </w:rPr>
        <w:t>М.П.                                                                 М.П.</w:t>
      </w: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Normal"/>
        <w:jc w:val="right"/>
        <w:outlineLvl w:val="3"/>
        <w:rPr>
          <w:rFonts w:ascii="Times New Roman" w:hAnsi="Times New Roman"/>
          <w:sz w:val="28"/>
          <w:szCs w:val="28"/>
        </w:rPr>
      </w:pPr>
      <w:r w:rsidRPr="009106DB">
        <w:rPr>
          <w:rFonts w:ascii="Times New Roman" w:hAnsi="Times New Roman"/>
          <w:sz w:val="28"/>
          <w:szCs w:val="28"/>
        </w:rPr>
        <w:t>Приложение 2</w:t>
      </w:r>
    </w:p>
    <w:p w:rsidR="00091609" w:rsidRPr="009106DB" w:rsidRDefault="00091609">
      <w:pPr>
        <w:pStyle w:val="ConsPlusNormal"/>
        <w:jc w:val="right"/>
        <w:rPr>
          <w:rFonts w:ascii="Times New Roman" w:hAnsi="Times New Roman"/>
          <w:sz w:val="28"/>
          <w:szCs w:val="28"/>
        </w:rPr>
      </w:pPr>
      <w:r w:rsidRPr="009106DB">
        <w:rPr>
          <w:rFonts w:ascii="Times New Roman" w:hAnsi="Times New Roman"/>
          <w:sz w:val="28"/>
          <w:szCs w:val="28"/>
        </w:rPr>
        <w:t>к Соглашению</w:t>
      </w: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Normal"/>
        <w:jc w:val="center"/>
        <w:rPr>
          <w:rFonts w:ascii="Times New Roman" w:hAnsi="Times New Roman"/>
          <w:sz w:val="28"/>
          <w:szCs w:val="28"/>
        </w:rPr>
      </w:pPr>
      <w:bookmarkStart w:id="19" w:name="P376"/>
      <w:bookmarkEnd w:id="19"/>
      <w:r w:rsidRPr="009106DB">
        <w:rPr>
          <w:rFonts w:ascii="Times New Roman" w:hAnsi="Times New Roman"/>
          <w:sz w:val="28"/>
          <w:szCs w:val="28"/>
        </w:rPr>
        <w:t>ПОКАЗАТЕЛИ</w:t>
      </w:r>
    </w:p>
    <w:p w:rsidR="00091609" w:rsidRPr="009106DB" w:rsidRDefault="00091609">
      <w:pPr>
        <w:pStyle w:val="ConsPlusNormal"/>
        <w:jc w:val="center"/>
        <w:rPr>
          <w:rFonts w:ascii="Times New Roman" w:hAnsi="Times New Roman"/>
          <w:sz w:val="28"/>
          <w:szCs w:val="28"/>
        </w:rPr>
      </w:pPr>
      <w:r w:rsidRPr="009106DB">
        <w:rPr>
          <w:rFonts w:ascii="Times New Roman" w:hAnsi="Times New Roman"/>
          <w:sz w:val="28"/>
          <w:szCs w:val="28"/>
        </w:rPr>
        <w:t>результативности предоставления субсидии в отношении</w:t>
      </w:r>
    </w:p>
    <w:p w:rsidR="00091609" w:rsidRPr="009106DB" w:rsidRDefault="00091609">
      <w:pPr>
        <w:pStyle w:val="ConsPlusNormal"/>
        <w:jc w:val="center"/>
        <w:rPr>
          <w:rFonts w:ascii="Times New Roman" w:hAnsi="Times New Roman"/>
          <w:sz w:val="28"/>
          <w:szCs w:val="28"/>
        </w:rPr>
      </w:pPr>
      <w:r w:rsidRPr="009106DB">
        <w:rPr>
          <w:rFonts w:ascii="Times New Roman" w:hAnsi="Times New Roman"/>
          <w:sz w:val="28"/>
          <w:szCs w:val="28"/>
        </w:rPr>
        <w:t>каждого объекта капитального строительства</w:t>
      </w:r>
    </w:p>
    <w:p w:rsidR="00091609" w:rsidRPr="009106DB" w:rsidRDefault="00091609">
      <w:pPr>
        <w:pStyle w:val="ConsPlusNormal"/>
        <w:jc w:val="center"/>
        <w:rPr>
          <w:rFonts w:ascii="Times New Roman" w:hAnsi="Times New Roman"/>
          <w:sz w:val="28"/>
          <w:szCs w:val="28"/>
        </w:rPr>
      </w:pPr>
      <w:r w:rsidRPr="009106DB">
        <w:rPr>
          <w:rFonts w:ascii="Times New Roman" w:hAnsi="Times New Roman"/>
          <w:sz w:val="28"/>
          <w:szCs w:val="28"/>
        </w:rPr>
        <w:t>или объекта недвижимого имущества</w:t>
      </w:r>
    </w:p>
    <w:p w:rsidR="00091609" w:rsidRPr="009106DB" w:rsidRDefault="00091609">
      <w:pPr>
        <w:pStyle w:val="ConsPlusNormal"/>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855"/>
        <w:gridCol w:w="2211"/>
      </w:tblGrid>
      <w:tr w:rsidR="009106DB" w:rsidRPr="009106DB">
        <w:tc>
          <w:tcPr>
            <w:tcW w:w="3005" w:type="dxa"/>
          </w:tcPr>
          <w:p w:rsidR="00091609" w:rsidRPr="009106DB" w:rsidRDefault="00091609">
            <w:pPr>
              <w:pStyle w:val="ConsPlusNormal"/>
              <w:rPr>
                <w:rFonts w:ascii="Times New Roman" w:hAnsi="Times New Roman"/>
                <w:sz w:val="28"/>
                <w:szCs w:val="28"/>
              </w:rPr>
            </w:pPr>
            <w:r w:rsidRPr="009106DB">
              <w:rPr>
                <w:rFonts w:ascii="Times New Roman" w:hAnsi="Times New Roman"/>
                <w:sz w:val="28"/>
                <w:szCs w:val="28"/>
              </w:rPr>
              <w:t>Наименование показателя результативности предоставления субсидии</w:t>
            </w:r>
          </w:p>
        </w:tc>
        <w:tc>
          <w:tcPr>
            <w:tcW w:w="3855" w:type="dxa"/>
          </w:tcPr>
          <w:p w:rsidR="00091609" w:rsidRPr="009106DB" w:rsidRDefault="00091609">
            <w:pPr>
              <w:pStyle w:val="ConsPlusNormal"/>
              <w:rPr>
                <w:rFonts w:ascii="Times New Roman" w:hAnsi="Times New Roman"/>
                <w:sz w:val="28"/>
                <w:szCs w:val="28"/>
              </w:rPr>
            </w:pPr>
            <w:r w:rsidRPr="009106DB">
              <w:rPr>
                <w:rFonts w:ascii="Times New Roman" w:hAnsi="Times New Roman"/>
                <w:sz w:val="28"/>
                <w:szCs w:val="28"/>
              </w:rPr>
              <w:t>Значение показателей результативности предоставления субсидии</w:t>
            </w:r>
          </w:p>
        </w:tc>
        <w:tc>
          <w:tcPr>
            <w:tcW w:w="2211" w:type="dxa"/>
          </w:tcPr>
          <w:p w:rsidR="00091609" w:rsidRPr="009106DB" w:rsidRDefault="00091609">
            <w:pPr>
              <w:pStyle w:val="ConsPlusNormal"/>
              <w:jc w:val="center"/>
              <w:rPr>
                <w:rFonts w:ascii="Times New Roman" w:hAnsi="Times New Roman"/>
                <w:sz w:val="28"/>
                <w:szCs w:val="28"/>
              </w:rPr>
            </w:pPr>
            <w:r w:rsidRPr="009106DB">
              <w:rPr>
                <w:rFonts w:ascii="Times New Roman" w:hAnsi="Times New Roman"/>
                <w:sz w:val="28"/>
                <w:szCs w:val="28"/>
              </w:rPr>
              <w:t>Срок достижения</w:t>
            </w:r>
          </w:p>
        </w:tc>
      </w:tr>
      <w:tr w:rsidR="009106DB" w:rsidRPr="009106DB">
        <w:tc>
          <w:tcPr>
            <w:tcW w:w="3005" w:type="dxa"/>
          </w:tcPr>
          <w:p w:rsidR="00091609" w:rsidRPr="009106DB" w:rsidRDefault="00091609">
            <w:pPr>
              <w:pStyle w:val="ConsPlusNormal"/>
              <w:jc w:val="center"/>
              <w:rPr>
                <w:rFonts w:ascii="Times New Roman" w:hAnsi="Times New Roman"/>
                <w:sz w:val="28"/>
                <w:szCs w:val="28"/>
              </w:rPr>
            </w:pPr>
            <w:r w:rsidRPr="009106DB">
              <w:rPr>
                <w:rFonts w:ascii="Times New Roman" w:hAnsi="Times New Roman"/>
                <w:sz w:val="28"/>
                <w:szCs w:val="28"/>
              </w:rPr>
              <w:t>1</w:t>
            </w:r>
          </w:p>
        </w:tc>
        <w:tc>
          <w:tcPr>
            <w:tcW w:w="3855" w:type="dxa"/>
          </w:tcPr>
          <w:p w:rsidR="00091609" w:rsidRPr="009106DB" w:rsidRDefault="00091609">
            <w:pPr>
              <w:pStyle w:val="ConsPlusNormal"/>
              <w:jc w:val="center"/>
              <w:rPr>
                <w:rFonts w:ascii="Times New Roman" w:hAnsi="Times New Roman"/>
                <w:sz w:val="28"/>
                <w:szCs w:val="28"/>
              </w:rPr>
            </w:pPr>
            <w:r w:rsidRPr="009106DB">
              <w:rPr>
                <w:rFonts w:ascii="Times New Roman" w:hAnsi="Times New Roman"/>
                <w:sz w:val="28"/>
                <w:szCs w:val="28"/>
              </w:rPr>
              <w:t>2</w:t>
            </w:r>
          </w:p>
        </w:tc>
        <w:tc>
          <w:tcPr>
            <w:tcW w:w="2211" w:type="dxa"/>
          </w:tcPr>
          <w:p w:rsidR="00091609" w:rsidRPr="009106DB" w:rsidRDefault="00091609">
            <w:pPr>
              <w:pStyle w:val="ConsPlusNormal"/>
              <w:jc w:val="center"/>
              <w:rPr>
                <w:rFonts w:ascii="Times New Roman" w:hAnsi="Times New Roman"/>
                <w:sz w:val="28"/>
                <w:szCs w:val="28"/>
              </w:rPr>
            </w:pPr>
            <w:r w:rsidRPr="009106DB">
              <w:rPr>
                <w:rFonts w:ascii="Times New Roman" w:hAnsi="Times New Roman"/>
                <w:sz w:val="28"/>
                <w:szCs w:val="28"/>
              </w:rPr>
              <w:t>3</w:t>
            </w:r>
          </w:p>
        </w:tc>
      </w:tr>
      <w:tr w:rsidR="009106DB" w:rsidRPr="009106DB">
        <w:tc>
          <w:tcPr>
            <w:tcW w:w="3005" w:type="dxa"/>
          </w:tcPr>
          <w:p w:rsidR="00091609" w:rsidRPr="009106DB" w:rsidRDefault="00091609">
            <w:pPr>
              <w:pStyle w:val="ConsPlusNormal"/>
              <w:rPr>
                <w:rFonts w:ascii="Times New Roman" w:hAnsi="Times New Roman"/>
                <w:sz w:val="28"/>
                <w:szCs w:val="28"/>
              </w:rPr>
            </w:pPr>
          </w:p>
        </w:tc>
        <w:tc>
          <w:tcPr>
            <w:tcW w:w="3855" w:type="dxa"/>
          </w:tcPr>
          <w:p w:rsidR="00091609" w:rsidRPr="009106DB" w:rsidRDefault="00091609">
            <w:pPr>
              <w:pStyle w:val="ConsPlusNormal"/>
              <w:rPr>
                <w:rFonts w:ascii="Times New Roman" w:hAnsi="Times New Roman"/>
                <w:sz w:val="28"/>
                <w:szCs w:val="28"/>
              </w:rPr>
            </w:pPr>
          </w:p>
        </w:tc>
        <w:tc>
          <w:tcPr>
            <w:tcW w:w="2211" w:type="dxa"/>
          </w:tcPr>
          <w:p w:rsidR="00091609" w:rsidRPr="009106DB" w:rsidRDefault="00091609">
            <w:pPr>
              <w:pStyle w:val="ConsPlusNormal"/>
              <w:rPr>
                <w:rFonts w:ascii="Times New Roman" w:hAnsi="Times New Roman"/>
                <w:sz w:val="28"/>
                <w:szCs w:val="28"/>
              </w:rPr>
            </w:pPr>
          </w:p>
        </w:tc>
      </w:tr>
      <w:tr w:rsidR="009106DB" w:rsidRPr="009106DB">
        <w:tc>
          <w:tcPr>
            <w:tcW w:w="3005" w:type="dxa"/>
          </w:tcPr>
          <w:p w:rsidR="00091609" w:rsidRPr="009106DB" w:rsidRDefault="00091609">
            <w:pPr>
              <w:pStyle w:val="ConsPlusNormal"/>
              <w:rPr>
                <w:rFonts w:ascii="Times New Roman" w:hAnsi="Times New Roman"/>
                <w:sz w:val="28"/>
                <w:szCs w:val="28"/>
              </w:rPr>
            </w:pPr>
          </w:p>
        </w:tc>
        <w:tc>
          <w:tcPr>
            <w:tcW w:w="3855" w:type="dxa"/>
          </w:tcPr>
          <w:p w:rsidR="00091609" w:rsidRPr="009106DB" w:rsidRDefault="00091609">
            <w:pPr>
              <w:pStyle w:val="ConsPlusNormal"/>
              <w:rPr>
                <w:rFonts w:ascii="Times New Roman" w:hAnsi="Times New Roman"/>
                <w:sz w:val="28"/>
                <w:szCs w:val="28"/>
              </w:rPr>
            </w:pPr>
          </w:p>
        </w:tc>
        <w:tc>
          <w:tcPr>
            <w:tcW w:w="2211" w:type="dxa"/>
          </w:tcPr>
          <w:p w:rsidR="00091609" w:rsidRPr="009106DB" w:rsidRDefault="00091609">
            <w:pPr>
              <w:pStyle w:val="ConsPlusNormal"/>
              <w:rPr>
                <w:rFonts w:ascii="Times New Roman" w:hAnsi="Times New Roman"/>
                <w:sz w:val="28"/>
                <w:szCs w:val="28"/>
              </w:rPr>
            </w:pPr>
          </w:p>
        </w:tc>
      </w:tr>
      <w:tr w:rsidR="009106DB" w:rsidRPr="009106DB">
        <w:tc>
          <w:tcPr>
            <w:tcW w:w="3005" w:type="dxa"/>
          </w:tcPr>
          <w:p w:rsidR="00091609" w:rsidRPr="009106DB" w:rsidRDefault="00091609">
            <w:pPr>
              <w:pStyle w:val="ConsPlusNormal"/>
              <w:rPr>
                <w:rFonts w:ascii="Times New Roman" w:hAnsi="Times New Roman"/>
                <w:sz w:val="28"/>
                <w:szCs w:val="28"/>
              </w:rPr>
            </w:pPr>
          </w:p>
        </w:tc>
        <w:tc>
          <w:tcPr>
            <w:tcW w:w="3855" w:type="dxa"/>
          </w:tcPr>
          <w:p w:rsidR="00091609" w:rsidRPr="009106DB" w:rsidRDefault="00091609">
            <w:pPr>
              <w:pStyle w:val="ConsPlusNormal"/>
              <w:rPr>
                <w:rFonts w:ascii="Times New Roman" w:hAnsi="Times New Roman"/>
                <w:sz w:val="28"/>
                <w:szCs w:val="28"/>
              </w:rPr>
            </w:pPr>
          </w:p>
        </w:tc>
        <w:tc>
          <w:tcPr>
            <w:tcW w:w="2211" w:type="dxa"/>
          </w:tcPr>
          <w:p w:rsidR="00091609" w:rsidRPr="009106DB" w:rsidRDefault="00091609">
            <w:pPr>
              <w:pStyle w:val="ConsPlusNormal"/>
              <w:rPr>
                <w:rFonts w:ascii="Times New Roman" w:hAnsi="Times New Roman"/>
                <w:sz w:val="28"/>
                <w:szCs w:val="28"/>
              </w:rPr>
            </w:pPr>
          </w:p>
        </w:tc>
      </w:tr>
    </w:tbl>
    <w:p w:rsidR="00091609" w:rsidRPr="009106DB" w:rsidRDefault="00091609">
      <w:pPr>
        <w:pStyle w:val="ConsPlusNormal"/>
        <w:jc w:val="both"/>
        <w:rPr>
          <w:rFonts w:ascii="Times New Roman" w:hAnsi="Times New Roman"/>
          <w:sz w:val="28"/>
          <w:szCs w:val="28"/>
        </w:rPr>
      </w:pPr>
    </w:p>
    <w:p w:rsidR="00091609" w:rsidRPr="009106DB" w:rsidRDefault="00CC1218">
      <w:pPr>
        <w:pStyle w:val="ConsPlusNonformat"/>
        <w:jc w:val="both"/>
        <w:rPr>
          <w:rFonts w:ascii="Times New Roman" w:hAnsi="Times New Roman"/>
          <w:sz w:val="28"/>
          <w:szCs w:val="28"/>
        </w:rPr>
      </w:pPr>
      <w:r w:rsidRPr="009106DB">
        <w:rPr>
          <w:rFonts w:ascii="Times New Roman" w:hAnsi="Times New Roman"/>
          <w:sz w:val="28"/>
          <w:szCs w:val="28"/>
        </w:rPr>
        <w:t xml:space="preserve">От имени отраслевого </w:t>
      </w:r>
      <w:proofErr w:type="gramStart"/>
      <w:r w:rsidRPr="009106DB">
        <w:rPr>
          <w:rFonts w:ascii="Times New Roman" w:hAnsi="Times New Roman"/>
          <w:sz w:val="28"/>
          <w:szCs w:val="28"/>
        </w:rPr>
        <w:t xml:space="preserve">органа:   </w:t>
      </w:r>
      <w:proofErr w:type="gramEnd"/>
      <w:r w:rsidRPr="009106DB">
        <w:rPr>
          <w:rFonts w:ascii="Times New Roman" w:hAnsi="Times New Roman"/>
          <w:sz w:val="28"/>
          <w:szCs w:val="28"/>
        </w:rPr>
        <w:t xml:space="preserve">        </w:t>
      </w:r>
      <w:r w:rsidR="00091609" w:rsidRPr="009106DB">
        <w:rPr>
          <w:rFonts w:ascii="Times New Roman" w:hAnsi="Times New Roman"/>
          <w:sz w:val="28"/>
          <w:szCs w:val="28"/>
        </w:rPr>
        <w:t xml:space="preserve"> От имени учреждения, предприятия:</w:t>
      </w:r>
    </w:p>
    <w:p w:rsidR="00091609" w:rsidRPr="009106DB" w:rsidRDefault="00091609">
      <w:pPr>
        <w:pStyle w:val="ConsPlusNonformat"/>
        <w:jc w:val="both"/>
        <w:rPr>
          <w:rFonts w:ascii="Times New Roman" w:hAnsi="Times New Roman"/>
          <w:sz w:val="28"/>
          <w:szCs w:val="28"/>
        </w:rPr>
      </w:pPr>
      <w:r w:rsidRPr="009106DB">
        <w:rPr>
          <w:rFonts w:ascii="Times New Roman" w:hAnsi="Times New Roman"/>
          <w:sz w:val="28"/>
          <w:szCs w:val="28"/>
        </w:rPr>
        <w:t xml:space="preserve">______________________________  </w:t>
      </w:r>
      <w:r w:rsidR="00CC1218" w:rsidRPr="009106DB">
        <w:rPr>
          <w:rFonts w:ascii="Times New Roman" w:hAnsi="Times New Roman"/>
          <w:sz w:val="28"/>
          <w:szCs w:val="28"/>
        </w:rPr>
        <w:t xml:space="preserve">   </w:t>
      </w:r>
      <w:r w:rsidRPr="009106DB">
        <w:rPr>
          <w:rFonts w:ascii="Times New Roman" w:hAnsi="Times New Roman"/>
          <w:sz w:val="28"/>
          <w:szCs w:val="28"/>
        </w:rPr>
        <w:t>______________________________</w:t>
      </w:r>
    </w:p>
    <w:p w:rsidR="00091609" w:rsidRPr="009106DB" w:rsidRDefault="00091609">
      <w:pPr>
        <w:pStyle w:val="ConsPlusNonformat"/>
        <w:jc w:val="both"/>
        <w:rPr>
          <w:rFonts w:ascii="Times New Roman" w:hAnsi="Times New Roman"/>
          <w:sz w:val="28"/>
          <w:szCs w:val="28"/>
        </w:rPr>
      </w:pPr>
      <w:r w:rsidRPr="009106DB">
        <w:rPr>
          <w:rFonts w:ascii="Times New Roman" w:hAnsi="Times New Roman"/>
          <w:sz w:val="28"/>
          <w:szCs w:val="28"/>
        </w:rPr>
        <w:t>______________________________</w:t>
      </w:r>
      <w:r w:rsidR="00CC1218" w:rsidRPr="009106DB">
        <w:rPr>
          <w:rFonts w:ascii="Times New Roman" w:hAnsi="Times New Roman"/>
          <w:sz w:val="28"/>
          <w:szCs w:val="28"/>
        </w:rPr>
        <w:t xml:space="preserve"> </w:t>
      </w:r>
      <w:r w:rsidRPr="009106DB">
        <w:rPr>
          <w:rFonts w:ascii="Times New Roman" w:hAnsi="Times New Roman"/>
          <w:sz w:val="28"/>
          <w:szCs w:val="28"/>
        </w:rPr>
        <w:t xml:space="preserve"> </w:t>
      </w:r>
      <w:r w:rsidR="00CC1218" w:rsidRPr="009106DB">
        <w:rPr>
          <w:rFonts w:ascii="Times New Roman" w:hAnsi="Times New Roman"/>
          <w:sz w:val="28"/>
          <w:szCs w:val="28"/>
        </w:rPr>
        <w:t xml:space="preserve">  </w:t>
      </w:r>
      <w:r w:rsidRPr="009106DB">
        <w:rPr>
          <w:rFonts w:ascii="Times New Roman" w:hAnsi="Times New Roman"/>
          <w:sz w:val="28"/>
          <w:szCs w:val="28"/>
        </w:rPr>
        <w:t xml:space="preserve"> ______________________________</w:t>
      </w:r>
    </w:p>
    <w:p w:rsidR="00091609" w:rsidRPr="009106DB" w:rsidRDefault="00091609">
      <w:pPr>
        <w:pStyle w:val="ConsPlusNonformat"/>
        <w:jc w:val="both"/>
        <w:rPr>
          <w:rFonts w:ascii="Times New Roman" w:hAnsi="Times New Roman"/>
          <w:sz w:val="28"/>
          <w:szCs w:val="28"/>
        </w:rPr>
      </w:pPr>
      <w:r w:rsidRPr="009106DB">
        <w:rPr>
          <w:rFonts w:ascii="Times New Roman" w:hAnsi="Times New Roman"/>
          <w:sz w:val="28"/>
          <w:szCs w:val="28"/>
        </w:rPr>
        <w:t xml:space="preserve">______________________________ </w:t>
      </w:r>
      <w:r w:rsidR="00CC1218" w:rsidRPr="009106DB">
        <w:rPr>
          <w:rFonts w:ascii="Times New Roman" w:hAnsi="Times New Roman"/>
          <w:sz w:val="28"/>
          <w:szCs w:val="28"/>
        </w:rPr>
        <w:t xml:space="preserve">    </w:t>
      </w:r>
      <w:r w:rsidRPr="009106DB">
        <w:rPr>
          <w:rFonts w:ascii="Times New Roman" w:hAnsi="Times New Roman"/>
          <w:sz w:val="28"/>
          <w:szCs w:val="28"/>
        </w:rPr>
        <w:t>______________________________</w:t>
      </w:r>
    </w:p>
    <w:p w:rsidR="00091609" w:rsidRPr="009106DB" w:rsidRDefault="00091609">
      <w:pPr>
        <w:pStyle w:val="ConsPlusNonformat"/>
        <w:jc w:val="both"/>
        <w:rPr>
          <w:rFonts w:ascii="Times New Roman" w:hAnsi="Times New Roman"/>
          <w:sz w:val="28"/>
          <w:szCs w:val="28"/>
        </w:rPr>
      </w:pPr>
      <w:r w:rsidRPr="009106DB">
        <w:rPr>
          <w:rFonts w:ascii="Times New Roman" w:hAnsi="Times New Roman"/>
          <w:sz w:val="28"/>
          <w:szCs w:val="28"/>
        </w:rPr>
        <w:t xml:space="preserve">"__"__________ 20__ года      </w:t>
      </w:r>
      <w:r w:rsidR="00CC1218" w:rsidRPr="009106DB">
        <w:rPr>
          <w:rFonts w:ascii="Times New Roman" w:hAnsi="Times New Roman"/>
          <w:sz w:val="28"/>
          <w:szCs w:val="28"/>
        </w:rPr>
        <w:t xml:space="preserve">            </w:t>
      </w:r>
      <w:r w:rsidRPr="009106DB">
        <w:rPr>
          <w:rFonts w:ascii="Times New Roman" w:hAnsi="Times New Roman"/>
          <w:sz w:val="28"/>
          <w:szCs w:val="28"/>
        </w:rPr>
        <w:t xml:space="preserve">  "__"__________ 20__ года</w:t>
      </w:r>
    </w:p>
    <w:p w:rsidR="00091609" w:rsidRPr="009106DB" w:rsidRDefault="00091609">
      <w:pPr>
        <w:pStyle w:val="ConsPlusNonformat"/>
        <w:jc w:val="both"/>
        <w:rPr>
          <w:rFonts w:ascii="Times New Roman" w:hAnsi="Times New Roman"/>
          <w:sz w:val="28"/>
          <w:szCs w:val="28"/>
        </w:rPr>
      </w:pPr>
    </w:p>
    <w:p w:rsidR="00091609" w:rsidRPr="009106DB" w:rsidRDefault="00091609">
      <w:pPr>
        <w:pStyle w:val="ConsPlusNonformat"/>
        <w:jc w:val="both"/>
        <w:rPr>
          <w:rFonts w:ascii="Times New Roman" w:hAnsi="Times New Roman"/>
          <w:sz w:val="28"/>
          <w:szCs w:val="28"/>
        </w:rPr>
      </w:pPr>
      <w:r w:rsidRPr="009106DB">
        <w:rPr>
          <w:rFonts w:ascii="Times New Roman" w:hAnsi="Times New Roman"/>
          <w:sz w:val="28"/>
          <w:szCs w:val="28"/>
        </w:rPr>
        <w:t xml:space="preserve">М.П.                          </w:t>
      </w:r>
      <w:r w:rsidR="00CC1218" w:rsidRPr="009106DB">
        <w:rPr>
          <w:rFonts w:ascii="Times New Roman" w:hAnsi="Times New Roman"/>
          <w:sz w:val="28"/>
          <w:szCs w:val="28"/>
        </w:rPr>
        <w:t xml:space="preserve">                             </w:t>
      </w:r>
      <w:r w:rsidRPr="009106DB">
        <w:rPr>
          <w:rFonts w:ascii="Times New Roman" w:hAnsi="Times New Roman"/>
          <w:sz w:val="28"/>
          <w:szCs w:val="28"/>
        </w:rPr>
        <w:t xml:space="preserve">  М.П.</w:t>
      </w: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Normal"/>
        <w:jc w:val="both"/>
        <w:rPr>
          <w:rFonts w:ascii="Times New Roman" w:hAnsi="Times New Roman"/>
          <w:sz w:val="28"/>
          <w:szCs w:val="28"/>
        </w:rPr>
      </w:pPr>
    </w:p>
    <w:p w:rsidR="00CC1218" w:rsidRPr="009106DB" w:rsidRDefault="00CC1218">
      <w:pPr>
        <w:pStyle w:val="ConsPlusNormal"/>
        <w:jc w:val="both"/>
        <w:rPr>
          <w:rFonts w:ascii="Times New Roman" w:hAnsi="Times New Roman"/>
          <w:sz w:val="28"/>
          <w:szCs w:val="28"/>
        </w:rPr>
      </w:pPr>
    </w:p>
    <w:p w:rsidR="00CC1218" w:rsidRPr="009106DB" w:rsidRDefault="00CC1218">
      <w:pPr>
        <w:pStyle w:val="ConsPlusNormal"/>
        <w:jc w:val="both"/>
        <w:rPr>
          <w:rFonts w:ascii="Times New Roman" w:hAnsi="Times New Roman"/>
          <w:sz w:val="28"/>
          <w:szCs w:val="28"/>
        </w:rPr>
      </w:pPr>
    </w:p>
    <w:p w:rsidR="00CC1218" w:rsidRPr="009106DB" w:rsidRDefault="00CC1218">
      <w:pPr>
        <w:pStyle w:val="ConsPlusNormal"/>
        <w:jc w:val="both"/>
        <w:rPr>
          <w:rFonts w:ascii="Times New Roman" w:hAnsi="Times New Roman"/>
          <w:sz w:val="28"/>
          <w:szCs w:val="28"/>
        </w:rPr>
      </w:pPr>
    </w:p>
    <w:p w:rsidR="00CC1218" w:rsidRPr="009106DB" w:rsidRDefault="00CC1218">
      <w:pPr>
        <w:pStyle w:val="ConsPlusNormal"/>
        <w:jc w:val="both"/>
        <w:rPr>
          <w:rFonts w:ascii="Times New Roman" w:hAnsi="Times New Roman"/>
          <w:sz w:val="28"/>
          <w:szCs w:val="28"/>
        </w:rPr>
      </w:pPr>
    </w:p>
    <w:p w:rsidR="00CC1218" w:rsidRPr="009106DB" w:rsidRDefault="00CC1218">
      <w:pPr>
        <w:pStyle w:val="ConsPlusNormal"/>
        <w:jc w:val="both"/>
        <w:rPr>
          <w:rFonts w:ascii="Times New Roman" w:hAnsi="Times New Roman"/>
          <w:sz w:val="28"/>
          <w:szCs w:val="28"/>
        </w:rPr>
      </w:pPr>
    </w:p>
    <w:p w:rsidR="00CC1218" w:rsidRPr="009106DB" w:rsidRDefault="00CC1218">
      <w:pPr>
        <w:pStyle w:val="ConsPlusNormal"/>
        <w:jc w:val="both"/>
        <w:rPr>
          <w:rFonts w:ascii="Times New Roman" w:hAnsi="Times New Roman"/>
          <w:sz w:val="28"/>
          <w:szCs w:val="28"/>
        </w:rPr>
      </w:pPr>
    </w:p>
    <w:p w:rsidR="00CC1218" w:rsidRPr="009106DB" w:rsidRDefault="00CC1218">
      <w:pPr>
        <w:pStyle w:val="ConsPlusNormal"/>
        <w:jc w:val="both"/>
        <w:rPr>
          <w:rFonts w:ascii="Times New Roman" w:hAnsi="Times New Roman"/>
          <w:sz w:val="28"/>
          <w:szCs w:val="28"/>
        </w:rPr>
      </w:pPr>
    </w:p>
    <w:p w:rsidR="00CC1218" w:rsidRPr="009106DB" w:rsidRDefault="00CC1218">
      <w:pPr>
        <w:pStyle w:val="ConsPlusNormal"/>
        <w:jc w:val="both"/>
        <w:rPr>
          <w:rFonts w:ascii="Times New Roman" w:hAnsi="Times New Roman"/>
          <w:sz w:val="28"/>
          <w:szCs w:val="28"/>
        </w:rPr>
      </w:pPr>
    </w:p>
    <w:p w:rsidR="00CC1218" w:rsidRPr="009106DB" w:rsidRDefault="00CC1218">
      <w:pPr>
        <w:pStyle w:val="ConsPlusNormal"/>
        <w:jc w:val="both"/>
        <w:rPr>
          <w:rFonts w:ascii="Times New Roman" w:hAnsi="Times New Roman"/>
          <w:sz w:val="28"/>
          <w:szCs w:val="28"/>
        </w:rPr>
      </w:pPr>
    </w:p>
    <w:p w:rsidR="00CC1218" w:rsidRPr="009106DB" w:rsidRDefault="00CC1218">
      <w:pPr>
        <w:pStyle w:val="ConsPlusNormal"/>
        <w:jc w:val="both"/>
        <w:rPr>
          <w:rFonts w:ascii="Times New Roman" w:hAnsi="Times New Roman"/>
          <w:sz w:val="28"/>
          <w:szCs w:val="28"/>
        </w:rPr>
      </w:pP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Normal"/>
        <w:jc w:val="right"/>
        <w:outlineLvl w:val="3"/>
        <w:rPr>
          <w:rFonts w:ascii="Times New Roman" w:hAnsi="Times New Roman"/>
          <w:sz w:val="28"/>
          <w:szCs w:val="28"/>
        </w:rPr>
      </w:pPr>
      <w:r w:rsidRPr="009106DB">
        <w:rPr>
          <w:rFonts w:ascii="Times New Roman" w:hAnsi="Times New Roman"/>
          <w:sz w:val="28"/>
          <w:szCs w:val="28"/>
        </w:rPr>
        <w:t>Приложение 3</w:t>
      </w:r>
    </w:p>
    <w:p w:rsidR="00091609" w:rsidRPr="009106DB" w:rsidRDefault="00091609">
      <w:pPr>
        <w:pStyle w:val="ConsPlusNormal"/>
        <w:jc w:val="right"/>
        <w:rPr>
          <w:rFonts w:ascii="Times New Roman" w:hAnsi="Times New Roman"/>
          <w:sz w:val="28"/>
          <w:szCs w:val="28"/>
        </w:rPr>
      </w:pPr>
      <w:r w:rsidRPr="009106DB">
        <w:rPr>
          <w:rFonts w:ascii="Times New Roman" w:hAnsi="Times New Roman"/>
          <w:sz w:val="28"/>
          <w:szCs w:val="28"/>
        </w:rPr>
        <w:t>к Соглашению</w:t>
      </w: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Normal"/>
        <w:jc w:val="right"/>
        <w:rPr>
          <w:rFonts w:ascii="Times New Roman" w:hAnsi="Times New Roman"/>
          <w:sz w:val="28"/>
          <w:szCs w:val="28"/>
        </w:rPr>
      </w:pPr>
      <w:r w:rsidRPr="009106DB">
        <w:rPr>
          <w:rFonts w:ascii="Times New Roman" w:hAnsi="Times New Roman"/>
          <w:sz w:val="28"/>
          <w:szCs w:val="28"/>
        </w:rPr>
        <w:t>Форма</w:t>
      </w: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Normal"/>
        <w:jc w:val="center"/>
        <w:rPr>
          <w:rFonts w:ascii="Times New Roman" w:hAnsi="Times New Roman"/>
          <w:sz w:val="28"/>
          <w:szCs w:val="28"/>
        </w:rPr>
      </w:pPr>
      <w:bookmarkStart w:id="20" w:name="P414"/>
      <w:bookmarkEnd w:id="20"/>
      <w:r w:rsidRPr="009106DB">
        <w:rPr>
          <w:rFonts w:ascii="Times New Roman" w:hAnsi="Times New Roman"/>
          <w:sz w:val="28"/>
          <w:szCs w:val="28"/>
        </w:rPr>
        <w:t>ОТЧЕТ</w:t>
      </w:r>
    </w:p>
    <w:p w:rsidR="00091609" w:rsidRPr="009106DB" w:rsidRDefault="00091609">
      <w:pPr>
        <w:pStyle w:val="ConsPlusNormal"/>
        <w:jc w:val="center"/>
        <w:rPr>
          <w:rFonts w:ascii="Times New Roman" w:hAnsi="Times New Roman"/>
          <w:sz w:val="28"/>
          <w:szCs w:val="28"/>
        </w:rPr>
      </w:pPr>
      <w:r w:rsidRPr="009106DB">
        <w:rPr>
          <w:rFonts w:ascii="Times New Roman" w:hAnsi="Times New Roman"/>
          <w:sz w:val="28"/>
          <w:szCs w:val="28"/>
        </w:rPr>
        <w:t>о выполнении показателей результативности предоставления</w:t>
      </w:r>
    </w:p>
    <w:p w:rsidR="00091609" w:rsidRPr="009106DB" w:rsidRDefault="00091609">
      <w:pPr>
        <w:pStyle w:val="ConsPlusNormal"/>
        <w:jc w:val="center"/>
        <w:rPr>
          <w:rFonts w:ascii="Times New Roman" w:hAnsi="Times New Roman"/>
          <w:sz w:val="28"/>
          <w:szCs w:val="28"/>
        </w:rPr>
      </w:pPr>
      <w:r w:rsidRPr="009106DB">
        <w:rPr>
          <w:rFonts w:ascii="Times New Roman" w:hAnsi="Times New Roman"/>
          <w:sz w:val="28"/>
          <w:szCs w:val="28"/>
        </w:rPr>
        <w:t>субсидий в отношении каждого объекта капитального</w:t>
      </w:r>
    </w:p>
    <w:p w:rsidR="00091609" w:rsidRPr="009106DB" w:rsidRDefault="00091609">
      <w:pPr>
        <w:pStyle w:val="ConsPlusNormal"/>
        <w:jc w:val="center"/>
        <w:rPr>
          <w:rFonts w:ascii="Times New Roman" w:hAnsi="Times New Roman"/>
          <w:sz w:val="28"/>
          <w:szCs w:val="28"/>
        </w:rPr>
      </w:pPr>
      <w:r w:rsidRPr="009106DB">
        <w:rPr>
          <w:rFonts w:ascii="Times New Roman" w:hAnsi="Times New Roman"/>
          <w:sz w:val="28"/>
          <w:szCs w:val="28"/>
        </w:rPr>
        <w:t>строительства или объекта недвижимого имущества</w:t>
      </w:r>
    </w:p>
    <w:p w:rsidR="00091609" w:rsidRPr="009106DB" w:rsidRDefault="00091609">
      <w:pPr>
        <w:pStyle w:val="ConsPlusNormal"/>
        <w:jc w:val="center"/>
        <w:rPr>
          <w:rFonts w:ascii="Times New Roman" w:hAnsi="Times New Roman"/>
          <w:sz w:val="28"/>
          <w:szCs w:val="28"/>
        </w:rPr>
      </w:pPr>
      <w:r w:rsidRPr="009106DB">
        <w:rPr>
          <w:rFonts w:ascii="Times New Roman" w:hAnsi="Times New Roman"/>
          <w:sz w:val="28"/>
          <w:szCs w:val="28"/>
        </w:rPr>
        <w:t>за ________________ 20__ года</w:t>
      </w:r>
    </w:p>
    <w:p w:rsidR="00091609" w:rsidRPr="009106DB" w:rsidRDefault="00091609">
      <w:pPr>
        <w:pStyle w:val="ConsPlusNormal"/>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9"/>
      </w:tblGrid>
      <w:tr w:rsidR="009106DB" w:rsidRPr="009106DB">
        <w:tc>
          <w:tcPr>
            <w:tcW w:w="4762" w:type="dxa"/>
          </w:tcPr>
          <w:p w:rsidR="00091609" w:rsidRPr="009106DB" w:rsidRDefault="00091609">
            <w:pPr>
              <w:pStyle w:val="ConsPlusNormal"/>
              <w:rPr>
                <w:rFonts w:ascii="Times New Roman" w:hAnsi="Times New Roman"/>
                <w:sz w:val="28"/>
                <w:szCs w:val="28"/>
              </w:rPr>
            </w:pPr>
            <w:r w:rsidRPr="009106DB">
              <w:rPr>
                <w:rFonts w:ascii="Times New Roman" w:hAnsi="Times New Roman"/>
                <w:sz w:val="28"/>
                <w:szCs w:val="28"/>
              </w:rPr>
              <w:t>Наименование показателя результативности предоставления субсидии</w:t>
            </w:r>
          </w:p>
        </w:tc>
        <w:tc>
          <w:tcPr>
            <w:tcW w:w="4309" w:type="dxa"/>
          </w:tcPr>
          <w:p w:rsidR="00091609" w:rsidRPr="009106DB" w:rsidRDefault="00091609">
            <w:pPr>
              <w:pStyle w:val="ConsPlusNormal"/>
              <w:rPr>
                <w:rFonts w:ascii="Times New Roman" w:hAnsi="Times New Roman"/>
                <w:sz w:val="28"/>
                <w:szCs w:val="28"/>
              </w:rPr>
            </w:pPr>
            <w:r w:rsidRPr="009106DB">
              <w:rPr>
                <w:rFonts w:ascii="Times New Roman" w:hAnsi="Times New Roman"/>
                <w:sz w:val="28"/>
                <w:szCs w:val="28"/>
              </w:rPr>
              <w:t>Значение показателей результативности предоставления субсидии</w:t>
            </w:r>
          </w:p>
        </w:tc>
      </w:tr>
      <w:tr w:rsidR="009106DB" w:rsidRPr="009106DB">
        <w:tc>
          <w:tcPr>
            <w:tcW w:w="4762" w:type="dxa"/>
          </w:tcPr>
          <w:p w:rsidR="00091609" w:rsidRPr="009106DB" w:rsidRDefault="00091609">
            <w:pPr>
              <w:pStyle w:val="ConsPlusNormal"/>
              <w:jc w:val="center"/>
              <w:rPr>
                <w:rFonts w:ascii="Times New Roman" w:hAnsi="Times New Roman"/>
                <w:sz w:val="28"/>
                <w:szCs w:val="28"/>
              </w:rPr>
            </w:pPr>
            <w:r w:rsidRPr="009106DB">
              <w:rPr>
                <w:rFonts w:ascii="Times New Roman" w:hAnsi="Times New Roman"/>
                <w:sz w:val="28"/>
                <w:szCs w:val="28"/>
              </w:rPr>
              <w:t>1</w:t>
            </w:r>
          </w:p>
        </w:tc>
        <w:tc>
          <w:tcPr>
            <w:tcW w:w="4309" w:type="dxa"/>
          </w:tcPr>
          <w:p w:rsidR="00091609" w:rsidRPr="009106DB" w:rsidRDefault="00091609">
            <w:pPr>
              <w:pStyle w:val="ConsPlusNormal"/>
              <w:jc w:val="center"/>
              <w:rPr>
                <w:rFonts w:ascii="Times New Roman" w:hAnsi="Times New Roman"/>
                <w:sz w:val="28"/>
                <w:szCs w:val="28"/>
              </w:rPr>
            </w:pPr>
            <w:r w:rsidRPr="009106DB">
              <w:rPr>
                <w:rFonts w:ascii="Times New Roman" w:hAnsi="Times New Roman"/>
                <w:sz w:val="28"/>
                <w:szCs w:val="28"/>
              </w:rPr>
              <w:t>2</w:t>
            </w:r>
          </w:p>
        </w:tc>
      </w:tr>
      <w:tr w:rsidR="009106DB" w:rsidRPr="009106DB">
        <w:tc>
          <w:tcPr>
            <w:tcW w:w="4762" w:type="dxa"/>
          </w:tcPr>
          <w:p w:rsidR="00091609" w:rsidRPr="009106DB" w:rsidRDefault="00091609">
            <w:pPr>
              <w:pStyle w:val="ConsPlusNormal"/>
              <w:rPr>
                <w:rFonts w:ascii="Times New Roman" w:hAnsi="Times New Roman"/>
                <w:sz w:val="28"/>
                <w:szCs w:val="28"/>
              </w:rPr>
            </w:pPr>
          </w:p>
        </w:tc>
        <w:tc>
          <w:tcPr>
            <w:tcW w:w="4309" w:type="dxa"/>
          </w:tcPr>
          <w:p w:rsidR="00091609" w:rsidRPr="009106DB" w:rsidRDefault="00091609">
            <w:pPr>
              <w:pStyle w:val="ConsPlusNormal"/>
              <w:rPr>
                <w:rFonts w:ascii="Times New Roman" w:hAnsi="Times New Roman"/>
                <w:sz w:val="28"/>
                <w:szCs w:val="28"/>
              </w:rPr>
            </w:pPr>
          </w:p>
        </w:tc>
      </w:tr>
      <w:tr w:rsidR="009106DB" w:rsidRPr="009106DB">
        <w:tc>
          <w:tcPr>
            <w:tcW w:w="4762" w:type="dxa"/>
          </w:tcPr>
          <w:p w:rsidR="00091609" w:rsidRPr="009106DB" w:rsidRDefault="00091609">
            <w:pPr>
              <w:pStyle w:val="ConsPlusNormal"/>
              <w:rPr>
                <w:rFonts w:ascii="Times New Roman" w:hAnsi="Times New Roman"/>
                <w:sz w:val="28"/>
                <w:szCs w:val="28"/>
              </w:rPr>
            </w:pPr>
          </w:p>
        </w:tc>
        <w:tc>
          <w:tcPr>
            <w:tcW w:w="4309" w:type="dxa"/>
          </w:tcPr>
          <w:p w:rsidR="00091609" w:rsidRPr="009106DB" w:rsidRDefault="00091609">
            <w:pPr>
              <w:pStyle w:val="ConsPlusNormal"/>
              <w:rPr>
                <w:rFonts w:ascii="Times New Roman" w:hAnsi="Times New Roman"/>
                <w:sz w:val="28"/>
                <w:szCs w:val="28"/>
              </w:rPr>
            </w:pPr>
          </w:p>
        </w:tc>
      </w:tr>
      <w:tr w:rsidR="009106DB" w:rsidRPr="009106DB">
        <w:tc>
          <w:tcPr>
            <w:tcW w:w="4762" w:type="dxa"/>
          </w:tcPr>
          <w:p w:rsidR="00091609" w:rsidRPr="009106DB" w:rsidRDefault="00091609">
            <w:pPr>
              <w:pStyle w:val="ConsPlusNormal"/>
              <w:rPr>
                <w:rFonts w:ascii="Times New Roman" w:hAnsi="Times New Roman"/>
                <w:sz w:val="28"/>
                <w:szCs w:val="28"/>
              </w:rPr>
            </w:pPr>
          </w:p>
        </w:tc>
        <w:tc>
          <w:tcPr>
            <w:tcW w:w="4309" w:type="dxa"/>
          </w:tcPr>
          <w:p w:rsidR="00091609" w:rsidRPr="009106DB" w:rsidRDefault="00091609">
            <w:pPr>
              <w:pStyle w:val="ConsPlusNormal"/>
              <w:rPr>
                <w:rFonts w:ascii="Times New Roman" w:hAnsi="Times New Roman"/>
                <w:sz w:val="28"/>
                <w:szCs w:val="28"/>
              </w:rPr>
            </w:pPr>
          </w:p>
        </w:tc>
      </w:tr>
    </w:tbl>
    <w:p w:rsidR="00091609" w:rsidRPr="009106DB" w:rsidRDefault="00091609">
      <w:pPr>
        <w:pStyle w:val="ConsPlusNormal"/>
        <w:jc w:val="both"/>
        <w:rPr>
          <w:rFonts w:ascii="Times New Roman" w:hAnsi="Times New Roman"/>
          <w:sz w:val="28"/>
          <w:szCs w:val="28"/>
        </w:rPr>
      </w:pPr>
    </w:p>
    <w:p w:rsidR="00091609" w:rsidRPr="009106DB" w:rsidRDefault="00091609">
      <w:pPr>
        <w:pStyle w:val="ConsPlusNonformat"/>
        <w:jc w:val="both"/>
        <w:rPr>
          <w:rFonts w:ascii="Times New Roman" w:hAnsi="Times New Roman"/>
          <w:sz w:val="28"/>
          <w:szCs w:val="28"/>
        </w:rPr>
      </w:pPr>
      <w:r w:rsidRPr="009106DB">
        <w:rPr>
          <w:rFonts w:ascii="Times New Roman" w:hAnsi="Times New Roman"/>
          <w:sz w:val="28"/>
          <w:szCs w:val="28"/>
        </w:rPr>
        <w:t>_____________________________________</w:t>
      </w:r>
      <w:r w:rsidR="00B12271" w:rsidRPr="009106DB">
        <w:rPr>
          <w:rFonts w:ascii="Times New Roman" w:hAnsi="Times New Roman"/>
          <w:sz w:val="28"/>
          <w:szCs w:val="28"/>
        </w:rPr>
        <w:t>______ _____________________</w:t>
      </w:r>
    </w:p>
    <w:p w:rsidR="00091609" w:rsidRPr="009106DB" w:rsidRDefault="00091609">
      <w:pPr>
        <w:pStyle w:val="ConsPlusNonformat"/>
        <w:jc w:val="both"/>
        <w:rPr>
          <w:rFonts w:ascii="Times New Roman" w:hAnsi="Times New Roman"/>
          <w:sz w:val="28"/>
          <w:szCs w:val="28"/>
        </w:rPr>
      </w:pPr>
      <w:r w:rsidRPr="009106DB">
        <w:rPr>
          <w:rFonts w:ascii="Times New Roman" w:hAnsi="Times New Roman"/>
          <w:sz w:val="28"/>
          <w:szCs w:val="28"/>
        </w:rPr>
        <w:t>(должность уполномоченного лица</w:t>
      </w:r>
      <w:proofErr w:type="gramStart"/>
      <w:r w:rsidRPr="009106DB">
        <w:rPr>
          <w:rFonts w:ascii="Times New Roman" w:hAnsi="Times New Roman"/>
          <w:sz w:val="28"/>
          <w:szCs w:val="28"/>
        </w:rPr>
        <w:t xml:space="preserve">   (</w:t>
      </w:r>
      <w:proofErr w:type="gramEnd"/>
      <w:r w:rsidRPr="009106DB">
        <w:rPr>
          <w:rFonts w:ascii="Times New Roman" w:hAnsi="Times New Roman"/>
          <w:sz w:val="28"/>
          <w:szCs w:val="28"/>
        </w:rPr>
        <w:t>подпись)    (расшифровка подписи)</w:t>
      </w:r>
    </w:p>
    <w:p w:rsidR="00091609" w:rsidRPr="009106DB" w:rsidRDefault="00091609">
      <w:pPr>
        <w:pStyle w:val="ConsPlusNonformat"/>
        <w:jc w:val="both"/>
        <w:rPr>
          <w:rFonts w:ascii="Times New Roman" w:hAnsi="Times New Roman"/>
          <w:sz w:val="28"/>
          <w:szCs w:val="28"/>
        </w:rPr>
      </w:pPr>
      <w:r w:rsidRPr="009106DB">
        <w:rPr>
          <w:rFonts w:ascii="Times New Roman" w:hAnsi="Times New Roman"/>
          <w:sz w:val="28"/>
          <w:szCs w:val="28"/>
        </w:rPr>
        <w:t>учреждения, предприятия)</w:t>
      </w:r>
    </w:p>
    <w:p w:rsidR="00091609" w:rsidRPr="009106DB" w:rsidRDefault="00091609">
      <w:pPr>
        <w:pStyle w:val="ConsPlusNonformat"/>
        <w:jc w:val="both"/>
        <w:rPr>
          <w:rFonts w:ascii="Times New Roman" w:hAnsi="Times New Roman"/>
          <w:sz w:val="28"/>
          <w:szCs w:val="28"/>
        </w:rPr>
      </w:pPr>
    </w:p>
    <w:p w:rsidR="00091609" w:rsidRPr="009106DB" w:rsidRDefault="00091609">
      <w:pPr>
        <w:pStyle w:val="ConsPlusNonformat"/>
        <w:jc w:val="both"/>
        <w:rPr>
          <w:rFonts w:ascii="Times New Roman" w:hAnsi="Times New Roman"/>
          <w:sz w:val="28"/>
          <w:szCs w:val="28"/>
        </w:rPr>
      </w:pPr>
      <w:r w:rsidRPr="009106DB">
        <w:rPr>
          <w:rFonts w:ascii="Times New Roman" w:hAnsi="Times New Roman"/>
          <w:sz w:val="28"/>
          <w:szCs w:val="28"/>
        </w:rPr>
        <w:t>"__"___________ 20__ года</w:t>
      </w:r>
    </w:p>
    <w:p w:rsidR="00091609" w:rsidRPr="009106DB" w:rsidRDefault="00091609">
      <w:pPr>
        <w:pStyle w:val="ConsPlusNormal"/>
        <w:jc w:val="both"/>
        <w:rPr>
          <w:rFonts w:ascii="Times New Roman" w:hAnsi="Times New Roman"/>
          <w:sz w:val="28"/>
          <w:szCs w:val="28"/>
        </w:rPr>
      </w:pPr>
    </w:p>
    <w:p w:rsidR="00091609" w:rsidRPr="009106DB" w:rsidRDefault="00091609">
      <w:pPr>
        <w:pStyle w:val="ConsPlusNormal"/>
        <w:jc w:val="both"/>
        <w:rPr>
          <w:rFonts w:ascii="Times New Roman" w:hAnsi="Times New Roman"/>
          <w:sz w:val="28"/>
          <w:szCs w:val="28"/>
        </w:rPr>
      </w:pPr>
    </w:p>
    <w:p w:rsidR="00B12271" w:rsidRPr="009106DB" w:rsidRDefault="00B12271">
      <w:pPr>
        <w:pStyle w:val="ConsPlusNormal"/>
        <w:jc w:val="both"/>
        <w:rPr>
          <w:rFonts w:ascii="Times New Roman" w:hAnsi="Times New Roman"/>
          <w:sz w:val="28"/>
          <w:szCs w:val="28"/>
        </w:rPr>
      </w:pPr>
    </w:p>
    <w:p w:rsidR="00B12271" w:rsidRPr="009106DB" w:rsidRDefault="00B12271">
      <w:pPr>
        <w:pStyle w:val="ConsPlusNormal"/>
        <w:jc w:val="both"/>
        <w:rPr>
          <w:rFonts w:ascii="Times New Roman" w:hAnsi="Times New Roman"/>
          <w:sz w:val="28"/>
          <w:szCs w:val="28"/>
        </w:rPr>
      </w:pPr>
    </w:p>
    <w:p w:rsidR="00B12271" w:rsidRPr="009106DB" w:rsidRDefault="00B12271">
      <w:pPr>
        <w:pStyle w:val="ConsPlusNormal"/>
        <w:jc w:val="both"/>
        <w:rPr>
          <w:rFonts w:ascii="Times New Roman" w:hAnsi="Times New Roman"/>
          <w:sz w:val="28"/>
          <w:szCs w:val="28"/>
        </w:rPr>
      </w:pPr>
    </w:p>
    <w:p w:rsidR="00B12271" w:rsidRPr="009106DB" w:rsidRDefault="00B12271">
      <w:pPr>
        <w:pStyle w:val="ConsPlusNormal"/>
        <w:jc w:val="both"/>
        <w:rPr>
          <w:rFonts w:ascii="Times New Roman" w:hAnsi="Times New Roman"/>
          <w:sz w:val="28"/>
          <w:szCs w:val="28"/>
        </w:rPr>
      </w:pPr>
    </w:p>
    <w:p w:rsidR="00B12271" w:rsidRPr="009106DB" w:rsidRDefault="00B12271">
      <w:pPr>
        <w:pStyle w:val="ConsPlusNormal"/>
        <w:jc w:val="both"/>
        <w:rPr>
          <w:rFonts w:ascii="Times New Roman" w:hAnsi="Times New Roman"/>
          <w:sz w:val="28"/>
          <w:szCs w:val="28"/>
        </w:rPr>
      </w:pPr>
    </w:p>
    <w:p w:rsidR="00B12271" w:rsidRPr="009106DB" w:rsidRDefault="00B12271">
      <w:pPr>
        <w:pStyle w:val="ConsPlusNormal"/>
        <w:jc w:val="both"/>
        <w:rPr>
          <w:rFonts w:ascii="Times New Roman" w:hAnsi="Times New Roman"/>
          <w:sz w:val="28"/>
          <w:szCs w:val="28"/>
        </w:rPr>
      </w:pPr>
    </w:p>
    <w:p w:rsidR="00B12271" w:rsidRPr="009106DB" w:rsidRDefault="00B12271">
      <w:pPr>
        <w:pStyle w:val="ConsPlusNormal"/>
        <w:jc w:val="both"/>
        <w:rPr>
          <w:rFonts w:ascii="Times New Roman" w:hAnsi="Times New Roman"/>
          <w:sz w:val="28"/>
          <w:szCs w:val="28"/>
        </w:rPr>
      </w:pPr>
    </w:p>
    <w:p w:rsidR="00B12271" w:rsidRPr="009106DB" w:rsidRDefault="00B12271">
      <w:pPr>
        <w:pStyle w:val="ConsPlusNormal"/>
        <w:jc w:val="both"/>
        <w:rPr>
          <w:rFonts w:ascii="Times New Roman" w:hAnsi="Times New Roman"/>
          <w:sz w:val="28"/>
          <w:szCs w:val="28"/>
        </w:rPr>
      </w:pPr>
    </w:p>
    <w:p w:rsidR="00B12271" w:rsidRPr="009106DB" w:rsidRDefault="00B12271">
      <w:pPr>
        <w:pStyle w:val="ConsPlusNormal"/>
        <w:jc w:val="both"/>
        <w:rPr>
          <w:rFonts w:ascii="Times New Roman" w:hAnsi="Times New Roman"/>
          <w:sz w:val="28"/>
          <w:szCs w:val="28"/>
        </w:rPr>
      </w:pPr>
    </w:p>
    <w:p w:rsidR="00B12271" w:rsidRPr="009106DB" w:rsidRDefault="00B12271">
      <w:pPr>
        <w:pStyle w:val="ConsPlusNormal"/>
        <w:jc w:val="both"/>
        <w:rPr>
          <w:rFonts w:ascii="Times New Roman" w:hAnsi="Times New Roman"/>
          <w:sz w:val="28"/>
          <w:szCs w:val="28"/>
        </w:rPr>
      </w:pPr>
    </w:p>
    <w:p w:rsidR="00B12271" w:rsidRPr="009106DB" w:rsidRDefault="00B12271">
      <w:pPr>
        <w:pStyle w:val="ConsPlusNormal"/>
        <w:jc w:val="both"/>
        <w:rPr>
          <w:rFonts w:ascii="Times New Roman" w:hAnsi="Times New Roman"/>
          <w:sz w:val="28"/>
          <w:szCs w:val="28"/>
        </w:rPr>
      </w:pPr>
    </w:p>
    <w:p w:rsidR="00B12271" w:rsidRPr="009106DB" w:rsidRDefault="00B12271">
      <w:pPr>
        <w:pStyle w:val="ConsPlusNormal"/>
        <w:jc w:val="both"/>
        <w:rPr>
          <w:rFonts w:ascii="Times New Roman" w:hAnsi="Times New Roman"/>
          <w:sz w:val="28"/>
          <w:szCs w:val="28"/>
        </w:rPr>
      </w:pPr>
    </w:p>
    <w:p w:rsidR="00B12271" w:rsidRPr="009106DB" w:rsidRDefault="00B12271">
      <w:pPr>
        <w:pStyle w:val="ConsPlusNormal"/>
        <w:jc w:val="both"/>
        <w:rPr>
          <w:rFonts w:ascii="Times New Roman" w:hAnsi="Times New Roman"/>
          <w:sz w:val="28"/>
          <w:szCs w:val="28"/>
        </w:rPr>
      </w:pPr>
    </w:p>
    <w:p w:rsidR="00B12271" w:rsidRPr="009106DB" w:rsidRDefault="00B12271">
      <w:pPr>
        <w:pStyle w:val="ConsPlusNormal"/>
        <w:jc w:val="both"/>
        <w:rPr>
          <w:rFonts w:ascii="Times New Roman" w:hAnsi="Times New Roman"/>
          <w:sz w:val="28"/>
          <w:szCs w:val="28"/>
        </w:rPr>
      </w:pPr>
    </w:p>
    <w:p w:rsidR="00091609" w:rsidRPr="009106DB" w:rsidRDefault="00091609">
      <w:pPr>
        <w:pStyle w:val="ConsPlusNormal"/>
        <w:jc w:val="both"/>
        <w:rPr>
          <w:rFonts w:ascii="Times New Roman" w:hAnsi="Times New Roman"/>
          <w:sz w:val="28"/>
          <w:szCs w:val="28"/>
        </w:rPr>
      </w:pPr>
    </w:p>
    <w:sectPr w:rsidR="00091609" w:rsidRPr="009106D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609"/>
    <w:rsid w:val="00036DA9"/>
    <w:rsid w:val="0008452B"/>
    <w:rsid w:val="00091609"/>
    <w:rsid w:val="00100206"/>
    <w:rsid w:val="00430871"/>
    <w:rsid w:val="00545C17"/>
    <w:rsid w:val="005722DF"/>
    <w:rsid w:val="005A11F5"/>
    <w:rsid w:val="00764594"/>
    <w:rsid w:val="007F065E"/>
    <w:rsid w:val="008368C5"/>
    <w:rsid w:val="009106DB"/>
    <w:rsid w:val="009110A0"/>
    <w:rsid w:val="00972573"/>
    <w:rsid w:val="00980094"/>
    <w:rsid w:val="009E1F10"/>
    <w:rsid w:val="00B12271"/>
    <w:rsid w:val="00B90647"/>
    <w:rsid w:val="00CC1218"/>
    <w:rsid w:val="00DE6290"/>
    <w:rsid w:val="00E14E02"/>
    <w:rsid w:val="00E41A28"/>
    <w:rsid w:val="00EB57D1"/>
    <w:rsid w:val="00F15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6BDA3-2C46-4BD7-BD1F-0EABC4A4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0A0"/>
    <w:pPr>
      <w:spacing w:after="0" w:line="240" w:lineRule="auto"/>
    </w:pPr>
    <w:rPr>
      <w:rFonts w:ascii="Times New Roman" w:eastAsia="Times New Roman" w:hAnsi="Times New Roman" w:cs="Times New Roman"/>
      <w:kern w:val="1"/>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916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0916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91609"/>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091609"/>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Title"/>
    <w:basedOn w:val="a"/>
    <w:next w:val="a4"/>
    <w:link w:val="a5"/>
    <w:qFormat/>
    <w:rsid w:val="009110A0"/>
    <w:pPr>
      <w:keepNext/>
      <w:spacing w:before="240" w:after="120"/>
      <w:jc w:val="center"/>
    </w:pPr>
    <w:rPr>
      <w:rFonts w:eastAsia="Arial Unicode MS"/>
      <w:b/>
      <w:bCs/>
      <w:sz w:val="36"/>
      <w:szCs w:val="36"/>
    </w:rPr>
  </w:style>
  <w:style w:type="character" w:customStyle="1" w:styleId="a5">
    <w:name w:val="Название Знак"/>
    <w:basedOn w:val="a0"/>
    <w:link w:val="a3"/>
    <w:rsid w:val="009110A0"/>
    <w:rPr>
      <w:rFonts w:ascii="Times New Roman" w:eastAsia="Arial Unicode MS" w:hAnsi="Times New Roman" w:cs="Times New Roman"/>
      <w:b/>
      <w:bCs/>
      <w:kern w:val="1"/>
      <w:sz w:val="36"/>
      <w:szCs w:val="36"/>
      <w:lang w:eastAsia="ru-RU"/>
    </w:rPr>
  </w:style>
  <w:style w:type="paragraph" w:styleId="a4">
    <w:name w:val="Body Text"/>
    <w:basedOn w:val="a"/>
    <w:link w:val="a6"/>
    <w:uiPriority w:val="99"/>
    <w:semiHidden/>
    <w:unhideWhenUsed/>
    <w:rsid w:val="009110A0"/>
    <w:pPr>
      <w:spacing w:after="120"/>
    </w:pPr>
  </w:style>
  <w:style w:type="character" w:customStyle="1" w:styleId="a6">
    <w:name w:val="Основной текст Знак"/>
    <w:basedOn w:val="a0"/>
    <w:link w:val="a4"/>
    <w:uiPriority w:val="99"/>
    <w:semiHidden/>
    <w:rsid w:val="009110A0"/>
    <w:rPr>
      <w:rFonts w:ascii="Times New Roman" w:eastAsia="Times New Roman" w:hAnsi="Times New Roman" w:cs="Times New Roman"/>
      <w:kern w:val="1"/>
      <w:sz w:val="28"/>
      <w:szCs w:val="24"/>
      <w:lang w:eastAsia="ru-RU"/>
    </w:rPr>
  </w:style>
  <w:style w:type="paragraph" w:styleId="a7">
    <w:name w:val="Balloon Text"/>
    <w:basedOn w:val="a"/>
    <w:link w:val="a8"/>
    <w:uiPriority w:val="99"/>
    <w:semiHidden/>
    <w:unhideWhenUsed/>
    <w:rsid w:val="00036DA9"/>
    <w:rPr>
      <w:rFonts w:ascii="Segoe UI" w:hAnsi="Segoe UI" w:cs="Segoe UI"/>
      <w:sz w:val="18"/>
      <w:szCs w:val="18"/>
    </w:rPr>
  </w:style>
  <w:style w:type="character" w:customStyle="1" w:styleId="a8">
    <w:name w:val="Текст выноски Знак"/>
    <w:basedOn w:val="a0"/>
    <w:link w:val="a7"/>
    <w:uiPriority w:val="99"/>
    <w:semiHidden/>
    <w:rsid w:val="00036DA9"/>
    <w:rPr>
      <w:rFonts w:ascii="Segoe UI" w:eastAsia="Times New Roman" w:hAnsi="Segoe UI" w:cs="Segoe UI"/>
      <w:kern w:val="1"/>
      <w:sz w:val="18"/>
      <w:szCs w:val="18"/>
      <w:lang w:eastAsia="ru-RU"/>
    </w:rPr>
  </w:style>
  <w:style w:type="paragraph" w:styleId="a9">
    <w:name w:val="No Spacing"/>
    <w:uiPriority w:val="1"/>
    <w:qFormat/>
    <w:rsid w:val="009106D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5569&amp;dst=103433" TargetMode="External"/><Relationship Id="rId3" Type="http://schemas.openxmlformats.org/officeDocument/2006/relationships/settings" Target="settings.xml"/><Relationship Id="rId7" Type="http://schemas.openxmlformats.org/officeDocument/2006/relationships/hyperlink" Target="https://login.consultant.ru/link/?req=doc&amp;base=RLAW095&amp;n=225954&amp;dst=10041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RZB&amp;n=465569&amp;dst=103435"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C2D36-5185-46F0-982F-21C44D93A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18</Pages>
  <Words>4943</Words>
  <Characters>28177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 Ирина</dc:creator>
  <cp:keywords/>
  <dc:description/>
  <cp:lastModifiedBy>Кос Ирина</cp:lastModifiedBy>
  <cp:revision>14</cp:revision>
  <cp:lastPrinted>2024-02-01T13:49:00Z</cp:lastPrinted>
  <dcterms:created xsi:type="dcterms:W3CDTF">2024-01-16T11:36:00Z</dcterms:created>
  <dcterms:modified xsi:type="dcterms:W3CDTF">2024-02-01T13:50:00Z</dcterms:modified>
</cp:coreProperties>
</file>