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9" w:rsidRPr="00671209" w:rsidRDefault="000F6A46" w:rsidP="008E6E88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F3360E" wp14:editId="1B6D9B6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83" w:rsidRDefault="00671209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2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 ВОЛОГОДСКОЙ ОБЛАСТИ</w:t>
      </w:r>
    </w:p>
    <w:p w:rsidR="008E6E88" w:rsidRPr="008E6E88" w:rsidRDefault="008E6E88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883" w:rsidRPr="00CA4883" w:rsidRDefault="00CA4883" w:rsidP="00CA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71209" w:rsidRPr="00671209" w:rsidRDefault="000F6A46" w:rsidP="0067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26.10.2023 года</w:t>
      </w:r>
      <w:r w:rsidR="00671209"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 w:rsidRPr="000F6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906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671209" w:rsidP="007C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Бабушкинского муниципального округа Вологодской области № 61 от 20.01.2023 «Об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плана проведения аудиторских мероприятий на 2023 год и реестра бюджетных рисков отдела экономики и отраслевого развития</w:t>
      </w:r>
      <w:r w:rsidR="005F34B4" w:rsidRPr="005F34B4">
        <w:t xml:space="preserve"> </w:t>
      </w:r>
      <w:r w:rsidR="005F34B4" w:rsidRPr="005F3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  <w:r w:rsidR="00EF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 нормативного правового акта  в соответствие с действующим законодательством, руководствуясь Уставом Бабушкинского муниципального округа,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883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A4883" w:rsidRPr="00671209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E17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7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проведения аудиторских мероприятий на 2023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новой редакции </w:t>
      </w:r>
      <w:r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1209" w:rsidRDefault="00457463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бюджетных рисков </w:t>
      </w:r>
      <w:r w:rsidR="00EF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Бабушкинского </w:t>
      </w:r>
      <w:r w:rsidR="00EF5E17" w:rsidRPr="000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 согласно приложению №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EF5E17" w:rsidRPr="00671209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 и подлежит размещению в информационной телекоммуникационной сети «Интернет» на официальном сайте администрации Бабушкинского муниципального округа.</w:t>
      </w:r>
    </w:p>
    <w:p w:rsidR="00671209" w:rsidRPr="00671209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7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 начальника отдела экономики и отраслевого развития администрации Бабушкинского муниципального округа.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округа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Т.С. </w:t>
      </w:r>
      <w:proofErr w:type="spellStart"/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Жирохова</w:t>
      </w:r>
      <w:proofErr w:type="spellEnd"/>
    </w:p>
    <w:p w:rsidR="0074112C" w:rsidRDefault="0074112C" w:rsidP="007411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2C" w:rsidRDefault="0074112C" w:rsidP="00CA488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74112C" w:rsidRPr="0074112C" w:rsidTr="00542072">
        <w:tc>
          <w:tcPr>
            <w:tcW w:w="9701" w:type="dxa"/>
          </w:tcPr>
          <w:p w:rsidR="00EF5E17" w:rsidRDefault="008D0FD5" w:rsidP="008D0F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EF5E17" w:rsidRDefault="00EF5E17" w:rsidP="008D0F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E17" w:rsidRDefault="00EF5E17" w:rsidP="008D0F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E17" w:rsidRDefault="00EF5E17" w:rsidP="00EF5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387" w:type="dxa"/>
              <w:tblInd w:w="4078" w:type="dxa"/>
              <w:tblLayout w:type="fixed"/>
              <w:tblLook w:val="0000" w:firstRow="0" w:lastRow="0" w:firstColumn="0" w:lastColumn="0" w:noHBand="0" w:noVBand="0"/>
            </w:tblPr>
            <w:tblGrid>
              <w:gridCol w:w="5387"/>
            </w:tblGrid>
            <w:tr w:rsidR="00542072" w:rsidTr="00542072">
              <w:trPr>
                <w:trHeight w:val="1722"/>
              </w:trPr>
              <w:tc>
                <w:tcPr>
                  <w:tcW w:w="5387" w:type="dxa"/>
                </w:tcPr>
                <w:p w:rsidR="00542072" w:rsidRDefault="00542072" w:rsidP="00542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Приложение 1                               </w:t>
                  </w:r>
                </w:p>
                <w:p w:rsidR="00542072" w:rsidRPr="00542072" w:rsidRDefault="00542072" w:rsidP="000F6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постановлением администрации Бабушкинского муниципального округа  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20.01</w:t>
                  </w: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.2023 года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61</w:t>
                  </w: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(в ред. постановления администрации Бабушкинского муниципального округа от </w:t>
                  </w:r>
                  <w:r w:rsidR="000F6A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26.10.2023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 №</w:t>
                  </w:r>
                  <w:r w:rsidR="000F6A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906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74112C" w:rsidRPr="0074112C" w:rsidRDefault="0074112C" w:rsidP="00EF5E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12C" w:rsidRPr="0074112C" w:rsidTr="00542072">
        <w:tc>
          <w:tcPr>
            <w:tcW w:w="9701" w:type="dxa"/>
            <w:hideMark/>
          </w:tcPr>
          <w:p w:rsidR="0074112C" w:rsidRPr="0074112C" w:rsidRDefault="0074112C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177"/>
            <w:bookmarkEnd w:id="0"/>
            <w:r w:rsidRPr="0074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</w:t>
            </w:r>
          </w:p>
          <w:p w:rsidR="0074112C" w:rsidRPr="0074112C" w:rsidRDefault="0074112C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внутреннего финансового аудита</w:t>
            </w:r>
          </w:p>
          <w:p w:rsidR="0074112C" w:rsidRPr="0074112C" w:rsidRDefault="0074112C" w:rsidP="008D0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D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Pr="0074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74112C" w:rsidRPr="0074112C" w:rsidRDefault="0074112C" w:rsidP="00741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4536"/>
        <w:gridCol w:w="3118"/>
      </w:tblGrid>
      <w:tr w:rsidR="00A25D0E" w:rsidRPr="000A44B9" w:rsidTr="00A25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E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аудиторск</w:t>
            </w: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</w:t>
            </w: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аудиторского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окончания аудиторского мероприятия</w:t>
            </w:r>
          </w:p>
        </w:tc>
      </w:tr>
      <w:tr w:rsidR="00A25D0E" w:rsidRPr="000A44B9" w:rsidTr="00A25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25D0E" w:rsidRPr="000A44B9" w:rsidTr="00A25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0A44B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2022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7C35A3" w:rsidP="00BA31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r w:rsidR="00A25D0E"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года</w:t>
            </w:r>
          </w:p>
        </w:tc>
      </w:tr>
      <w:tr w:rsidR="00A25D0E" w:rsidRPr="000A44B9" w:rsidTr="00A25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74112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за 6 месяцев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7C35A3" w:rsidP="008C2F4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  <w:r w:rsidR="00A25D0E"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года</w:t>
            </w:r>
          </w:p>
        </w:tc>
      </w:tr>
      <w:tr w:rsidR="00A25D0E" w:rsidRPr="000A44B9" w:rsidTr="00A25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A625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7C35A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соблюдения порядка составления, утверждения, ведения бюджетных смет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202</w:t>
            </w:r>
            <w:r w:rsidR="007C3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C" w:rsidRPr="0074112C" w:rsidRDefault="00A25D0E" w:rsidP="008C2F4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2023 год</w:t>
            </w:r>
          </w:p>
        </w:tc>
      </w:tr>
    </w:tbl>
    <w:p w:rsidR="008F52FA" w:rsidRDefault="008F52FA" w:rsidP="008F52FA">
      <w:pPr>
        <w:pStyle w:val="ConsPlusNonformat"/>
        <w:jc w:val="both"/>
        <w:rPr>
          <w:rFonts w:ascii="Times New Roman" w:hAnsi="Times New Roman"/>
          <w:sz w:val="24"/>
        </w:rPr>
      </w:pPr>
    </w:p>
    <w:p w:rsidR="008F52FA" w:rsidRDefault="008F52FA" w:rsidP="008F52FA">
      <w:pPr>
        <w:pStyle w:val="ConsPlusNonformat"/>
        <w:jc w:val="both"/>
        <w:rPr>
          <w:rFonts w:ascii="Times New Roman" w:hAnsi="Times New Roman"/>
          <w:sz w:val="24"/>
        </w:rPr>
      </w:pPr>
    </w:p>
    <w:p w:rsidR="008F52FA" w:rsidRDefault="008F52FA" w:rsidP="008F52F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внутреннего финансового аудита    </w:t>
      </w:r>
    </w:p>
    <w:p w:rsidR="008F52FA" w:rsidRDefault="008F52FA" w:rsidP="008F52F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</w:p>
    <w:p w:rsidR="008F52FA" w:rsidRDefault="008F52FA" w:rsidP="008F52F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Консультант отдела экономики и отраслевого развития </w:t>
      </w:r>
    </w:p>
    <w:p w:rsidR="00A254FD" w:rsidRDefault="008F52FA" w:rsidP="008F52F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Бабушкинского</w:t>
      </w:r>
    </w:p>
    <w:p w:rsidR="008F52FA" w:rsidRDefault="00A254FD" w:rsidP="008F52F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округа </w:t>
      </w:r>
      <w:r w:rsidR="008F52FA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</w:t>
      </w:r>
      <w:r w:rsidR="008F52FA">
        <w:rPr>
          <w:rFonts w:ascii="Times New Roman" w:hAnsi="Times New Roman"/>
          <w:sz w:val="24"/>
        </w:rPr>
        <w:t xml:space="preserve">        ___________________             </w:t>
      </w:r>
      <w:r>
        <w:rPr>
          <w:rFonts w:ascii="Times New Roman" w:hAnsi="Times New Roman"/>
        </w:rPr>
        <w:t>К.Н. Трухина</w:t>
      </w:r>
    </w:p>
    <w:p w:rsidR="00A254FD" w:rsidRDefault="00A254FD" w:rsidP="008F52FA">
      <w:pPr>
        <w:pStyle w:val="ConsPlusNonformat"/>
        <w:jc w:val="both"/>
        <w:rPr>
          <w:rFonts w:ascii="Times New Roman" w:hAnsi="Times New Roman"/>
          <w:sz w:val="24"/>
        </w:rPr>
      </w:pPr>
    </w:p>
    <w:p w:rsidR="008F52FA" w:rsidRDefault="008F52FA" w:rsidP="008F52FA">
      <w:pPr>
        <w:pStyle w:val="ConsPlusNonformat"/>
        <w:jc w:val="both"/>
        <w:rPr>
          <w:sz w:val="24"/>
        </w:rPr>
      </w:pPr>
      <w:r>
        <w:rPr>
          <w:rFonts w:ascii="Times New Roman" w:hAnsi="Times New Roman"/>
          <w:sz w:val="24"/>
        </w:rPr>
        <w:t>"</w:t>
      </w:r>
      <w:r w:rsidR="000F6A46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" </w:t>
      </w:r>
      <w:r w:rsidR="000F6A46">
        <w:rPr>
          <w:rFonts w:ascii="Times New Roman" w:hAnsi="Times New Roman"/>
          <w:sz w:val="24"/>
        </w:rPr>
        <w:t xml:space="preserve">октября </w:t>
      </w:r>
      <w:r>
        <w:rPr>
          <w:rFonts w:ascii="Times New Roman" w:hAnsi="Times New Roman"/>
          <w:sz w:val="24"/>
        </w:rPr>
        <w:t>2023 г.</w:t>
      </w:r>
    </w:p>
    <w:p w:rsidR="000A44B9" w:rsidRDefault="000A44B9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4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071"/>
        <w:gridCol w:w="1795"/>
        <w:gridCol w:w="2573"/>
        <w:gridCol w:w="1728"/>
        <w:gridCol w:w="1284"/>
        <w:gridCol w:w="1490"/>
        <w:gridCol w:w="1490"/>
        <w:gridCol w:w="2114"/>
      </w:tblGrid>
      <w:tr w:rsidR="000A44B9" w:rsidRPr="000A44B9" w:rsidTr="00DB05E2">
        <w:trPr>
          <w:trHeight w:val="149"/>
        </w:trPr>
        <w:tc>
          <w:tcPr>
            <w:tcW w:w="15026" w:type="dxa"/>
            <w:gridSpan w:val="9"/>
            <w:tcBorders>
              <w:top w:val="nil"/>
              <w:left w:val="nil"/>
              <w:right w:val="nil"/>
            </w:tcBorders>
          </w:tcPr>
          <w:p w:rsidR="000A44B9" w:rsidRPr="000A44B9" w:rsidRDefault="000A44B9" w:rsidP="008E6E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1"/>
              <w:gridCol w:w="4932"/>
              <w:gridCol w:w="4932"/>
            </w:tblGrid>
            <w:tr w:rsidR="00542072" w:rsidTr="00542072">
              <w:tc>
                <w:tcPr>
                  <w:tcW w:w="4931" w:type="dxa"/>
                </w:tcPr>
                <w:p w:rsidR="00542072" w:rsidRDefault="00542072" w:rsidP="00542072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32" w:type="dxa"/>
                </w:tcPr>
                <w:p w:rsidR="00542072" w:rsidRDefault="00542072" w:rsidP="00542072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32" w:type="dxa"/>
                </w:tcPr>
                <w:p w:rsidR="00542072" w:rsidRPr="00542072" w:rsidRDefault="00542072" w:rsidP="0054207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 xml:space="preserve">Приложение 2                              </w:t>
                  </w:r>
                </w:p>
                <w:p w:rsidR="00542072" w:rsidRDefault="00542072" w:rsidP="000F6A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 xml:space="preserve">УТВЕРЖДЕНО постановлением администрации Бабушкинского муниципального округа  от 20.01.2023 года № 61 (в ред. постановления администрации Бабушкинского муниципального округа от </w:t>
                  </w:r>
                  <w:r w:rsidR="000F6A46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 xml:space="preserve"> 26.10.</w:t>
                  </w: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 xml:space="preserve">2023 года № </w:t>
                  </w:r>
                  <w:r w:rsidR="000F6A46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906</w:t>
                  </w:r>
                  <w:r w:rsidRPr="0054207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0A44B9" w:rsidRPr="000A44B9" w:rsidRDefault="000A44B9" w:rsidP="005420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</w:t>
            </w: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рисков</w:t>
            </w: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Бабушкинского муниципального округа</w:t>
            </w: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"</w:t>
            </w:r>
            <w:r w:rsidR="00A2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A2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2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71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операций (действий) по выполнению бюджетной процедуры</w:t>
            </w:r>
          </w:p>
        </w:tc>
        <w:tc>
          <w:tcPr>
            <w:tcW w:w="1795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Бюджетный риск</w:t>
            </w:r>
          </w:p>
        </w:tc>
        <w:tc>
          <w:tcPr>
            <w:tcW w:w="2573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бюджетного риска</w:t>
            </w:r>
          </w:p>
        </w:tc>
        <w:tc>
          <w:tcPr>
            <w:tcW w:w="1728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 (уровень) бюджетного риска</w:t>
            </w:r>
          </w:p>
        </w:tc>
        <w:tc>
          <w:tcPr>
            <w:tcW w:w="2774" w:type="dxa"/>
            <w:gridSpan w:val="2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90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Владельцы бюджетного риска</w:t>
            </w:r>
          </w:p>
        </w:tc>
        <w:tc>
          <w:tcPr>
            <w:tcW w:w="2114" w:type="dxa"/>
            <w:vMerge w:val="restart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предупреждению и (или) минимизации (устранению) бюджетного риска</w:t>
            </w: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вероятности</w:t>
            </w:r>
          </w:p>
        </w:tc>
        <w:tc>
          <w:tcPr>
            <w:tcW w:w="1490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бюджетного риска</w:t>
            </w:r>
          </w:p>
        </w:tc>
        <w:tc>
          <w:tcPr>
            <w:tcW w:w="1490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1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3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8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4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0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0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</w:tcPr>
          <w:p w:rsidR="000A44B9" w:rsidRPr="000A44B9" w:rsidRDefault="000A44B9" w:rsidP="000A4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</w:tcPr>
          <w:p w:rsidR="000A44B9" w:rsidRPr="000A44B9" w:rsidRDefault="00865040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1" w:type="dxa"/>
          </w:tcPr>
          <w:p w:rsidR="000A44B9" w:rsidRPr="000A44B9" w:rsidRDefault="00F77F80" w:rsidP="00F30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обоснования (расчетов) плановых сметных показателей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 бюджетной сметы, внесение изменений в бюджетную смету в течени</w:t>
            </w:r>
            <w:r w:rsidR="00F30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года</w:t>
            </w:r>
          </w:p>
        </w:tc>
        <w:tc>
          <w:tcPr>
            <w:tcW w:w="1795" w:type="dxa"/>
          </w:tcPr>
          <w:p w:rsidR="000A44B9" w:rsidRPr="000A44B9" w:rsidRDefault="00865040" w:rsidP="00F7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Риск нарушения сроков </w:t>
            </w:r>
            <w:r w:rsidR="00F7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бюджетной сметы</w:t>
            </w:r>
          </w:p>
        </w:tc>
        <w:tc>
          <w:tcPr>
            <w:tcW w:w="2573" w:type="dxa"/>
          </w:tcPr>
          <w:p w:rsidR="000A44B9" w:rsidRPr="000A44B9" w:rsidRDefault="00F77F80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Неправомерный расход средств местного бюджета</w:t>
            </w:r>
          </w:p>
        </w:tc>
        <w:tc>
          <w:tcPr>
            <w:tcW w:w="1728" w:type="dxa"/>
          </w:tcPr>
          <w:p w:rsidR="000A44B9" w:rsidRPr="000A44B9" w:rsidRDefault="00F77F80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Незначимый</w:t>
            </w:r>
          </w:p>
        </w:tc>
        <w:tc>
          <w:tcPr>
            <w:tcW w:w="1284" w:type="dxa"/>
          </w:tcPr>
          <w:p w:rsidR="000A44B9" w:rsidRPr="000A44B9" w:rsidRDefault="00F77F80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490" w:type="dxa"/>
          </w:tcPr>
          <w:p w:rsidR="000A44B9" w:rsidRPr="000A44B9" w:rsidRDefault="00D863A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90" w:type="dxa"/>
          </w:tcPr>
          <w:p w:rsidR="000A44B9" w:rsidRPr="000A44B9" w:rsidRDefault="000445E7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планирования, отчетности управления делами и </w:t>
            </w:r>
            <w:r w:rsidR="002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деятельности округа</w:t>
            </w:r>
          </w:p>
        </w:tc>
        <w:tc>
          <w:tcPr>
            <w:tcW w:w="2114" w:type="dxa"/>
          </w:tcPr>
          <w:p w:rsidR="000A44B9" w:rsidRPr="000A44B9" w:rsidRDefault="00F77F80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порядка составления, ут</w:t>
            </w:r>
            <w:r w:rsidR="00D8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ерждения и ведения бюджетной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сметы администрации Бабушкинского муниципального округа, а также порядка применения бюджетной классификации</w:t>
            </w: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</w:tcPr>
          <w:p w:rsidR="00D863A3" w:rsidRPr="000A44B9" w:rsidRDefault="00D863A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71" w:type="dxa"/>
          </w:tcPr>
          <w:p w:rsidR="00D863A3" w:rsidRPr="000A44B9" w:rsidRDefault="00D863A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обоснования (расчетов) плановых сметных показателей для формирования бюджетной сметы, внесение изменений в бюджетную смету в течени</w:t>
            </w:r>
            <w:proofErr w:type="gramStart"/>
            <w:r w:rsidRPr="00D8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8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года</w:t>
            </w:r>
          </w:p>
        </w:tc>
        <w:tc>
          <w:tcPr>
            <w:tcW w:w="1795" w:type="dxa"/>
          </w:tcPr>
          <w:p w:rsidR="00D863A3" w:rsidRPr="000A44B9" w:rsidRDefault="00D863A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наличия арифметической ошибки</w:t>
            </w:r>
          </w:p>
        </w:tc>
        <w:tc>
          <w:tcPr>
            <w:tcW w:w="2573" w:type="dxa"/>
          </w:tcPr>
          <w:p w:rsidR="00D863A3" w:rsidRPr="000A44B9" w:rsidRDefault="00D863A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Неправомерный расход средств местного бюджета</w:t>
            </w:r>
          </w:p>
        </w:tc>
        <w:tc>
          <w:tcPr>
            <w:tcW w:w="1728" w:type="dxa"/>
          </w:tcPr>
          <w:p w:rsidR="00D863A3" w:rsidRPr="000A44B9" w:rsidRDefault="00D863A3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Незначимый</w:t>
            </w:r>
          </w:p>
        </w:tc>
        <w:tc>
          <w:tcPr>
            <w:tcW w:w="1284" w:type="dxa"/>
          </w:tcPr>
          <w:p w:rsidR="00D863A3" w:rsidRPr="000A44B9" w:rsidRDefault="00D863A3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490" w:type="dxa"/>
          </w:tcPr>
          <w:p w:rsidR="00D863A3" w:rsidRPr="000A44B9" w:rsidRDefault="00D863A3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90" w:type="dxa"/>
          </w:tcPr>
          <w:p w:rsidR="00D863A3" w:rsidRPr="000A44B9" w:rsidRDefault="000445E7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21C28" w:rsidRPr="002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 отчетности управления делами и обеспечения деятельности округа</w:t>
            </w:r>
          </w:p>
        </w:tc>
        <w:tc>
          <w:tcPr>
            <w:tcW w:w="2114" w:type="dxa"/>
          </w:tcPr>
          <w:p w:rsidR="00D863A3" w:rsidRPr="000A44B9" w:rsidRDefault="00D863A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порядка составления, утверждения и ведения бюджетной сметы администрации Бабушкинского муниципального округа, а также порядка применения бюджетной классификации</w:t>
            </w: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</w:tcPr>
          <w:p w:rsidR="00701378" w:rsidRPr="000A44B9" w:rsidRDefault="00701378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1" w:type="dxa"/>
          </w:tcPr>
          <w:p w:rsidR="00701378" w:rsidRPr="000A44B9" w:rsidRDefault="00701378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бюджетных обязательств,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включая постановку их на учет </w:t>
            </w:r>
          </w:p>
        </w:tc>
        <w:tc>
          <w:tcPr>
            <w:tcW w:w="1795" w:type="dxa"/>
          </w:tcPr>
          <w:p w:rsidR="00701378" w:rsidRPr="000A44B9" w:rsidRDefault="00701378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Превышение суммы принимаемог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бюджетного обязательства над лимитами бюджетных обязательств</w:t>
            </w:r>
          </w:p>
        </w:tc>
        <w:tc>
          <w:tcPr>
            <w:tcW w:w="2573" w:type="dxa"/>
          </w:tcPr>
          <w:p w:rsidR="00701378" w:rsidRPr="00701378" w:rsidRDefault="00701378" w:rsidP="007013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Нарушение требований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Федерального закона №44-ФЗ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дминистративная ответственность</w:t>
            </w:r>
          </w:p>
        </w:tc>
        <w:tc>
          <w:tcPr>
            <w:tcW w:w="1728" w:type="dxa"/>
          </w:tcPr>
          <w:p w:rsidR="00701378" w:rsidRPr="000A44B9" w:rsidRDefault="00701378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Незначимый</w:t>
            </w:r>
          </w:p>
        </w:tc>
        <w:tc>
          <w:tcPr>
            <w:tcW w:w="1284" w:type="dxa"/>
          </w:tcPr>
          <w:p w:rsidR="00701378" w:rsidRPr="000A44B9" w:rsidRDefault="00701378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490" w:type="dxa"/>
          </w:tcPr>
          <w:p w:rsidR="00701378" w:rsidRPr="000A44B9" w:rsidRDefault="00701378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90" w:type="dxa"/>
          </w:tcPr>
          <w:p w:rsidR="00701378" w:rsidRPr="000A44B9" w:rsidRDefault="000445E7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бабушкинс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кого муниципального округа</w:t>
            </w:r>
          </w:p>
        </w:tc>
        <w:tc>
          <w:tcPr>
            <w:tcW w:w="2114" w:type="dxa"/>
          </w:tcPr>
          <w:p w:rsidR="00701378" w:rsidRPr="005F34B4" w:rsidRDefault="00701378" w:rsidP="007013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в ходе заключения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 муниципальных контрактов; проверка соответствия документов требования Федерального закона №44-ФЗ.</w:t>
            </w:r>
          </w:p>
        </w:tc>
      </w:tr>
      <w:tr w:rsidR="00CA4883" w:rsidRPr="000A44B9" w:rsidTr="007765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81" w:type="dxa"/>
          </w:tcPr>
          <w:p w:rsidR="00CA4883" w:rsidRPr="00701378" w:rsidRDefault="00CA488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2071" w:type="dxa"/>
          </w:tcPr>
          <w:p w:rsidR="00CA4883" w:rsidRPr="00701378" w:rsidRDefault="00CA4883" w:rsidP="007765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документов, являющихся основанием для исполнения бюджетных обязательств (акты выполненных работ, оказанных услуг, накладные, иные документы, являющиеся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основанием по исполнению принятых бюджетных обязательств) </w:t>
            </w:r>
          </w:p>
        </w:tc>
        <w:tc>
          <w:tcPr>
            <w:tcW w:w="1795" w:type="dxa"/>
          </w:tcPr>
          <w:p w:rsidR="00CA4883" w:rsidRDefault="00CA4883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Принятие к исполнению документов, оформленных с нарушением действующего законодательства; искажение данных бюджетного учета</w:t>
            </w:r>
          </w:p>
        </w:tc>
        <w:tc>
          <w:tcPr>
            <w:tcW w:w="2573" w:type="dxa"/>
          </w:tcPr>
          <w:p w:rsidR="00CA4883" w:rsidRDefault="00CA4883" w:rsidP="007013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законодательства; отказ (непринятие органов казначейства) заявок на оплату расходов</w:t>
            </w:r>
          </w:p>
        </w:tc>
        <w:tc>
          <w:tcPr>
            <w:tcW w:w="1728" w:type="dxa"/>
          </w:tcPr>
          <w:p w:rsidR="00CA4883" w:rsidRPr="000A44B9" w:rsidRDefault="00CA4883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Незначимый</w:t>
            </w:r>
          </w:p>
        </w:tc>
        <w:tc>
          <w:tcPr>
            <w:tcW w:w="1284" w:type="dxa"/>
          </w:tcPr>
          <w:p w:rsidR="00CA4883" w:rsidRPr="000A44B9" w:rsidRDefault="00CA4883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490" w:type="dxa"/>
          </w:tcPr>
          <w:p w:rsidR="00CA4883" w:rsidRPr="000A44B9" w:rsidRDefault="00CA4883" w:rsidP="00511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90" w:type="dxa"/>
          </w:tcPr>
          <w:p w:rsidR="00CA4883" w:rsidRDefault="000445E7" w:rsidP="000A4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77659C" w:rsidRPr="002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 отчетности управления делами и обеспечения деятельности округа</w:t>
            </w:r>
          </w:p>
        </w:tc>
        <w:tc>
          <w:tcPr>
            <w:tcW w:w="2114" w:type="dxa"/>
          </w:tcPr>
          <w:p w:rsidR="00CA4883" w:rsidRDefault="00CA4883" w:rsidP="007013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действующего законодательства и условий контракта</w:t>
            </w:r>
          </w:p>
        </w:tc>
      </w:tr>
    </w:tbl>
    <w:p w:rsidR="00A254FD" w:rsidRDefault="00A254FD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FD" w:rsidRDefault="00A254FD" w:rsidP="00A254F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внутреннего финансового аудита    </w:t>
      </w:r>
    </w:p>
    <w:p w:rsidR="00A254FD" w:rsidRDefault="00A254FD" w:rsidP="00A254F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</w:p>
    <w:p w:rsidR="00A254FD" w:rsidRDefault="00A254FD" w:rsidP="00A254F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Консультант отдела экономики и отраслевого развития </w:t>
      </w:r>
    </w:p>
    <w:p w:rsidR="00A254FD" w:rsidRDefault="00A254FD" w:rsidP="00A254F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Бабушкинского</w:t>
      </w:r>
    </w:p>
    <w:p w:rsidR="00A254FD" w:rsidRDefault="00A254FD" w:rsidP="00A254F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округа                                                                                                                                 ___________________             </w:t>
      </w:r>
      <w:r>
        <w:rPr>
          <w:rFonts w:ascii="Times New Roman" w:hAnsi="Times New Roman"/>
        </w:rPr>
        <w:t>К.Н. Трухина</w:t>
      </w:r>
    </w:p>
    <w:p w:rsidR="00A254FD" w:rsidRDefault="00A254FD" w:rsidP="00A254F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254FD" w:rsidRDefault="00A254FD" w:rsidP="00A254FD">
      <w:pPr>
        <w:pStyle w:val="ConsPlusNonformat"/>
        <w:jc w:val="both"/>
        <w:rPr>
          <w:sz w:val="24"/>
        </w:rPr>
      </w:pPr>
      <w:r>
        <w:rPr>
          <w:rFonts w:ascii="Times New Roman" w:hAnsi="Times New Roman"/>
          <w:sz w:val="24"/>
        </w:rPr>
        <w:t>"</w:t>
      </w:r>
      <w:r w:rsidR="000F6A46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" </w:t>
      </w:r>
      <w:r w:rsidR="000F6A46">
        <w:rPr>
          <w:rFonts w:ascii="Times New Roman" w:hAnsi="Times New Roman"/>
          <w:sz w:val="24"/>
        </w:rPr>
        <w:t xml:space="preserve">октября </w:t>
      </w:r>
      <w:bookmarkStart w:id="1" w:name="_GoBack"/>
      <w:bookmarkEnd w:id="1"/>
      <w:r>
        <w:rPr>
          <w:rFonts w:ascii="Times New Roman" w:hAnsi="Times New Roman"/>
          <w:sz w:val="24"/>
        </w:rPr>
        <w:t>2023 г.</w:t>
      </w:r>
    </w:p>
    <w:p w:rsidR="00A254FD" w:rsidRPr="008D0FD5" w:rsidRDefault="00A254FD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54FD" w:rsidRPr="008D0FD5" w:rsidSect="000A44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C"/>
    <w:rsid w:val="000445E7"/>
    <w:rsid w:val="000A44B9"/>
    <w:rsid w:val="000F6A46"/>
    <w:rsid w:val="00221C28"/>
    <w:rsid w:val="00457463"/>
    <w:rsid w:val="00542072"/>
    <w:rsid w:val="005B15C9"/>
    <w:rsid w:val="005F34B4"/>
    <w:rsid w:val="00671209"/>
    <w:rsid w:val="006D748F"/>
    <w:rsid w:val="00701378"/>
    <w:rsid w:val="0074112C"/>
    <w:rsid w:val="0077659C"/>
    <w:rsid w:val="007C35A3"/>
    <w:rsid w:val="00865040"/>
    <w:rsid w:val="008C2F4F"/>
    <w:rsid w:val="008D0FD5"/>
    <w:rsid w:val="008E6E88"/>
    <w:rsid w:val="008F52FA"/>
    <w:rsid w:val="00A254FD"/>
    <w:rsid w:val="00A25D0E"/>
    <w:rsid w:val="00A62502"/>
    <w:rsid w:val="00BA3164"/>
    <w:rsid w:val="00CA4883"/>
    <w:rsid w:val="00D863A3"/>
    <w:rsid w:val="00DB05E2"/>
    <w:rsid w:val="00E470B3"/>
    <w:rsid w:val="00EF5E17"/>
    <w:rsid w:val="00F17526"/>
    <w:rsid w:val="00F30B91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1A38-F252-480D-B72D-AFB61924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5</cp:revision>
  <cp:lastPrinted>2023-10-26T06:40:00Z</cp:lastPrinted>
  <dcterms:created xsi:type="dcterms:W3CDTF">2023-10-23T08:10:00Z</dcterms:created>
  <dcterms:modified xsi:type="dcterms:W3CDTF">2023-10-26T06:42:00Z</dcterms:modified>
</cp:coreProperties>
</file>