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0" w:rsidRPr="00421B83" w:rsidRDefault="00BC3B70" w:rsidP="00BC3B70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421B8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2911856</wp:posOffset>
            </wp:positionH>
            <wp:positionV relativeFrom="paragraph">
              <wp:posOffset>-390906</wp:posOffset>
            </wp:positionV>
            <wp:extent cx="522605" cy="58521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B70" w:rsidRPr="004125EF" w:rsidRDefault="00BC3B70" w:rsidP="00BC3B70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B70" w:rsidRPr="00F53E63" w:rsidRDefault="00BC3B70" w:rsidP="00BC3B70">
      <w:pPr>
        <w:pStyle w:val="a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53E63">
        <w:rPr>
          <w:rFonts w:ascii="Times New Roman" w:hAnsi="Times New Roman"/>
          <w:sz w:val="26"/>
          <w:szCs w:val="26"/>
          <w:lang w:eastAsia="ru-RU"/>
        </w:rPr>
        <w:t>АДМИНИСТРАЦИЯ БАБУШКИНСКОГО МУНИЦИПАЛЬНОГО ОКРУГА ВОЛОГОДСКОЙ ОБЛАСТИ</w:t>
      </w:r>
    </w:p>
    <w:p w:rsidR="00BC3B70" w:rsidRPr="00F53E63" w:rsidRDefault="00BC3B70" w:rsidP="00BC3B70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3B70" w:rsidRPr="00F53E63" w:rsidRDefault="00BC3B70" w:rsidP="00BC3B70">
      <w:pPr>
        <w:pStyle w:val="a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53E63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421B83" w:rsidRPr="00F53E63" w:rsidRDefault="00421B83" w:rsidP="00BC3B70">
      <w:pPr>
        <w:pStyle w:val="a6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1B83" w:rsidRPr="00F53E63" w:rsidTr="00421B83">
        <w:tc>
          <w:tcPr>
            <w:tcW w:w="4785" w:type="dxa"/>
          </w:tcPr>
          <w:p w:rsidR="00421B83" w:rsidRPr="00F53E63" w:rsidRDefault="007664BF" w:rsidP="007A21CE">
            <w:pPr>
              <w:pStyle w:val="a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7A21CE">
              <w:rPr>
                <w:rFonts w:ascii="Times New Roman" w:hAnsi="Times New Roman"/>
                <w:sz w:val="26"/>
                <w:szCs w:val="26"/>
              </w:rPr>
              <w:t>15</w:t>
            </w:r>
            <w:r w:rsidR="00421B83" w:rsidRPr="00F53E63">
              <w:rPr>
                <w:rFonts w:ascii="Times New Roman" w:hAnsi="Times New Roman"/>
                <w:sz w:val="26"/>
                <w:szCs w:val="26"/>
              </w:rPr>
              <w:t>» мая 2025 года</w:t>
            </w:r>
          </w:p>
        </w:tc>
        <w:tc>
          <w:tcPr>
            <w:tcW w:w="4786" w:type="dxa"/>
          </w:tcPr>
          <w:p w:rsidR="00421B83" w:rsidRPr="00F53E63" w:rsidRDefault="00421B83" w:rsidP="007A21CE">
            <w:pPr>
              <w:pStyle w:val="a6"/>
              <w:ind w:right="566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3E63">
              <w:rPr>
                <w:rFonts w:ascii="Times New Roman" w:hAnsi="Times New Roman"/>
                <w:sz w:val="26"/>
                <w:szCs w:val="26"/>
              </w:rPr>
              <w:t>№</w:t>
            </w:r>
            <w:r w:rsidR="007A21CE">
              <w:rPr>
                <w:rFonts w:ascii="Times New Roman" w:hAnsi="Times New Roman"/>
                <w:sz w:val="26"/>
                <w:szCs w:val="26"/>
              </w:rPr>
              <w:t xml:space="preserve"> 1137</w:t>
            </w:r>
          </w:p>
        </w:tc>
      </w:tr>
    </w:tbl>
    <w:p w:rsidR="00BC3B70" w:rsidRPr="00F53E63" w:rsidRDefault="00BC3B70" w:rsidP="00BC3B7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BC3B70" w:rsidRPr="00F53E63" w:rsidRDefault="00421B83" w:rsidP="00421B83">
      <w:pPr>
        <w:pStyle w:val="42"/>
        <w:shd w:val="clear" w:color="auto" w:fill="auto"/>
        <w:spacing w:before="0" w:after="229" w:line="220" w:lineRule="exact"/>
        <w:rPr>
          <w:sz w:val="26"/>
          <w:szCs w:val="26"/>
        </w:rPr>
      </w:pPr>
      <w:r w:rsidRPr="00F53E63">
        <w:rPr>
          <w:sz w:val="26"/>
          <w:szCs w:val="26"/>
        </w:rPr>
        <w:t xml:space="preserve">                                                    </w:t>
      </w:r>
      <w:r w:rsidR="00BC3B70" w:rsidRPr="00F53E63">
        <w:rPr>
          <w:sz w:val="26"/>
          <w:szCs w:val="26"/>
        </w:rPr>
        <w:t xml:space="preserve">с. </w:t>
      </w:r>
      <w:proofErr w:type="gramStart"/>
      <w:r w:rsidR="00BC3B70" w:rsidRPr="00F53E63">
        <w:rPr>
          <w:sz w:val="26"/>
          <w:szCs w:val="26"/>
        </w:rPr>
        <w:t>им</w:t>
      </w:r>
      <w:proofErr w:type="gramEnd"/>
      <w:r w:rsidR="00BC3B70" w:rsidRPr="00F53E63">
        <w:rPr>
          <w:sz w:val="26"/>
          <w:szCs w:val="26"/>
        </w:rPr>
        <w:t>. Бабушкина</w:t>
      </w:r>
    </w:p>
    <w:p w:rsidR="00BC3B70" w:rsidRPr="00F53E63" w:rsidRDefault="00BC3B70" w:rsidP="00BC3B70">
      <w:pPr>
        <w:pStyle w:val="50"/>
        <w:shd w:val="clear" w:color="auto" w:fill="auto"/>
        <w:spacing w:before="0"/>
        <w:jc w:val="center"/>
        <w:rPr>
          <w:sz w:val="26"/>
          <w:szCs w:val="26"/>
        </w:rPr>
      </w:pPr>
      <w:r w:rsidRPr="00F53E63">
        <w:rPr>
          <w:sz w:val="26"/>
          <w:szCs w:val="26"/>
        </w:rPr>
        <w:t xml:space="preserve">О внесении изменений в постановление администрации Бабушкинского муниципального округа Вологодской области от 13.03.2024 года № </w:t>
      </w:r>
      <w:r w:rsidR="00421B83" w:rsidRPr="00F53E63">
        <w:rPr>
          <w:sz w:val="26"/>
          <w:szCs w:val="26"/>
        </w:rPr>
        <w:t>199</w:t>
      </w:r>
      <w:r w:rsidRPr="00F53E63">
        <w:rPr>
          <w:sz w:val="26"/>
          <w:szCs w:val="26"/>
        </w:rPr>
        <w:t xml:space="preserve"> «Об утверждении правил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округа»</w:t>
      </w:r>
    </w:p>
    <w:p w:rsidR="00BC3B70" w:rsidRPr="00F53E63" w:rsidRDefault="00BC3B70" w:rsidP="00BC3B70">
      <w:pPr>
        <w:pStyle w:val="50"/>
        <w:shd w:val="clear" w:color="auto" w:fill="auto"/>
        <w:spacing w:before="0"/>
        <w:jc w:val="center"/>
        <w:rPr>
          <w:sz w:val="26"/>
          <w:szCs w:val="26"/>
        </w:rPr>
      </w:pPr>
    </w:p>
    <w:p w:rsidR="00421B83" w:rsidRPr="007A21CE" w:rsidRDefault="007A21CE" w:rsidP="00421B83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bookmarkStart w:id="0" w:name="bookmark24"/>
      <w:proofErr w:type="gramStart"/>
      <w:r w:rsidRPr="007A21CE">
        <w:rPr>
          <w:rFonts w:ascii="Times New Roman" w:hAnsi="Times New Roman"/>
          <w:sz w:val="26"/>
          <w:szCs w:val="26"/>
          <w:shd w:val="clear" w:color="auto" w:fill="FFFFFF"/>
        </w:rPr>
        <w:t>В соответствии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A21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РФ от 25</w:t>
      </w:r>
      <w:proofErr w:type="gramEnd"/>
      <w:r w:rsidRPr="007A21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октября 2023 года № 1782</w:t>
      </w:r>
    </w:p>
    <w:p w:rsidR="00421B83" w:rsidRPr="00F53E63" w:rsidRDefault="00421B83" w:rsidP="00421B83">
      <w:pPr>
        <w:autoSpaceDE w:val="0"/>
        <w:autoSpaceDN w:val="0"/>
        <w:adjustRightInd w:val="0"/>
        <w:rPr>
          <w:rFonts w:ascii="Times New Roman" w:eastAsia="Calibri" w:hAnsi="Times New Roman"/>
          <w:bCs/>
          <w:sz w:val="26"/>
          <w:szCs w:val="26"/>
        </w:rPr>
      </w:pPr>
    </w:p>
    <w:p w:rsidR="00BC3B70" w:rsidRPr="00F53E63" w:rsidRDefault="00BC3B70" w:rsidP="00BC3B70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ПОСТАНОВЛЯЮ:</w:t>
      </w:r>
    </w:p>
    <w:p w:rsidR="00BC3B70" w:rsidRPr="00F53E63" w:rsidRDefault="00BC3B70" w:rsidP="00BC3B70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BC3B70" w:rsidRPr="00F53E63" w:rsidRDefault="00BC3B70" w:rsidP="00BC3B70">
      <w:pPr>
        <w:widowControl w:val="0"/>
        <w:autoSpaceDE w:val="0"/>
        <w:autoSpaceDN w:val="0"/>
        <w:ind w:firstLine="540"/>
        <w:rPr>
          <w:rFonts w:ascii="Times New Roman" w:eastAsia="Calibri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1. Внести в</w:t>
      </w:r>
      <w:r w:rsidRPr="00F53E63">
        <w:rPr>
          <w:rFonts w:ascii="Times New Roman" w:eastAsia="Calibri" w:hAnsi="Times New Roman"/>
          <w:sz w:val="26"/>
          <w:szCs w:val="26"/>
        </w:rPr>
        <w:t xml:space="preserve"> правила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 следующие изменения:</w:t>
      </w:r>
    </w:p>
    <w:p w:rsidR="00BC3B70" w:rsidRPr="00F53E63" w:rsidRDefault="00BC3B70" w:rsidP="00BC3B70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eastAsia="Calibri" w:hAnsi="Times New Roman"/>
          <w:sz w:val="26"/>
          <w:szCs w:val="26"/>
        </w:rPr>
        <w:t xml:space="preserve">1.1 </w:t>
      </w:r>
      <w:r w:rsidR="00421B83" w:rsidRPr="00F53E63">
        <w:rPr>
          <w:rFonts w:ascii="Times New Roman" w:eastAsia="Calibri" w:hAnsi="Times New Roman"/>
          <w:sz w:val="26"/>
          <w:szCs w:val="26"/>
        </w:rPr>
        <w:t>пункт 4.14 изложить в следующей редакции: «</w:t>
      </w:r>
      <w:r w:rsidR="00421B83" w:rsidRPr="00F53E63">
        <w:rPr>
          <w:rFonts w:ascii="Times New Roman" w:hAnsi="Times New Roman"/>
          <w:sz w:val="26"/>
          <w:szCs w:val="26"/>
        </w:rPr>
        <w:t>2.4</w:t>
      </w:r>
      <w:proofErr w:type="gramStart"/>
      <w:r w:rsidR="00421B83" w:rsidRPr="00F53E63">
        <w:rPr>
          <w:rFonts w:ascii="Times New Roman" w:hAnsi="Times New Roman"/>
          <w:sz w:val="26"/>
          <w:szCs w:val="26"/>
        </w:rPr>
        <w:t xml:space="preserve"> </w:t>
      </w:r>
      <w:r w:rsidR="00421B83" w:rsidRPr="00F53E63">
        <w:rPr>
          <w:rFonts w:ascii="Times New Roman" w:eastAsia="Calibri" w:hAnsi="Times New Roman"/>
          <w:sz w:val="26"/>
          <w:szCs w:val="26"/>
        </w:rPr>
        <w:t>Н</w:t>
      </w:r>
      <w:proofErr w:type="gramEnd"/>
      <w:r w:rsidR="00421B83" w:rsidRPr="00F53E63">
        <w:rPr>
          <w:rFonts w:ascii="Times New Roman" w:eastAsia="Calibri" w:hAnsi="Times New Roman"/>
          <w:sz w:val="26"/>
          <w:szCs w:val="26"/>
        </w:rPr>
        <w:t xml:space="preserve">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размещается информация о субсидиях </w:t>
      </w:r>
      <w:r w:rsidR="00421B83" w:rsidRPr="00F53E63">
        <w:rPr>
          <w:rFonts w:ascii="Times New Roman" w:hAnsi="Times New Roman"/>
          <w:sz w:val="26"/>
          <w:szCs w:val="26"/>
        </w:rPr>
        <w:t>на приобретение специализированного автотранспорта</w:t>
      </w:r>
      <w:r w:rsidR="00421B83" w:rsidRPr="00F53E63">
        <w:rPr>
          <w:rFonts w:ascii="Times New Roman" w:eastAsia="Calibri" w:hAnsi="Times New Roman"/>
          <w:sz w:val="26"/>
          <w:szCs w:val="26"/>
        </w:rPr>
        <w:t xml:space="preserve"> в порядке, установленном Министерством финансов Российской Федерации»</w:t>
      </w:r>
      <w:r w:rsidRPr="00F53E63">
        <w:rPr>
          <w:rFonts w:ascii="Times New Roman" w:hAnsi="Times New Roman"/>
          <w:sz w:val="26"/>
          <w:szCs w:val="26"/>
        </w:rPr>
        <w:t>;</w:t>
      </w:r>
    </w:p>
    <w:p w:rsidR="00421B83" w:rsidRPr="00F53E63" w:rsidRDefault="00BC3B70" w:rsidP="00421B83">
      <w:pPr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1.2</w:t>
      </w:r>
      <w:r w:rsidR="004125EF" w:rsidRPr="00F53E63">
        <w:rPr>
          <w:rFonts w:ascii="Times New Roman" w:hAnsi="Times New Roman"/>
          <w:sz w:val="26"/>
          <w:szCs w:val="26"/>
        </w:rPr>
        <w:t xml:space="preserve"> </w:t>
      </w:r>
      <w:r w:rsidR="00421B83" w:rsidRPr="00F53E63">
        <w:rPr>
          <w:rFonts w:ascii="Times New Roman" w:hAnsi="Times New Roman"/>
          <w:sz w:val="26"/>
          <w:szCs w:val="26"/>
        </w:rPr>
        <w:t>абзац второй пункта 4.1 изложить в следующей редакции:</w:t>
      </w:r>
    </w:p>
    <w:p w:rsidR="00421B83" w:rsidRPr="00F53E63" w:rsidRDefault="00421B83" w:rsidP="00421B83">
      <w:pPr>
        <w:rPr>
          <w:rFonts w:ascii="Times New Roman" w:eastAsia="Calibri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«В информации указываются:</w:t>
      </w:r>
    </w:p>
    <w:p w:rsidR="00421B83" w:rsidRPr="00F53E63" w:rsidRDefault="00421B83" w:rsidP="00421B83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421B83" w:rsidRPr="00F53E63" w:rsidRDefault="00421B83" w:rsidP="00421B83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 xml:space="preserve">результат предоставления субсидии, который </w:t>
      </w:r>
      <w:r w:rsidRPr="00F53E63">
        <w:rPr>
          <w:rFonts w:ascii="Times New Roman" w:eastAsia="Calibri" w:hAnsi="Times New Roman"/>
          <w:bCs/>
          <w:sz w:val="26"/>
          <w:szCs w:val="26"/>
        </w:rPr>
        <w:t xml:space="preserve">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F53E63">
        <w:rPr>
          <w:rFonts w:ascii="Times New Roman" w:eastAsia="Calibri" w:hAnsi="Times New Roman"/>
          <w:bCs/>
          <w:sz w:val="26"/>
          <w:szCs w:val="26"/>
        </w:rPr>
        <w:t>мониторинга достижения результатов предоставления субсидии</w:t>
      </w:r>
      <w:proofErr w:type="gramEnd"/>
      <w:r w:rsidRPr="00F53E6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21B83" w:rsidRPr="00F53E63" w:rsidRDefault="00421B83" w:rsidP="00421B83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lastRenderedPageBreak/>
        <w:t>требования к участникам отбора в соответствии с пунктом 3.2 настоящих Правил и перечень документов, представляемых участниками отбора для подтверждения их соответствия указанным требованиям;</w:t>
      </w:r>
    </w:p>
    <w:p w:rsidR="00421B83" w:rsidRPr="00F53E63" w:rsidRDefault="00421B83" w:rsidP="00421B83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>порядок подачи предложений (заявок) участниками отбора и требования, предъявляемых к форме и содержанию предложений (заявок);</w:t>
      </w:r>
    </w:p>
    <w:p w:rsidR="00421B83" w:rsidRPr="00F53E63" w:rsidRDefault="00421B83" w:rsidP="00421B83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53E63">
        <w:rPr>
          <w:rFonts w:ascii="Times New Roman" w:hAnsi="Times New Roman"/>
          <w:color w:val="000000" w:themeColor="text1"/>
          <w:sz w:val="26"/>
          <w:szCs w:val="26"/>
        </w:rPr>
        <w:t>определяющих</w:t>
      </w:r>
      <w:proofErr w:type="gramEnd"/>
      <w:r w:rsidRPr="00F53E63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421B83" w:rsidRPr="00F53E63" w:rsidRDefault="00421B83" w:rsidP="00421B83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>правила рассмотрения и оценки предложений (заявок) участников отбора;</w:t>
      </w:r>
    </w:p>
    <w:p w:rsidR="00421B83" w:rsidRPr="00F53E63" w:rsidRDefault="00421B83" w:rsidP="00421B83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21B83" w:rsidRPr="00F53E63" w:rsidRDefault="00421B83" w:rsidP="00421B83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53E63">
        <w:rPr>
          <w:rFonts w:ascii="Times New Roman" w:hAnsi="Times New Roman"/>
          <w:color w:val="000000" w:themeColor="text1"/>
          <w:sz w:val="26"/>
          <w:szCs w:val="26"/>
        </w:rPr>
        <w:t xml:space="preserve">условия признания победителя (победителей) отбора, </w:t>
      </w:r>
      <w:proofErr w:type="gramStart"/>
      <w:r w:rsidRPr="00F53E63">
        <w:rPr>
          <w:rFonts w:ascii="Times New Roman" w:hAnsi="Times New Roman"/>
          <w:color w:val="000000" w:themeColor="text1"/>
          <w:sz w:val="26"/>
          <w:szCs w:val="26"/>
        </w:rPr>
        <w:t>уклонившимся</w:t>
      </w:r>
      <w:proofErr w:type="gramEnd"/>
      <w:r w:rsidRPr="00F53E63">
        <w:rPr>
          <w:rFonts w:ascii="Times New Roman" w:hAnsi="Times New Roman"/>
          <w:color w:val="000000" w:themeColor="text1"/>
          <w:sz w:val="26"/>
          <w:szCs w:val="26"/>
        </w:rPr>
        <w:t xml:space="preserve"> от заключения соглашения;</w:t>
      </w:r>
    </w:p>
    <w:p w:rsidR="00421B83" w:rsidRPr="00F53E63" w:rsidRDefault="00421B83" w:rsidP="00421B83">
      <w:pPr>
        <w:ind w:firstLine="709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адрес, по которому принимаются конкурсные заявки;</w:t>
      </w:r>
    </w:p>
    <w:p w:rsidR="00421B83" w:rsidRPr="00F53E63" w:rsidRDefault="00421B83" w:rsidP="00421B83">
      <w:pPr>
        <w:ind w:firstLine="709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сроки и время приема конкурсных заявок;</w:t>
      </w:r>
    </w:p>
    <w:p w:rsidR="00421B83" w:rsidRPr="00F53E63" w:rsidRDefault="00421B83" w:rsidP="00421B83">
      <w:pPr>
        <w:ind w:firstLine="709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контактные телефоны должностных лиц администрации округа, осуществляющих консультирование по вопросам участия в конкурсном отборе»;</w:t>
      </w:r>
    </w:p>
    <w:p w:rsidR="00421B83" w:rsidRPr="00F53E63" w:rsidRDefault="00421B83" w:rsidP="00421B83">
      <w:pPr>
        <w:ind w:firstLine="709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1.3 пункт 4.8 дополнить абзацем вторым следующего содержания:</w:t>
      </w:r>
    </w:p>
    <w:p w:rsidR="00421B83" w:rsidRPr="00F53E63" w:rsidRDefault="00421B83" w:rsidP="00421B8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>«</w:t>
      </w:r>
      <w:r w:rsidRPr="00F53E63">
        <w:rPr>
          <w:rFonts w:ascii="Times New Roman" w:eastAsia="Calibri" w:hAnsi="Times New Roman"/>
          <w:sz w:val="26"/>
          <w:szCs w:val="26"/>
        </w:rPr>
        <w:t>Рассмотрение конкурсных заявок осуществляется с учетом положений подпункта «а» пункта 22 пункта 4 общих требований, утвержденных постановлением Правительства Российской Федерации от 25 октября 2023 года № 1782.»;</w:t>
      </w:r>
    </w:p>
    <w:p w:rsidR="00421B83" w:rsidRPr="00F53E63" w:rsidRDefault="00421B83" w:rsidP="00421B83">
      <w:pPr>
        <w:autoSpaceDE w:val="0"/>
        <w:autoSpaceDN w:val="0"/>
        <w:adjustRightInd w:val="0"/>
        <w:rPr>
          <w:rFonts w:ascii="Times New Roman" w:eastAsia="Calibri" w:hAnsi="Times New Roman"/>
          <w:bCs/>
          <w:sz w:val="26"/>
          <w:szCs w:val="26"/>
        </w:rPr>
      </w:pPr>
      <w:r w:rsidRPr="00F53E63">
        <w:rPr>
          <w:rFonts w:ascii="Times New Roman" w:eastAsia="Calibri" w:hAnsi="Times New Roman"/>
          <w:sz w:val="26"/>
          <w:szCs w:val="26"/>
        </w:rPr>
        <w:t xml:space="preserve">1.4 пункт 4.14 изложить в следующей редакции: «4.14 </w:t>
      </w:r>
      <w:r w:rsidRPr="00F53E63">
        <w:rPr>
          <w:rFonts w:ascii="Times New Roman" w:eastAsia="Calibri" w:hAnsi="Times New Roman"/>
          <w:bCs/>
          <w:sz w:val="26"/>
          <w:szCs w:val="26"/>
        </w:rPr>
        <w:t>Основаниями для отказа получателю субсидии в предоставлении субсидии:</w:t>
      </w:r>
    </w:p>
    <w:p w:rsidR="00421B83" w:rsidRPr="00F53E63" w:rsidRDefault="00421B83" w:rsidP="00421B83">
      <w:pPr>
        <w:autoSpaceDE w:val="0"/>
        <w:autoSpaceDN w:val="0"/>
        <w:adjustRightInd w:val="0"/>
        <w:rPr>
          <w:rFonts w:ascii="Times New Roman" w:eastAsia="Calibri" w:hAnsi="Times New Roman"/>
          <w:bCs/>
          <w:sz w:val="26"/>
          <w:szCs w:val="26"/>
        </w:rPr>
      </w:pPr>
      <w:r w:rsidRPr="00F53E63">
        <w:rPr>
          <w:rFonts w:ascii="Times New Roman" w:eastAsia="Calibri" w:hAnsi="Times New Roman"/>
          <w:bCs/>
          <w:sz w:val="26"/>
          <w:szCs w:val="26"/>
        </w:rPr>
        <w:t>- несоответствие представленных получателем субсидии документов требованиям, определенным пунктами 3.2 и 4.3 Правил, или непредставление (представление не в полном объеме) указанных документов;</w:t>
      </w:r>
    </w:p>
    <w:p w:rsidR="00421B83" w:rsidRPr="00F53E63" w:rsidRDefault="00421B83" w:rsidP="00421B8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F53E63">
        <w:rPr>
          <w:rFonts w:ascii="Times New Roman" w:eastAsia="Calibri" w:hAnsi="Times New Roman"/>
          <w:bCs/>
          <w:sz w:val="26"/>
          <w:szCs w:val="26"/>
        </w:rPr>
        <w:t>- установление факта недостоверности представленной получателем субсидии информации</w:t>
      </w:r>
      <w:r w:rsidRPr="00F53E63">
        <w:rPr>
          <w:rFonts w:ascii="Times New Roman" w:eastAsia="Calibri" w:hAnsi="Times New Roman"/>
          <w:sz w:val="26"/>
          <w:szCs w:val="26"/>
        </w:rPr>
        <w:t>».</w:t>
      </w:r>
    </w:p>
    <w:p w:rsidR="00BC3B70" w:rsidRPr="00F53E63" w:rsidRDefault="00BC3B70" w:rsidP="00BC3B70">
      <w:pPr>
        <w:widowControl w:val="0"/>
        <w:autoSpaceDE w:val="0"/>
        <w:autoSpaceDN w:val="0"/>
        <w:ind w:firstLine="540"/>
        <w:rPr>
          <w:rFonts w:ascii="Times New Roman" w:eastAsia="Calibri" w:hAnsi="Times New Roman"/>
          <w:sz w:val="26"/>
          <w:szCs w:val="26"/>
        </w:rPr>
      </w:pPr>
      <w:r w:rsidRPr="00F53E63">
        <w:rPr>
          <w:rFonts w:ascii="Times New Roman" w:eastAsia="Calibri" w:hAnsi="Times New Roman"/>
          <w:sz w:val="26"/>
          <w:szCs w:val="26"/>
        </w:rPr>
        <w:t xml:space="preserve">2. </w:t>
      </w:r>
      <w:r w:rsidRPr="00F53E63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подписания</w:t>
      </w:r>
      <w:r w:rsidR="00421B83" w:rsidRPr="00F53E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53E63">
        <w:rPr>
          <w:rFonts w:ascii="Times New Roman" w:hAnsi="Times New Roman"/>
          <w:sz w:val="26"/>
          <w:szCs w:val="26"/>
        </w:rPr>
        <w:t>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4125EF" w:rsidRDefault="00BC3B70" w:rsidP="00C018AD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</w:rPr>
      </w:pPr>
      <w:r w:rsidRPr="00F53E63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F53E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53E6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4125EF" w:rsidRPr="00F53E63">
        <w:rPr>
          <w:rFonts w:ascii="Times New Roman" w:hAnsi="Times New Roman"/>
          <w:sz w:val="26"/>
          <w:szCs w:val="26"/>
        </w:rPr>
        <w:t>начальника отдела экономики и отраслевого развития администрации округа.</w:t>
      </w:r>
    </w:p>
    <w:p w:rsidR="00C018AD" w:rsidRPr="00F53E63" w:rsidRDefault="00C018AD" w:rsidP="00C018AD">
      <w:pPr>
        <w:widowControl w:val="0"/>
        <w:autoSpaceDE w:val="0"/>
        <w:autoSpaceDN w:val="0"/>
        <w:ind w:firstLine="540"/>
        <w:rPr>
          <w:rFonts w:ascii="Times New Roman" w:eastAsia="Calibri" w:hAnsi="Times New Roman"/>
          <w:sz w:val="26"/>
          <w:szCs w:val="26"/>
        </w:rPr>
      </w:pPr>
    </w:p>
    <w:p w:rsidR="004125EF" w:rsidRPr="00F53E63" w:rsidRDefault="004125EF" w:rsidP="004125EF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BC3B70" w:rsidRPr="00F53E63" w:rsidRDefault="00BC3B70" w:rsidP="004125EF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F53E63">
        <w:rPr>
          <w:rFonts w:ascii="Times New Roman" w:hAnsi="Times New Roman"/>
          <w:sz w:val="26"/>
          <w:szCs w:val="26"/>
        </w:rPr>
        <w:t xml:space="preserve">Глава округа                                                    </w:t>
      </w:r>
      <w:r w:rsidR="00F53E63">
        <w:rPr>
          <w:rFonts w:ascii="Times New Roman" w:hAnsi="Times New Roman"/>
          <w:sz w:val="26"/>
          <w:szCs w:val="26"/>
        </w:rPr>
        <w:t xml:space="preserve">                             </w:t>
      </w:r>
      <w:r w:rsidRPr="00F53E63">
        <w:rPr>
          <w:rFonts w:ascii="Times New Roman" w:hAnsi="Times New Roman"/>
          <w:sz w:val="26"/>
          <w:szCs w:val="26"/>
        </w:rPr>
        <w:t xml:space="preserve"> </w:t>
      </w:r>
      <w:r w:rsidR="004125EF" w:rsidRPr="00F53E63">
        <w:rPr>
          <w:rFonts w:ascii="Times New Roman" w:hAnsi="Times New Roman"/>
          <w:sz w:val="26"/>
          <w:szCs w:val="26"/>
        </w:rPr>
        <w:t xml:space="preserve">             </w:t>
      </w:r>
      <w:r w:rsidRPr="00F53E63">
        <w:rPr>
          <w:rFonts w:ascii="Times New Roman" w:hAnsi="Times New Roman"/>
          <w:sz w:val="26"/>
          <w:szCs w:val="26"/>
        </w:rPr>
        <w:t>Т.С. Жирохова</w:t>
      </w:r>
      <w:bookmarkEnd w:id="0"/>
    </w:p>
    <w:sectPr w:rsidR="00BC3B70" w:rsidRPr="00F53E63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CA6C3E"/>
    <w:rsid w:val="00027C96"/>
    <w:rsid w:val="00057197"/>
    <w:rsid w:val="00061EC2"/>
    <w:rsid w:val="00081297"/>
    <w:rsid w:val="00083C50"/>
    <w:rsid w:val="000A365B"/>
    <w:rsid w:val="000B77E3"/>
    <w:rsid w:val="000C33D1"/>
    <w:rsid w:val="000C39CA"/>
    <w:rsid w:val="000F0D38"/>
    <w:rsid w:val="001004B1"/>
    <w:rsid w:val="001031BD"/>
    <w:rsid w:val="00112A9C"/>
    <w:rsid w:val="001142A1"/>
    <w:rsid w:val="001679C7"/>
    <w:rsid w:val="00175693"/>
    <w:rsid w:val="001939E7"/>
    <w:rsid w:val="00194321"/>
    <w:rsid w:val="001B47C4"/>
    <w:rsid w:val="001C580D"/>
    <w:rsid w:val="001E0169"/>
    <w:rsid w:val="00203274"/>
    <w:rsid w:val="0023018E"/>
    <w:rsid w:val="00254DAA"/>
    <w:rsid w:val="00272D20"/>
    <w:rsid w:val="00277946"/>
    <w:rsid w:val="0029657E"/>
    <w:rsid w:val="002A55DD"/>
    <w:rsid w:val="002A6B62"/>
    <w:rsid w:val="002C02E0"/>
    <w:rsid w:val="002C27BA"/>
    <w:rsid w:val="002E4C6A"/>
    <w:rsid w:val="003103C7"/>
    <w:rsid w:val="00343F65"/>
    <w:rsid w:val="00356AA1"/>
    <w:rsid w:val="00366215"/>
    <w:rsid w:val="0037030E"/>
    <w:rsid w:val="003A4975"/>
    <w:rsid w:val="003B1CBA"/>
    <w:rsid w:val="003C49A5"/>
    <w:rsid w:val="003C4C8C"/>
    <w:rsid w:val="003D3881"/>
    <w:rsid w:val="003F78F6"/>
    <w:rsid w:val="004049B1"/>
    <w:rsid w:val="00406ABA"/>
    <w:rsid w:val="004125EF"/>
    <w:rsid w:val="0041335D"/>
    <w:rsid w:val="00415F1F"/>
    <w:rsid w:val="00421B83"/>
    <w:rsid w:val="00430EB5"/>
    <w:rsid w:val="00460A62"/>
    <w:rsid w:val="00461BF1"/>
    <w:rsid w:val="0046634F"/>
    <w:rsid w:val="00472EB5"/>
    <w:rsid w:val="004B0860"/>
    <w:rsid w:val="004C1543"/>
    <w:rsid w:val="004C4A2A"/>
    <w:rsid w:val="004C7A1B"/>
    <w:rsid w:val="004D7504"/>
    <w:rsid w:val="004E7863"/>
    <w:rsid w:val="005170F7"/>
    <w:rsid w:val="005172FA"/>
    <w:rsid w:val="00526C98"/>
    <w:rsid w:val="00545959"/>
    <w:rsid w:val="00547603"/>
    <w:rsid w:val="00555851"/>
    <w:rsid w:val="005561E2"/>
    <w:rsid w:val="00576923"/>
    <w:rsid w:val="0059497D"/>
    <w:rsid w:val="005B3B48"/>
    <w:rsid w:val="005C2DBD"/>
    <w:rsid w:val="005C542E"/>
    <w:rsid w:val="005E1113"/>
    <w:rsid w:val="006318B5"/>
    <w:rsid w:val="0064013A"/>
    <w:rsid w:val="00640261"/>
    <w:rsid w:val="00670286"/>
    <w:rsid w:val="006728B3"/>
    <w:rsid w:val="0067435B"/>
    <w:rsid w:val="00691851"/>
    <w:rsid w:val="006A722C"/>
    <w:rsid w:val="006C323D"/>
    <w:rsid w:val="006C6AF1"/>
    <w:rsid w:val="006E290F"/>
    <w:rsid w:val="006F463C"/>
    <w:rsid w:val="0070300B"/>
    <w:rsid w:val="0070615E"/>
    <w:rsid w:val="00710B7C"/>
    <w:rsid w:val="00715422"/>
    <w:rsid w:val="0071666D"/>
    <w:rsid w:val="00723756"/>
    <w:rsid w:val="007255DD"/>
    <w:rsid w:val="0074305B"/>
    <w:rsid w:val="007621AB"/>
    <w:rsid w:val="007664BF"/>
    <w:rsid w:val="007801C3"/>
    <w:rsid w:val="00780A49"/>
    <w:rsid w:val="007828B6"/>
    <w:rsid w:val="007A21CE"/>
    <w:rsid w:val="007A3E5E"/>
    <w:rsid w:val="007C42A3"/>
    <w:rsid w:val="007D0FD9"/>
    <w:rsid w:val="00801BEB"/>
    <w:rsid w:val="00816E7E"/>
    <w:rsid w:val="00825BB0"/>
    <w:rsid w:val="0082682C"/>
    <w:rsid w:val="00833B8B"/>
    <w:rsid w:val="008462A9"/>
    <w:rsid w:val="008553AF"/>
    <w:rsid w:val="00864752"/>
    <w:rsid w:val="008656E8"/>
    <w:rsid w:val="008A2FA8"/>
    <w:rsid w:val="008C4113"/>
    <w:rsid w:val="008D35A6"/>
    <w:rsid w:val="008F262E"/>
    <w:rsid w:val="0090644F"/>
    <w:rsid w:val="00923D34"/>
    <w:rsid w:val="00924570"/>
    <w:rsid w:val="00933B73"/>
    <w:rsid w:val="00946252"/>
    <w:rsid w:val="00951A70"/>
    <w:rsid w:val="009627AE"/>
    <w:rsid w:val="00970326"/>
    <w:rsid w:val="00970A43"/>
    <w:rsid w:val="00993EBF"/>
    <w:rsid w:val="00994BCF"/>
    <w:rsid w:val="009A1C0F"/>
    <w:rsid w:val="009A73D8"/>
    <w:rsid w:val="009B22A6"/>
    <w:rsid w:val="009B5EF4"/>
    <w:rsid w:val="009B6825"/>
    <w:rsid w:val="009C2FFE"/>
    <w:rsid w:val="009E427F"/>
    <w:rsid w:val="009E4699"/>
    <w:rsid w:val="009F4D21"/>
    <w:rsid w:val="009F6CFD"/>
    <w:rsid w:val="00A12920"/>
    <w:rsid w:val="00A50B9C"/>
    <w:rsid w:val="00A51EA5"/>
    <w:rsid w:val="00A53AC4"/>
    <w:rsid w:val="00A619F9"/>
    <w:rsid w:val="00A61B98"/>
    <w:rsid w:val="00A62534"/>
    <w:rsid w:val="00A717EC"/>
    <w:rsid w:val="00A73D36"/>
    <w:rsid w:val="00A75A0D"/>
    <w:rsid w:val="00A91CA9"/>
    <w:rsid w:val="00AA71D2"/>
    <w:rsid w:val="00AC4ADA"/>
    <w:rsid w:val="00AD2DC0"/>
    <w:rsid w:val="00AD4015"/>
    <w:rsid w:val="00B27E0F"/>
    <w:rsid w:val="00B35007"/>
    <w:rsid w:val="00B50713"/>
    <w:rsid w:val="00B55971"/>
    <w:rsid w:val="00B60FE2"/>
    <w:rsid w:val="00B67F4D"/>
    <w:rsid w:val="00B77A76"/>
    <w:rsid w:val="00B9543C"/>
    <w:rsid w:val="00BA0E31"/>
    <w:rsid w:val="00BB281D"/>
    <w:rsid w:val="00BC18A4"/>
    <w:rsid w:val="00BC3B70"/>
    <w:rsid w:val="00BD372A"/>
    <w:rsid w:val="00BD608F"/>
    <w:rsid w:val="00C018AD"/>
    <w:rsid w:val="00C14FAD"/>
    <w:rsid w:val="00C23C6D"/>
    <w:rsid w:val="00C41884"/>
    <w:rsid w:val="00C46684"/>
    <w:rsid w:val="00C5033F"/>
    <w:rsid w:val="00C60F50"/>
    <w:rsid w:val="00C71CC6"/>
    <w:rsid w:val="00C72D5E"/>
    <w:rsid w:val="00C82249"/>
    <w:rsid w:val="00C94B96"/>
    <w:rsid w:val="00C951F8"/>
    <w:rsid w:val="00CA6C3E"/>
    <w:rsid w:val="00CB780C"/>
    <w:rsid w:val="00CC2056"/>
    <w:rsid w:val="00CD7594"/>
    <w:rsid w:val="00D24377"/>
    <w:rsid w:val="00D27580"/>
    <w:rsid w:val="00D31D45"/>
    <w:rsid w:val="00D50605"/>
    <w:rsid w:val="00D52166"/>
    <w:rsid w:val="00D56EBC"/>
    <w:rsid w:val="00D63261"/>
    <w:rsid w:val="00D744BE"/>
    <w:rsid w:val="00D811D2"/>
    <w:rsid w:val="00D914FC"/>
    <w:rsid w:val="00DA755F"/>
    <w:rsid w:val="00DD1CFF"/>
    <w:rsid w:val="00DE65FA"/>
    <w:rsid w:val="00DE6DE5"/>
    <w:rsid w:val="00E341C6"/>
    <w:rsid w:val="00E43685"/>
    <w:rsid w:val="00E656A9"/>
    <w:rsid w:val="00E669B9"/>
    <w:rsid w:val="00E82504"/>
    <w:rsid w:val="00EA2216"/>
    <w:rsid w:val="00EA6170"/>
    <w:rsid w:val="00ED58F7"/>
    <w:rsid w:val="00ED609D"/>
    <w:rsid w:val="00EE4115"/>
    <w:rsid w:val="00EF24F6"/>
    <w:rsid w:val="00EF3A30"/>
    <w:rsid w:val="00F03BD9"/>
    <w:rsid w:val="00F13EAD"/>
    <w:rsid w:val="00F26E03"/>
    <w:rsid w:val="00F37DA0"/>
    <w:rsid w:val="00F53E63"/>
    <w:rsid w:val="00F75766"/>
    <w:rsid w:val="00F76219"/>
    <w:rsid w:val="00F777DE"/>
    <w:rsid w:val="00F85CBE"/>
    <w:rsid w:val="00FA7401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03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03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03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03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03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C3B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C3B7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C3B7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C3B7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03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5033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C3B7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503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5033F"/>
    <w:rPr>
      <w:color w:val="0000FF"/>
      <w:u w:val="none"/>
    </w:rPr>
  </w:style>
  <w:style w:type="paragraph" w:customStyle="1" w:styleId="Application">
    <w:name w:val="Application!Приложение"/>
    <w:rsid w:val="00C503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03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03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503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5033F"/>
    <w:rPr>
      <w:sz w:val="28"/>
    </w:rPr>
  </w:style>
  <w:style w:type="character" w:customStyle="1" w:styleId="41">
    <w:name w:val="Основной текст (4)_"/>
    <w:basedOn w:val="a0"/>
    <w:link w:val="42"/>
    <w:rsid w:val="00BC3B70"/>
    <w:rPr>
      <w:rFonts w:ascii="Times New Roman" w:eastAsia="Times New Roman" w:hAnsi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3B70"/>
    <w:rPr>
      <w:rFonts w:ascii="Times New Roman" w:eastAsia="Times New Roman" w:hAnsi="Times New Roman"/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3B70"/>
    <w:pPr>
      <w:widowControl w:val="0"/>
      <w:shd w:val="clear" w:color="auto" w:fill="FFFFFF"/>
      <w:spacing w:before="420" w:after="300" w:line="0" w:lineRule="atLeast"/>
    </w:pPr>
    <w:rPr>
      <w:rFonts w:ascii="Times New Roman" w:hAnsi="Times New Roman"/>
      <w:b/>
      <w:bCs/>
      <w:spacing w:val="1"/>
      <w:sz w:val="20"/>
      <w:szCs w:val="20"/>
    </w:rPr>
  </w:style>
  <w:style w:type="paragraph" w:customStyle="1" w:styleId="50">
    <w:name w:val="Основной текст (5)"/>
    <w:basedOn w:val="a"/>
    <w:link w:val="5"/>
    <w:rsid w:val="00BC3B70"/>
    <w:pPr>
      <w:widowControl w:val="0"/>
      <w:shd w:val="clear" w:color="auto" w:fill="FFFFFF"/>
      <w:spacing w:before="300" w:line="322" w:lineRule="exact"/>
    </w:pPr>
    <w:rPr>
      <w:rFonts w:ascii="Times New Roman" w:hAnsi="Times New Roman"/>
      <w:b/>
      <w:bCs/>
      <w:spacing w:val="3"/>
      <w:sz w:val="25"/>
      <w:szCs w:val="25"/>
    </w:rPr>
  </w:style>
  <w:style w:type="paragraph" w:styleId="a6">
    <w:name w:val="No Spacing"/>
    <w:uiPriority w:val="1"/>
    <w:qFormat/>
    <w:rsid w:val="00BC3B70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F7576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21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gajdova</dc:creator>
  <cp:lastModifiedBy>User</cp:lastModifiedBy>
  <cp:revision>3</cp:revision>
  <cp:lastPrinted>2025-05-15T12:24:00Z</cp:lastPrinted>
  <dcterms:created xsi:type="dcterms:W3CDTF">2025-05-15T12:19:00Z</dcterms:created>
  <dcterms:modified xsi:type="dcterms:W3CDTF">2025-05-15T12:30:00Z</dcterms:modified>
</cp:coreProperties>
</file>