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00E" w:rsidRDefault="0050700E" w:rsidP="0050700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0</wp:posOffset>
            </wp:positionV>
            <wp:extent cx="509270" cy="609600"/>
            <wp:effectExtent l="19050" t="0" r="508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700E" w:rsidRDefault="0050700E" w:rsidP="0050700E"/>
    <w:p w:rsidR="0050700E" w:rsidRDefault="0050700E" w:rsidP="0050700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АДМИНИСТРАЦИЯ БАБУШКИНСКОГО МУНИЦИПАЛЬНОГО ОКРУГА ВОЛОГОДСКОЙ ОБЛАСТИ</w:t>
      </w:r>
    </w:p>
    <w:p w:rsidR="0050700E" w:rsidRDefault="0050700E" w:rsidP="005070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bookmarkStart w:id="0" w:name="__Fieldmark__4581_4022129465"/>
    </w:p>
    <w:p w:rsidR="0050700E" w:rsidRDefault="0050700E" w:rsidP="0050700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Times New Roman" w:eastAsia="Times New Roman" w:hAnsi="Times New Roman"/>
          <w:b/>
          <w:bCs/>
          <w:spacing w:val="16"/>
          <w:sz w:val="36"/>
          <w:szCs w:val="36"/>
        </w:rPr>
        <w:t>ПОСТАНОВЛЕНИЕ</w:t>
      </w:r>
    </w:p>
    <w:p w:rsidR="0050700E" w:rsidRDefault="0050700E" w:rsidP="0050700E">
      <w:pPr>
        <w:tabs>
          <w:tab w:val="left" w:pos="1125"/>
          <w:tab w:val="right" w:pos="9576"/>
          <w:tab w:val="decimal" w:pos="1038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01.12.2023 года                                                                                            №  1023                 </w:t>
      </w:r>
    </w:p>
    <w:p w:rsidR="0050700E" w:rsidRDefault="0050700E" w:rsidP="0050700E">
      <w:pPr>
        <w:tabs>
          <w:tab w:val="left" w:pos="1125"/>
          <w:tab w:val="right" w:pos="9576"/>
          <w:tab w:val="decimal" w:pos="10380"/>
        </w:tabs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им</w:t>
      </w:r>
      <w:proofErr w:type="gramEnd"/>
      <w:r>
        <w:rPr>
          <w:rFonts w:ascii="Times New Roman" w:hAnsi="Times New Roman"/>
          <w:sz w:val="24"/>
          <w:szCs w:val="24"/>
        </w:rPr>
        <w:t>. Бабушкина</w:t>
      </w:r>
    </w:p>
    <w:p w:rsidR="0050700E" w:rsidRDefault="0050700E" w:rsidP="0050700E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</w:t>
      </w:r>
    </w:p>
    <w:p w:rsidR="0050700E" w:rsidRDefault="0050700E" w:rsidP="0050700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О присвоении кадастрового номера объектам недвижимого имущества</w:t>
      </w:r>
    </w:p>
    <w:p w:rsidR="0050700E" w:rsidRDefault="0050700E" w:rsidP="0050700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50700E" w:rsidRDefault="0050700E" w:rsidP="0050700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пунктом 27 статьи 16 Федерального закона от 06.10.2003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19.11.2014 г. №1221 «Об утверждении Правил присвоения, изменения и аннулирования адресов», Уставом Бабушкинского муниципального округа Вологодской области,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700E" w:rsidRDefault="0050700E" w:rsidP="0050700E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0700E" w:rsidRDefault="0050700E" w:rsidP="0050700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</w:t>
      </w:r>
    </w:p>
    <w:p w:rsidR="0050700E" w:rsidRDefault="0050700E" w:rsidP="0050700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1.</w:t>
      </w:r>
      <w:r w:rsidRPr="000A42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Присвоить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объекту недвижимого имущества - квартире, расположенной по </w:t>
      </w:r>
      <w:r w:rsidRPr="000A4291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A429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A4291">
        <w:rPr>
          <w:rFonts w:ascii="Times New Roman" w:eastAsia="Times New Roman" w:hAnsi="Times New Roman"/>
          <w:sz w:val="28"/>
          <w:szCs w:val="28"/>
          <w:lang w:eastAsia="ru-RU"/>
        </w:rPr>
        <w:t>Российская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A4291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Федерация, Вологодская область, муниципальный округ </w:t>
      </w:r>
      <w:proofErr w:type="spellStart"/>
      <w:r w:rsidRPr="000A4291">
        <w:rPr>
          <w:rFonts w:ascii="Times New Roman" w:eastAsia="Times New Roman" w:hAnsi="Times New Roman"/>
          <w:sz w:val="28"/>
          <w:szCs w:val="28"/>
          <w:lang w:eastAsia="ru-RU"/>
        </w:rPr>
        <w:t>Бабушкинский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деревня Васильево, дом 60, квартира 2» кадастровый номер 35:15:0504001:272 .</w:t>
      </w:r>
    </w:p>
    <w:p w:rsidR="0050700E" w:rsidRDefault="0050700E" w:rsidP="0050700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>2.</w:t>
      </w:r>
      <w:r w:rsidRPr="00DB5EA5">
        <w:rPr>
          <w:rFonts w:ascii="Times New Roman" w:eastAsia="Times New Roman" w:hAnsi="Times New Roman"/>
          <w:sz w:val="28"/>
          <w:szCs w:val="28"/>
        </w:rPr>
        <w:t xml:space="preserve"> </w:t>
      </w:r>
      <w:r w:rsidRPr="000A4291">
        <w:rPr>
          <w:rFonts w:ascii="Times New Roman" w:eastAsia="Times New Roman" w:hAnsi="Times New Roman"/>
          <w:sz w:val="28"/>
          <w:szCs w:val="28"/>
        </w:rPr>
        <w:t xml:space="preserve">Присвоить </w:t>
      </w:r>
      <w:r>
        <w:rPr>
          <w:rFonts w:ascii="Times New Roman" w:eastAsia="Times New Roman" w:hAnsi="Times New Roman"/>
          <w:sz w:val="28"/>
          <w:szCs w:val="28"/>
        </w:rPr>
        <w:t xml:space="preserve">объекту недвижимого имущества - квартире, расположенной по </w:t>
      </w:r>
      <w:r w:rsidRPr="000A4291">
        <w:rPr>
          <w:rFonts w:ascii="Times New Roman" w:eastAsia="Times New Roman" w:hAnsi="Times New Roman"/>
          <w:sz w:val="28"/>
          <w:szCs w:val="28"/>
        </w:rPr>
        <w:t>адрес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0A4291">
        <w:rPr>
          <w:rFonts w:ascii="Times New Roman" w:eastAsia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«</w:t>
      </w:r>
      <w:r w:rsidRPr="000A4291">
        <w:rPr>
          <w:rFonts w:ascii="Times New Roman" w:eastAsia="Times New Roman" w:hAnsi="Times New Roman"/>
          <w:sz w:val="28"/>
          <w:szCs w:val="28"/>
        </w:rPr>
        <w:t>Российская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A4291">
        <w:rPr>
          <w:rFonts w:ascii="Times New Roman" w:eastAsia="Times New Roman" w:hAnsi="Times New Roman"/>
          <w:sz w:val="28"/>
          <w:szCs w:val="28"/>
        </w:rPr>
        <w:t xml:space="preserve">Федерация, Вологодская область, муниципальный округ </w:t>
      </w:r>
      <w:proofErr w:type="spellStart"/>
      <w:r w:rsidRPr="000A4291">
        <w:rPr>
          <w:rFonts w:ascii="Times New Roman" w:eastAsia="Times New Roman" w:hAnsi="Times New Roman"/>
          <w:sz w:val="28"/>
          <w:szCs w:val="28"/>
        </w:rPr>
        <w:t>Бабушкинский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деревня Васильево, дом 61, квартира 2» кадастровый номер 35:15:0504001:491.</w:t>
      </w:r>
    </w:p>
    <w:p w:rsidR="0050700E" w:rsidRPr="00DB5EA5" w:rsidRDefault="0050700E" w:rsidP="0050700E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3.    </w:t>
      </w:r>
      <w:r>
        <w:rPr>
          <w:rFonts w:ascii="Times New Roman" w:hAnsi="Times New Roman"/>
          <w:sz w:val="28"/>
          <w:szCs w:val="28"/>
        </w:rPr>
        <w:t xml:space="preserve">Начальнику Территориального сектора </w:t>
      </w:r>
      <w:proofErr w:type="spellStart"/>
      <w:r>
        <w:rPr>
          <w:rFonts w:ascii="Times New Roman" w:hAnsi="Times New Roman"/>
          <w:sz w:val="28"/>
          <w:szCs w:val="28"/>
        </w:rPr>
        <w:t>Березниковский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 Бабушкинского муниципального округа внести сведения в Государственный адресный реестр.</w:t>
      </w:r>
    </w:p>
    <w:p w:rsidR="0050700E" w:rsidRDefault="0050700E" w:rsidP="005070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4.    </w:t>
      </w:r>
      <w:r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подписания.</w:t>
      </w:r>
    </w:p>
    <w:p w:rsidR="0050700E" w:rsidRDefault="0050700E" w:rsidP="005070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</w:t>
      </w:r>
      <w:r w:rsidRPr="004C432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>
        <w:rPr>
          <w:rFonts w:ascii="Times New Roman" w:hAnsi="Times New Roman"/>
          <w:sz w:val="28"/>
          <w:szCs w:val="28"/>
        </w:rPr>
        <w:t>Березниковский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 Бабушкинского муниципального округа.</w:t>
      </w:r>
    </w:p>
    <w:p w:rsidR="0050700E" w:rsidRDefault="0050700E" w:rsidP="0050700E">
      <w:pPr>
        <w:rPr>
          <w:rFonts w:ascii="Times New Roman" w:eastAsia="Times New Roman" w:hAnsi="Times New Roman"/>
          <w:sz w:val="28"/>
          <w:szCs w:val="28"/>
        </w:rPr>
      </w:pPr>
    </w:p>
    <w:p w:rsidR="003E308D" w:rsidRPr="0050700E" w:rsidRDefault="0050700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округа                                                                                      Т.С. </w:t>
      </w:r>
      <w:proofErr w:type="spellStart"/>
      <w:r>
        <w:rPr>
          <w:rFonts w:ascii="Times New Roman" w:hAnsi="Times New Roman"/>
          <w:sz w:val="28"/>
          <w:szCs w:val="28"/>
        </w:rPr>
        <w:t>Жирохова</w:t>
      </w:r>
      <w:proofErr w:type="spellEnd"/>
    </w:p>
    <w:sectPr w:rsidR="003E308D" w:rsidRPr="0050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0700E"/>
    <w:rsid w:val="003E308D"/>
    <w:rsid w:val="0050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00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OA2</dc:creator>
  <cp:keywords/>
  <dc:description/>
  <cp:lastModifiedBy>OA2</cp:lastModifiedBy>
  <cp:revision>2</cp:revision>
  <dcterms:created xsi:type="dcterms:W3CDTF">2023-12-04T06:01:00Z</dcterms:created>
  <dcterms:modified xsi:type="dcterms:W3CDTF">2023-12-04T06:01:00Z</dcterms:modified>
</cp:coreProperties>
</file>