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D1" w:rsidRDefault="00CD5BD1" w:rsidP="00CD5BD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6264C7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8pt" o:ole="">
            <v:imagedata r:id="rId4" o:title=""/>
          </v:shape>
          <o:OLEObject Type="Embed" ProgID="PBrush" ShapeID="_x0000_i1025" DrawAspect="Content" ObjectID="_1762932134" r:id="rId5"/>
        </w:object>
      </w:r>
    </w:p>
    <w:p w:rsidR="00CD5BD1" w:rsidRDefault="00CD5BD1" w:rsidP="00CD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BD1" w:rsidRDefault="00CD5BD1" w:rsidP="00CD5B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CD5BD1" w:rsidRDefault="00CD5BD1" w:rsidP="00CD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5BD1" w:rsidRDefault="00CD5BD1" w:rsidP="00CD5BD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5BD1" w:rsidRDefault="007F7EBC" w:rsidP="00CD5BD1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CD5BD1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12.2023 года</w:t>
      </w:r>
      <w:r w:rsidR="00CD5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1020</w:t>
      </w:r>
    </w:p>
    <w:p w:rsidR="00CD5BD1" w:rsidRDefault="00CD5BD1" w:rsidP="00CD5BD1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CD5BD1" w:rsidRDefault="00CD5BD1" w:rsidP="00CD5BD1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изменении наименования здания</w:t>
      </w:r>
    </w:p>
    <w:p w:rsidR="00CD5BD1" w:rsidRPr="00CD5BD1" w:rsidRDefault="00CD5BD1" w:rsidP="00CD5B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5BD1">
        <w:rPr>
          <w:rFonts w:ascii="Times New Roman" w:hAnsi="Times New Roman" w:cs="Times New Roman"/>
          <w:sz w:val="28"/>
          <w:szCs w:val="28"/>
        </w:rPr>
        <w:t>Рассмотрев заявление Южакова Игоря Васильевича об изменении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>наименования нежилого здания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CD5BD1">
        <w:rPr>
          <w:rFonts w:ascii="Times New Roman" w:hAnsi="Times New Roman" w:cs="Times New Roman"/>
          <w:sz w:val="28"/>
          <w:szCs w:val="28"/>
        </w:rPr>
        <w:t>кадастровым номером  35:15:0603005:122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5BD1">
        <w:rPr>
          <w:rFonts w:ascii="Times New Roman" w:hAnsi="Times New Roman" w:cs="Times New Roman"/>
          <w:sz w:val="28"/>
          <w:szCs w:val="28"/>
        </w:rPr>
        <w:t>площадью 58,5 кв.м., местоположение: Вологодская область, Бабушкинский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>Рослятино, ул</w:t>
      </w:r>
      <w:proofErr w:type="gramStart"/>
      <w:r w:rsidRPr="00CD5BD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D5BD1">
        <w:rPr>
          <w:rFonts w:ascii="Times New Roman" w:hAnsi="Times New Roman" w:cs="Times New Roman"/>
          <w:sz w:val="28"/>
          <w:szCs w:val="28"/>
        </w:rPr>
        <w:t xml:space="preserve">оветская, д.31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A709E">
        <w:rPr>
          <w:rFonts w:ascii="Times New Roman" w:hAnsi="Times New Roman" w:cs="Times New Roman"/>
          <w:sz w:val="28"/>
          <w:szCs w:val="28"/>
        </w:rPr>
        <w:t>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здания - </w:t>
      </w:r>
      <w:r w:rsidRPr="00CD5BD1">
        <w:rPr>
          <w:rFonts w:ascii="Times New Roman" w:hAnsi="Times New Roman" w:cs="Times New Roman"/>
          <w:sz w:val="28"/>
          <w:szCs w:val="28"/>
        </w:rPr>
        <w:t>«административное здание» на основной вид разрешенного использования, предусмотренный Правилами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BD1">
        <w:rPr>
          <w:rFonts w:ascii="Times New Roman" w:hAnsi="Times New Roman" w:cs="Times New Roman"/>
          <w:sz w:val="28"/>
          <w:szCs w:val="28"/>
        </w:rPr>
        <w:t>Рослятинского</w:t>
      </w:r>
      <w:proofErr w:type="spellEnd"/>
      <w:r w:rsidRPr="00CD5BD1">
        <w:rPr>
          <w:rFonts w:ascii="Times New Roman" w:hAnsi="Times New Roman" w:cs="Times New Roman"/>
          <w:sz w:val="28"/>
          <w:szCs w:val="28"/>
        </w:rPr>
        <w:t xml:space="preserve"> сельского поселения Бабушкинского муниципального района Вологодской области для зоны  ЗН (зона населенного пункта) </w:t>
      </w:r>
      <w:r w:rsidR="005A709E">
        <w:rPr>
          <w:rFonts w:ascii="Times New Roman" w:hAnsi="Times New Roman" w:cs="Times New Roman"/>
          <w:sz w:val="28"/>
          <w:szCs w:val="28"/>
        </w:rPr>
        <w:t xml:space="preserve">на наименование здания </w:t>
      </w:r>
      <w:r w:rsidRPr="00CD5BD1">
        <w:rPr>
          <w:rFonts w:ascii="Times New Roman" w:hAnsi="Times New Roman" w:cs="Times New Roman"/>
          <w:sz w:val="28"/>
          <w:szCs w:val="28"/>
        </w:rPr>
        <w:t xml:space="preserve">«магазин», учитывая акт осмотра здания, сооружений, линейных объектов на территории Бабушкинского муниципального округа, в целях оценки технического состояния </w:t>
      </w:r>
      <w:proofErr w:type="gramStart"/>
      <w:r w:rsidRPr="00CD5BD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проекторной документации указанных объектов межведомственной комиссии по обследованию зданий и сооружений  администрации Бабушкинского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D5BD1">
        <w:rPr>
          <w:rFonts w:ascii="Times New Roman" w:hAnsi="Times New Roman" w:cs="Times New Roman"/>
          <w:sz w:val="28"/>
          <w:szCs w:val="28"/>
        </w:rPr>
        <w:t xml:space="preserve"> от 01.11.2023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D5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D5BD1">
        <w:rPr>
          <w:rFonts w:ascii="Times New Roman" w:hAnsi="Times New Roman" w:cs="Times New Roman"/>
          <w:sz w:val="28"/>
          <w:szCs w:val="28"/>
        </w:rPr>
        <w:t>134,</w:t>
      </w:r>
      <w:bookmarkStart w:id="0" w:name="_GoBack"/>
      <w:bookmarkEnd w:id="0"/>
      <w:r w:rsidRPr="00CD5BD1">
        <w:rPr>
          <w:rFonts w:ascii="Times New Roman" w:hAnsi="Times New Roman" w:cs="Times New Roman"/>
          <w:sz w:val="28"/>
          <w:szCs w:val="28"/>
        </w:rPr>
        <w:t xml:space="preserve"> руководствуясь п.3 статьи 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29 декабря 2004 года № 191-</w:t>
      </w:r>
      <w:r w:rsidRPr="00CD5BD1">
        <w:rPr>
          <w:rFonts w:ascii="Times New Roman" w:hAnsi="Times New Roman" w:cs="Times New Roman"/>
          <w:sz w:val="28"/>
          <w:szCs w:val="28"/>
        </w:rPr>
        <w:t>ФЗ « О введении в действие Градостроительного кодекса Российской Федерации», постановлением Правительства</w:t>
      </w:r>
      <w:proofErr w:type="gramEnd"/>
      <w:r w:rsidRPr="00CD5BD1">
        <w:rPr>
          <w:rFonts w:ascii="Times New Roman" w:hAnsi="Times New Roman" w:cs="Times New Roman"/>
          <w:sz w:val="28"/>
          <w:szCs w:val="28"/>
        </w:rPr>
        <w:t xml:space="preserve"> Вологодской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>05.05.2022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 xml:space="preserve">545 «Об утверждении Правил землепользования и застройки </w:t>
      </w:r>
      <w:proofErr w:type="spellStart"/>
      <w:r w:rsidRPr="00CD5BD1">
        <w:rPr>
          <w:rFonts w:ascii="Times New Roman" w:hAnsi="Times New Roman" w:cs="Times New Roman"/>
          <w:sz w:val="28"/>
          <w:szCs w:val="28"/>
        </w:rPr>
        <w:t>Рослятинского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>сельского поселения Бабушкинского муниципального района Вологодской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5B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>Уставом Бабушкинского муниципального округа Вологодской области,</w:t>
      </w:r>
    </w:p>
    <w:p w:rsidR="00CD5BD1" w:rsidRPr="00D41E25" w:rsidRDefault="00CD5BD1" w:rsidP="00CD5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5BD1" w:rsidRPr="00CD5BD1" w:rsidRDefault="00CD5BD1" w:rsidP="00CD5BD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41E2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D5BD1">
        <w:rPr>
          <w:rFonts w:ascii="Times New Roman" w:hAnsi="Times New Roman" w:cs="Times New Roman"/>
          <w:b/>
          <w:sz w:val="30"/>
          <w:szCs w:val="30"/>
        </w:rPr>
        <w:t>П</w:t>
      </w:r>
      <w:proofErr w:type="gramEnd"/>
      <w:r w:rsidRPr="00CD5BD1">
        <w:rPr>
          <w:rFonts w:ascii="Times New Roman" w:hAnsi="Times New Roman" w:cs="Times New Roman"/>
          <w:b/>
          <w:sz w:val="30"/>
          <w:szCs w:val="30"/>
        </w:rPr>
        <w:t xml:space="preserve"> О С Т А Н О В Л Я Ю:</w:t>
      </w:r>
    </w:p>
    <w:p w:rsidR="00CD5BD1" w:rsidRPr="00D41E25" w:rsidRDefault="00CD5BD1" w:rsidP="00CD5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5BD1" w:rsidRPr="00CD5BD1" w:rsidRDefault="00CD5BD1" w:rsidP="00CD5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1E25">
        <w:rPr>
          <w:sz w:val="26"/>
          <w:szCs w:val="26"/>
        </w:rPr>
        <w:tab/>
      </w:r>
      <w:r w:rsidRPr="00CD5BD1">
        <w:rPr>
          <w:rFonts w:ascii="Times New Roman" w:hAnsi="Times New Roman" w:cs="Times New Roman"/>
          <w:sz w:val="28"/>
          <w:szCs w:val="28"/>
        </w:rPr>
        <w:t>1. Изменить наименование нежилого здания с  кадастровым номером  35:15:0603005:122, площадью  58,5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>кв.м., местоположение: Вологодская область, Бабушкинский район, с.</w:t>
      </w:r>
      <w:r w:rsidR="005A709E">
        <w:rPr>
          <w:rFonts w:ascii="Times New Roman" w:hAnsi="Times New Roman" w:cs="Times New Roman"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>Рослятино,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>Советская, д.31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 xml:space="preserve">с  </w:t>
      </w:r>
      <w:r w:rsidR="005A709E">
        <w:rPr>
          <w:rFonts w:ascii="Times New Roman" w:hAnsi="Times New Roman" w:cs="Times New Roman"/>
          <w:sz w:val="28"/>
          <w:szCs w:val="28"/>
        </w:rPr>
        <w:t>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здания - </w:t>
      </w:r>
      <w:r w:rsidRPr="00CD5BD1">
        <w:rPr>
          <w:rFonts w:ascii="Times New Roman" w:hAnsi="Times New Roman" w:cs="Times New Roman"/>
          <w:sz w:val="28"/>
          <w:szCs w:val="28"/>
        </w:rPr>
        <w:t xml:space="preserve">«административное здание» на основной вид разрешенного использования,  предусмотренный Правилами землепользования и застройки </w:t>
      </w:r>
      <w:proofErr w:type="spellStart"/>
      <w:r w:rsidRPr="00CD5BD1">
        <w:rPr>
          <w:rFonts w:ascii="Times New Roman" w:hAnsi="Times New Roman" w:cs="Times New Roman"/>
          <w:sz w:val="28"/>
          <w:szCs w:val="28"/>
        </w:rPr>
        <w:t>Рослятинского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D5BD1">
        <w:rPr>
          <w:rFonts w:ascii="Times New Roman" w:hAnsi="Times New Roman" w:cs="Times New Roman"/>
          <w:sz w:val="28"/>
          <w:szCs w:val="28"/>
        </w:rPr>
        <w:lastRenderedPageBreak/>
        <w:t xml:space="preserve">Бабушкинского муниципального района Вологодской области для зоны  ЗН (зона населенного пункта)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A709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здания - </w:t>
      </w:r>
      <w:r w:rsidRPr="00CD5BD1">
        <w:rPr>
          <w:rFonts w:ascii="Times New Roman" w:hAnsi="Times New Roman" w:cs="Times New Roman"/>
          <w:sz w:val="28"/>
          <w:szCs w:val="28"/>
        </w:rPr>
        <w:t>«магазин».</w:t>
      </w:r>
    </w:p>
    <w:p w:rsidR="00CD5BD1" w:rsidRPr="00CD5BD1" w:rsidRDefault="00CD5BD1" w:rsidP="00CD5BD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B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CD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Начальнику Территориального сектора </w:t>
      </w:r>
      <w:proofErr w:type="spellStart"/>
      <w:r w:rsidRPr="00CD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Рослятинский</w:t>
      </w:r>
      <w:proofErr w:type="spellEnd"/>
      <w:r w:rsidRPr="00CD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направить </w:t>
      </w:r>
      <w:r w:rsidRPr="00CD5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 в</w:t>
      </w:r>
      <w:r w:rsidRPr="00CD5BD1">
        <w:rPr>
          <w:rFonts w:ascii="Montserrat" w:hAnsi="Montserrat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CD5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Управление Федеральной службы государственной регистрации, кадастра и картографии по Вологодской области.</w:t>
      </w:r>
    </w:p>
    <w:p w:rsidR="00CD5BD1" w:rsidRPr="00CD5BD1" w:rsidRDefault="00CD5BD1" w:rsidP="00CD5BD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CD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CD5BD1" w:rsidRPr="00CD5BD1" w:rsidRDefault="00CD5BD1" w:rsidP="00CD5BD1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5B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CD5B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CD5B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D5B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5B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Pr="00CD5BD1">
        <w:rPr>
          <w:rFonts w:ascii="Times New Roman" w:hAnsi="Times New Roman" w:cs="Times New Roman"/>
          <w:sz w:val="28"/>
          <w:szCs w:val="28"/>
        </w:rPr>
        <w:t>Рослятинский</w:t>
      </w:r>
      <w:proofErr w:type="spellEnd"/>
      <w:r w:rsidRPr="00CD5BD1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округа.</w:t>
      </w:r>
    </w:p>
    <w:p w:rsidR="00CD5BD1" w:rsidRPr="00D41E25" w:rsidRDefault="00CD5BD1" w:rsidP="00CD5BD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5BD1" w:rsidRPr="00D41E25" w:rsidRDefault="00CD5BD1" w:rsidP="00CD5B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5BD1" w:rsidRDefault="00CD5BD1" w:rsidP="00CD5BD1">
      <w:pPr>
        <w:rPr>
          <w:rFonts w:ascii="Times New Roman" w:hAnsi="Times New Roman" w:cs="Times New Roman"/>
          <w:sz w:val="26"/>
          <w:szCs w:val="26"/>
        </w:rPr>
      </w:pPr>
    </w:p>
    <w:p w:rsidR="00CD5BD1" w:rsidRPr="00B61689" w:rsidRDefault="00CD5BD1" w:rsidP="00CD5BD1">
      <w:pPr>
        <w:rPr>
          <w:sz w:val="26"/>
          <w:szCs w:val="26"/>
        </w:rPr>
      </w:pPr>
      <w:r w:rsidRPr="00D41E25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41E25">
        <w:rPr>
          <w:rFonts w:ascii="Times New Roman" w:hAnsi="Times New Roman" w:cs="Times New Roman"/>
          <w:sz w:val="26"/>
          <w:szCs w:val="26"/>
        </w:rPr>
        <w:t>Т.С. Жирохова</w:t>
      </w: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BD1"/>
    <w:rsid w:val="0039180D"/>
    <w:rsid w:val="005A709E"/>
    <w:rsid w:val="00654875"/>
    <w:rsid w:val="007F7EBC"/>
    <w:rsid w:val="00B65D4E"/>
    <w:rsid w:val="00CD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B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5BD1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2023-12-01T06:26:00Z</cp:lastPrinted>
  <dcterms:created xsi:type="dcterms:W3CDTF">2023-12-01T05:57:00Z</dcterms:created>
  <dcterms:modified xsi:type="dcterms:W3CDTF">2023-12-01T07:36:00Z</dcterms:modified>
</cp:coreProperties>
</file>